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DD" w:rsidRPr="00CF32D0" w:rsidRDefault="00C55FDD" w:rsidP="00C55FDD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265986">
        <w:rPr>
          <w:rFonts w:ascii="Times New Roman" w:eastAsia="宋体" w:hAnsi="Times New Roman" w:cs="Times New Roman"/>
          <w:kern w:val="0"/>
          <w:sz w:val="20"/>
          <w:szCs w:val="20"/>
        </w:rPr>
        <w:t>Table S1</w:t>
      </w:r>
      <w:r>
        <w:rPr>
          <w:rFonts w:ascii="Times New Roman" w:eastAsia="宋体" w:hAnsi="Times New Roman" w:cs="Times New Roman"/>
          <w:kern w:val="0"/>
          <w:sz w:val="20"/>
          <w:szCs w:val="20"/>
        </w:rPr>
        <w:t xml:space="preserve"> </w:t>
      </w:r>
      <w:r w:rsidRPr="00265986">
        <w:rPr>
          <w:rFonts w:ascii="Times New Roman" w:eastAsia="宋体" w:hAnsi="Times New Roman" w:cs="Times New Roman"/>
          <w:kern w:val="0"/>
          <w:sz w:val="20"/>
          <w:szCs w:val="20"/>
        </w:rPr>
        <w:t xml:space="preserve">Relationship between thyroid hormone sensitivity and </w:t>
      </w:r>
      <w:r>
        <w:rPr>
          <w:rFonts w:ascii="Times New Roman" w:eastAsia="宋体" w:hAnsi="Times New Roman" w:cs="Times New Roman"/>
          <w:kern w:val="0"/>
          <w:sz w:val="20"/>
          <w:szCs w:val="20"/>
        </w:rPr>
        <w:t>DR</w:t>
      </w:r>
    </w:p>
    <w:tbl>
      <w:tblPr>
        <w:tblW w:w="5000" w:type="pct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2268"/>
        <w:gridCol w:w="2336"/>
        <w:gridCol w:w="2276"/>
      </w:tblGrid>
      <w:tr w:rsidR="00C55FDD" w:rsidRPr="00CF32D0" w:rsidTr="001F252F"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Exposure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Non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  <w:r w:rsidRPr="00D92853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(OR, 95% CI, P)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Adjust I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  <w:r w:rsidRPr="00D92853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(OR, 95% CI, P)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Adjust II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  <w:r w:rsidRPr="00D92853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(OR, 95% CI, P)</w:t>
            </w:r>
          </w:p>
        </w:tc>
      </w:tr>
      <w:tr w:rsidR="00C55FDD" w:rsidRPr="00CF32D0" w:rsidTr="001F252F"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TSHI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0.9 (0.6, 1.2) 0.449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0.9 (0.7, 1.3) 0.629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0.8 (0.2, 3.2) 0.788</w:t>
            </w:r>
          </w:p>
        </w:tc>
      </w:tr>
      <w:tr w:rsidR="00C55FDD" w:rsidRPr="00CF32D0" w:rsidTr="001F252F"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TSHI 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(</w:t>
            </w:r>
            <w:proofErr w:type="spellStart"/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tertile</w:t>
            </w:r>
            <w:proofErr w:type="spellEnd"/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)</w:t>
            </w: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55FDD" w:rsidRPr="00CF32D0" w:rsidTr="001F252F"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98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  T1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55FDD" w:rsidRDefault="00C55FDD" w:rsidP="001F252F">
            <w:r>
              <w:rPr>
                <w:rFonts w:ascii="Times New Roman" w:eastAsia="宋体" w:hAnsi="Times New Roman"/>
              </w:rPr>
              <w:t>Ref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55FDD" w:rsidRDefault="00C55FDD" w:rsidP="001F252F">
            <w:r>
              <w:rPr>
                <w:rFonts w:ascii="Times New Roman" w:eastAsia="宋体" w:hAnsi="Times New Roman"/>
              </w:rPr>
              <w:t>Ref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55FDD" w:rsidRDefault="00C55FDD" w:rsidP="001F252F">
            <w:r>
              <w:rPr>
                <w:rFonts w:ascii="Times New Roman" w:eastAsia="宋体" w:hAnsi="Times New Roman"/>
              </w:rPr>
              <w:t>Ref</w:t>
            </w:r>
          </w:p>
        </w:tc>
      </w:tr>
      <w:tr w:rsidR="00C55FDD" w:rsidRPr="00CF32D0" w:rsidTr="001F252F"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98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  T2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0.9 (0.6, 1.4) 0.648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0.9 (0.6, 1.4) 0.576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0.9 (0.5, 1.9) 0.882</w:t>
            </w:r>
          </w:p>
        </w:tc>
      </w:tr>
      <w:tr w:rsidR="00C55FDD" w:rsidRPr="00CF32D0" w:rsidTr="001F252F"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98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  T3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0.9 (0.6, 1.4) 0.608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0.9 (0.6, 1.5) 0.792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1.3 (0.4, 3.9) 0.657</w:t>
            </w:r>
          </w:p>
        </w:tc>
      </w:tr>
      <w:tr w:rsidR="00C55FDD" w:rsidRPr="00CF32D0" w:rsidTr="001F252F"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98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P for trend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0.609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0.790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0.663</w:t>
            </w:r>
          </w:p>
        </w:tc>
      </w:tr>
      <w:tr w:rsidR="00C55FDD" w:rsidRPr="00CF32D0" w:rsidTr="001F252F"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TT4RI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1.0 (1.0, 1.0) 0.898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1.0 (1.0, 1.0) 0.928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1.0 (0.9, 1.1) 0.571</w:t>
            </w:r>
          </w:p>
        </w:tc>
      </w:tr>
      <w:tr w:rsidR="00C55FDD" w:rsidRPr="00CF32D0" w:rsidTr="001F252F"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TT4RI </w:t>
            </w:r>
            <w:r w:rsidRPr="0026598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(</w:t>
            </w:r>
            <w:proofErr w:type="spellStart"/>
            <w:r w:rsidRPr="0026598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tertile</w:t>
            </w:r>
            <w:proofErr w:type="spellEnd"/>
            <w:r w:rsidRPr="0026598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)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55FDD" w:rsidRPr="00CF32D0" w:rsidTr="001F252F"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98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  T1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55FDD" w:rsidRDefault="00C55FDD" w:rsidP="001F252F">
            <w:r>
              <w:rPr>
                <w:rFonts w:ascii="Times New Roman" w:eastAsia="宋体" w:hAnsi="Times New Roman"/>
              </w:rPr>
              <w:t>Ref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55FDD" w:rsidRDefault="00C55FDD" w:rsidP="001F252F">
            <w:r>
              <w:rPr>
                <w:rFonts w:ascii="Times New Roman" w:eastAsia="宋体" w:hAnsi="Times New Roman"/>
              </w:rPr>
              <w:t>Ref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55FDD" w:rsidRDefault="00C55FDD" w:rsidP="001F252F">
            <w:r>
              <w:rPr>
                <w:rFonts w:ascii="Times New Roman" w:eastAsia="宋体" w:hAnsi="Times New Roman"/>
              </w:rPr>
              <w:t>Ref</w:t>
            </w:r>
          </w:p>
        </w:tc>
      </w:tr>
      <w:tr w:rsidR="00C55FDD" w:rsidRPr="00CF32D0" w:rsidTr="001F252F"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98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  T2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0.9 (0.6, 1.4) 0.588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0.9 (0.6, 1.4) 0.684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1.1 (0.5, 2.2) 0.865</w:t>
            </w:r>
          </w:p>
        </w:tc>
      </w:tr>
      <w:tr w:rsidR="00C55FDD" w:rsidRPr="00CF32D0" w:rsidTr="001F252F"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98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  T3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1.1 (0.7, 1.7) 0.801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1.0 (0.7, 1.6) 0.882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1.3 (0.4, 4.6) 0.664</w:t>
            </w:r>
          </w:p>
        </w:tc>
      </w:tr>
      <w:tr w:rsidR="00C55FDD" w:rsidRPr="00CF32D0" w:rsidTr="001F252F"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98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P for trend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0.798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0.880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0.686</w:t>
            </w:r>
          </w:p>
        </w:tc>
      </w:tr>
      <w:tr w:rsidR="00C55FDD" w:rsidRPr="00CF32D0" w:rsidTr="001F252F"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TFQI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0.7 (0.5, 1.2) 0.226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0.8 (0.5, 1.3) 0.387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2.8 (0.1, 87.6) 0.562</w:t>
            </w:r>
          </w:p>
        </w:tc>
      </w:tr>
      <w:tr w:rsidR="00C55FDD" w:rsidRPr="00CF32D0" w:rsidTr="001F252F"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TFQI </w:t>
            </w:r>
            <w:r w:rsidRPr="0026598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(</w:t>
            </w:r>
            <w:proofErr w:type="spellStart"/>
            <w:r w:rsidRPr="0026598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tertile</w:t>
            </w:r>
            <w:proofErr w:type="spellEnd"/>
            <w:r w:rsidRPr="0026598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)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55FDD" w:rsidRPr="00CF32D0" w:rsidTr="001F252F"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98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  T1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Ref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Ref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Ref</w:t>
            </w:r>
          </w:p>
        </w:tc>
      </w:tr>
      <w:tr w:rsidR="00C55FDD" w:rsidRPr="00CF32D0" w:rsidTr="001F252F"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98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  T2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0.9 (0.6, 1.5) 0.771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0.9 (0.6, 1.4) 0.693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1.0 (0.5, 2.0) 0.992</w:t>
            </w:r>
          </w:p>
        </w:tc>
      </w:tr>
      <w:tr w:rsidR="00C55FDD" w:rsidRPr="00CF32D0" w:rsidTr="001F252F"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98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  T3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0.8 (0.5, 1.2) 0.247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0.8 (0.5, 1.3) 0.388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1.0 (0.3, 2.9) 0.983</w:t>
            </w:r>
          </w:p>
        </w:tc>
      </w:tr>
      <w:tr w:rsidR="00C55FDD" w:rsidRPr="00CF32D0" w:rsidTr="001F252F"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98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P for trend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0.248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0.388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CF32D0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0.984</w:t>
            </w:r>
          </w:p>
        </w:tc>
      </w:tr>
    </w:tbl>
    <w:p w:rsidR="00C55FDD" w:rsidRPr="00D155B7" w:rsidRDefault="00C55FDD" w:rsidP="00C55FDD">
      <w:pPr>
        <w:widowControl/>
        <w:rPr>
          <w:rFonts w:ascii="Times New Roman" w:eastAsia="宋体" w:hAnsi="Times New Roman" w:cs="Times New Roman"/>
          <w:color w:val="333333"/>
          <w:kern w:val="0"/>
          <w:sz w:val="20"/>
          <w:szCs w:val="20"/>
          <w:shd w:val="clear" w:color="auto" w:fill="FFFFFF"/>
        </w:rPr>
      </w:pPr>
      <w:r w:rsidRPr="00D155B7">
        <w:rPr>
          <w:rFonts w:ascii="Times New Roman" w:eastAsia="宋体" w:hAnsi="Times New Roman" w:cs="Times New Roman"/>
          <w:color w:val="333333"/>
          <w:kern w:val="0"/>
          <w:sz w:val="20"/>
          <w:szCs w:val="20"/>
          <w:shd w:val="clear" w:color="auto" w:fill="FFFFFF"/>
        </w:rPr>
        <w:t>Non-adjusted model adjust for: None </w:t>
      </w:r>
      <w:r w:rsidRPr="00D155B7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D155B7">
        <w:rPr>
          <w:rFonts w:ascii="Times New Roman" w:eastAsia="宋体" w:hAnsi="Times New Roman" w:cs="Times New Roman"/>
          <w:color w:val="333333"/>
          <w:kern w:val="0"/>
          <w:sz w:val="20"/>
          <w:szCs w:val="20"/>
          <w:shd w:val="clear" w:color="auto" w:fill="FFFFFF"/>
        </w:rPr>
        <w:t>Adjust I mo</w:t>
      </w:r>
      <w:r>
        <w:rPr>
          <w:rFonts w:ascii="Times New Roman" w:eastAsia="宋体" w:hAnsi="Times New Roman" w:cs="Times New Roman"/>
          <w:color w:val="333333"/>
          <w:kern w:val="0"/>
          <w:sz w:val="20"/>
          <w:szCs w:val="20"/>
          <w:shd w:val="clear" w:color="auto" w:fill="FFFFFF"/>
        </w:rPr>
        <w:t xml:space="preserve">del adjust for: Sex; Age </w:t>
      </w:r>
    </w:p>
    <w:p w:rsidR="00C55FDD" w:rsidRDefault="00C55FDD" w:rsidP="00C55FDD">
      <w:pPr>
        <w:widowControl/>
        <w:rPr>
          <w:rStyle w:val="apple-converted-space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D155B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Adjust II mo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del adjust for: Sex; Age </w:t>
      </w:r>
      <w:r w:rsidRPr="00D155B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(Smooth); BMI (kg/m2); Duration of diabetes(Smoot</w:t>
      </w:r>
      <w:r w:rsidR="00EE38F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h); Smoking; Drinking; Hypertens</w:t>
      </w:r>
      <w:r w:rsidRPr="00D155B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ion; TC; TG; LDL-C; HDL-C; HbA1c; TSH; FT3; FT4(Smooth) .</w:t>
      </w:r>
      <w:r w:rsidRPr="00D155B7">
        <w:rPr>
          <w:rStyle w:val="apple-converted-space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</w:t>
      </w:r>
    </w:p>
    <w:p w:rsidR="00C55FDD" w:rsidRDefault="00C55FDD" w:rsidP="00C55FDD">
      <w:pPr>
        <w:widowControl/>
        <w:jc w:val="left"/>
        <w:rPr>
          <w:rStyle w:val="apple-converted-space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br w:type="page"/>
      </w:r>
    </w:p>
    <w:p w:rsidR="00C55FDD" w:rsidRPr="00D155B7" w:rsidRDefault="00C55FDD" w:rsidP="00C55FDD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Table S2</w:t>
      </w:r>
      <w:r w:rsidRPr="00D155B7">
        <w:rPr>
          <w:rFonts w:ascii="Times New Roman" w:hAnsi="Times New Roman" w:cs="Times New Roman"/>
          <w:sz w:val="20"/>
          <w:szCs w:val="20"/>
        </w:rPr>
        <w:t xml:space="preserve"> Relationship between thyroid hormone and DR</w:t>
      </w:r>
    </w:p>
    <w:tbl>
      <w:tblPr>
        <w:tblW w:w="5000" w:type="pct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3"/>
        <w:gridCol w:w="2306"/>
        <w:gridCol w:w="2306"/>
        <w:gridCol w:w="2305"/>
      </w:tblGrid>
      <w:tr w:rsidR="00C55FDD" w:rsidRPr="00D155B7" w:rsidTr="001F252F"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Exposure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Non </w:t>
            </w:r>
            <w:r w:rsidRPr="00FF658D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(OR, 95% CI, P)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Adjust I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  <w:r w:rsidRPr="00D92853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(OR, 95% CI, P)</w:t>
            </w: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Adjust II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  <w:r w:rsidRPr="00D92853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(OR, 95% CI, P)</w:t>
            </w:r>
          </w:p>
        </w:tc>
      </w:tr>
      <w:tr w:rsidR="00C55FDD" w:rsidRPr="00D155B7" w:rsidTr="001F252F"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TSH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1.1 (0.9, 1.3) 0.336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1.1 (0.9, 1.3) 0.576</w:t>
            </w: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1.0 (0.8, 1.3) 0.657</w:t>
            </w:r>
          </w:p>
        </w:tc>
      </w:tr>
      <w:tr w:rsidR="00C55FDD" w:rsidRPr="00D155B7" w:rsidTr="001F252F"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TSH </w:t>
            </w:r>
            <w:r w:rsidRPr="0026598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(</w:t>
            </w:r>
            <w:proofErr w:type="spellStart"/>
            <w:r w:rsidRPr="0026598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tertile</w:t>
            </w:r>
            <w:proofErr w:type="spellEnd"/>
            <w:r w:rsidRPr="0026598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)</w:t>
            </w: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55FDD" w:rsidRPr="00D155B7" w:rsidTr="001F252F"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55FDD" w:rsidRPr="00D92853" w:rsidRDefault="00C55FDD" w:rsidP="001F2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853">
              <w:rPr>
                <w:rFonts w:ascii="Times New Roman" w:hAnsi="Times New Roman" w:cs="Times New Roman"/>
                <w:sz w:val="20"/>
                <w:szCs w:val="20"/>
              </w:rPr>
              <w:t xml:space="preserve">   T1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Ref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Ref</w:t>
            </w: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Ref</w:t>
            </w:r>
          </w:p>
        </w:tc>
      </w:tr>
      <w:tr w:rsidR="00C55FDD" w:rsidRPr="00D155B7" w:rsidTr="001F252F"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55FDD" w:rsidRPr="00D92853" w:rsidRDefault="00C55FDD" w:rsidP="001F2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853">
              <w:rPr>
                <w:rFonts w:ascii="Times New Roman" w:hAnsi="Times New Roman" w:cs="Times New Roman"/>
                <w:sz w:val="20"/>
                <w:szCs w:val="20"/>
              </w:rPr>
              <w:t xml:space="preserve">   T2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1.0 (0.7, 1.6) 0.909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1.0 (0.7, 1.6) 0.915</w:t>
            </w: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1.2 (0.6, 2.4) 0.630</w:t>
            </w:r>
          </w:p>
        </w:tc>
      </w:tr>
      <w:tr w:rsidR="00C55FDD" w:rsidRPr="00D155B7" w:rsidTr="001F252F"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55FDD" w:rsidRPr="00D92853" w:rsidRDefault="00C55FDD" w:rsidP="001F2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853">
              <w:rPr>
                <w:rFonts w:ascii="Times New Roman" w:hAnsi="Times New Roman" w:cs="Times New Roman"/>
                <w:sz w:val="20"/>
                <w:szCs w:val="20"/>
              </w:rPr>
              <w:t xml:space="preserve">   T3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1.2 (0.8, 1.9) 0.452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1.1 (0.7, 1.7) 0.692</w:t>
            </w: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1.3 (0.4, 4.4) 0.711</w:t>
            </w:r>
          </w:p>
        </w:tc>
      </w:tr>
      <w:tr w:rsidR="00C55FDD" w:rsidRPr="00D155B7" w:rsidTr="001F252F"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55FDD" w:rsidRPr="00D92853" w:rsidRDefault="00C55FDD" w:rsidP="001F2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853">
              <w:rPr>
                <w:rFonts w:ascii="Times New Roman" w:hAnsi="Times New Roman" w:cs="Times New Roman"/>
                <w:sz w:val="20"/>
                <w:szCs w:val="20"/>
              </w:rPr>
              <w:t>P for trend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0.451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0.692</w:t>
            </w: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0.670</w:t>
            </w:r>
          </w:p>
        </w:tc>
      </w:tr>
      <w:tr w:rsidR="00C55FDD" w:rsidRPr="00D155B7" w:rsidTr="001F252F"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FT3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0.8 (0.6, 1.0) 0.052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0.9 (0.7, 1.1) 0.320</w:t>
            </w: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1.1 (0.8, 1.4) 0.756</w:t>
            </w:r>
          </w:p>
        </w:tc>
      </w:tr>
      <w:tr w:rsidR="00C55FDD" w:rsidRPr="00D155B7" w:rsidTr="001F252F"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FT3 </w:t>
            </w:r>
            <w:r w:rsidRPr="0026598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(</w:t>
            </w:r>
            <w:proofErr w:type="spellStart"/>
            <w:r w:rsidRPr="0026598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tertile</w:t>
            </w:r>
            <w:proofErr w:type="spellEnd"/>
            <w:r w:rsidRPr="0026598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)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55FDD" w:rsidRPr="00D155B7" w:rsidTr="001F252F"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55FDD" w:rsidRPr="00D92853" w:rsidRDefault="00C55FDD" w:rsidP="001F2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853">
              <w:rPr>
                <w:rFonts w:ascii="Times New Roman" w:hAnsi="Times New Roman" w:cs="Times New Roman"/>
                <w:sz w:val="20"/>
                <w:szCs w:val="20"/>
              </w:rPr>
              <w:t xml:space="preserve">   T1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Ref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Ref</w:t>
            </w: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Ref</w:t>
            </w:r>
          </w:p>
        </w:tc>
      </w:tr>
      <w:tr w:rsidR="00C55FDD" w:rsidRPr="00D155B7" w:rsidTr="001F252F"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55FDD" w:rsidRPr="00D92853" w:rsidRDefault="00C55FDD" w:rsidP="001F2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853">
              <w:rPr>
                <w:rFonts w:ascii="Times New Roman" w:hAnsi="Times New Roman" w:cs="Times New Roman"/>
                <w:sz w:val="20"/>
                <w:szCs w:val="20"/>
              </w:rPr>
              <w:t xml:space="preserve">   T2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0.8 (0.5, 1.2) 0.247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0.8 (0.5, 1.3) 0.382</w:t>
            </w: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0.7 (0.4, 1.3) 0.269</w:t>
            </w:r>
          </w:p>
        </w:tc>
      </w:tr>
      <w:tr w:rsidR="00C55FDD" w:rsidRPr="00D155B7" w:rsidTr="001F252F"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55FDD" w:rsidRPr="00D92853" w:rsidRDefault="00C55FDD" w:rsidP="001F2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853">
              <w:rPr>
                <w:rFonts w:ascii="Times New Roman" w:hAnsi="Times New Roman" w:cs="Times New Roman"/>
                <w:sz w:val="20"/>
                <w:szCs w:val="20"/>
              </w:rPr>
              <w:t xml:space="preserve">   T3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0.7 (0.4, 1.0) 0.058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0.8 (0.5, 1.2) 0.265</w:t>
            </w: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0.8 (0.3, 2.2) 0.728</w:t>
            </w:r>
          </w:p>
        </w:tc>
      </w:tr>
      <w:tr w:rsidR="00C55FDD" w:rsidRPr="00D155B7" w:rsidTr="001F252F"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55FDD" w:rsidRPr="00D92853" w:rsidRDefault="00C55FDD" w:rsidP="001F2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853">
              <w:rPr>
                <w:rFonts w:ascii="Times New Roman" w:hAnsi="Times New Roman" w:cs="Times New Roman"/>
                <w:sz w:val="20"/>
                <w:szCs w:val="20"/>
              </w:rPr>
              <w:t>P for trend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0.057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0.261</w:t>
            </w: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0.705</w:t>
            </w:r>
          </w:p>
        </w:tc>
      </w:tr>
      <w:tr w:rsidR="00C55FDD" w:rsidRPr="00D155B7" w:rsidTr="001F252F"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FT4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0.9 (0.8, 1.0) 0.010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0.9 (0.9, 1.0) 0.046</w:t>
            </w: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0.9 (0.8, 1.0) 0.031</w:t>
            </w:r>
          </w:p>
        </w:tc>
      </w:tr>
      <w:tr w:rsidR="00C55FDD" w:rsidRPr="00D155B7" w:rsidTr="001F252F"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FT4 </w:t>
            </w:r>
            <w:r w:rsidRPr="0026598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(</w:t>
            </w:r>
            <w:proofErr w:type="spellStart"/>
            <w:r w:rsidRPr="0026598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tertile</w:t>
            </w:r>
            <w:proofErr w:type="spellEnd"/>
            <w:r w:rsidRPr="00265986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)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55FDD" w:rsidRPr="00D155B7" w:rsidTr="001F252F"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55FDD" w:rsidRPr="00D92853" w:rsidRDefault="00C55FDD" w:rsidP="001F2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853">
              <w:rPr>
                <w:rFonts w:ascii="Times New Roman" w:hAnsi="Times New Roman" w:cs="Times New Roman"/>
                <w:sz w:val="20"/>
                <w:szCs w:val="20"/>
              </w:rPr>
              <w:t xml:space="preserve">   T1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Ref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Ref</w:t>
            </w: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CF32D0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Ref</w:t>
            </w:r>
          </w:p>
        </w:tc>
      </w:tr>
      <w:tr w:rsidR="00C55FDD" w:rsidRPr="00D155B7" w:rsidTr="001F252F"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55FDD" w:rsidRPr="00D92853" w:rsidRDefault="00C55FDD" w:rsidP="001F2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853">
              <w:rPr>
                <w:rFonts w:ascii="Times New Roman" w:hAnsi="Times New Roman" w:cs="Times New Roman"/>
                <w:sz w:val="20"/>
                <w:szCs w:val="20"/>
              </w:rPr>
              <w:t xml:space="preserve">   T2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0.9 (0.6, 1.4) 0.657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0.9 (0.6, 1.5) 0.813</w:t>
            </w: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1.4 (0.7, 2.8) 0.371</w:t>
            </w:r>
          </w:p>
        </w:tc>
      </w:tr>
      <w:tr w:rsidR="00C55FDD" w:rsidRPr="00D155B7" w:rsidTr="001F252F"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55FDD" w:rsidRPr="00D92853" w:rsidRDefault="00C55FDD" w:rsidP="001F2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853">
              <w:rPr>
                <w:rFonts w:ascii="Times New Roman" w:hAnsi="Times New Roman" w:cs="Times New Roman"/>
                <w:sz w:val="20"/>
                <w:szCs w:val="20"/>
              </w:rPr>
              <w:t xml:space="preserve">   T3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0.6 (0.4, 0.9) 0.023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0.7 (0.4, 1.1) 0.086</w:t>
            </w: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1.3 (0.4, 4.0) 0.668</w:t>
            </w:r>
          </w:p>
        </w:tc>
      </w:tr>
      <w:tr w:rsidR="00C55FDD" w:rsidRPr="00D155B7" w:rsidTr="001F252F"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55FDD" w:rsidRPr="00D92853" w:rsidRDefault="00C55FDD" w:rsidP="001F2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853">
              <w:rPr>
                <w:rFonts w:ascii="Times New Roman" w:hAnsi="Times New Roman" w:cs="Times New Roman"/>
                <w:sz w:val="20"/>
                <w:szCs w:val="20"/>
              </w:rPr>
              <w:t>P for trend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0.023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0.089</w:t>
            </w: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0.649</w:t>
            </w:r>
          </w:p>
        </w:tc>
      </w:tr>
    </w:tbl>
    <w:p w:rsidR="00C55FDD" w:rsidRPr="00D92853" w:rsidRDefault="00C55FDD" w:rsidP="00C55FDD">
      <w:pPr>
        <w:widowControl/>
        <w:rPr>
          <w:rFonts w:ascii="Times New Roman" w:eastAsia="宋体" w:hAnsi="Times New Roman" w:cs="Times New Roman"/>
          <w:color w:val="333333"/>
          <w:kern w:val="0"/>
          <w:sz w:val="20"/>
          <w:szCs w:val="20"/>
          <w:shd w:val="clear" w:color="auto" w:fill="FFFFFF"/>
        </w:rPr>
      </w:pPr>
      <w:r w:rsidRPr="00D92853">
        <w:rPr>
          <w:rFonts w:ascii="Times New Roman" w:eastAsia="宋体" w:hAnsi="Times New Roman" w:cs="Times New Roman"/>
          <w:color w:val="333333"/>
          <w:kern w:val="0"/>
          <w:sz w:val="20"/>
          <w:szCs w:val="20"/>
          <w:shd w:val="clear" w:color="auto" w:fill="FFFFFF"/>
        </w:rPr>
        <w:t>Non-adjusted model adjust for: None </w:t>
      </w:r>
      <w:r w:rsidRPr="00D92853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D92853">
        <w:rPr>
          <w:rFonts w:ascii="Times New Roman" w:eastAsia="宋体" w:hAnsi="Times New Roman" w:cs="Times New Roman"/>
          <w:color w:val="333333"/>
          <w:kern w:val="0"/>
          <w:sz w:val="20"/>
          <w:szCs w:val="20"/>
          <w:shd w:val="clear" w:color="auto" w:fill="FFFFFF"/>
        </w:rPr>
        <w:t>Adjust I mo</w:t>
      </w:r>
      <w:r>
        <w:rPr>
          <w:rFonts w:ascii="Times New Roman" w:eastAsia="宋体" w:hAnsi="Times New Roman" w:cs="Times New Roman"/>
          <w:color w:val="333333"/>
          <w:kern w:val="0"/>
          <w:sz w:val="20"/>
          <w:szCs w:val="20"/>
          <w:shd w:val="clear" w:color="auto" w:fill="FFFFFF"/>
        </w:rPr>
        <w:t xml:space="preserve">del adjust for: Sex; Age </w:t>
      </w:r>
      <w:r w:rsidRPr="00D92853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D92853">
        <w:rPr>
          <w:rFonts w:ascii="Times New Roman" w:eastAsia="宋体" w:hAnsi="Times New Roman" w:cs="Times New Roman"/>
          <w:color w:val="333333"/>
          <w:kern w:val="0"/>
          <w:sz w:val="20"/>
          <w:szCs w:val="20"/>
          <w:shd w:val="clear" w:color="auto" w:fill="FFFFFF"/>
        </w:rPr>
        <w:t xml:space="preserve">Adjust II model adjust for: </w:t>
      </w:r>
      <w:r>
        <w:rPr>
          <w:rFonts w:ascii="Times New Roman" w:eastAsia="宋体" w:hAnsi="Times New Roman" w:cs="Times New Roman"/>
          <w:color w:val="333333"/>
          <w:kern w:val="0"/>
          <w:sz w:val="20"/>
          <w:szCs w:val="20"/>
          <w:shd w:val="clear" w:color="auto" w:fill="FFFFFF"/>
        </w:rPr>
        <w:t>Sex; Age; BMI</w:t>
      </w:r>
      <w:r w:rsidRPr="00FF658D">
        <w:rPr>
          <w:rFonts w:ascii="Times New Roman" w:eastAsia="宋体" w:hAnsi="Times New Roman" w:cs="Times New Roman"/>
          <w:color w:val="333333"/>
          <w:kern w:val="0"/>
          <w:sz w:val="20"/>
          <w:szCs w:val="20"/>
          <w:shd w:val="clear" w:color="auto" w:fill="FFFFFF"/>
        </w:rPr>
        <w:t>; Duration of diabet</w:t>
      </w:r>
      <w:r w:rsidR="00EE38F3">
        <w:rPr>
          <w:rFonts w:ascii="Times New Roman" w:eastAsia="宋体" w:hAnsi="Times New Roman" w:cs="Times New Roman"/>
          <w:color w:val="333333"/>
          <w:kern w:val="0"/>
          <w:sz w:val="20"/>
          <w:szCs w:val="20"/>
          <w:shd w:val="clear" w:color="auto" w:fill="FFFFFF"/>
        </w:rPr>
        <w:t>es; Smoking; Drinking; Hypertens</w:t>
      </w:r>
      <w:r w:rsidRPr="00FF658D">
        <w:rPr>
          <w:rFonts w:ascii="Times New Roman" w:eastAsia="宋体" w:hAnsi="Times New Roman" w:cs="Times New Roman"/>
          <w:color w:val="333333"/>
          <w:kern w:val="0"/>
          <w:sz w:val="20"/>
          <w:szCs w:val="20"/>
          <w:shd w:val="clear" w:color="auto" w:fill="FFFFFF"/>
        </w:rPr>
        <w:t>ion; HbA1c; TSH; FT3; FT4; TC; TG; LDL-C; HDL-C.</w:t>
      </w:r>
      <w:r w:rsidRPr="00D92853">
        <w:rPr>
          <w:rFonts w:ascii="Times New Roman" w:eastAsia="宋体" w:hAnsi="Times New Roman" w:cs="Times New Roman"/>
          <w:color w:val="333333"/>
          <w:kern w:val="0"/>
          <w:sz w:val="20"/>
          <w:szCs w:val="20"/>
          <w:shd w:val="clear" w:color="auto" w:fill="FFFFFF"/>
        </w:rPr>
        <w:br w:type="page"/>
      </w:r>
    </w:p>
    <w:p w:rsidR="00C55FDD" w:rsidRPr="00D155B7" w:rsidRDefault="00C55FDD" w:rsidP="00C55FDD">
      <w:pPr>
        <w:widowControl/>
        <w:rPr>
          <w:rFonts w:ascii="Times New Roman" w:hAnsi="Times New Roman" w:cs="Times New Roman"/>
          <w:sz w:val="20"/>
          <w:szCs w:val="20"/>
        </w:rPr>
      </w:pPr>
      <w:r w:rsidRPr="00760011">
        <w:rPr>
          <w:rFonts w:ascii="Times New Roman" w:hAnsi="Times New Roman" w:cs="Times New Roman"/>
          <w:sz w:val="20"/>
          <w:szCs w:val="20"/>
        </w:rPr>
        <w:lastRenderedPageBreak/>
        <w:t>Table S3 Relationship between FT4 and DR</w:t>
      </w:r>
      <w:r w:rsidRPr="00D155B7">
        <w:rPr>
          <w:rFonts w:ascii="Times New Roman" w:eastAsia="宋体" w:hAnsi="Times New Roman" w:cs="Times New Roman"/>
          <w:color w:val="333333"/>
          <w:kern w:val="0"/>
          <w:sz w:val="20"/>
          <w:szCs w:val="20"/>
          <w:shd w:val="clear" w:color="auto" w:fill="FFFFFF"/>
        </w:rPr>
        <w:t> </w:t>
      </w:r>
      <w:r w:rsidRPr="00760011">
        <w:rPr>
          <w:rFonts w:ascii="Times New Roman" w:eastAsia="宋体" w:hAnsi="Times New Roman" w:cs="Times New Roman"/>
          <w:color w:val="333333"/>
          <w:kern w:val="0"/>
          <w:sz w:val="20"/>
          <w:szCs w:val="20"/>
          <w:shd w:val="clear" w:color="auto" w:fill="FFFFFF"/>
        </w:rPr>
        <w:t xml:space="preserve">using </w:t>
      </w:r>
      <w:r w:rsidRPr="00760011">
        <w:rPr>
          <w:rFonts w:ascii="Times New Roman" w:hAnsi="Times New Roman" w:cs="Times New Roman"/>
          <w:sz w:val="20"/>
          <w:szCs w:val="20"/>
        </w:rPr>
        <w:t>Fitting model by two-piecewise linear regression</w:t>
      </w:r>
    </w:p>
    <w:tbl>
      <w:tblPr>
        <w:tblW w:w="0" w:type="auto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1"/>
        <w:gridCol w:w="1607"/>
        <w:gridCol w:w="1607"/>
        <w:gridCol w:w="1685"/>
      </w:tblGrid>
      <w:tr w:rsidR="00C55FDD" w:rsidRPr="00D155B7" w:rsidTr="001F25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Exposure: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TSH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FT3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FT4</w:t>
            </w:r>
          </w:p>
        </w:tc>
      </w:tr>
      <w:tr w:rsidR="00C55FDD" w:rsidRPr="00D155B7" w:rsidTr="001F25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FF658D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Fitting model by standard linear regression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1.07 (0.85, 1.34) 0.58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1.16 (0.81, 1.66) 0.40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0.90 (0.82, 0.99) 0.03</w:t>
            </w:r>
          </w:p>
        </w:tc>
      </w:tr>
      <w:tr w:rsidR="00C55FDD" w:rsidRPr="00D155B7" w:rsidTr="001F25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55FDD" w:rsidRPr="00FF658D" w:rsidRDefault="00C55FDD" w:rsidP="001F2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58D">
              <w:rPr>
                <w:rFonts w:ascii="Times New Roman" w:hAnsi="Times New Roman" w:cs="Times New Roman"/>
                <w:sz w:val="20"/>
                <w:szCs w:val="20"/>
              </w:rPr>
              <w:t>Fitting model by two-piecewise linear regression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55FDD" w:rsidRPr="00D155B7" w:rsidTr="001F25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55FDD" w:rsidRPr="00FF658D" w:rsidRDefault="00C55FDD" w:rsidP="001F2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58D">
              <w:rPr>
                <w:rFonts w:ascii="Times New Roman" w:hAnsi="Times New Roman" w:cs="Times New Roman"/>
                <w:sz w:val="20"/>
                <w:szCs w:val="20"/>
              </w:rPr>
              <w:t>Inflection point of thyroid hormone Index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2.61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5.76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20.08</w:t>
            </w:r>
          </w:p>
        </w:tc>
      </w:tr>
      <w:tr w:rsidR="00C55FDD" w:rsidRPr="00D155B7" w:rsidTr="001F25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55FDD" w:rsidRPr="00FF658D" w:rsidRDefault="00C55FDD" w:rsidP="001F2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58D">
              <w:rPr>
                <w:rFonts w:ascii="Times New Roman" w:hAnsi="Times New Roman" w:cs="Times New Roman"/>
                <w:sz w:val="20"/>
                <w:szCs w:val="20"/>
              </w:rPr>
              <w:t>&lt; Inflection point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0.89 (0.60, 1.31) 0.54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1.28 (0.86, 1.90) 0.22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0.99 (0.88, 1.11) 0.89</w:t>
            </w:r>
          </w:p>
        </w:tc>
      </w:tr>
      <w:tr w:rsidR="00C55FDD" w:rsidRPr="00D155B7" w:rsidTr="001F25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55FDD" w:rsidRPr="00FF658D" w:rsidRDefault="00C55FDD" w:rsidP="001F2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58D">
              <w:rPr>
                <w:rFonts w:ascii="Times New Roman" w:hAnsi="Times New Roman" w:cs="Times New Roman"/>
                <w:sz w:val="20"/>
                <w:szCs w:val="20"/>
              </w:rPr>
              <w:t>&gt; Inflection point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1.54 (0.78, 3.06) 0.21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0.23 (0.01, 5.01) 0.35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0.30 (0.13, 0.67) 0.003</w:t>
            </w:r>
          </w:p>
        </w:tc>
      </w:tr>
      <w:tr w:rsidR="00C55FDD" w:rsidRPr="00D155B7" w:rsidTr="001F25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55FDD" w:rsidRPr="00FF658D" w:rsidRDefault="00C55FDD" w:rsidP="001F2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58D">
              <w:rPr>
                <w:rFonts w:ascii="Times New Roman" w:hAnsi="Times New Roman" w:cs="Times New Roman"/>
                <w:sz w:val="20"/>
                <w:szCs w:val="20"/>
              </w:rPr>
              <w:t>Log likelihood 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5FDD" w:rsidRPr="00D155B7" w:rsidRDefault="00C55FDD" w:rsidP="001F25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D155B7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0.003</w:t>
            </w:r>
          </w:p>
        </w:tc>
      </w:tr>
    </w:tbl>
    <w:p w:rsidR="00C55FDD" w:rsidRDefault="00C55FDD" w:rsidP="00C55FDD">
      <w:pPr>
        <w:widowControl/>
      </w:pPr>
      <w:r w:rsidRPr="00FF658D">
        <w:rPr>
          <w:rFonts w:ascii="Times New Roman" w:eastAsia="宋体" w:hAnsi="Times New Roman" w:cs="Times New Roman"/>
          <w:color w:val="333333"/>
          <w:kern w:val="0"/>
          <w:sz w:val="20"/>
          <w:szCs w:val="20"/>
          <w:shd w:val="clear" w:color="auto" w:fill="FFFFFF"/>
        </w:rPr>
        <w:t>Adjust for</w:t>
      </w:r>
      <w:r>
        <w:rPr>
          <w:rFonts w:ascii="Times New Roman" w:eastAsia="宋体" w:hAnsi="Times New Roman" w:cs="Times New Roman"/>
          <w:color w:val="333333"/>
          <w:kern w:val="0"/>
          <w:sz w:val="20"/>
          <w:szCs w:val="20"/>
          <w:shd w:val="clear" w:color="auto" w:fill="FFFFFF"/>
        </w:rPr>
        <w:t>: Sex; Age; BMI</w:t>
      </w:r>
      <w:r w:rsidRPr="00FF658D">
        <w:rPr>
          <w:rFonts w:ascii="Times New Roman" w:eastAsia="宋体" w:hAnsi="Times New Roman" w:cs="Times New Roman"/>
          <w:color w:val="333333"/>
          <w:kern w:val="0"/>
          <w:sz w:val="20"/>
          <w:szCs w:val="20"/>
          <w:shd w:val="clear" w:color="auto" w:fill="FFFFFF"/>
        </w:rPr>
        <w:t>; Duration of dia</w:t>
      </w:r>
      <w:r w:rsidR="00EE38F3">
        <w:rPr>
          <w:rFonts w:ascii="Times New Roman" w:eastAsia="宋体" w:hAnsi="Times New Roman" w:cs="Times New Roman"/>
          <w:color w:val="333333"/>
          <w:kern w:val="0"/>
          <w:sz w:val="20"/>
          <w:szCs w:val="20"/>
          <w:shd w:val="clear" w:color="auto" w:fill="FFFFFF"/>
        </w:rPr>
        <w:t>betes; Smoking; Drinking; Hypertens</w:t>
      </w:r>
      <w:r w:rsidRPr="00FF658D">
        <w:rPr>
          <w:rFonts w:ascii="Times New Roman" w:eastAsia="宋体" w:hAnsi="Times New Roman" w:cs="Times New Roman"/>
          <w:color w:val="333333"/>
          <w:kern w:val="0"/>
          <w:sz w:val="20"/>
          <w:szCs w:val="20"/>
          <w:shd w:val="clear" w:color="auto" w:fill="FFFFFF"/>
        </w:rPr>
        <w:t>ion; HbA1c; TSH; FT3; FT4</w:t>
      </w:r>
      <w:r>
        <w:rPr>
          <w:rFonts w:ascii="Times New Roman" w:eastAsia="宋体" w:hAnsi="Times New Roman" w:cs="Times New Roman"/>
          <w:color w:val="333333"/>
          <w:kern w:val="0"/>
          <w:sz w:val="20"/>
          <w:szCs w:val="20"/>
          <w:shd w:val="clear" w:color="auto" w:fill="FFFFFF"/>
        </w:rPr>
        <w:t xml:space="preserve">; </w:t>
      </w:r>
      <w:r w:rsidRPr="00FF658D">
        <w:rPr>
          <w:rFonts w:ascii="Times New Roman" w:eastAsia="宋体" w:hAnsi="Times New Roman" w:cs="Times New Roman"/>
          <w:color w:val="333333"/>
          <w:kern w:val="0"/>
          <w:sz w:val="20"/>
          <w:szCs w:val="20"/>
          <w:shd w:val="clear" w:color="auto" w:fill="FFFFFF"/>
        </w:rPr>
        <w:t xml:space="preserve">TC; TG; </w:t>
      </w:r>
      <w:r>
        <w:rPr>
          <w:rFonts w:ascii="Times New Roman" w:eastAsia="宋体" w:hAnsi="Times New Roman" w:cs="Times New Roman"/>
          <w:color w:val="333333"/>
          <w:kern w:val="0"/>
          <w:sz w:val="20"/>
          <w:szCs w:val="20"/>
          <w:shd w:val="clear" w:color="auto" w:fill="FFFFFF"/>
        </w:rPr>
        <w:t>LDL-C; HDL-C.</w:t>
      </w:r>
      <w:r w:rsidRPr="00531585">
        <w:t xml:space="preserve"> </w:t>
      </w:r>
    </w:p>
    <w:p w:rsidR="00C55FDD" w:rsidRPr="00C55FDD" w:rsidRDefault="00C55FDD" w:rsidP="00C55FDD">
      <w:pPr>
        <w:widowControl/>
        <w:jc w:val="left"/>
      </w:pPr>
      <w:r>
        <w:br w:type="page"/>
      </w:r>
    </w:p>
    <w:p w:rsidR="00571DBE" w:rsidRDefault="00561185" w:rsidP="00571DBE">
      <w:pPr>
        <w:widowControl/>
        <w:rPr>
          <w:rFonts w:ascii="Times New Roman" w:eastAsia="宋体" w:hAnsi="Times New Roman" w:cs="Times New Roman"/>
          <w:color w:val="333333"/>
          <w:kern w:val="0"/>
          <w:sz w:val="20"/>
          <w:szCs w:val="20"/>
          <w:shd w:val="clear" w:color="auto" w:fill="FFFFFF"/>
        </w:rPr>
      </w:pPr>
      <w:r w:rsidRPr="00561185">
        <w:rPr>
          <w:rFonts w:ascii="Times New Roman" w:eastAsia="宋体" w:hAnsi="Times New Roman" w:cs="Times New Roman"/>
          <w:noProof/>
          <w:color w:val="333333"/>
          <w:kern w:val="0"/>
          <w:sz w:val="20"/>
          <w:szCs w:val="20"/>
          <w:shd w:val="clear" w:color="auto" w:fill="FFFFFF"/>
        </w:rPr>
        <w:lastRenderedPageBreak/>
        <w:drawing>
          <wp:inline distT="0" distB="0" distL="0" distR="0">
            <wp:extent cx="5274310" cy="1515543"/>
            <wp:effectExtent l="0" t="0" r="2540" b="8890"/>
            <wp:docPr id="2" name="图片 2" descr="F:\其他\杨洁\Diabetes, Metabolic Syndrome and Obesity Targets and Therapy\Figure\Fig 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其他\杨洁\Diabetes, Metabolic Syndrome and Obesity Targets and Therapy\Figure\Fig S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1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DBE" w:rsidRPr="00773165" w:rsidRDefault="00571DBE" w:rsidP="00571DBE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101111">
        <w:rPr>
          <w:rFonts w:ascii="Times New Roman" w:hAnsi="Times New Roman" w:cs="Times New Roman"/>
          <w:b/>
          <w:sz w:val="20"/>
          <w:szCs w:val="20"/>
        </w:rPr>
        <w:t>Figure S1</w:t>
      </w:r>
      <w:r>
        <w:rPr>
          <w:rFonts w:ascii="Times New Roman" w:hAnsi="Times New Roman" w:cs="Times New Roman"/>
          <w:sz w:val="20"/>
          <w:szCs w:val="20"/>
        </w:rPr>
        <w:t xml:space="preserve"> The association between t</w:t>
      </w:r>
      <w:r w:rsidRPr="00851EB3">
        <w:rPr>
          <w:rFonts w:ascii="Times New Roman" w:hAnsi="Times New Roman" w:cs="Times New Roman"/>
          <w:sz w:val="20"/>
          <w:szCs w:val="20"/>
        </w:rPr>
        <w:t>hyroid hormone levels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6A73">
        <w:rPr>
          <w:rFonts w:ascii="Times New Roman" w:hAnsi="Times New Roman" w:cs="Times New Roman"/>
          <w:sz w:val="20"/>
          <w:szCs w:val="20"/>
        </w:rPr>
        <w:t xml:space="preserve">and the prevalence of DR in </w:t>
      </w:r>
      <w:proofErr w:type="spellStart"/>
      <w:r w:rsidRPr="009A6A73">
        <w:rPr>
          <w:rFonts w:ascii="Times New Roman" w:hAnsi="Times New Roman" w:cs="Times New Roman"/>
          <w:sz w:val="20"/>
          <w:szCs w:val="20"/>
        </w:rPr>
        <w:t>euthyroid</w:t>
      </w:r>
      <w:proofErr w:type="spellEnd"/>
      <w:r w:rsidRPr="009A6A73">
        <w:rPr>
          <w:rFonts w:ascii="Times New Roman" w:hAnsi="Times New Roman" w:cs="Times New Roman"/>
          <w:sz w:val="20"/>
          <w:szCs w:val="20"/>
        </w:rPr>
        <w:t xml:space="preserve"> patients with T2DM. </w:t>
      </w:r>
      <w:r w:rsidR="003125FD" w:rsidRPr="003125FD">
        <w:rPr>
          <w:rFonts w:ascii="Times New Roman" w:hAnsi="Times New Roman" w:cs="Times New Roman"/>
          <w:sz w:val="20"/>
          <w:szCs w:val="20"/>
        </w:rPr>
        <w:t>(A) FT3 and DR; (B) FT4 and DR; (C) TSH and DR.</w:t>
      </w:r>
      <w:r w:rsidR="008F6C09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9A6A73">
        <w:rPr>
          <w:rFonts w:ascii="Times New Roman" w:hAnsi="Times New Roman" w:cs="Times New Roman"/>
          <w:sz w:val="20"/>
          <w:szCs w:val="20"/>
        </w:rPr>
        <w:t xml:space="preserve">The solid </w:t>
      </w:r>
      <w:r>
        <w:rPr>
          <w:rFonts w:ascii="Times New Roman" w:hAnsi="Times New Roman" w:cs="Times New Roman"/>
          <w:sz w:val="20"/>
          <w:szCs w:val="20"/>
        </w:rPr>
        <w:t>and dashed lines</w:t>
      </w:r>
      <w:r w:rsidRPr="009A6A73">
        <w:rPr>
          <w:rFonts w:ascii="Times New Roman" w:hAnsi="Times New Roman" w:cs="Times New Roman"/>
          <w:sz w:val="20"/>
          <w:szCs w:val="20"/>
        </w:rPr>
        <w:t xml:space="preserve"> represent the estimated values and their corresponding 95% confidence interval. The adjustment factors included Sex, Age, BMI, </w:t>
      </w:r>
      <w:proofErr w:type="gramStart"/>
      <w:r w:rsidRPr="009A6A73">
        <w:rPr>
          <w:rFonts w:ascii="Times New Roman" w:hAnsi="Times New Roman" w:cs="Times New Roman"/>
          <w:sz w:val="20"/>
          <w:szCs w:val="20"/>
        </w:rPr>
        <w:t>Duration</w:t>
      </w:r>
      <w:proofErr w:type="gramEnd"/>
      <w:r w:rsidRPr="009A6A73">
        <w:rPr>
          <w:rFonts w:ascii="Times New Roman" w:hAnsi="Times New Roman" w:cs="Times New Roman"/>
          <w:sz w:val="20"/>
          <w:szCs w:val="20"/>
        </w:rPr>
        <w:t xml:space="preserve"> of diabetes, HbA1c, HDL-C, FT3, </w:t>
      </w:r>
      <w:r>
        <w:rPr>
          <w:rFonts w:ascii="Times New Roman" w:hAnsi="Times New Roman" w:cs="Times New Roman"/>
          <w:sz w:val="20"/>
          <w:szCs w:val="20"/>
        </w:rPr>
        <w:t xml:space="preserve">and </w:t>
      </w:r>
      <w:r w:rsidRPr="009A6A73">
        <w:rPr>
          <w:rFonts w:ascii="Times New Roman" w:hAnsi="Times New Roman" w:cs="Times New Roman"/>
          <w:sz w:val="20"/>
          <w:szCs w:val="20"/>
        </w:rPr>
        <w:t>FT4.</w:t>
      </w:r>
    </w:p>
    <w:p w:rsidR="00774365" w:rsidRPr="00571DBE" w:rsidRDefault="00774365"/>
    <w:sectPr w:rsidR="00774365" w:rsidRPr="00571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B43" w:rsidRDefault="00023B43" w:rsidP="00EE38F3">
      <w:r>
        <w:separator/>
      </w:r>
    </w:p>
  </w:endnote>
  <w:endnote w:type="continuationSeparator" w:id="0">
    <w:p w:rsidR="00023B43" w:rsidRDefault="00023B43" w:rsidP="00EE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B43" w:rsidRDefault="00023B43" w:rsidP="00EE38F3">
      <w:r>
        <w:separator/>
      </w:r>
    </w:p>
  </w:footnote>
  <w:footnote w:type="continuationSeparator" w:id="0">
    <w:p w:rsidR="00023B43" w:rsidRDefault="00023B43" w:rsidP="00EE3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0MDQxMbKwMDc0MTdU0lEKTi0uzszPAykwrQUAQxofJiwAAAA="/>
  </w:docVars>
  <w:rsids>
    <w:rsidRoot w:val="00F86502"/>
    <w:rsid w:val="00023B43"/>
    <w:rsid w:val="00055CF5"/>
    <w:rsid w:val="003125FD"/>
    <w:rsid w:val="0055287D"/>
    <w:rsid w:val="00561185"/>
    <w:rsid w:val="00571DBE"/>
    <w:rsid w:val="00774365"/>
    <w:rsid w:val="008F6C09"/>
    <w:rsid w:val="009374BA"/>
    <w:rsid w:val="00C05413"/>
    <w:rsid w:val="00C55FDD"/>
    <w:rsid w:val="00EE38F3"/>
    <w:rsid w:val="00F8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796472-E9FF-4EBB-B949-200F4C8F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D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55FDD"/>
  </w:style>
  <w:style w:type="paragraph" w:styleId="a3">
    <w:name w:val="header"/>
    <w:basedOn w:val="a"/>
    <w:link w:val="Char"/>
    <w:uiPriority w:val="99"/>
    <w:unhideWhenUsed/>
    <w:rsid w:val="00EE3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38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38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38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519</Words>
  <Characters>2962</Characters>
  <Application>Microsoft Office Word</Application>
  <DocSecurity>0</DocSecurity>
  <Lines>24</Lines>
  <Paragraphs>6</Paragraphs>
  <ScaleCrop>false</ScaleCrop>
  <Company>HP</Company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2022-11-17T17:57:00Z</dcterms:created>
  <dcterms:modified xsi:type="dcterms:W3CDTF">2023-01-25T03:51:00Z</dcterms:modified>
</cp:coreProperties>
</file>