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989A" w14:textId="04E4D233" w:rsidR="002D1A6B" w:rsidRDefault="002D1A6B" w:rsidP="002D1A6B">
      <w:pPr>
        <w:pStyle w:val="Heading4"/>
        <w:jc w:val="center"/>
      </w:pPr>
      <w:r>
        <w:t xml:space="preserve">Table </w:t>
      </w:r>
      <w:r w:rsidR="00745217">
        <w:t>S</w:t>
      </w:r>
      <w:r>
        <w:t>1 - Characteristics of studies meeting study inclusion – full text</w:t>
      </w:r>
    </w:p>
    <w:p w14:paraId="3394A882" w14:textId="77777777" w:rsidR="002D1A6B" w:rsidRPr="00CE79EC" w:rsidRDefault="002D1A6B" w:rsidP="002D1A6B">
      <w:pPr>
        <w:rPr>
          <w:rFonts w:ascii="Calibri" w:hAnsi="Calibri" w:cs="Calibri"/>
          <w:b/>
        </w:rPr>
      </w:pPr>
      <w:r w:rsidRPr="00CE79EC">
        <w:rPr>
          <w:rFonts w:ascii="Calibri" w:hAnsi="Calibri" w:cs="Calibri"/>
          <w:b/>
        </w:rPr>
        <w:t>RCTs</w:t>
      </w:r>
    </w:p>
    <w:tbl>
      <w:tblPr>
        <w:tblStyle w:val="TableGrid1"/>
        <w:tblW w:w="14312" w:type="dxa"/>
        <w:tblLayout w:type="fixed"/>
        <w:tblLook w:val="06A0" w:firstRow="1" w:lastRow="0" w:firstColumn="1" w:lastColumn="0" w:noHBand="1" w:noVBand="1"/>
      </w:tblPr>
      <w:tblGrid>
        <w:gridCol w:w="1271"/>
        <w:gridCol w:w="851"/>
        <w:gridCol w:w="1559"/>
        <w:gridCol w:w="1984"/>
        <w:gridCol w:w="2410"/>
        <w:gridCol w:w="2693"/>
        <w:gridCol w:w="2268"/>
        <w:gridCol w:w="426"/>
        <w:gridCol w:w="425"/>
        <w:gridCol w:w="425"/>
      </w:tblGrid>
      <w:tr w:rsidR="002D1A6B" w:rsidRPr="00977C94" w14:paraId="5CBD5CF5" w14:textId="77777777" w:rsidTr="002D1A6B">
        <w:trPr>
          <w:trHeight w:val="390"/>
          <w:tblHeader/>
        </w:trPr>
        <w:tc>
          <w:tcPr>
            <w:tcW w:w="1271" w:type="dxa"/>
            <w:vMerge w:val="restart"/>
            <w:shd w:val="clear" w:color="auto" w:fill="C5E0B3"/>
          </w:tcPr>
          <w:p w14:paraId="69116335"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Author, setting and country</w:t>
            </w:r>
          </w:p>
        </w:tc>
        <w:tc>
          <w:tcPr>
            <w:tcW w:w="851" w:type="dxa"/>
            <w:vMerge w:val="restart"/>
            <w:shd w:val="clear" w:color="auto" w:fill="C5E0B3"/>
          </w:tcPr>
          <w:p w14:paraId="5B17DC3E"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Design</w:t>
            </w:r>
          </w:p>
        </w:tc>
        <w:tc>
          <w:tcPr>
            <w:tcW w:w="1559" w:type="dxa"/>
            <w:vMerge w:val="restart"/>
            <w:shd w:val="clear" w:color="auto" w:fill="C5E0B3"/>
          </w:tcPr>
          <w:p w14:paraId="3D691742"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Aim</w:t>
            </w:r>
          </w:p>
        </w:tc>
        <w:tc>
          <w:tcPr>
            <w:tcW w:w="1984" w:type="dxa"/>
            <w:vMerge w:val="restart"/>
            <w:shd w:val="clear" w:color="auto" w:fill="C5E0B3"/>
          </w:tcPr>
          <w:p w14:paraId="03AE0590"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Inclusion/Exclusion</w:t>
            </w:r>
          </w:p>
        </w:tc>
        <w:tc>
          <w:tcPr>
            <w:tcW w:w="2410" w:type="dxa"/>
            <w:vMerge w:val="restart"/>
            <w:shd w:val="clear" w:color="auto" w:fill="C5E0B3"/>
          </w:tcPr>
          <w:p w14:paraId="46181CD6"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Baseline characteristics</w:t>
            </w:r>
          </w:p>
        </w:tc>
        <w:tc>
          <w:tcPr>
            <w:tcW w:w="2693" w:type="dxa"/>
            <w:vMerge w:val="restart"/>
            <w:shd w:val="clear" w:color="auto" w:fill="C5E0B3"/>
          </w:tcPr>
          <w:p w14:paraId="26170813"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Intervention</w:t>
            </w:r>
          </w:p>
        </w:tc>
        <w:tc>
          <w:tcPr>
            <w:tcW w:w="2268" w:type="dxa"/>
            <w:vMerge w:val="restart"/>
            <w:shd w:val="clear" w:color="auto" w:fill="C5E0B3"/>
          </w:tcPr>
          <w:p w14:paraId="209A727F"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Control</w:t>
            </w:r>
          </w:p>
        </w:tc>
        <w:tc>
          <w:tcPr>
            <w:tcW w:w="1276" w:type="dxa"/>
            <w:gridSpan w:val="3"/>
            <w:shd w:val="clear" w:color="auto" w:fill="C5E0B3"/>
          </w:tcPr>
          <w:p w14:paraId="60273F89" w14:textId="77777777" w:rsidR="002D1A6B" w:rsidRPr="00155E78" w:rsidRDefault="002D1A6B" w:rsidP="00E51AF6">
            <w:pPr>
              <w:jc w:val="center"/>
              <w:rPr>
                <w:rFonts w:ascii="Calibri" w:hAnsi="Calibri" w:cs="Calibri"/>
                <w:b/>
                <w:sz w:val="20"/>
                <w:szCs w:val="20"/>
              </w:rPr>
            </w:pPr>
            <w:proofErr w:type="gramStart"/>
            <w:r w:rsidRPr="00155E78">
              <w:rPr>
                <w:rFonts w:ascii="Calibri" w:hAnsi="Calibri" w:cs="Calibri"/>
                <w:b/>
                <w:sz w:val="20"/>
                <w:szCs w:val="20"/>
              </w:rPr>
              <w:t>PR  pathway</w:t>
            </w:r>
            <w:proofErr w:type="gramEnd"/>
          </w:p>
        </w:tc>
      </w:tr>
      <w:tr w:rsidR="002D1A6B" w:rsidRPr="00977C94" w14:paraId="1FD75B53" w14:textId="77777777" w:rsidTr="002D1A6B">
        <w:trPr>
          <w:cantSplit/>
          <w:trHeight w:val="978"/>
          <w:tblHeader/>
        </w:trPr>
        <w:tc>
          <w:tcPr>
            <w:tcW w:w="1271" w:type="dxa"/>
            <w:vMerge/>
            <w:shd w:val="clear" w:color="auto" w:fill="C5E0B3"/>
          </w:tcPr>
          <w:p w14:paraId="67A41C50" w14:textId="77777777" w:rsidR="002D1A6B" w:rsidRPr="00155E78" w:rsidRDefault="002D1A6B" w:rsidP="00E51AF6">
            <w:pPr>
              <w:rPr>
                <w:rFonts w:ascii="Calibri" w:hAnsi="Calibri" w:cs="Calibri"/>
                <w:b/>
                <w:sz w:val="20"/>
                <w:szCs w:val="20"/>
              </w:rPr>
            </w:pPr>
          </w:p>
        </w:tc>
        <w:tc>
          <w:tcPr>
            <w:tcW w:w="851" w:type="dxa"/>
            <w:vMerge/>
            <w:shd w:val="clear" w:color="auto" w:fill="C5E0B3"/>
          </w:tcPr>
          <w:p w14:paraId="1DDF05D3" w14:textId="77777777" w:rsidR="002D1A6B" w:rsidRPr="00155E78" w:rsidRDefault="002D1A6B" w:rsidP="00E51AF6">
            <w:pPr>
              <w:rPr>
                <w:rFonts w:ascii="Calibri" w:hAnsi="Calibri" w:cs="Calibri"/>
                <w:b/>
                <w:sz w:val="20"/>
                <w:szCs w:val="20"/>
              </w:rPr>
            </w:pPr>
          </w:p>
        </w:tc>
        <w:tc>
          <w:tcPr>
            <w:tcW w:w="1559" w:type="dxa"/>
            <w:vMerge/>
            <w:shd w:val="clear" w:color="auto" w:fill="C5E0B3"/>
          </w:tcPr>
          <w:p w14:paraId="0FEF448D" w14:textId="77777777" w:rsidR="002D1A6B" w:rsidRPr="00155E78" w:rsidRDefault="002D1A6B" w:rsidP="00E51AF6">
            <w:pPr>
              <w:rPr>
                <w:rFonts w:ascii="Calibri" w:hAnsi="Calibri" w:cs="Calibri"/>
                <w:b/>
                <w:sz w:val="20"/>
                <w:szCs w:val="20"/>
              </w:rPr>
            </w:pPr>
          </w:p>
        </w:tc>
        <w:tc>
          <w:tcPr>
            <w:tcW w:w="1984" w:type="dxa"/>
            <w:vMerge/>
            <w:shd w:val="clear" w:color="auto" w:fill="C5E0B3"/>
          </w:tcPr>
          <w:p w14:paraId="692580FB" w14:textId="77777777" w:rsidR="002D1A6B" w:rsidRPr="00155E78" w:rsidRDefault="002D1A6B" w:rsidP="00E51AF6">
            <w:pPr>
              <w:rPr>
                <w:rFonts w:ascii="Calibri" w:hAnsi="Calibri" w:cs="Calibri"/>
                <w:b/>
                <w:sz w:val="20"/>
                <w:szCs w:val="20"/>
              </w:rPr>
            </w:pPr>
          </w:p>
        </w:tc>
        <w:tc>
          <w:tcPr>
            <w:tcW w:w="2410" w:type="dxa"/>
            <w:vMerge/>
            <w:shd w:val="clear" w:color="auto" w:fill="C5E0B3"/>
          </w:tcPr>
          <w:p w14:paraId="5ED1FA05" w14:textId="77777777" w:rsidR="002D1A6B" w:rsidRPr="00155E78" w:rsidRDefault="002D1A6B" w:rsidP="00E51AF6">
            <w:pPr>
              <w:rPr>
                <w:rFonts w:ascii="Calibri" w:hAnsi="Calibri" w:cs="Calibri"/>
                <w:b/>
                <w:sz w:val="20"/>
                <w:szCs w:val="20"/>
              </w:rPr>
            </w:pPr>
          </w:p>
        </w:tc>
        <w:tc>
          <w:tcPr>
            <w:tcW w:w="2693" w:type="dxa"/>
            <w:vMerge/>
            <w:shd w:val="clear" w:color="auto" w:fill="C5E0B3"/>
          </w:tcPr>
          <w:p w14:paraId="38716DAE" w14:textId="77777777" w:rsidR="002D1A6B" w:rsidRPr="00155E78" w:rsidRDefault="002D1A6B" w:rsidP="00E51AF6">
            <w:pPr>
              <w:rPr>
                <w:rFonts w:ascii="Calibri" w:hAnsi="Calibri" w:cs="Calibri"/>
                <w:b/>
                <w:sz w:val="20"/>
                <w:szCs w:val="20"/>
              </w:rPr>
            </w:pPr>
          </w:p>
        </w:tc>
        <w:tc>
          <w:tcPr>
            <w:tcW w:w="2268" w:type="dxa"/>
            <w:vMerge/>
            <w:shd w:val="clear" w:color="auto" w:fill="C5E0B3"/>
          </w:tcPr>
          <w:p w14:paraId="1F2246D5" w14:textId="77777777" w:rsidR="002D1A6B" w:rsidRPr="00155E78" w:rsidRDefault="002D1A6B" w:rsidP="00E51AF6">
            <w:pPr>
              <w:rPr>
                <w:rFonts w:ascii="Calibri" w:hAnsi="Calibri" w:cs="Calibri"/>
                <w:b/>
                <w:sz w:val="20"/>
                <w:szCs w:val="20"/>
              </w:rPr>
            </w:pPr>
          </w:p>
        </w:tc>
        <w:tc>
          <w:tcPr>
            <w:tcW w:w="426" w:type="dxa"/>
            <w:shd w:val="clear" w:color="auto" w:fill="C5E0B3"/>
            <w:textDirection w:val="tbRl"/>
            <w:vAlign w:val="bottom"/>
          </w:tcPr>
          <w:p w14:paraId="01040B5C" w14:textId="77777777" w:rsidR="002D1A6B" w:rsidRPr="00155E78" w:rsidRDefault="002D1A6B" w:rsidP="00E51AF6">
            <w:pPr>
              <w:ind w:left="113" w:right="113"/>
              <w:rPr>
                <w:rFonts w:ascii="Calibri" w:hAnsi="Calibri" w:cs="Calibri"/>
                <w:b/>
                <w:sz w:val="16"/>
                <w:szCs w:val="16"/>
              </w:rPr>
            </w:pPr>
            <w:r w:rsidRPr="00155E78">
              <w:rPr>
                <w:rFonts w:ascii="Calibri" w:hAnsi="Calibri" w:cs="Calibri"/>
                <w:b/>
                <w:sz w:val="16"/>
                <w:szCs w:val="16"/>
              </w:rPr>
              <w:t>Referral</w:t>
            </w:r>
          </w:p>
        </w:tc>
        <w:tc>
          <w:tcPr>
            <w:tcW w:w="425" w:type="dxa"/>
            <w:shd w:val="clear" w:color="auto" w:fill="C5E0B3"/>
            <w:textDirection w:val="tbRl"/>
            <w:vAlign w:val="bottom"/>
          </w:tcPr>
          <w:p w14:paraId="133481D2" w14:textId="77777777" w:rsidR="002D1A6B" w:rsidRPr="00155E78" w:rsidRDefault="002D1A6B" w:rsidP="00E51AF6">
            <w:pPr>
              <w:ind w:left="113" w:right="113"/>
              <w:rPr>
                <w:rFonts w:ascii="Calibri" w:hAnsi="Calibri" w:cs="Calibri"/>
                <w:b/>
                <w:sz w:val="16"/>
                <w:szCs w:val="16"/>
              </w:rPr>
            </w:pPr>
            <w:r w:rsidRPr="00155E78">
              <w:rPr>
                <w:rFonts w:ascii="Calibri" w:hAnsi="Calibri" w:cs="Calibri"/>
                <w:b/>
                <w:sz w:val="16"/>
                <w:szCs w:val="16"/>
              </w:rPr>
              <w:t>Uptake</w:t>
            </w:r>
          </w:p>
        </w:tc>
        <w:tc>
          <w:tcPr>
            <w:tcW w:w="425" w:type="dxa"/>
            <w:shd w:val="clear" w:color="auto" w:fill="C5E0B3"/>
            <w:textDirection w:val="tbRl"/>
            <w:vAlign w:val="bottom"/>
          </w:tcPr>
          <w:p w14:paraId="60650E02" w14:textId="77777777" w:rsidR="002D1A6B" w:rsidRPr="00155E78" w:rsidRDefault="002D1A6B" w:rsidP="00E51AF6">
            <w:pPr>
              <w:ind w:left="113" w:right="113"/>
              <w:rPr>
                <w:rFonts w:ascii="Calibri" w:hAnsi="Calibri" w:cs="Calibri"/>
                <w:b/>
                <w:sz w:val="16"/>
                <w:szCs w:val="16"/>
              </w:rPr>
            </w:pPr>
            <w:r w:rsidRPr="00155E78">
              <w:rPr>
                <w:rFonts w:ascii="Calibri" w:hAnsi="Calibri" w:cs="Calibri"/>
                <w:b/>
                <w:sz w:val="16"/>
                <w:szCs w:val="16"/>
              </w:rPr>
              <w:t>Adherence</w:t>
            </w:r>
          </w:p>
        </w:tc>
      </w:tr>
      <w:tr w:rsidR="002D1A6B" w:rsidRPr="00977C94" w14:paraId="29E47735" w14:textId="77777777" w:rsidTr="002D1A6B">
        <w:tc>
          <w:tcPr>
            <w:tcW w:w="1271" w:type="dxa"/>
            <w:shd w:val="clear" w:color="auto" w:fill="auto"/>
          </w:tcPr>
          <w:p w14:paraId="23D75339" w14:textId="77777777" w:rsidR="002D1A6B" w:rsidRPr="00977C94" w:rsidRDefault="002D1A6B" w:rsidP="00E51AF6">
            <w:pPr>
              <w:rPr>
                <w:rFonts w:ascii="Calibri" w:hAnsi="Calibri" w:cs="Calibri"/>
                <w:b/>
                <w:sz w:val="20"/>
                <w:szCs w:val="20"/>
              </w:rPr>
            </w:pPr>
            <w:proofErr w:type="spellStart"/>
            <w:r w:rsidRPr="00977C94">
              <w:rPr>
                <w:rFonts w:ascii="Calibri" w:hAnsi="Calibri" w:cs="Calibri"/>
                <w:b/>
                <w:sz w:val="20"/>
                <w:szCs w:val="20"/>
              </w:rPr>
              <w:t>Zwar</w:t>
            </w:r>
            <w:proofErr w:type="spellEnd"/>
            <w:r w:rsidRPr="00977C94">
              <w:rPr>
                <w:rFonts w:ascii="Calibri" w:hAnsi="Calibri" w:cs="Calibri"/>
                <w:b/>
                <w:sz w:val="20"/>
                <w:szCs w:val="20"/>
              </w:rPr>
              <w:t xml:space="preserve"> 2012</w:t>
            </w:r>
          </w:p>
          <w:p w14:paraId="16A083E8" w14:textId="38616C33" w:rsidR="002D1A6B" w:rsidRPr="004B42DA" w:rsidRDefault="004B42DA" w:rsidP="00E51AF6">
            <w:pPr>
              <w:rPr>
                <w:rFonts w:ascii="Calibri" w:hAnsi="Calibri" w:cs="Calibri"/>
                <w:bCs/>
                <w:sz w:val="16"/>
                <w:szCs w:val="16"/>
              </w:rPr>
            </w:pPr>
            <w:r>
              <w:rPr>
                <w:rFonts w:ascii="Calibri" w:hAnsi="Calibri" w:cs="Calibri"/>
                <w:bCs/>
                <w:sz w:val="16"/>
                <w:szCs w:val="16"/>
              </w:rPr>
              <w:t>(61)</w:t>
            </w:r>
          </w:p>
          <w:p w14:paraId="26F118B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General practices</w:t>
            </w:r>
          </w:p>
          <w:p w14:paraId="0A4E48F4" w14:textId="77777777" w:rsidR="002D1A6B" w:rsidRPr="00977C94" w:rsidRDefault="002D1A6B" w:rsidP="00E51AF6">
            <w:pPr>
              <w:rPr>
                <w:rFonts w:ascii="Calibri" w:hAnsi="Calibri" w:cs="Calibri"/>
                <w:sz w:val="20"/>
                <w:szCs w:val="20"/>
              </w:rPr>
            </w:pPr>
          </w:p>
          <w:p w14:paraId="785160A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Sydney</w:t>
            </w:r>
          </w:p>
          <w:p w14:paraId="64F5C05B"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Australia</w:t>
            </w:r>
          </w:p>
          <w:p w14:paraId="42E14D3B" w14:textId="77777777" w:rsidR="002D1A6B" w:rsidRPr="00977C94" w:rsidRDefault="002D1A6B" w:rsidP="00E51AF6">
            <w:pPr>
              <w:rPr>
                <w:rFonts w:ascii="Calibri" w:hAnsi="Calibri" w:cs="Calibri"/>
                <w:b/>
                <w:sz w:val="20"/>
                <w:szCs w:val="20"/>
              </w:rPr>
            </w:pPr>
          </w:p>
        </w:tc>
        <w:tc>
          <w:tcPr>
            <w:tcW w:w="851" w:type="dxa"/>
            <w:shd w:val="clear" w:color="auto" w:fill="auto"/>
          </w:tcPr>
          <w:p w14:paraId="585CB90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Cluster RCT</w:t>
            </w:r>
          </w:p>
          <w:p w14:paraId="7833579F" w14:textId="77777777" w:rsidR="002D1A6B" w:rsidRPr="00977C94" w:rsidRDefault="002D1A6B" w:rsidP="00E51AF6">
            <w:pPr>
              <w:rPr>
                <w:rFonts w:ascii="Calibri" w:hAnsi="Calibri" w:cs="Calibri"/>
                <w:sz w:val="20"/>
                <w:szCs w:val="20"/>
              </w:rPr>
            </w:pPr>
          </w:p>
          <w:p w14:paraId="64B5684B" w14:textId="77777777" w:rsidR="002D1A6B" w:rsidRPr="00977C94" w:rsidRDefault="002D1A6B" w:rsidP="00E51AF6">
            <w:pPr>
              <w:rPr>
                <w:rFonts w:ascii="Calibri" w:hAnsi="Calibri" w:cs="Calibri"/>
                <w:sz w:val="20"/>
                <w:szCs w:val="20"/>
              </w:rPr>
            </w:pPr>
          </w:p>
          <w:p w14:paraId="1E6EF711" w14:textId="77777777" w:rsidR="002D1A6B" w:rsidRPr="00977C94" w:rsidRDefault="002D1A6B" w:rsidP="00E51AF6">
            <w:pPr>
              <w:rPr>
                <w:rFonts w:ascii="Calibri" w:hAnsi="Calibri" w:cs="Calibri"/>
                <w:sz w:val="20"/>
                <w:szCs w:val="20"/>
              </w:rPr>
            </w:pPr>
          </w:p>
          <w:p w14:paraId="2208F748" w14:textId="77777777" w:rsidR="002D1A6B" w:rsidRPr="00977C94" w:rsidRDefault="002D1A6B" w:rsidP="00E51AF6">
            <w:pPr>
              <w:rPr>
                <w:rFonts w:ascii="Calibri" w:hAnsi="Calibri" w:cs="Calibri"/>
                <w:sz w:val="20"/>
                <w:szCs w:val="20"/>
              </w:rPr>
            </w:pPr>
          </w:p>
        </w:tc>
        <w:tc>
          <w:tcPr>
            <w:tcW w:w="1559" w:type="dxa"/>
            <w:shd w:val="clear" w:color="auto" w:fill="auto"/>
          </w:tcPr>
          <w:p w14:paraId="4D03502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To evaluate a partnership model of care for patients with a diagnosis of chronic obstructive pulmonary disease (COPD) by enhancing evidence-based practice</w:t>
            </w:r>
          </w:p>
        </w:tc>
        <w:tc>
          <w:tcPr>
            <w:tcW w:w="1984" w:type="dxa"/>
            <w:shd w:val="clear" w:color="auto" w:fill="auto"/>
          </w:tcPr>
          <w:p w14:paraId="132707EB"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GPs using an electronic prescribing system.</w:t>
            </w:r>
          </w:p>
          <w:p w14:paraId="5B677FBC"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Patients aged 40-80 yrs., had been prescribed 1 or &gt; </w:t>
            </w:r>
            <w:proofErr w:type="gramStart"/>
            <w:r w:rsidRPr="00977C94">
              <w:rPr>
                <w:rFonts w:ascii="Calibri" w:hAnsi="Calibri" w:cs="Calibri"/>
                <w:sz w:val="20"/>
                <w:szCs w:val="20"/>
              </w:rPr>
              <w:t>SABA,ICS</w:t>
            </w:r>
            <w:proofErr w:type="gramEnd"/>
            <w:r w:rsidRPr="00977C94">
              <w:rPr>
                <w:rFonts w:ascii="Calibri" w:hAnsi="Calibri" w:cs="Calibri"/>
                <w:sz w:val="20"/>
                <w:szCs w:val="20"/>
              </w:rPr>
              <w:t>,SAMA,LAMA, oral theophylline &amp; oral corticosteroids, had seen GP in last 12 months.</w:t>
            </w:r>
          </w:p>
          <w:p w14:paraId="2C9C466F" w14:textId="77777777" w:rsidR="002D1A6B" w:rsidRPr="00977C94" w:rsidRDefault="002D1A6B" w:rsidP="00E51AF6">
            <w:pPr>
              <w:rPr>
                <w:rFonts w:ascii="Calibri" w:hAnsi="Calibri" w:cs="Calibri"/>
                <w:sz w:val="20"/>
                <w:szCs w:val="20"/>
              </w:rPr>
            </w:pPr>
          </w:p>
          <w:p w14:paraId="0246E2D3"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Exclusion</w:t>
            </w:r>
            <w:r w:rsidRPr="00977C94">
              <w:rPr>
                <w:rFonts w:ascii="Calibri" w:hAnsi="Calibri" w:cs="Calibri"/>
                <w:sz w:val="20"/>
                <w:szCs w:val="20"/>
              </w:rPr>
              <w:t xml:space="preserve">: </w:t>
            </w:r>
          </w:p>
          <w:p w14:paraId="74786B9A"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Non</w:t>
            </w:r>
            <w:r>
              <w:rPr>
                <w:rFonts w:ascii="Calibri" w:hAnsi="Calibri" w:cs="Calibri"/>
                <w:sz w:val="20"/>
                <w:szCs w:val="20"/>
              </w:rPr>
              <w:t>-</w:t>
            </w:r>
            <w:r w:rsidRPr="00977C94">
              <w:rPr>
                <w:rFonts w:ascii="Calibri" w:hAnsi="Calibri" w:cs="Calibri"/>
                <w:sz w:val="20"/>
                <w:szCs w:val="20"/>
              </w:rPr>
              <w:t>English speaking.</w:t>
            </w:r>
          </w:p>
          <w:p w14:paraId="4AC4E091"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Significant cognitive impairment.</w:t>
            </w:r>
          </w:p>
        </w:tc>
        <w:tc>
          <w:tcPr>
            <w:tcW w:w="2410" w:type="dxa"/>
            <w:shd w:val="clear" w:color="auto" w:fill="auto"/>
          </w:tcPr>
          <w:p w14:paraId="7DE8018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Practice n:44</w:t>
            </w:r>
          </w:p>
          <w:p w14:paraId="4890671F"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GPs n:56</w:t>
            </w:r>
          </w:p>
          <w:p w14:paraId="66D0F57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Nurses n:2</w:t>
            </w:r>
          </w:p>
          <w:p w14:paraId="7966A575" w14:textId="77777777" w:rsidR="002D1A6B" w:rsidRPr="00977C94" w:rsidRDefault="002D1A6B" w:rsidP="00E51AF6">
            <w:pPr>
              <w:rPr>
                <w:rFonts w:ascii="Calibri" w:hAnsi="Calibri" w:cs="Calibri"/>
                <w:b/>
                <w:sz w:val="20"/>
                <w:szCs w:val="20"/>
              </w:rPr>
            </w:pPr>
          </w:p>
          <w:p w14:paraId="71E66CAA" w14:textId="54070878" w:rsidR="002D1A6B" w:rsidRPr="00C15D32" w:rsidRDefault="002D1A6B" w:rsidP="00E51AF6">
            <w:pPr>
              <w:rPr>
                <w:rFonts w:ascii="Calibri" w:hAnsi="Calibri" w:cs="Calibri"/>
                <w:sz w:val="20"/>
                <w:szCs w:val="20"/>
              </w:rPr>
            </w:pPr>
            <w:r w:rsidRPr="00977C94">
              <w:rPr>
                <w:rFonts w:ascii="Calibri" w:hAnsi="Calibri" w:cs="Calibri"/>
                <w:b/>
                <w:sz w:val="20"/>
                <w:szCs w:val="20"/>
              </w:rPr>
              <w:t>Intervention</w:t>
            </w:r>
            <w:r w:rsidR="00C15D32">
              <w:rPr>
                <w:rFonts w:ascii="Calibri" w:hAnsi="Calibri" w:cs="Calibri"/>
                <w:b/>
                <w:sz w:val="20"/>
                <w:szCs w:val="20"/>
              </w:rPr>
              <w:t xml:space="preserve"> </w:t>
            </w:r>
            <w:r w:rsidR="00C15D32" w:rsidRPr="00C15D32">
              <w:rPr>
                <w:rFonts w:ascii="Calibri" w:hAnsi="Calibri" w:cs="Calibri"/>
                <w:sz w:val="20"/>
                <w:szCs w:val="20"/>
              </w:rPr>
              <w:t>n234</w:t>
            </w:r>
          </w:p>
          <w:p w14:paraId="30887644" w14:textId="23B54563" w:rsidR="002D1A6B" w:rsidRDefault="002D1A6B" w:rsidP="00E51AF6">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124 (53) </w:t>
            </w:r>
          </w:p>
          <w:p w14:paraId="3F818DB9" w14:textId="773CC8E7" w:rsidR="002D1A6B" w:rsidRDefault="002D1A6B" w:rsidP="00E51AF6">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p>
          <w:p w14:paraId="139C3756" w14:textId="5781F545" w:rsidR="002D1A6B" w:rsidRPr="00977C94" w:rsidRDefault="002D1A6B" w:rsidP="002D1A6B">
            <w:pPr>
              <w:rPr>
                <w:rFonts w:ascii="Calibri" w:hAnsi="Calibri" w:cs="Calibri"/>
                <w:sz w:val="20"/>
                <w:szCs w:val="20"/>
              </w:rPr>
            </w:pPr>
            <w:r w:rsidRPr="00977C94">
              <w:rPr>
                <w:rFonts w:ascii="Calibri" w:hAnsi="Calibri" w:cs="Calibri"/>
                <w:sz w:val="20"/>
                <w:szCs w:val="20"/>
              </w:rPr>
              <w:t>Age</w:t>
            </w:r>
            <w:r w:rsidR="00C15D32">
              <w:rPr>
                <w:rFonts w:ascii="Calibri" w:hAnsi="Calibri" w:cs="Calibri"/>
                <w:sz w:val="20"/>
                <w:szCs w:val="20"/>
              </w:rPr>
              <w:t xml:space="preserve"> (range)</w:t>
            </w:r>
            <w:r w:rsidRPr="00977C94">
              <w:rPr>
                <w:rFonts w:ascii="Calibri" w:hAnsi="Calibri" w:cs="Calibri"/>
                <w:sz w:val="20"/>
                <w:szCs w:val="20"/>
              </w:rPr>
              <w:t>: 65.8 (10.3)</w:t>
            </w:r>
          </w:p>
          <w:p w14:paraId="4ED6A3F5" w14:textId="61226B0D" w:rsidR="002D1A6B" w:rsidRPr="00977C94" w:rsidRDefault="002D1A6B" w:rsidP="00E51AF6">
            <w:pPr>
              <w:rPr>
                <w:rFonts w:ascii="Calibri" w:hAnsi="Calibri" w:cs="Calibri"/>
                <w:sz w:val="20"/>
                <w:szCs w:val="20"/>
              </w:rPr>
            </w:pPr>
            <w:r w:rsidRPr="00977C94">
              <w:rPr>
                <w:rFonts w:ascii="Calibri" w:hAnsi="Calibri" w:cs="Calibri"/>
                <w:sz w:val="20"/>
                <w:szCs w:val="20"/>
              </w:rPr>
              <w:t>FEV/FVC &lt;0.7: 146 (62.4</w:t>
            </w:r>
            <w:r w:rsidR="00C15D32">
              <w:rPr>
                <w:rFonts w:ascii="Calibri" w:hAnsi="Calibri" w:cs="Calibri"/>
                <w:sz w:val="20"/>
                <w:szCs w:val="20"/>
              </w:rPr>
              <w:t>%</w:t>
            </w:r>
            <w:r w:rsidRPr="00977C94">
              <w:rPr>
                <w:rFonts w:ascii="Calibri" w:hAnsi="Calibri" w:cs="Calibri"/>
                <w:sz w:val="20"/>
                <w:szCs w:val="20"/>
              </w:rPr>
              <w:t>)</w:t>
            </w:r>
          </w:p>
          <w:p w14:paraId="1B5CCA9E" w14:textId="0B855E82" w:rsidR="002D1A6B" w:rsidRPr="00977C94" w:rsidRDefault="002D1A6B" w:rsidP="00E51AF6">
            <w:pPr>
              <w:rPr>
                <w:rFonts w:ascii="Calibri" w:hAnsi="Calibri" w:cs="Calibri"/>
                <w:sz w:val="20"/>
                <w:szCs w:val="20"/>
              </w:rPr>
            </w:pPr>
            <w:r>
              <w:rPr>
                <w:rFonts w:ascii="Calibri" w:hAnsi="Calibri" w:cs="Calibri"/>
                <w:sz w:val="20"/>
                <w:szCs w:val="20"/>
              </w:rPr>
              <w:t>GOLD</w:t>
            </w:r>
            <w:r w:rsidRPr="00977C94">
              <w:rPr>
                <w:rFonts w:ascii="Calibri" w:hAnsi="Calibri" w:cs="Calibri"/>
                <w:sz w:val="20"/>
                <w:szCs w:val="20"/>
              </w:rPr>
              <w:t xml:space="preserve"> 1</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28 (12)</w:t>
            </w:r>
          </w:p>
          <w:p w14:paraId="51D5D65B" w14:textId="0071C4D1" w:rsidR="002D1A6B" w:rsidRPr="00977C94" w:rsidRDefault="002D1A6B" w:rsidP="00E51AF6">
            <w:pPr>
              <w:rPr>
                <w:rFonts w:ascii="Calibri" w:hAnsi="Calibri" w:cs="Calibri"/>
                <w:sz w:val="20"/>
                <w:szCs w:val="20"/>
              </w:rPr>
            </w:pPr>
            <w:r w:rsidRPr="00977C94">
              <w:rPr>
                <w:rFonts w:ascii="Calibri" w:hAnsi="Calibri" w:cs="Calibri"/>
                <w:sz w:val="20"/>
                <w:szCs w:val="20"/>
              </w:rPr>
              <w:t>GOLD 2</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70 (29.9)</w:t>
            </w:r>
          </w:p>
          <w:p w14:paraId="138D3B6D" w14:textId="5A4C1B01" w:rsidR="002D1A6B" w:rsidRPr="00977C94" w:rsidRDefault="002D1A6B" w:rsidP="00E51AF6">
            <w:pPr>
              <w:rPr>
                <w:rFonts w:ascii="Calibri" w:hAnsi="Calibri" w:cs="Calibri"/>
                <w:sz w:val="20"/>
                <w:szCs w:val="20"/>
              </w:rPr>
            </w:pPr>
            <w:r w:rsidRPr="00977C94">
              <w:rPr>
                <w:rFonts w:ascii="Calibri" w:hAnsi="Calibri" w:cs="Calibri"/>
                <w:sz w:val="20"/>
                <w:szCs w:val="20"/>
              </w:rPr>
              <w:t>GOLD 3</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38 (16.2</w:t>
            </w:r>
            <w:r w:rsidR="00C15D32">
              <w:rPr>
                <w:rFonts w:ascii="Calibri" w:hAnsi="Calibri" w:cs="Calibri"/>
                <w:sz w:val="20"/>
                <w:szCs w:val="20"/>
              </w:rPr>
              <w:t>)</w:t>
            </w:r>
          </w:p>
          <w:p w14:paraId="2C2D7A53" w14:textId="34B4D47C" w:rsidR="002D1A6B" w:rsidRPr="00977C94" w:rsidRDefault="002D1A6B" w:rsidP="00E51AF6">
            <w:pPr>
              <w:rPr>
                <w:rFonts w:ascii="Calibri" w:hAnsi="Calibri" w:cs="Calibri"/>
                <w:sz w:val="20"/>
                <w:szCs w:val="20"/>
              </w:rPr>
            </w:pPr>
            <w:r w:rsidRPr="00977C94">
              <w:rPr>
                <w:rFonts w:ascii="Calibri" w:hAnsi="Calibri" w:cs="Calibri"/>
                <w:sz w:val="20"/>
                <w:szCs w:val="20"/>
              </w:rPr>
              <w:t>GOLD 4</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10 (4.3)</w:t>
            </w:r>
          </w:p>
          <w:p w14:paraId="789B4382" w14:textId="1843F2D8" w:rsidR="002D1A6B" w:rsidRPr="00977C94" w:rsidRDefault="002D1A6B" w:rsidP="00E51AF6">
            <w:pPr>
              <w:rPr>
                <w:rFonts w:ascii="Calibri" w:hAnsi="Calibri" w:cs="Calibri"/>
                <w:sz w:val="20"/>
                <w:szCs w:val="20"/>
              </w:rPr>
            </w:pPr>
            <w:r w:rsidRPr="00977C94">
              <w:rPr>
                <w:rFonts w:ascii="Calibri" w:hAnsi="Calibri" w:cs="Calibri"/>
                <w:sz w:val="20"/>
                <w:szCs w:val="20"/>
              </w:rPr>
              <w:t>Current smoker</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00C15D32">
              <w:rPr>
                <w:rFonts w:ascii="Calibri" w:hAnsi="Calibri" w:cs="Calibri"/>
                <w:sz w:val="20"/>
                <w:szCs w:val="20"/>
              </w:rPr>
              <w:t>7</w:t>
            </w:r>
            <w:r w:rsidRPr="00977C94">
              <w:rPr>
                <w:rFonts w:ascii="Calibri" w:hAnsi="Calibri" w:cs="Calibri"/>
                <w:sz w:val="20"/>
                <w:szCs w:val="20"/>
              </w:rPr>
              <w:t>4 (31.6)</w:t>
            </w:r>
          </w:p>
          <w:p w14:paraId="7779D20D" w14:textId="707E0AD4" w:rsidR="002D1A6B" w:rsidRDefault="002D1A6B" w:rsidP="00E51AF6">
            <w:pPr>
              <w:rPr>
                <w:rFonts w:ascii="Calibri" w:hAnsi="Calibri" w:cs="Calibri"/>
                <w:sz w:val="20"/>
                <w:szCs w:val="20"/>
              </w:rPr>
            </w:pPr>
            <w:r>
              <w:rPr>
                <w:rFonts w:ascii="Calibri" w:hAnsi="Calibri" w:cs="Calibri"/>
                <w:sz w:val="20"/>
                <w:szCs w:val="20"/>
              </w:rPr>
              <w:t>Co-morbidities</w:t>
            </w:r>
            <w:r w:rsidR="00C15D32">
              <w:rPr>
                <w:rFonts w:ascii="Calibri" w:hAnsi="Calibri" w:cs="Calibri"/>
                <w:sz w:val="20"/>
                <w:szCs w:val="20"/>
              </w:rPr>
              <w:t xml:space="preserve"> (mean)</w:t>
            </w:r>
            <w:r w:rsidR="00C15D32" w:rsidRPr="00977C94">
              <w:rPr>
                <w:rFonts w:ascii="Calibri" w:hAnsi="Calibri" w:cs="Calibri"/>
                <w:sz w:val="20"/>
                <w:szCs w:val="20"/>
              </w:rPr>
              <w:t>:</w:t>
            </w:r>
            <w:r w:rsidR="00C15D32">
              <w:rPr>
                <w:rFonts w:ascii="Calibri" w:hAnsi="Calibri" w:cs="Calibri"/>
                <w:sz w:val="20"/>
                <w:szCs w:val="20"/>
              </w:rPr>
              <w:t>3.6</w:t>
            </w:r>
          </w:p>
          <w:p w14:paraId="34648B0F" w14:textId="7E4F2094" w:rsidR="002D1A6B" w:rsidRDefault="00C15D32" w:rsidP="00E51AF6">
            <w:pPr>
              <w:rPr>
                <w:rFonts w:ascii="Calibri" w:hAnsi="Calibri" w:cs="Calibri"/>
                <w:sz w:val="20"/>
                <w:szCs w:val="20"/>
              </w:rPr>
            </w:pPr>
            <w:r>
              <w:rPr>
                <w:rFonts w:ascii="Calibri" w:hAnsi="Calibri" w:cs="Calibri"/>
                <w:sz w:val="20"/>
                <w:szCs w:val="20"/>
              </w:rPr>
              <w:t xml:space="preserve">Prior </w:t>
            </w:r>
            <w:r w:rsidR="002D1A6B">
              <w:rPr>
                <w:rFonts w:ascii="Calibri" w:hAnsi="Calibri" w:cs="Calibri"/>
                <w:sz w:val="20"/>
                <w:szCs w:val="20"/>
              </w:rPr>
              <w:t xml:space="preserve">PR: </w:t>
            </w:r>
            <w:r>
              <w:rPr>
                <w:rFonts w:ascii="Calibri" w:hAnsi="Calibri" w:cs="Calibri"/>
                <w:sz w:val="20"/>
                <w:szCs w:val="20"/>
              </w:rPr>
              <w:t>NR</w:t>
            </w:r>
          </w:p>
          <w:p w14:paraId="4E3AB88A" w14:textId="77777777" w:rsidR="002D1A6B" w:rsidRPr="00977C94" w:rsidRDefault="002D1A6B" w:rsidP="00E51AF6">
            <w:pPr>
              <w:rPr>
                <w:rFonts w:ascii="Calibri" w:hAnsi="Calibri" w:cs="Calibri"/>
                <w:sz w:val="20"/>
                <w:szCs w:val="20"/>
              </w:rPr>
            </w:pPr>
          </w:p>
          <w:p w14:paraId="177C386F" w14:textId="71AA412E" w:rsidR="002D1A6B" w:rsidRPr="00C15D32" w:rsidRDefault="002D1A6B" w:rsidP="00E51AF6">
            <w:pPr>
              <w:rPr>
                <w:rFonts w:ascii="Calibri" w:hAnsi="Calibri" w:cs="Calibri"/>
                <w:sz w:val="20"/>
                <w:szCs w:val="20"/>
              </w:rPr>
            </w:pPr>
            <w:r w:rsidRPr="00977C94">
              <w:rPr>
                <w:rFonts w:ascii="Calibri" w:hAnsi="Calibri" w:cs="Calibri"/>
                <w:b/>
                <w:sz w:val="20"/>
                <w:szCs w:val="20"/>
              </w:rPr>
              <w:t>Control</w:t>
            </w:r>
            <w:r w:rsidR="00C15D32">
              <w:rPr>
                <w:rFonts w:ascii="Calibri" w:hAnsi="Calibri" w:cs="Calibri"/>
                <w:b/>
                <w:sz w:val="20"/>
                <w:szCs w:val="20"/>
              </w:rPr>
              <w:t xml:space="preserve">: </w:t>
            </w:r>
            <w:r w:rsidR="00C15D32" w:rsidRPr="00C15D32">
              <w:rPr>
                <w:rFonts w:ascii="Calibri" w:hAnsi="Calibri" w:cs="Calibri"/>
                <w:sz w:val="20"/>
                <w:szCs w:val="20"/>
              </w:rPr>
              <w:t>n217</w:t>
            </w:r>
          </w:p>
          <w:p w14:paraId="3CB06A63" w14:textId="20377B64" w:rsidR="002D1A6B" w:rsidRDefault="002D1A6B" w:rsidP="00E51AF6">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r w:rsidR="00C15D32">
              <w:rPr>
                <w:rFonts w:ascii="Calibri" w:hAnsi="Calibri" w:cs="Calibri"/>
                <w:sz w:val="20"/>
                <w:szCs w:val="20"/>
              </w:rPr>
              <w:t xml:space="preserve"> </w:t>
            </w:r>
            <w:r w:rsidRPr="00977C94">
              <w:rPr>
                <w:rFonts w:ascii="Calibri" w:hAnsi="Calibri" w:cs="Calibri"/>
                <w:sz w:val="20"/>
                <w:szCs w:val="20"/>
              </w:rPr>
              <w:t>111 (51.2)</w:t>
            </w:r>
          </w:p>
          <w:p w14:paraId="000611FE" w14:textId="6402F3F8" w:rsidR="002D1A6B" w:rsidRDefault="002D1A6B" w:rsidP="00E51AF6">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p>
          <w:p w14:paraId="70A12B79" w14:textId="266CAEB3" w:rsidR="002D1A6B" w:rsidRPr="00977C94" w:rsidRDefault="002D1A6B" w:rsidP="00E51AF6">
            <w:pPr>
              <w:rPr>
                <w:rFonts w:ascii="Calibri" w:hAnsi="Calibri" w:cs="Calibri"/>
                <w:sz w:val="20"/>
                <w:szCs w:val="20"/>
              </w:rPr>
            </w:pPr>
            <w:r w:rsidRPr="00977C94">
              <w:rPr>
                <w:rFonts w:ascii="Calibri" w:hAnsi="Calibri" w:cs="Calibri"/>
                <w:sz w:val="20"/>
                <w:szCs w:val="20"/>
              </w:rPr>
              <w:t>Age (range)</w:t>
            </w:r>
            <w:r>
              <w:rPr>
                <w:rFonts w:ascii="Calibri" w:hAnsi="Calibri" w:cs="Calibri"/>
                <w:sz w:val="20"/>
                <w:szCs w:val="20"/>
              </w:rPr>
              <w:t xml:space="preserve"> </w:t>
            </w:r>
            <w:r w:rsidRPr="00977C94">
              <w:rPr>
                <w:rFonts w:ascii="Calibri" w:hAnsi="Calibri" w:cs="Calibri"/>
                <w:sz w:val="20"/>
                <w:szCs w:val="20"/>
              </w:rPr>
              <w:t>64.4 (10.3)</w:t>
            </w:r>
          </w:p>
          <w:p w14:paraId="56EE31F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FEV/FVC &lt;0.7: 111 (51.2%)</w:t>
            </w:r>
          </w:p>
          <w:p w14:paraId="0AFF3D41" w14:textId="2BD62571"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1</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20 (9.2)</w:t>
            </w:r>
          </w:p>
          <w:p w14:paraId="7CDD9165" w14:textId="5167268F"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2</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63 (29)</w:t>
            </w:r>
          </w:p>
          <w:p w14:paraId="5B1FC507" w14:textId="7D3F12DD" w:rsidR="002D1A6B" w:rsidRPr="00977C94" w:rsidRDefault="002D1A6B" w:rsidP="00E51AF6">
            <w:pPr>
              <w:rPr>
                <w:rFonts w:ascii="Calibri" w:hAnsi="Calibri" w:cs="Calibri"/>
                <w:sz w:val="20"/>
                <w:szCs w:val="20"/>
              </w:rPr>
            </w:pPr>
            <w:r w:rsidRPr="00977C94">
              <w:rPr>
                <w:rFonts w:ascii="Calibri" w:hAnsi="Calibri" w:cs="Calibri"/>
                <w:sz w:val="20"/>
                <w:szCs w:val="20"/>
              </w:rPr>
              <w:t>GOLD 3</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19 (8.8)</w:t>
            </w:r>
          </w:p>
          <w:p w14:paraId="6CD688C3" w14:textId="77C39D18" w:rsidR="002D1A6B" w:rsidRPr="00977C94" w:rsidRDefault="002D1A6B" w:rsidP="00E51AF6">
            <w:pPr>
              <w:rPr>
                <w:rFonts w:ascii="Calibri" w:hAnsi="Calibri" w:cs="Calibri"/>
                <w:sz w:val="20"/>
                <w:szCs w:val="20"/>
              </w:rPr>
            </w:pPr>
            <w:r w:rsidRPr="00977C94">
              <w:rPr>
                <w:rFonts w:ascii="Calibri" w:hAnsi="Calibri" w:cs="Calibri"/>
                <w:sz w:val="20"/>
                <w:szCs w:val="20"/>
              </w:rPr>
              <w:t>GOLD 4</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9 (4.1)</w:t>
            </w:r>
          </w:p>
          <w:p w14:paraId="1243FA5B" w14:textId="41E82193" w:rsidR="002D1A6B" w:rsidRDefault="002D1A6B" w:rsidP="00E51AF6">
            <w:pPr>
              <w:rPr>
                <w:rFonts w:ascii="Calibri" w:hAnsi="Calibri" w:cs="Calibri"/>
                <w:sz w:val="20"/>
                <w:szCs w:val="20"/>
              </w:rPr>
            </w:pPr>
            <w:r w:rsidRPr="00977C94">
              <w:rPr>
                <w:rFonts w:ascii="Calibri" w:hAnsi="Calibri" w:cs="Calibri"/>
                <w:sz w:val="20"/>
                <w:szCs w:val="20"/>
              </w:rPr>
              <w:lastRenderedPageBreak/>
              <w:t>Current Smoker</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61 (28.1)</w:t>
            </w:r>
          </w:p>
          <w:p w14:paraId="62826282" w14:textId="23FA0258" w:rsidR="002D1A6B" w:rsidRDefault="002D1A6B" w:rsidP="00E51AF6">
            <w:pPr>
              <w:rPr>
                <w:rFonts w:ascii="Calibri" w:hAnsi="Calibri" w:cs="Calibri"/>
                <w:sz w:val="20"/>
                <w:szCs w:val="20"/>
              </w:rPr>
            </w:pPr>
            <w:r>
              <w:rPr>
                <w:rFonts w:ascii="Calibri" w:hAnsi="Calibri" w:cs="Calibri"/>
                <w:sz w:val="20"/>
                <w:szCs w:val="20"/>
              </w:rPr>
              <w:t>Co-morbidities (</w:t>
            </w:r>
            <w:r w:rsidR="00C15D32">
              <w:rPr>
                <w:rFonts w:ascii="Calibri" w:hAnsi="Calibri" w:cs="Calibri"/>
                <w:sz w:val="20"/>
                <w:szCs w:val="20"/>
              </w:rPr>
              <w:t>mean</w:t>
            </w:r>
            <w:r>
              <w:rPr>
                <w:rFonts w:ascii="Calibri" w:hAnsi="Calibri" w:cs="Calibri"/>
                <w:sz w:val="20"/>
                <w:szCs w:val="20"/>
              </w:rPr>
              <w:t>)</w:t>
            </w:r>
            <w:r w:rsidRPr="00977C94">
              <w:rPr>
                <w:rFonts w:ascii="Calibri" w:hAnsi="Calibri" w:cs="Calibri"/>
                <w:sz w:val="20"/>
                <w:szCs w:val="20"/>
              </w:rPr>
              <w:t>:</w:t>
            </w:r>
            <w:r w:rsidR="00C15D32">
              <w:rPr>
                <w:rFonts w:ascii="Calibri" w:hAnsi="Calibri" w:cs="Calibri"/>
                <w:sz w:val="20"/>
                <w:szCs w:val="20"/>
              </w:rPr>
              <w:t>4.1</w:t>
            </w:r>
          </w:p>
          <w:p w14:paraId="0C49999B" w14:textId="280E01E8" w:rsidR="002D1A6B" w:rsidRPr="002D1A6B" w:rsidRDefault="00C15D32" w:rsidP="00E51AF6">
            <w:pPr>
              <w:rPr>
                <w:rFonts w:ascii="Calibri" w:hAnsi="Calibri" w:cs="Calibri"/>
                <w:sz w:val="20"/>
                <w:szCs w:val="20"/>
              </w:rPr>
            </w:pPr>
            <w:r>
              <w:rPr>
                <w:rFonts w:ascii="Calibri" w:hAnsi="Calibri" w:cs="Calibri"/>
                <w:sz w:val="20"/>
                <w:szCs w:val="20"/>
              </w:rPr>
              <w:t xml:space="preserve">Prior </w:t>
            </w:r>
            <w:r w:rsidR="002D1A6B">
              <w:rPr>
                <w:rFonts w:ascii="Calibri" w:hAnsi="Calibri" w:cs="Calibri"/>
                <w:sz w:val="20"/>
                <w:szCs w:val="20"/>
              </w:rPr>
              <w:t>PR (</w:t>
            </w:r>
            <w:proofErr w:type="gramStart"/>
            <w:r w:rsidR="002D1A6B">
              <w:rPr>
                <w:rFonts w:ascii="Calibri" w:hAnsi="Calibri" w:cs="Calibri"/>
                <w:sz w:val="20"/>
                <w:szCs w:val="20"/>
              </w:rPr>
              <w:t>n,%</w:t>
            </w:r>
            <w:proofErr w:type="gramEnd"/>
            <w:r w:rsidR="002D1A6B">
              <w:rPr>
                <w:rFonts w:ascii="Calibri" w:hAnsi="Calibri" w:cs="Calibri"/>
                <w:sz w:val="20"/>
                <w:szCs w:val="20"/>
              </w:rPr>
              <w:t>)</w:t>
            </w:r>
            <w:r w:rsidR="002D1A6B" w:rsidRPr="00977C94">
              <w:rPr>
                <w:rFonts w:ascii="Calibri" w:hAnsi="Calibri" w:cs="Calibri"/>
                <w:sz w:val="20"/>
                <w:szCs w:val="20"/>
              </w:rPr>
              <w:t>:</w:t>
            </w:r>
            <w:r w:rsidR="002D1A6B">
              <w:rPr>
                <w:rFonts w:ascii="Calibri" w:hAnsi="Calibri" w:cs="Calibri"/>
                <w:sz w:val="20"/>
                <w:szCs w:val="20"/>
              </w:rPr>
              <w:t xml:space="preserve"> </w:t>
            </w:r>
            <w:r>
              <w:rPr>
                <w:rFonts w:ascii="Calibri" w:hAnsi="Calibri" w:cs="Calibri"/>
                <w:sz w:val="20"/>
                <w:szCs w:val="20"/>
              </w:rPr>
              <w:t>NR</w:t>
            </w:r>
          </w:p>
        </w:tc>
        <w:tc>
          <w:tcPr>
            <w:tcW w:w="2693" w:type="dxa"/>
            <w:shd w:val="clear" w:color="auto" w:fill="auto"/>
          </w:tcPr>
          <w:p w14:paraId="7E968F5E" w14:textId="79D4FC5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Home visits to eligible patients</w:t>
            </w:r>
            <w:r w:rsidRPr="00977C94">
              <w:rPr>
                <w:rFonts w:ascii="Calibri" w:hAnsi="Calibri" w:cs="Calibri"/>
                <w:sz w:val="20"/>
                <w:szCs w:val="20"/>
              </w:rPr>
              <w:t xml:space="preserve"> by COPD trained nurse who worked with GP and other HCP</w:t>
            </w:r>
            <w:r w:rsidR="006A3BBE">
              <w:rPr>
                <w:rFonts w:ascii="Calibri" w:hAnsi="Calibri" w:cs="Calibri"/>
                <w:sz w:val="20"/>
                <w:szCs w:val="20"/>
              </w:rPr>
              <w:t>s</w:t>
            </w:r>
            <w:r w:rsidRPr="00977C94">
              <w:rPr>
                <w:rFonts w:ascii="Calibri" w:hAnsi="Calibri" w:cs="Calibri"/>
                <w:sz w:val="20"/>
                <w:szCs w:val="20"/>
              </w:rPr>
              <w:t xml:space="preserve">. </w:t>
            </w:r>
          </w:p>
          <w:p w14:paraId="710714F6" w14:textId="77777777" w:rsidR="002D1A6B" w:rsidRPr="00977C94" w:rsidRDefault="002D1A6B" w:rsidP="00E51AF6">
            <w:pPr>
              <w:rPr>
                <w:rFonts w:ascii="Calibri" w:hAnsi="Calibri" w:cs="Calibri"/>
                <w:sz w:val="20"/>
                <w:szCs w:val="20"/>
              </w:rPr>
            </w:pPr>
          </w:p>
          <w:p w14:paraId="37BC1F7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Nurse implemented </w:t>
            </w:r>
          </w:p>
          <w:p w14:paraId="4710336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evidence based</w:t>
            </w:r>
            <w:r w:rsidRPr="00977C94">
              <w:rPr>
                <w:rFonts w:ascii="Calibri" w:hAnsi="Calibri" w:cs="Calibri"/>
                <w:b/>
                <w:sz w:val="20"/>
                <w:szCs w:val="20"/>
              </w:rPr>
              <w:t xml:space="preserve"> individualised patient agreed care plan</w:t>
            </w:r>
            <w:r w:rsidRPr="00977C94">
              <w:rPr>
                <w:rFonts w:ascii="Calibri" w:hAnsi="Calibri" w:cs="Calibri"/>
                <w:sz w:val="20"/>
                <w:szCs w:val="20"/>
              </w:rPr>
              <w:t xml:space="preserve">. </w:t>
            </w:r>
          </w:p>
          <w:p w14:paraId="5390FD70" w14:textId="77777777" w:rsidR="002D1A6B" w:rsidRPr="00977C94" w:rsidRDefault="002D1A6B" w:rsidP="00E51AF6">
            <w:pPr>
              <w:rPr>
                <w:rFonts w:ascii="Calibri" w:hAnsi="Calibri" w:cs="Calibri"/>
                <w:sz w:val="20"/>
                <w:szCs w:val="20"/>
              </w:rPr>
            </w:pPr>
          </w:p>
          <w:p w14:paraId="7C5797A9"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 xml:space="preserve">(Training included PR in COPD, motivational </w:t>
            </w:r>
            <w:proofErr w:type="gramStart"/>
            <w:r w:rsidRPr="00977C94">
              <w:rPr>
                <w:rFonts w:ascii="Calibri" w:hAnsi="Calibri" w:cs="Calibri"/>
                <w:sz w:val="20"/>
                <w:szCs w:val="20"/>
              </w:rPr>
              <w:t>interviewing</w:t>
            </w:r>
            <w:proofErr w:type="gramEnd"/>
            <w:r w:rsidRPr="00977C94">
              <w:rPr>
                <w:rFonts w:ascii="Calibri" w:hAnsi="Calibri" w:cs="Calibri"/>
                <w:sz w:val="20"/>
                <w:szCs w:val="20"/>
              </w:rPr>
              <w:t xml:space="preserve"> and self-management support)</w:t>
            </w:r>
          </w:p>
        </w:tc>
        <w:tc>
          <w:tcPr>
            <w:tcW w:w="2268" w:type="dxa"/>
            <w:shd w:val="clear" w:color="auto" w:fill="auto"/>
          </w:tcPr>
          <w:p w14:paraId="45EC3C1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COPD guidelines provided to GPs practices.  </w:t>
            </w:r>
          </w:p>
          <w:p w14:paraId="12CA6B5E" w14:textId="77777777" w:rsidR="002D1A6B" w:rsidRPr="00977C94" w:rsidRDefault="002D1A6B" w:rsidP="00E51AF6">
            <w:pPr>
              <w:rPr>
                <w:rFonts w:ascii="Calibri" w:hAnsi="Calibri" w:cs="Calibri"/>
                <w:sz w:val="20"/>
                <w:szCs w:val="20"/>
              </w:rPr>
            </w:pPr>
          </w:p>
          <w:p w14:paraId="7A85B84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Patients received usual care.</w:t>
            </w:r>
          </w:p>
        </w:tc>
        <w:tc>
          <w:tcPr>
            <w:tcW w:w="426" w:type="dxa"/>
          </w:tcPr>
          <w:p w14:paraId="76FB98C4" w14:textId="77777777" w:rsidR="002D1A6B" w:rsidRPr="00977C94" w:rsidRDefault="002D1A6B" w:rsidP="00E51AF6">
            <w:pPr>
              <w:rPr>
                <w:rFonts w:ascii="Calibri" w:hAnsi="Calibri" w:cs="Calibri"/>
                <w:sz w:val="20"/>
                <w:szCs w:val="20"/>
              </w:rPr>
            </w:pPr>
          </w:p>
        </w:tc>
        <w:tc>
          <w:tcPr>
            <w:tcW w:w="425" w:type="dxa"/>
          </w:tcPr>
          <w:p w14:paraId="2D2085B9"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53B6E10C" w14:textId="77777777" w:rsidR="002D1A6B" w:rsidRPr="00977C94" w:rsidRDefault="002D1A6B" w:rsidP="00E51AF6">
            <w:pPr>
              <w:rPr>
                <w:rFonts w:ascii="Calibri" w:hAnsi="Calibri" w:cs="Calibri"/>
                <w:sz w:val="20"/>
                <w:szCs w:val="20"/>
              </w:rPr>
            </w:pPr>
          </w:p>
        </w:tc>
      </w:tr>
      <w:tr w:rsidR="002D1A6B" w:rsidRPr="00977C94" w14:paraId="77DF762E" w14:textId="77777777" w:rsidTr="002D1A6B">
        <w:tc>
          <w:tcPr>
            <w:tcW w:w="1271" w:type="dxa"/>
            <w:shd w:val="clear" w:color="auto" w:fill="auto"/>
          </w:tcPr>
          <w:p w14:paraId="3CBDEAAB" w14:textId="14DD2B4E" w:rsidR="002D1A6B" w:rsidRPr="00977C94" w:rsidRDefault="002D1A6B" w:rsidP="00E51AF6">
            <w:pPr>
              <w:rPr>
                <w:rFonts w:ascii="Calibri" w:hAnsi="Calibri" w:cs="Calibri"/>
                <w:sz w:val="20"/>
                <w:szCs w:val="20"/>
              </w:rPr>
            </w:pPr>
            <w:proofErr w:type="spellStart"/>
            <w:r w:rsidRPr="00977C94">
              <w:rPr>
                <w:rFonts w:ascii="Calibri" w:hAnsi="Calibri" w:cs="Calibri"/>
                <w:b/>
                <w:sz w:val="20"/>
                <w:szCs w:val="20"/>
              </w:rPr>
              <w:t>Zwar</w:t>
            </w:r>
            <w:proofErr w:type="spellEnd"/>
            <w:r w:rsidRPr="00977C94">
              <w:rPr>
                <w:rFonts w:ascii="Calibri" w:hAnsi="Calibri" w:cs="Calibri"/>
                <w:b/>
                <w:sz w:val="20"/>
                <w:szCs w:val="20"/>
              </w:rPr>
              <w:t xml:space="preserve"> 2016</w:t>
            </w:r>
            <w:r w:rsidRPr="00977C94">
              <w:rPr>
                <w:rFonts w:ascii="Calibri" w:hAnsi="Calibri" w:cs="Calibri"/>
                <w:sz w:val="20"/>
                <w:szCs w:val="20"/>
              </w:rPr>
              <w:t xml:space="preserve">  </w:t>
            </w:r>
          </w:p>
          <w:p w14:paraId="5CE087B9" w14:textId="770B2C93" w:rsidR="002D1A6B" w:rsidRPr="004B42DA" w:rsidRDefault="004B42DA" w:rsidP="00E51AF6">
            <w:pPr>
              <w:rPr>
                <w:rFonts w:ascii="Calibri" w:hAnsi="Calibri" w:cs="Calibri"/>
                <w:sz w:val="16"/>
                <w:szCs w:val="16"/>
              </w:rPr>
            </w:pPr>
            <w:r w:rsidRPr="004B42DA">
              <w:rPr>
                <w:rFonts w:ascii="Calibri" w:hAnsi="Calibri" w:cs="Calibri"/>
                <w:sz w:val="16"/>
                <w:szCs w:val="16"/>
              </w:rPr>
              <w:t>(62)</w:t>
            </w:r>
          </w:p>
          <w:p w14:paraId="2CC3A9B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General Practices</w:t>
            </w:r>
          </w:p>
          <w:p w14:paraId="69536FDB"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Australia</w:t>
            </w:r>
          </w:p>
        </w:tc>
        <w:tc>
          <w:tcPr>
            <w:tcW w:w="851" w:type="dxa"/>
            <w:shd w:val="clear" w:color="auto" w:fill="auto"/>
          </w:tcPr>
          <w:p w14:paraId="40F7073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Cluster</w:t>
            </w:r>
          </w:p>
          <w:p w14:paraId="5FDD917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RCT</w:t>
            </w:r>
          </w:p>
          <w:p w14:paraId="5222680F" w14:textId="77777777" w:rsidR="002D1A6B" w:rsidRPr="00977C94" w:rsidRDefault="002D1A6B" w:rsidP="00E51AF6">
            <w:pPr>
              <w:rPr>
                <w:rFonts w:ascii="Calibri" w:hAnsi="Calibri" w:cs="Calibri"/>
                <w:sz w:val="20"/>
                <w:szCs w:val="20"/>
              </w:rPr>
            </w:pPr>
          </w:p>
          <w:p w14:paraId="0CFEDB86" w14:textId="77777777" w:rsidR="002D1A6B" w:rsidRPr="00977C94" w:rsidRDefault="002D1A6B" w:rsidP="00E51AF6">
            <w:pPr>
              <w:rPr>
                <w:rFonts w:ascii="Calibri" w:hAnsi="Calibri" w:cs="Calibri"/>
                <w:sz w:val="20"/>
                <w:szCs w:val="20"/>
              </w:rPr>
            </w:pPr>
          </w:p>
          <w:p w14:paraId="28384F84" w14:textId="77777777" w:rsidR="002D1A6B" w:rsidRPr="00977C94" w:rsidRDefault="002D1A6B" w:rsidP="00E51AF6">
            <w:pPr>
              <w:rPr>
                <w:rFonts w:ascii="Calibri" w:hAnsi="Calibri" w:cs="Calibri"/>
                <w:sz w:val="20"/>
                <w:szCs w:val="20"/>
              </w:rPr>
            </w:pPr>
          </w:p>
        </w:tc>
        <w:tc>
          <w:tcPr>
            <w:tcW w:w="1559" w:type="dxa"/>
            <w:shd w:val="clear" w:color="auto" w:fill="auto"/>
          </w:tcPr>
          <w:p w14:paraId="134F386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To assess the effectiveness of practice nurse/ GP teams developing and implementing an evidence-based disease management plan for patients newly diagnosed with COPD.  </w:t>
            </w:r>
          </w:p>
          <w:p w14:paraId="6133526E" w14:textId="77777777" w:rsidR="002D1A6B" w:rsidRPr="00977C94" w:rsidRDefault="002D1A6B" w:rsidP="00E51AF6">
            <w:pPr>
              <w:rPr>
                <w:rFonts w:ascii="Calibri" w:hAnsi="Calibri" w:cs="Calibri"/>
                <w:sz w:val="20"/>
                <w:szCs w:val="20"/>
              </w:rPr>
            </w:pPr>
          </w:p>
          <w:p w14:paraId="08EE3AB4"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Secondary outcome</w:t>
            </w:r>
            <w:r w:rsidRPr="00977C94">
              <w:rPr>
                <w:rFonts w:ascii="Calibri" w:hAnsi="Calibri" w:cs="Calibri"/>
                <w:sz w:val="20"/>
                <w:szCs w:val="20"/>
              </w:rPr>
              <w:t xml:space="preserve">: PR attendance. </w:t>
            </w:r>
          </w:p>
        </w:tc>
        <w:tc>
          <w:tcPr>
            <w:tcW w:w="1984" w:type="dxa"/>
            <w:shd w:val="clear" w:color="auto" w:fill="auto"/>
          </w:tcPr>
          <w:p w14:paraId="364EBEB8"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Inclusion</w:t>
            </w:r>
          </w:p>
          <w:p w14:paraId="05F75C95"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Practices:</w:t>
            </w:r>
            <w:r w:rsidRPr="00977C94">
              <w:rPr>
                <w:rFonts w:ascii="Calibri" w:hAnsi="Calibri" w:cs="Calibri"/>
                <w:sz w:val="20"/>
                <w:szCs w:val="20"/>
              </w:rPr>
              <w:t xml:space="preserve"> computer based patient records, Spirometer, employed at least one RN.</w:t>
            </w:r>
          </w:p>
          <w:p w14:paraId="7DA77B65"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Patients:</w:t>
            </w:r>
            <w:r w:rsidRPr="00977C94">
              <w:rPr>
                <w:rFonts w:ascii="Calibri" w:hAnsi="Calibri" w:cs="Calibri"/>
                <w:sz w:val="20"/>
                <w:szCs w:val="20"/>
              </w:rPr>
              <w:t xml:space="preserve"> attended the practice at least twice, with one visit in the preceding 12 months.  Risk factors for COPD including documented history of smoking, aged 40-85 years.</w:t>
            </w:r>
          </w:p>
          <w:p w14:paraId="1D35C588" w14:textId="77777777" w:rsidR="002D1A6B" w:rsidRPr="00977C94" w:rsidRDefault="002D1A6B" w:rsidP="00E51AF6">
            <w:pPr>
              <w:rPr>
                <w:rFonts w:ascii="Calibri" w:hAnsi="Calibri" w:cs="Calibri"/>
                <w:sz w:val="20"/>
                <w:szCs w:val="20"/>
              </w:rPr>
            </w:pPr>
          </w:p>
          <w:p w14:paraId="32E7C55A"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Exclusion:</w:t>
            </w:r>
          </w:p>
          <w:p w14:paraId="008AEA76"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Practices: </w:t>
            </w:r>
            <w:r w:rsidRPr="00977C94">
              <w:rPr>
                <w:rFonts w:ascii="Calibri" w:hAnsi="Calibri" w:cs="Calibri"/>
                <w:sz w:val="20"/>
                <w:szCs w:val="20"/>
              </w:rPr>
              <w:t>NR</w:t>
            </w:r>
          </w:p>
          <w:p w14:paraId="6C515F65"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Patients</w:t>
            </w:r>
            <w:r w:rsidRPr="00977C94">
              <w:rPr>
                <w:rFonts w:ascii="Calibri" w:hAnsi="Calibri" w:cs="Calibri"/>
                <w:sz w:val="20"/>
                <w:szCs w:val="20"/>
              </w:rPr>
              <w:t>: recorded diagnosis of COPD, unable to understand English. Had cognitive impairment</w:t>
            </w:r>
          </w:p>
        </w:tc>
        <w:tc>
          <w:tcPr>
            <w:tcW w:w="2410" w:type="dxa"/>
            <w:shd w:val="clear" w:color="auto" w:fill="auto"/>
          </w:tcPr>
          <w:p w14:paraId="08C59E2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Practice n:36</w:t>
            </w:r>
          </w:p>
          <w:p w14:paraId="20520CBA"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HCP n:110</w:t>
            </w:r>
          </w:p>
          <w:p w14:paraId="06BEF006" w14:textId="77777777" w:rsidR="002D1A6B" w:rsidRPr="00977C94" w:rsidRDefault="002D1A6B" w:rsidP="00E51AF6">
            <w:pPr>
              <w:rPr>
                <w:rFonts w:ascii="Calibri" w:hAnsi="Calibri" w:cs="Calibri"/>
                <w:sz w:val="20"/>
                <w:szCs w:val="20"/>
              </w:rPr>
            </w:pPr>
          </w:p>
          <w:p w14:paraId="660ACF59"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Intervention</w:t>
            </w:r>
          </w:p>
          <w:p w14:paraId="47C179E0"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Patient n: 144 (19</w:t>
            </w:r>
            <w:r>
              <w:rPr>
                <w:rFonts w:ascii="Calibri" w:hAnsi="Calibri" w:cs="Calibri"/>
                <w:sz w:val="20"/>
                <w:szCs w:val="20"/>
              </w:rPr>
              <w:t xml:space="preserve"> practices</w:t>
            </w:r>
            <w:r w:rsidRPr="00977C94">
              <w:rPr>
                <w:rFonts w:ascii="Calibri" w:hAnsi="Calibri" w:cs="Calibri"/>
                <w:sz w:val="20"/>
                <w:szCs w:val="20"/>
              </w:rPr>
              <w:t>)</w:t>
            </w:r>
          </w:p>
          <w:p w14:paraId="646D5978" w14:textId="0B824902" w:rsidR="002D1A6B" w:rsidRDefault="002D1A6B" w:rsidP="00E51AF6">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56 (38.9)</w:t>
            </w:r>
          </w:p>
          <w:p w14:paraId="1233C819" w14:textId="48D2C8F7" w:rsidR="002D1A6B" w:rsidRPr="00977C94" w:rsidRDefault="002D1A6B" w:rsidP="00E51AF6">
            <w:pPr>
              <w:rPr>
                <w:rFonts w:ascii="Calibri" w:hAnsi="Calibri" w:cs="Calibri"/>
                <w:sz w:val="20"/>
                <w:szCs w:val="20"/>
              </w:rPr>
            </w:pPr>
            <w:r>
              <w:rPr>
                <w:rFonts w:ascii="Calibri" w:hAnsi="Calibri" w:cs="Calibri"/>
                <w:sz w:val="20"/>
                <w:szCs w:val="20"/>
              </w:rPr>
              <w:t>COPD</w:t>
            </w:r>
            <w:r w:rsidR="00C15D32">
              <w:rPr>
                <w:rFonts w:ascii="Calibri" w:hAnsi="Calibri" w:cs="Calibri"/>
                <w:sz w:val="20"/>
                <w:szCs w:val="20"/>
              </w:rPr>
              <w:t xml:space="preserve"> </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 xml:space="preserve">): </w:t>
            </w:r>
          </w:p>
          <w:p w14:paraId="18B6330F" w14:textId="234A1C37" w:rsidR="002D1A6B" w:rsidRDefault="002D1A6B" w:rsidP="002D1A6B">
            <w:pPr>
              <w:rPr>
                <w:rFonts w:ascii="Calibri" w:hAnsi="Calibri" w:cs="Calibri"/>
                <w:sz w:val="20"/>
                <w:szCs w:val="20"/>
              </w:rPr>
            </w:pPr>
            <w:r w:rsidRPr="00977C94">
              <w:rPr>
                <w:rFonts w:ascii="Calibri" w:hAnsi="Calibri" w:cs="Calibri"/>
                <w:sz w:val="20"/>
                <w:szCs w:val="20"/>
              </w:rPr>
              <w:t>Age(mean): 66.5 (10.7)</w:t>
            </w:r>
          </w:p>
          <w:p w14:paraId="6D292998" w14:textId="3ECA88BB" w:rsidR="002D1A6B" w:rsidRPr="00977C94" w:rsidRDefault="002D1A6B" w:rsidP="002D1A6B">
            <w:pPr>
              <w:rPr>
                <w:rFonts w:ascii="Calibri" w:hAnsi="Calibri" w:cs="Calibri"/>
                <w:sz w:val="20"/>
                <w:szCs w:val="20"/>
              </w:rPr>
            </w:pPr>
            <w:r w:rsidRPr="00977C94">
              <w:rPr>
                <w:rFonts w:ascii="Calibri" w:hAnsi="Calibri" w:cs="Calibri"/>
                <w:sz w:val="20"/>
                <w:szCs w:val="20"/>
              </w:rPr>
              <w:t xml:space="preserve">FEV1/FVC </w:t>
            </w:r>
            <w:r>
              <w:rPr>
                <w:rFonts w:ascii="Calibri" w:hAnsi="Calibri" w:cs="Calibri"/>
                <w:sz w:val="20"/>
                <w:szCs w:val="20"/>
              </w:rPr>
              <w:t xml:space="preserve">&lt; </w:t>
            </w:r>
            <w:r w:rsidRPr="00977C94">
              <w:rPr>
                <w:rFonts w:ascii="Calibri" w:hAnsi="Calibri" w:cs="Calibri"/>
                <w:sz w:val="20"/>
                <w:szCs w:val="20"/>
              </w:rPr>
              <w:t>0.7: 47 (32.6%)</w:t>
            </w:r>
          </w:p>
          <w:p w14:paraId="520E3B4A" w14:textId="65FD515A"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1</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22 (15.3)</w:t>
            </w:r>
          </w:p>
          <w:p w14:paraId="070578E7" w14:textId="3979557E"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2</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64 (44.4</w:t>
            </w:r>
            <w:r w:rsidR="00C15D32">
              <w:rPr>
                <w:rFonts w:ascii="Calibri" w:hAnsi="Calibri" w:cs="Calibri"/>
                <w:sz w:val="20"/>
                <w:szCs w:val="20"/>
              </w:rPr>
              <w:t>)</w:t>
            </w:r>
          </w:p>
          <w:p w14:paraId="77FBE26C" w14:textId="7ED1A4B4"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3</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10 (6.9)</w:t>
            </w:r>
          </w:p>
          <w:p w14:paraId="152A4565" w14:textId="4BA876BD"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4</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1 (0.7)</w:t>
            </w:r>
          </w:p>
          <w:p w14:paraId="4CDDA9BA" w14:textId="18E0197D" w:rsidR="002D1A6B" w:rsidRDefault="002D1A6B" w:rsidP="00E51AF6">
            <w:pPr>
              <w:rPr>
                <w:rFonts w:ascii="Calibri" w:hAnsi="Calibri" w:cs="Calibri"/>
                <w:sz w:val="20"/>
                <w:szCs w:val="20"/>
              </w:rPr>
            </w:pPr>
            <w:r w:rsidRPr="00977C94">
              <w:rPr>
                <w:rFonts w:ascii="Calibri" w:hAnsi="Calibri" w:cs="Calibri"/>
                <w:sz w:val="20"/>
                <w:szCs w:val="20"/>
              </w:rPr>
              <w:t>Current Smokers</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41 (28.5)</w:t>
            </w:r>
          </w:p>
          <w:p w14:paraId="234FDA4A" w14:textId="2C082C35" w:rsidR="002D1A6B" w:rsidRDefault="002D1A6B" w:rsidP="00E51AF6">
            <w:pPr>
              <w:rPr>
                <w:rFonts w:ascii="Calibri" w:hAnsi="Calibri" w:cs="Calibri"/>
                <w:sz w:val="20"/>
                <w:szCs w:val="20"/>
              </w:rPr>
            </w:pPr>
            <w:r>
              <w:rPr>
                <w:rFonts w:ascii="Calibri" w:hAnsi="Calibri" w:cs="Calibri"/>
                <w:sz w:val="20"/>
                <w:szCs w:val="20"/>
              </w:rPr>
              <w:t>Co-morbidities</w:t>
            </w:r>
            <w:r w:rsidR="00C15D32">
              <w:rPr>
                <w:rFonts w:ascii="Calibri" w:hAnsi="Calibri" w:cs="Calibri"/>
                <w:sz w:val="20"/>
                <w:szCs w:val="20"/>
              </w:rPr>
              <w:t xml:space="preserve"> mean: 2.5</w:t>
            </w:r>
          </w:p>
          <w:p w14:paraId="0C575FB7" w14:textId="48106A9B" w:rsidR="002D1A6B" w:rsidRPr="00977C94" w:rsidRDefault="00C15D32" w:rsidP="00E51AF6">
            <w:pPr>
              <w:rPr>
                <w:rFonts w:ascii="Calibri" w:hAnsi="Calibri" w:cs="Calibri"/>
                <w:sz w:val="20"/>
                <w:szCs w:val="20"/>
              </w:rPr>
            </w:pPr>
            <w:r>
              <w:rPr>
                <w:rFonts w:ascii="Calibri" w:hAnsi="Calibri" w:cs="Calibri"/>
                <w:sz w:val="20"/>
                <w:szCs w:val="20"/>
              </w:rPr>
              <w:t xml:space="preserve">Prior </w:t>
            </w:r>
            <w:r w:rsidR="002D1A6B">
              <w:rPr>
                <w:rFonts w:ascii="Calibri" w:hAnsi="Calibri" w:cs="Calibri"/>
                <w:sz w:val="20"/>
                <w:szCs w:val="20"/>
              </w:rPr>
              <w:t>PR (</w:t>
            </w:r>
            <w:proofErr w:type="gramStart"/>
            <w:r w:rsidR="002D1A6B">
              <w:rPr>
                <w:rFonts w:ascii="Calibri" w:hAnsi="Calibri" w:cs="Calibri"/>
                <w:sz w:val="20"/>
                <w:szCs w:val="20"/>
              </w:rPr>
              <w:t>n,%</w:t>
            </w:r>
            <w:proofErr w:type="gramEnd"/>
            <w:r w:rsidR="002D1A6B">
              <w:rPr>
                <w:rFonts w:ascii="Calibri" w:hAnsi="Calibri" w:cs="Calibri"/>
                <w:sz w:val="20"/>
                <w:szCs w:val="20"/>
              </w:rPr>
              <w:t>)</w:t>
            </w:r>
            <w:r w:rsidR="002D1A6B" w:rsidRPr="00977C94">
              <w:rPr>
                <w:rFonts w:ascii="Calibri" w:hAnsi="Calibri" w:cs="Calibri"/>
                <w:sz w:val="20"/>
                <w:szCs w:val="20"/>
              </w:rPr>
              <w:t>:</w:t>
            </w:r>
            <w:r>
              <w:rPr>
                <w:rFonts w:ascii="Calibri" w:hAnsi="Calibri" w:cs="Calibri"/>
                <w:sz w:val="20"/>
                <w:szCs w:val="20"/>
              </w:rPr>
              <w:t xml:space="preserve"> NR</w:t>
            </w:r>
          </w:p>
          <w:p w14:paraId="6EC53569" w14:textId="77777777" w:rsidR="002D1A6B" w:rsidRPr="00977C94" w:rsidRDefault="002D1A6B" w:rsidP="00E51AF6">
            <w:pPr>
              <w:rPr>
                <w:rFonts w:ascii="Calibri" w:hAnsi="Calibri" w:cs="Calibri"/>
                <w:sz w:val="20"/>
                <w:szCs w:val="20"/>
              </w:rPr>
            </w:pPr>
          </w:p>
          <w:p w14:paraId="51D4EED3" w14:textId="4D452820" w:rsidR="002D1A6B" w:rsidRPr="00C15D32" w:rsidRDefault="002D1A6B" w:rsidP="00E51AF6">
            <w:pPr>
              <w:rPr>
                <w:rFonts w:ascii="Calibri" w:hAnsi="Calibri" w:cs="Calibri"/>
                <w:b/>
                <w:sz w:val="20"/>
                <w:szCs w:val="20"/>
              </w:rPr>
            </w:pPr>
            <w:r w:rsidRPr="00977C94">
              <w:rPr>
                <w:rFonts w:ascii="Calibri" w:hAnsi="Calibri" w:cs="Calibri"/>
                <w:b/>
                <w:sz w:val="20"/>
                <w:szCs w:val="20"/>
              </w:rPr>
              <w:t>Control</w:t>
            </w:r>
            <w:r w:rsidR="00C15D32">
              <w:rPr>
                <w:rFonts w:ascii="Calibri" w:hAnsi="Calibri" w:cs="Calibri"/>
                <w:b/>
                <w:sz w:val="20"/>
                <w:szCs w:val="20"/>
              </w:rPr>
              <w:t xml:space="preserve"> </w:t>
            </w:r>
            <w:r w:rsidRPr="00977C94">
              <w:rPr>
                <w:rFonts w:ascii="Calibri" w:hAnsi="Calibri" w:cs="Calibri"/>
                <w:sz w:val="20"/>
                <w:szCs w:val="20"/>
              </w:rPr>
              <w:t>n: 110 (17</w:t>
            </w:r>
            <w:r>
              <w:rPr>
                <w:rFonts w:ascii="Calibri" w:hAnsi="Calibri" w:cs="Calibri"/>
                <w:sz w:val="20"/>
                <w:szCs w:val="20"/>
              </w:rPr>
              <w:t xml:space="preserve"> practices</w:t>
            </w:r>
            <w:r w:rsidRPr="00977C94">
              <w:rPr>
                <w:rFonts w:ascii="Calibri" w:hAnsi="Calibri" w:cs="Calibri"/>
                <w:sz w:val="20"/>
                <w:szCs w:val="20"/>
              </w:rPr>
              <w:t>)</w:t>
            </w:r>
          </w:p>
          <w:p w14:paraId="70DAE9C5" w14:textId="36F09B1F" w:rsidR="002D1A6B" w:rsidRDefault="002D1A6B" w:rsidP="00E51AF6">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46 (41.8%)</w:t>
            </w:r>
          </w:p>
          <w:p w14:paraId="066884D2" w14:textId="7C821530" w:rsidR="002D1A6B" w:rsidRDefault="002D1A6B" w:rsidP="00E51AF6">
            <w:pPr>
              <w:rPr>
                <w:rFonts w:ascii="Calibri" w:hAnsi="Calibri" w:cs="Calibri"/>
                <w:sz w:val="20"/>
                <w:szCs w:val="20"/>
              </w:rPr>
            </w:pPr>
            <w:r>
              <w:rPr>
                <w:rFonts w:ascii="Calibri" w:hAnsi="Calibri" w:cs="Calibri"/>
                <w:sz w:val="20"/>
                <w:szCs w:val="20"/>
              </w:rPr>
              <w:t>COPD</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 110 (100)</w:t>
            </w:r>
          </w:p>
          <w:p w14:paraId="18278CA0" w14:textId="77777777" w:rsidR="002D1A6B" w:rsidRPr="00977C94" w:rsidRDefault="002D1A6B" w:rsidP="002D1A6B">
            <w:pPr>
              <w:rPr>
                <w:rFonts w:ascii="Calibri" w:hAnsi="Calibri" w:cs="Calibri"/>
                <w:sz w:val="20"/>
                <w:szCs w:val="20"/>
              </w:rPr>
            </w:pPr>
            <w:r w:rsidRPr="00977C94">
              <w:rPr>
                <w:rFonts w:ascii="Calibri" w:hAnsi="Calibri" w:cs="Calibri"/>
                <w:sz w:val="20"/>
                <w:szCs w:val="20"/>
              </w:rPr>
              <w:t>Age (mean): 65.4 (11.0)</w:t>
            </w:r>
          </w:p>
          <w:p w14:paraId="06B22481" w14:textId="3FF44D00" w:rsidR="003E4CAB" w:rsidRPr="00977C94" w:rsidRDefault="003E4CAB" w:rsidP="003E4CAB">
            <w:pPr>
              <w:rPr>
                <w:rFonts w:ascii="Calibri" w:hAnsi="Calibri" w:cs="Calibri"/>
                <w:sz w:val="20"/>
                <w:szCs w:val="20"/>
              </w:rPr>
            </w:pPr>
            <w:r>
              <w:rPr>
                <w:rFonts w:ascii="Calibri" w:hAnsi="Calibri" w:cs="Calibri"/>
                <w:sz w:val="20"/>
                <w:szCs w:val="20"/>
              </w:rPr>
              <w:t xml:space="preserve">FEV1/FVC &lt; </w:t>
            </w:r>
            <w:r w:rsidRPr="00977C94">
              <w:rPr>
                <w:rFonts w:ascii="Calibri" w:hAnsi="Calibri" w:cs="Calibri"/>
                <w:sz w:val="20"/>
                <w:szCs w:val="20"/>
              </w:rPr>
              <w:t>0.7</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Pr="00977C94">
              <w:rPr>
                <w:rFonts w:ascii="Calibri" w:hAnsi="Calibri" w:cs="Calibri"/>
                <w:sz w:val="20"/>
                <w:szCs w:val="20"/>
              </w:rPr>
              <w:t>: 31 (28.2)</w:t>
            </w:r>
          </w:p>
          <w:p w14:paraId="19471198" w14:textId="49101B3F"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G</w:t>
            </w:r>
            <w:r w:rsidR="003E4CAB">
              <w:rPr>
                <w:rFonts w:ascii="Calibri" w:hAnsi="Calibri" w:cs="Calibri"/>
                <w:sz w:val="20"/>
                <w:szCs w:val="20"/>
              </w:rPr>
              <w:t>OLD</w:t>
            </w:r>
            <w:r w:rsidRPr="00977C94">
              <w:rPr>
                <w:rFonts w:ascii="Calibri" w:hAnsi="Calibri" w:cs="Calibri"/>
                <w:sz w:val="20"/>
                <w:szCs w:val="20"/>
              </w:rPr>
              <w:t xml:space="preserve"> 1</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32 (28.2)</w:t>
            </w:r>
          </w:p>
          <w:p w14:paraId="567AC4C4" w14:textId="005BC933"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2</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00C15D32">
              <w:rPr>
                <w:rFonts w:ascii="Calibri" w:hAnsi="Calibri" w:cs="Calibri"/>
                <w:sz w:val="20"/>
                <w:szCs w:val="20"/>
              </w:rPr>
              <w:t xml:space="preserve"> </w:t>
            </w:r>
            <w:r w:rsidRPr="00977C94">
              <w:rPr>
                <w:rFonts w:ascii="Calibri" w:hAnsi="Calibri" w:cs="Calibri"/>
                <w:sz w:val="20"/>
                <w:szCs w:val="20"/>
              </w:rPr>
              <w:t xml:space="preserve"> 42 (38.2)</w:t>
            </w:r>
          </w:p>
          <w:p w14:paraId="3EDB7728" w14:textId="0E400518"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3</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5 (4.5)</w:t>
            </w:r>
          </w:p>
          <w:p w14:paraId="04771F37" w14:textId="65FB411D" w:rsidR="002D1A6B" w:rsidRPr="00977C94" w:rsidRDefault="002D1A6B" w:rsidP="00E51AF6">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4</w:t>
            </w:r>
            <w:r w:rsidR="00C15D32">
              <w:rPr>
                <w:rFonts w:ascii="Calibri" w:hAnsi="Calibri" w:cs="Calibri"/>
                <w:sz w:val="20"/>
                <w:szCs w:val="20"/>
              </w:rPr>
              <w:t xml:space="preserve"> (</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Pr="00977C94">
              <w:rPr>
                <w:rFonts w:ascii="Calibri" w:hAnsi="Calibri" w:cs="Calibri"/>
                <w:sz w:val="20"/>
                <w:szCs w:val="20"/>
              </w:rPr>
              <w:t xml:space="preserve"> 0 </w:t>
            </w:r>
          </w:p>
          <w:p w14:paraId="3F0AC88C" w14:textId="68FFDDFB" w:rsidR="002D1A6B" w:rsidRDefault="002D1A6B" w:rsidP="00E51AF6">
            <w:pPr>
              <w:rPr>
                <w:rFonts w:ascii="Calibri" w:hAnsi="Calibri" w:cs="Calibri"/>
                <w:sz w:val="20"/>
                <w:szCs w:val="20"/>
              </w:rPr>
            </w:pPr>
            <w:r w:rsidRPr="00977C94">
              <w:rPr>
                <w:rFonts w:ascii="Calibri" w:hAnsi="Calibri" w:cs="Calibri"/>
                <w:sz w:val="20"/>
                <w:szCs w:val="20"/>
              </w:rPr>
              <w:t>Current Smokers</w:t>
            </w:r>
            <w:r w:rsidR="00C15D32">
              <w:rPr>
                <w:rFonts w:ascii="Calibri" w:hAnsi="Calibri" w:cs="Calibri"/>
                <w:sz w:val="20"/>
                <w:szCs w:val="20"/>
              </w:rPr>
              <w:t>(</w:t>
            </w:r>
            <w:proofErr w:type="gramStart"/>
            <w:r w:rsidR="00C15D32">
              <w:rPr>
                <w:rFonts w:ascii="Calibri" w:hAnsi="Calibri" w:cs="Calibri"/>
                <w:sz w:val="20"/>
                <w:szCs w:val="20"/>
              </w:rPr>
              <w:t>n,%</w:t>
            </w:r>
            <w:proofErr w:type="gramEnd"/>
            <w:r w:rsidR="00C15D32">
              <w:rPr>
                <w:rFonts w:ascii="Calibri" w:hAnsi="Calibri" w:cs="Calibri"/>
                <w:sz w:val="20"/>
                <w:szCs w:val="20"/>
              </w:rPr>
              <w:t>)</w:t>
            </w:r>
            <w:r w:rsidR="00C15D32" w:rsidRPr="00977C94">
              <w:rPr>
                <w:rFonts w:ascii="Calibri" w:hAnsi="Calibri" w:cs="Calibri"/>
                <w:sz w:val="20"/>
                <w:szCs w:val="20"/>
              </w:rPr>
              <w:t>:</w:t>
            </w:r>
            <w:r w:rsidR="00C15D32">
              <w:rPr>
                <w:rFonts w:ascii="Calibri" w:hAnsi="Calibri" w:cs="Calibri"/>
                <w:sz w:val="20"/>
                <w:szCs w:val="20"/>
              </w:rPr>
              <w:t xml:space="preserve"> </w:t>
            </w:r>
            <w:r>
              <w:rPr>
                <w:rFonts w:ascii="Calibri" w:hAnsi="Calibri" w:cs="Calibri"/>
                <w:sz w:val="20"/>
                <w:szCs w:val="20"/>
              </w:rPr>
              <w:t xml:space="preserve"> </w:t>
            </w:r>
            <w:r w:rsidRPr="00977C94">
              <w:rPr>
                <w:rFonts w:ascii="Calibri" w:hAnsi="Calibri" w:cs="Calibri"/>
                <w:sz w:val="20"/>
                <w:szCs w:val="20"/>
              </w:rPr>
              <w:t>37 (33.6)</w:t>
            </w:r>
          </w:p>
          <w:p w14:paraId="4B72DD48" w14:textId="08BEE1FF" w:rsidR="002D1A6B" w:rsidRDefault="002D1A6B" w:rsidP="002D1A6B">
            <w:pPr>
              <w:rPr>
                <w:rFonts w:ascii="Calibri" w:hAnsi="Calibri" w:cs="Calibri"/>
                <w:sz w:val="20"/>
                <w:szCs w:val="20"/>
              </w:rPr>
            </w:pPr>
            <w:r>
              <w:rPr>
                <w:rFonts w:ascii="Calibri" w:hAnsi="Calibri" w:cs="Calibri"/>
                <w:sz w:val="20"/>
                <w:szCs w:val="20"/>
              </w:rPr>
              <w:t>Co-morbidities</w:t>
            </w:r>
            <w:r w:rsidR="00C15D32">
              <w:rPr>
                <w:rFonts w:ascii="Calibri" w:hAnsi="Calibri" w:cs="Calibri"/>
                <w:sz w:val="20"/>
                <w:szCs w:val="20"/>
              </w:rPr>
              <w:t xml:space="preserve"> mean: 2.6</w:t>
            </w:r>
          </w:p>
          <w:p w14:paraId="6809547E" w14:textId="0B5A2DEF" w:rsidR="002D1A6B" w:rsidRPr="002D1A6B" w:rsidRDefault="00C15D32" w:rsidP="00E51AF6">
            <w:pPr>
              <w:rPr>
                <w:rFonts w:ascii="Calibri" w:hAnsi="Calibri" w:cs="Calibri"/>
                <w:sz w:val="20"/>
                <w:szCs w:val="20"/>
              </w:rPr>
            </w:pPr>
            <w:r>
              <w:rPr>
                <w:rFonts w:ascii="Calibri" w:hAnsi="Calibri" w:cs="Calibri"/>
                <w:sz w:val="20"/>
                <w:szCs w:val="20"/>
              </w:rPr>
              <w:t xml:space="preserve">Prior </w:t>
            </w:r>
            <w:r w:rsidR="002D1A6B">
              <w:rPr>
                <w:rFonts w:ascii="Calibri" w:hAnsi="Calibri" w:cs="Calibri"/>
                <w:sz w:val="20"/>
                <w:szCs w:val="20"/>
              </w:rPr>
              <w:t>PR (</w:t>
            </w:r>
            <w:proofErr w:type="gramStart"/>
            <w:r w:rsidR="002D1A6B">
              <w:rPr>
                <w:rFonts w:ascii="Calibri" w:hAnsi="Calibri" w:cs="Calibri"/>
                <w:sz w:val="20"/>
                <w:szCs w:val="20"/>
              </w:rPr>
              <w:t>n,%</w:t>
            </w:r>
            <w:proofErr w:type="gramEnd"/>
            <w:r w:rsidR="002D1A6B">
              <w:rPr>
                <w:rFonts w:ascii="Calibri" w:hAnsi="Calibri" w:cs="Calibri"/>
                <w:sz w:val="20"/>
                <w:szCs w:val="20"/>
              </w:rPr>
              <w:t>)</w:t>
            </w:r>
            <w:r w:rsidR="002D1A6B" w:rsidRPr="00977C94">
              <w:rPr>
                <w:rFonts w:ascii="Calibri" w:hAnsi="Calibri" w:cs="Calibri"/>
                <w:sz w:val="20"/>
                <w:szCs w:val="20"/>
              </w:rPr>
              <w:t>:</w:t>
            </w:r>
            <w:r>
              <w:rPr>
                <w:rFonts w:ascii="Calibri" w:hAnsi="Calibri" w:cs="Calibri"/>
                <w:sz w:val="20"/>
                <w:szCs w:val="20"/>
              </w:rPr>
              <w:t xml:space="preserve"> NR</w:t>
            </w:r>
          </w:p>
        </w:tc>
        <w:tc>
          <w:tcPr>
            <w:tcW w:w="2693" w:type="dxa"/>
            <w:shd w:val="clear" w:color="auto" w:fill="auto"/>
          </w:tcPr>
          <w:p w14:paraId="48FB448F"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Practice staff education</w:t>
            </w:r>
            <w:r w:rsidRPr="00977C94">
              <w:rPr>
                <w:rFonts w:ascii="Calibri" w:hAnsi="Calibri" w:cs="Calibri"/>
                <w:sz w:val="20"/>
                <w:szCs w:val="20"/>
              </w:rPr>
              <w:t xml:space="preserve"> on COPD care &amp; management </w:t>
            </w:r>
          </w:p>
          <w:p w14:paraId="6A81F32B" w14:textId="77777777" w:rsidR="002D1A6B" w:rsidRPr="00977C94" w:rsidRDefault="002D1A6B" w:rsidP="00E51AF6">
            <w:pPr>
              <w:rPr>
                <w:rFonts w:ascii="Calibri" w:hAnsi="Calibri" w:cs="Calibri"/>
                <w:sz w:val="20"/>
                <w:szCs w:val="20"/>
              </w:rPr>
            </w:pPr>
          </w:p>
          <w:p w14:paraId="165AB4E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Electronic care planning templates based on national guidelines were provided for HCP use in computerized clinical record system.</w:t>
            </w:r>
          </w:p>
          <w:p w14:paraId="30DBCF0D" w14:textId="77777777" w:rsidR="002D1A6B" w:rsidRPr="00977C94" w:rsidRDefault="002D1A6B" w:rsidP="00E51AF6">
            <w:pPr>
              <w:rPr>
                <w:rFonts w:ascii="Calibri" w:hAnsi="Calibri" w:cs="Calibri"/>
                <w:sz w:val="20"/>
                <w:szCs w:val="20"/>
              </w:rPr>
            </w:pPr>
          </w:p>
          <w:p w14:paraId="7BA2EF39" w14:textId="77777777" w:rsidR="002D1A6B" w:rsidRPr="00977C94" w:rsidRDefault="002D1A6B" w:rsidP="00E51AF6">
            <w:pPr>
              <w:rPr>
                <w:rFonts w:ascii="Calibri" w:hAnsi="Calibri" w:cs="Calibri"/>
                <w:b/>
                <w:sz w:val="20"/>
                <w:szCs w:val="20"/>
              </w:rPr>
            </w:pPr>
            <w:proofErr w:type="gramStart"/>
            <w:r w:rsidRPr="00977C94">
              <w:rPr>
                <w:rFonts w:ascii="Calibri" w:hAnsi="Calibri" w:cs="Calibri"/>
                <w:b/>
                <w:sz w:val="20"/>
                <w:szCs w:val="20"/>
              </w:rPr>
              <w:t>PLUS</w:t>
            </w:r>
            <w:proofErr w:type="gramEnd"/>
            <w:r w:rsidRPr="00977C94">
              <w:rPr>
                <w:rFonts w:ascii="Calibri" w:hAnsi="Calibri" w:cs="Calibri"/>
                <w:b/>
                <w:sz w:val="20"/>
                <w:szCs w:val="20"/>
              </w:rPr>
              <w:t xml:space="preserve"> same elements as control</w:t>
            </w:r>
          </w:p>
          <w:p w14:paraId="34C0652E" w14:textId="77777777" w:rsidR="002D1A6B" w:rsidRPr="00977C94" w:rsidRDefault="002D1A6B" w:rsidP="00E51AF6">
            <w:pPr>
              <w:rPr>
                <w:rFonts w:ascii="Calibri" w:hAnsi="Calibri" w:cs="Calibri"/>
                <w:sz w:val="20"/>
                <w:szCs w:val="20"/>
              </w:rPr>
            </w:pPr>
          </w:p>
          <w:p w14:paraId="53F658C5" w14:textId="77777777" w:rsidR="002D1A6B" w:rsidRPr="00977C94" w:rsidRDefault="002D1A6B" w:rsidP="00E51AF6">
            <w:pPr>
              <w:rPr>
                <w:rFonts w:ascii="Calibri" w:hAnsi="Calibri" w:cs="Calibri"/>
                <w:sz w:val="20"/>
                <w:szCs w:val="20"/>
              </w:rPr>
            </w:pPr>
          </w:p>
          <w:p w14:paraId="2CB86D36" w14:textId="77777777" w:rsidR="002D1A6B" w:rsidRPr="00977C94" w:rsidRDefault="002D1A6B" w:rsidP="00E51AF6">
            <w:pPr>
              <w:rPr>
                <w:rFonts w:ascii="Calibri" w:hAnsi="Calibri" w:cs="Calibri"/>
                <w:sz w:val="20"/>
                <w:szCs w:val="20"/>
              </w:rPr>
            </w:pPr>
          </w:p>
          <w:p w14:paraId="3A427CD2" w14:textId="77777777" w:rsidR="002D1A6B" w:rsidRPr="00977C94" w:rsidRDefault="002D1A6B" w:rsidP="00E51AF6">
            <w:pPr>
              <w:rPr>
                <w:rFonts w:ascii="Calibri" w:hAnsi="Calibri" w:cs="Calibri"/>
                <w:sz w:val="20"/>
                <w:szCs w:val="20"/>
              </w:rPr>
            </w:pPr>
          </w:p>
          <w:p w14:paraId="23BB53B7" w14:textId="77777777" w:rsidR="002D1A6B" w:rsidRPr="00977C94" w:rsidRDefault="002D1A6B" w:rsidP="00E51AF6">
            <w:pPr>
              <w:rPr>
                <w:rFonts w:ascii="Calibri" w:hAnsi="Calibri" w:cs="Calibri"/>
                <w:sz w:val="20"/>
                <w:szCs w:val="20"/>
              </w:rPr>
            </w:pPr>
          </w:p>
          <w:p w14:paraId="64875BA2" w14:textId="77777777" w:rsidR="002D1A6B" w:rsidRPr="00977C94" w:rsidRDefault="002D1A6B" w:rsidP="00E51AF6">
            <w:pPr>
              <w:rPr>
                <w:rFonts w:ascii="Calibri" w:hAnsi="Calibri" w:cs="Calibri"/>
                <w:sz w:val="20"/>
                <w:szCs w:val="20"/>
              </w:rPr>
            </w:pPr>
          </w:p>
          <w:p w14:paraId="37D352FC" w14:textId="77777777" w:rsidR="002D1A6B" w:rsidRPr="00977C94" w:rsidRDefault="002D1A6B" w:rsidP="00E51AF6">
            <w:pPr>
              <w:rPr>
                <w:rFonts w:ascii="Calibri" w:hAnsi="Calibri" w:cs="Calibri"/>
                <w:sz w:val="20"/>
                <w:szCs w:val="20"/>
              </w:rPr>
            </w:pPr>
          </w:p>
        </w:tc>
        <w:tc>
          <w:tcPr>
            <w:tcW w:w="2268" w:type="dxa"/>
            <w:shd w:val="clear" w:color="auto" w:fill="auto"/>
          </w:tcPr>
          <w:p w14:paraId="2B103A6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All Practice nurses attended 8 hrs of case finding &amp; spirometry training &amp; interpretation </w:t>
            </w:r>
          </w:p>
          <w:p w14:paraId="289D2C0E" w14:textId="77777777" w:rsidR="002D1A6B" w:rsidRPr="00977C94" w:rsidRDefault="002D1A6B" w:rsidP="00E51AF6">
            <w:pPr>
              <w:rPr>
                <w:rFonts w:ascii="Calibri" w:hAnsi="Calibri" w:cs="Calibri"/>
                <w:sz w:val="20"/>
                <w:szCs w:val="20"/>
              </w:rPr>
            </w:pPr>
          </w:p>
          <w:p w14:paraId="30AFD62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Computer based toolkit to help with spirometry interpretation and COPD diagnosis</w:t>
            </w:r>
          </w:p>
          <w:p w14:paraId="64B65693" w14:textId="77777777" w:rsidR="002D1A6B" w:rsidRPr="00977C94" w:rsidRDefault="002D1A6B" w:rsidP="00E51AF6">
            <w:pPr>
              <w:shd w:val="clear" w:color="auto" w:fill="FFFFFF"/>
              <w:rPr>
                <w:rFonts w:ascii="Calibri" w:hAnsi="Calibri" w:cs="Calibri"/>
                <w:sz w:val="20"/>
                <w:szCs w:val="20"/>
              </w:rPr>
            </w:pPr>
          </w:p>
          <w:p w14:paraId="4224342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Copy of COPD- national guidelines.</w:t>
            </w:r>
          </w:p>
          <w:p w14:paraId="01F15B1E" w14:textId="77777777" w:rsidR="002D1A6B" w:rsidRPr="00977C94" w:rsidRDefault="002D1A6B" w:rsidP="00E51AF6">
            <w:pPr>
              <w:rPr>
                <w:rFonts w:ascii="Calibri" w:hAnsi="Calibri" w:cs="Calibri"/>
                <w:sz w:val="20"/>
                <w:szCs w:val="20"/>
              </w:rPr>
            </w:pPr>
          </w:p>
          <w:p w14:paraId="2341420D" w14:textId="77777777" w:rsidR="002D1A6B" w:rsidRPr="00977C94" w:rsidRDefault="002D1A6B" w:rsidP="00E51AF6">
            <w:pPr>
              <w:shd w:val="clear" w:color="auto" w:fill="FFFFFF"/>
              <w:rPr>
                <w:rFonts w:ascii="Calibri" w:hAnsi="Calibri" w:cs="Calibri"/>
                <w:sz w:val="20"/>
                <w:szCs w:val="20"/>
              </w:rPr>
            </w:pPr>
          </w:p>
          <w:p w14:paraId="198FB063" w14:textId="77777777" w:rsidR="002D1A6B" w:rsidRPr="00977C94" w:rsidRDefault="002D1A6B" w:rsidP="00E51AF6">
            <w:pPr>
              <w:shd w:val="clear" w:color="auto" w:fill="FFFFFF"/>
              <w:rPr>
                <w:rFonts w:ascii="Calibri" w:hAnsi="Calibri" w:cs="Calibri"/>
                <w:sz w:val="20"/>
                <w:szCs w:val="20"/>
              </w:rPr>
            </w:pPr>
          </w:p>
          <w:p w14:paraId="386E9145" w14:textId="77777777" w:rsidR="002D1A6B" w:rsidRPr="00977C94" w:rsidRDefault="002D1A6B" w:rsidP="00E51AF6">
            <w:pPr>
              <w:shd w:val="clear" w:color="auto" w:fill="FFFFFF"/>
              <w:rPr>
                <w:rFonts w:ascii="Calibri" w:hAnsi="Calibri" w:cs="Calibri"/>
                <w:sz w:val="20"/>
                <w:szCs w:val="20"/>
              </w:rPr>
            </w:pPr>
          </w:p>
          <w:p w14:paraId="04C7CC9A" w14:textId="77777777" w:rsidR="002D1A6B" w:rsidRPr="00977C94" w:rsidRDefault="002D1A6B" w:rsidP="00E51AF6">
            <w:pPr>
              <w:shd w:val="clear" w:color="auto" w:fill="FFFFFF"/>
              <w:rPr>
                <w:rFonts w:ascii="Calibri" w:hAnsi="Calibri" w:cs="Calibri"/>
                <w:sz w:val="20"/>
                <w:szCs w:val="20"/>
              </w:rPr>
            </w:pPr>
          </w:p>
          <w:p w14:paraId="0000DCD5" w14:textId="77777777" w:rsidR="002D1A6B" w:rsidRPr="00977C94" w:rsidRDefault="002D1A6B" w:rsidP="00E51AF6">
            <w:pPr>
              <w:shd w:val="clear" w:color="auto" w:fill="FFFFFF"/>
              <w:rPr>
                <w:rFonts w:ascii="Calibri" w:hAnsi="Calibri" w:cs="Calibri"/>
                <w:sz w:val="20"/>
                <w:szCs w:val="20"/>
              </w:rPr>
            </w:pPr>
          </w:p>
          <w:p w14:paraId="3C24834A" w14:textId="77777777" w:rsidR="002D1A6B" w:rsidRPr="00977C94" w:rsidRDefault="002D1A6B" w:rsidP="00E51AF6">
            <w:pPr>
              <w:shd w:val="clear" w:color="auto" w:fill="FFFFFF"/>
              <w:rPr>
                <w:rFonts w:ascii="Calibri" w:hAnsi="Calibri" w:cs="Calibri"/>
                <w:sz w:val="20"/>
                <w:szCs w:val="20"/>
              </w:rPr>
            </w:pPr>
          </w:p>
          <w:p w14:paraId="5FCD724B" w14:textId="77777777" w:rsidR="002D1A6B" w:rsidRPr="00977C94" w:rsidRDefault="002D1A6B" w:rsidP="00E51AF6">
            <w:pPr>
              <w:shd w:val="clear" w:color="auto" w:fill="FFFFFF"/>
              <w:rPr>
                <w:rFonts w:ascii="Calibri" w:hAnsi="Calibri" w:cs="Calibri"/>
                <w:sz w:val="20"/>
                <w:szCs w:val="20"/>
              </w:rPr>
            </w:pPr>
          </w:p>
          <w:p w14:paraId="67A688A7" w14:textId="77777777" w:rsidR="002D1A6B" w:rsidRPr="00977C94" w:rsidRDefault="002D1A6B" w:rsidP="00E51AF6">
            <w:pPr>
              <w:shd w:val="clear" w:color="auto" w:fill="FFFFFF"/>
              <w:rPr>
                <w:rFonts w:ascii="Calibri" w:hAnsi="Calibri" w:cs="Calibri"/>
                <w:sz w:val="20"/>
                <w:szCs w:val="20"/>
              </w:rPr>
            </w:pPr>
          </w:p>
          <w:p w14:paraId="7AD54D99" w14:textId="77777777" w:rsidR="002D1A6B" w:rsidRPr="00977C94" w:rsidRDefault="002D1A6B" w:rsidP="00E51AF6">
            <w:pPr>
              <w:shd w:val="clear" w:color="auto" w:fill="FFFFFF"/>
              <w:rPr>
                <w:rFonts w:ascii="Calibri" w:hAnsi="Calibri" w:cs="Calibri"/>
                <w:sz w:val="20"/>
                <w:szCs w:val="20"/>
              </w:rPr>
            </w:pPr>
          </w:p>
          <w:p w14:paraId="640EEC1A" w14:textId="77777777" w:rsidR="002D1A6B" w:rsidRPr="00977C94" w:rsidRDefault="002D1A6B" w:rsidP="00E51AF6">
            <w:pPr>
              <w:shd w:val="clear" w:color="auto" w:fill="FFFFFF"/>
              <w:rPr>
                <w:rFonts w:ascii="Calibri" w:hAnsi="Calibri" w:cs="Calibri"/>
                <w:sz w:val="20"/>
                <w:szCs w:val="20"/>
              </w:rPr>
            </w:pPr>
          </w:p>
          <w:p w14:paraId="2B8495A9" w14:textId="77777777" w:rsidR="002D1A6B" w:rsidRPr="00977C94" w:rsidRDefault="002D1A6B" w:rsidP="00E51AF6">
            <w:pPr>
              <w:rPr>
                <w:rFonts w:ascii="Calibri" w:hAnsi="Calibri" w:cs="Calibri"/>
                <w:sz w:val="20"/>
                <w:szCs w:val="20"/>
              </w:rPr>
            </w:pPr>
          </w:p>
        </w:tc>
        <w:tc>
          <w:tcPr>
            <w:tcW w:w="426" w:type="dxa"/>
          </w:tcPr>
          <w:p w14:paraId="186E43AC" w14:textId="77777777" w:rsidR="002D1A6B" w:rsidRPr="00977C94" w:rsidRDefault="002D1A6B" w:rsidP="00E51AF6">
            <w:pPr>
              <w:rPr>
                <w:rFonts w:ascii="Calibri" w:hAnsi="Calibri" w:cs="Calibri"/>
                <w:sz w:val="20"/>
                <w:szCs w:val="20"/>
              </w:rPr>
            </w:pPr>
          </w:p>
        </w:tc>
        <w:tc>
          <w:tcPr>
            <w:tcW w:w="425" w:type="dxa"/>
          </w:tcPr>
          <w:p w14:paraId="5926D7B4"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422DF366" w14:textId="77777777" w:rsidR="002D1A6B" w:rsidRPr="00977C94" w:rsidRDefault="002D1A6B" w:rsidP="00E51AF6">
            <w:pPr>
              <w:rPr>
                <w:rFonts w:ascii="Calibri" w:hAnsi="Calibri" w:cs="Calibri"/>
                <w:sz w:val="20"/>
                <w:szCs w:val="20"/>
              </w:rPr>
            </w:pPr>
          </w:p>
        </w:tc>
      </w:tr>
      <w:tr w:rsidR="002D1A6B" w:rsidRPr="00977C94" w14:paraId="1B6E171F" w14:textId="77777777" w:rsidTr="002D1A6B">
        <w:tc>
          <w:tcPr>
            <w:tcW w:w="1271" w:type="dxa"/>
            <w:shd w:val="clear" w:color="auto" w:fill="auto"/>
          </w:tcPr>
          <w:p w14:paraId="1CA09EFE" w14:textId="781487C3" w:rsidR="002D1A6B" w:rsidRPr="004B42DA" w:rsidRDefault="002D1A6B" w:rsidP="00E51AF6">
            <w:pPr>
              <w:rPr>
                <w:rFonts w:ascii="Calibri" w:hAnsi="Calibri" w:cs="Calibri"/>
                <w:bCs/>
                <w:sz w:val="16"/>
                <w:szCs w:val="16"/>
              </w:rPr>
            </w:pPr>
            <w:proofErr w:type="spellStart"/>
            <w:r w:rsidRPr="003E4CAB">
              <w:rPr>
                <w:rFonts w:ascii="Calibri" w:hAnsi="Calibri" w:cs="Calibri"/>
                <w:b/>
                <w:sz w:val="20"/>
                <w:szCs w:val="20"/>
              </w:rPr>
              <w:t>Aboumatar</w:t>
            </w:r>
            <w:proofErr w:type="spellEnd"/>
            <w:r w:rsidRPr="003E4CAB">
              <w:rPr>
                <w:rFonts w:ascii="Calibri" w:hAnsi="Calibri" w:cs="Calibri"/>
                <w:b/>
                <w:sz w:val="20"/>
                <w:szCs w:val="20"/>
              </w:rPr>
              <w:t xml:space="preserve"> 2021</w:t>
            </w:r>
            <w:r w:rsidR="004B42DA">
              <w:rPr>
                <w:rFonts w:ascii="Calibri" w:hAnsi="Calibri" w:cs="Calibri"/>
                <w:b/>
                <w:sz w:val="20"/>
                <w:szCs w:val="20"/>
              </w:rPr>
              <w:t xml:space="preserve"> </w:t>
            </w:r>
            <w:r w:rsidR="004B42DA">
              <w:rPr>
                <w:rFonts w:ascii="Calibri" w:hAnsi="Calibri" w:cs="Calibri"/>
                <w:bCs/>
                <w:sz w:val="16"/>
                <w:szCs w:val="16"/>
              </w:rPr>
              <w:t>(41)</w:t>
            </w:r>
          </w:p>
          <w:p w14:paraId="40F1B227" w14:textId="5F2801FE" w:rsidR="002D1A6B" w:rsidRDefault="002D1A6B" w:rsidP="00E51AF6">
            <w:pPr>
              <w:rPr>
                <w:rFonts w:ascii="Calibri" w:hAnsi="Calibri" w:cs="Calibri"/>
                <w:b/>
                <w:sz w:val="20"/>
                <w:szCs w:val="20"/>
              </w:rPr>
            </w:pPr>
          </w:p>
          <w:p w14:paraId="42898C6F" w14:textId="38541035" w:rsidR="00C15D32" w:rsidRDefault="001E4825" w:rsidP="00E51AF6">
            <w:pPr>
              <w:rPr>
                <w:rFonts w:ascii="Calibri" w:hAnsi="Calibri" w:cs="Calibri"/>
                <w:sz w:val="20"/>
                <w:szCs w:val="20"/>
              </w:rPr>
            </w:pPr>
            <w:r>
              <w:rPr>
                <w:rFonts w:ascii="Calibri" w:hAnsi="Calibri" w:cs="Calibri"/>
                <w:sz w:val="20"/>
                <w:szCs w:val="20"/>
              </w:rPr>
              <w:t>Secondary care.</w:t>
            </w:r>
          </w:p>
          <w:p w14:paraId="08FD8426" w14:textId="5C2A0EE1" w:rsidR="00C15D32" w:rsidRPr="00C15D32" w:rsidRDefault="00C15D32" w:rsidP="00E51AF6">
            <w:pPr>
              <w:rPr>
                <w:rFonts w:ascii="Calibri" w:hAnsi="Calibri" w:cs="Calibri"/>
                <w:sz w:val="20"/>
                <w:szCs w:val="20"/>
              </w:rPr>
            </w:pPr>
            <w:r>
              <w:rPr>
                <w:rFonts w:ascii="Calibri" w:hAnsi="Calibri" w:cs="Calibri"/>
                <w:sz w:val="20"/>
                <w:szCs w:val="20"/>
              </w:rPr>
              <w:t>United States of</w:t>
            </w:r>
          </w:p>
          <w:p w14:paraId="38D43E1C" w14:textId="3030E759" w:rsidR="00C15D32" w:rsidRPr="00C15D32" w:rsidRDefault="00C15D32" w:rsidP="00E51AF6">
            <w:pPr>
              <w:rPr>
                <w:rFonts w:ascii="Calibri" w:hAnsi="Calibri" w:cs="Calibri"/>
                <w:sz w:val="20"/>
                <w:szCs w:val="20"/>
              </w:rPr>
            </w:pPr>
            <w:r w:rsidRPr="00C15D32">
              <w:rPr>
                <w:rFonts w:ascii="Calibri" w:hAnsi="Calibri" w:cs="Calibri"/>
                <w:sz w:val="20"/>
                <w:szCs w:val="20"/>
              </w:rPr>
              <w:t>America</w:t>
            </w:r>
          </w:p>
        </w:tc>
        <w:tc>
          <w:tcPr>
            <w:tcW w:w="851" w:type="dxa"/>
            <w:shd w:val="clear" w:color="auto" w:fill="auto"/>
          </w:tcPr>
          <w:p w14:paraId="415F9070" w14:textId="52F9E27F" w:rsidR="002D1A6B" w:rsidRPr="00977C94" w:rsidRDefault="002D1A6B" w:rsidP="00E51AF6">
            <w:pPr>
              <w:rPr>
                <w:rFonts w:ascii="Calibri" w:hAnsi="Calibri" w:cs="Calibri"/>
                <w:sz w:val="20"/>
                <w:szCs w:val="20"/>
              </w:rPr>
            </w:pPr>
            <w:r>
              <w:rPr>
                <w:rFonts w:ascii="Calibri" w:hAnsi="Calibri" w:cs="Calibri"/>
                <w:sz w:val="20"/>
                <w:szCs w:val="20"/>
              </w:rPr>
              <w:t>RCT</w:t>
            </w:r>
          </w:p>
        </w:tc>
        <w:tc>
          <w:tcPr>
            <w:tcW w:w="1559" w:type="dxa"/>
            <w:shd w:val="clear" w:color="auto" w:fill="auto"/>
          </w:tcPr>
          <w:p w14:paraId="386D56A2" w14:textId="77777777" w:rsidR="002D1A6B" w:rsidRPr="002D1A6B" w:rsidRDefault="002D1A6B" w:rsidP="002D1A6B">
            <w:pPr>
              <w:rPr>
                <w:color w:val="000000" w:themeColor="text1"/>
              </w:rPr>
            </w:pPr>
            <w:r w:rsidRPr="002D1A6B">
              <w:rPr>
                <w:rFonts w:asciiTheme="minorHAnsi" w:hAnsiTheme="minorHAnsi"/>
                <w:color w:val="000000" w:themeColor="text1"/>
                <w:sz w:val="20"/>
                <w:szCs w:val="20"/>
                <w:shd w:val="clear" w:color="auto" w:fill="FFFFFF"/>
              </w:rPr>
              <w:t>To compare the effect of two self-management support strategies that incorporate healthcare professional (HCP) and peer support on disease self-management engagement among patients with COPD and family caregivers</w:t>
            </w:r>
            <w:r w:rsidRPr="002D1A6B">
              <w:rPr>
                <w:rFonts w:ascii="Helvetica Neue" w:hAnsi="Helvetica Neue"/>
                <w:color w:val="000000" w:themeColor="text1"/>
                <w:sz w:val="21"/>
                <w:szCs w:val="21"/>
                <w:shd w:val="clear" w:color="auto" w:fill="FFFFFF"/>
              </w:rPr>
              <w:t>.</w:t>
            </w:r>
          </w:p>
          <w:p w14:paraId="0A34F17B" w14:textId="77777777" w:rsidR="002D1A6B" w:rsidRPr="002D1A6B" w:rsidRDefault="002D1A6B" w:rsidP="00E51AF6">
            <w:pPr>
              <w:rPr>
                <w:rFonts w:ascii="Calibri" w:hAnsi="Calibri" w:cs="Calibri"/>
                <w:color w:val="000000" w:themeColor="text1"/>
                <w:sz w:val="20"/>
                <w:szCs w:val="20"/>
              </w:rPr>
            </w:pPr>
          </w:p>
        </w:tc>
        <w:tc>
          <w:tcPr>
            <w:tcW w:w="1984" w:type="dxa"/>
            <w:shd w:val="clear" w:color="auto" w:fill="auto"/>
          </w:tcPr>
          <w:p w14:paraId="20321D74" w14:textId="77777777" w:rsidR="002D1A6B" w:rsidRPr="002D1A6B" w:rsidRDefault="002D1A6B" w:rsidP="002D1A6B">
            <w:pPr>
              <w:rPr>
                <w:rFonts w:asciiTheme="minorHAnsi" w:hAnsiTheme="minorHAnsi" w:cs="Calibri"/>
                <w:b/>
                <w:sz w:val="20"/>
                <w:szCs w:val="20"/>
              </w:rPr>
            </w:pPr>
            <w:r w:rsidRPr="002D1A6B">
              <w:rPr>
                <w:rFonts w:asciiTheme="minorHAnsi" w:hAnsiTheme="minorHAnsi" w:cs="Calibri"/>
                <w:b/>
                <w:sz w:val="20"/>
                <w:szCs w:val="20"/>
              </w:rPr>
              <w:t xml:space="preserve">Inclusion: </w:t>
            </w:r>
          </w:p>
          <w:p w14:paraId="55F1E512" w14:textId="22A6CA85" w:rsidR="002D1A6B" w:rsidRPr="002D1A6B" w:rsidRDefault="002D1A6B" w:rsidP="002D1A6B">
            <w:pPr>
              <w:rPr>
                <w:rFonts w:asciiTheme="minorHAnsi" w:hAnsiTheme="minorHAnsi"/>
                <w:color w:val="000000" w:themeColor="text1"/>
                <w:sz w:val="20"/>
                <w:szCs w:val="20"/>
                <w:shd w:val="clear" w:color="auto" w:fill="FFFFFF"/>
              </w:rPr>
            </w:pPr>
            <w:r w:rsidRPr="002D1A6B">
              <w:rPr>
                <w:rFonts w:asciiTheme="minorHAnsi" w:hAnsiTheme="minorHAnsi"/>
                <w:color w:val="000000" w:themeColor="text1"/>
                <w:sz w:val="20"/>
                <w:szCs w:val="20"/>
                <w:shd w:val="clear" w:color="auto" w:fill="FFFFFF"/>
              </w:rPr>
              <w:t>aged ≥40years,</w:t>
            </w:r>
          </w:p>
          <w:p w14:paraId="5483B7CD" w14:textId="04F6B04E" w:rsidR="002D1A6B" w:rsidRPr="002D1A6B" w:rsidRDefault="002D1A6B" w:rsidP="002D1A6B">
            <w:pPr>
              <w:rPr>
                <w:rFonts w:asciiTheme="minorHAnsi" w:hAnsiTheme="minorHAnsi"/>
                <w:color w:val="000000" w:themeColor="text1"/>
                <w:sz w:val="20"/>
                <w:szCs w:val="20"/>
                <w:shd w:val="clear" w:color="auto" w:fill="FFFFFF"/>
              </w:rPr>
            </w:pPr>
            <w:r w:rsidRPr="002D1A6B">
              <w:rPr>
                <w:rFonts w:asciiTheme="minorHAnsi" w:hAnsiTheme="minorHAnsi"/>
                <w:color w:val="000000" w:themeColor="text1"/>
                <w:sz w:val="20"/>
                <w:szCs w:val="20"/>
                <w:shd w:val="clear" w:color="auto" w:fill="FFFFFF"/>
              </w:rPr>
              <w:t>physician COPD diagnosis and receiving treatment (defined as receiving treatment at a hospital or clinic for COPD), having no non-COPD–related terminal illness (</w:t>
            </w:r>
            <w:proofErr w:type="spellStart"/>
            <w:r w:rsidRPr="002D1A6B">
              <w:rPr>
                <w:rFonts w:asciiTheme="minorHAnsi" w:hAnsiTheme="minorHAnsi"/>
                <w:color w:val="000000" w:themeColor="text1"/>
                <w:sz w:val="20"/>
                <w:szCs w:val="20"/>
                <w:shd w:val="clear" w:color="auto" w:fill="FFFFFF"/>
              </w:rPr>
              <w:t>ie</w:t>
            </w:r>
            <w:proofErr w:type="spellEnd"/>
            <w:r w:rsidRPr="002D1A6B">
              <w:rPr>
                <w:rFonts w:asciiTheme="minorHAnsi" w:hAnsiTheme="minorHAnsi"/>
                <w:color w:val="000000" w:themeColor="text1"/>
                <w:sz w:val="20"/>
                <w:szCs w:val="20"/>
                <w:shd w:val="clear" w:color="auto" w:fill="FFFFFF"/>
              </w:rPr>
              <w:t>, life expectancy</w:t>
            </w:r>
            <w:r w:rsidR="003E4CAB">
              <w:rPr>
                <w:rFonts w:asciiTheme="minorHAnsi" w:hAnsiTheme="minorHAnsi"/>
                <w:color w:val="000000" w:themeColor="text1"/>
                <w:sz w:val="20"/>
                <w:szCs w:val="20"/>
                <w:shd w:val="clear" w:color="auto" w:fill="FFFFFF"/>
              </w:rPr>
              <w:t xml:space="preserve"> </w:t>
            </w:r>
            <w:r w:rsidRPr="002D1A6B">
              <w:rPr>
                <w:rFonts w:asciiTheme="minorHAnsi" w:hAnsiTheme="minorHAnsi"/>
                <w:color w:val="000000" w:themeColor="text1"/>
                <w:sz w:val="20"/>
                <w:szCs w:val="20"/>
                <w:shd w:val="clear" w:color="auto" w:fill="FFFFFF"/>
              </w:rPr>
              <w:t>&lt;6months) and no severe cognitive dysfunction.</w:t>
            </w:r>
          </w:p>
          <w:p w14:paraId="18E20531" w14:textId="31EDF42E" w:rsidR="002D1A6B" w:rsidRPr="002D1A6B" w:rsidRDefault="002D1A6B" w:rsidP="002D1A6B">
            <w:pPr>
              <w:rPr>
                <w:rFonts w:asciiTheme="minorHAnsi" w:hAnsiTheme="minorHAnsi"/>
                <w:color w:val="000000" w:themeColor="text1"/>
                <w:sz w:val="20"/>
                <w:szCs w:val="20"/>
              </w:rPr>
            </w:pPr>
          </w:p>
          <w:p w14:paraId="2F2FC3E5" w14:textId="744D445E" w:rsidR="002D1A6B" w:rsidRPr="002D1A6B" w:rsidRDefault="002D1A6B" w:rsidP="002D1A6B">
            <w:pPr>
              <w:rPr>
                <w:rFonts w:asciiTheme="minorHAnsi" w:hAnsiTheme="minorHAnsi"/>
                <w:b/>
                <w:color w:val="000000" w:themeColor="text1"/>
                <w:sz w:val="20"/>
                <w:szCs w:val="20"/>
              </w:rPr>
            </w:pPr>
            <w:r w:rsidRPr="002D1A6B">
              <w:rPr>
                <w:rFonts w:asciiTheme="minorHAnsi" w:hAnsiTheme="minorHAnsi"/>
                <w:b/>
                <w:color w:val="000000" w:themeColor="text1"/>
                <w:sz w:val="20"/>
                <w:szCs w:val="20"/>
              </w:rPr>
              <w:t>Exclusion:</w:t>
            </w:r>
          </w:p>
          <w:p w14:paraId="2C20B887" w14:textId="481854D0" w:rsidR="002D1A6B" w:rsidRPr="00403BF4" w:rsidRDefault="002D1A6B" w:rsidP="00E51AF6">
            <w:pPr>
              <w:rPr>
                <w:rFonts w:asciiTheme="minorHAnsi" w:hAnsiTheme="minorHAnsi"/>
                <w:b/>
                <w:color w:val="000000" w:themeColor="text1"/>
                <w:sz w:val="20"/>
                <w:szCs w:val="20"/>
              </w:rPr>
            </w:pPr>
            <w:r w:rsidRPr="002D1A6B">
              <w:rPr>
                <w:rFonts w:asciiTheme="minorHAnsi" w:hAnsiTheme="minorHAnsi"/>
                <w:color w:val="000000" w:themeColor="text1"/>
                <w:sz w:val="20"/>
                <w:szCs w:val="20"/>
                <w:shd w:val="clear" w:color="auto" w:fill="FFFFFF"/>
              </w:rPr>
              <w:t xml:space="preserve">Inability to speak English; cognitive dysfunction impairing </w:t>
            </w:r>
            <w:r>
              <w:rPr>
                <w:color w:val="000000" w:themeColor="text1"/>
                <w:sz w:val="20"/>
                <w:szCs w:val="20"/>
                <w:shd w:val="clear" w:color="auto" w:fill="FFFFFF"/>
              </w:rPr>
              <w:t>informed consent. A</w:t>
            </w:r>
            <w:r w:rsidRPr="002D1A6B">
              <w:rPr>
                <w:rFonts w:asciiTheme="minorHAnsi" w:hAnsiTheme="minorHAnsi"/>
                <w:color w:val="000000" w:themeColor="text1"/>
                <w:sz w:val="20"/>
                <w:szCs w:val="20"/>
                <w:shd w:val="clear" w:color="auto" w:fill="FFFFFF"/>
              </w:rPr>
              <w:t xml:space="preserve">ctive substance abuse or unstable </w:t>
            </w:r>
            <w:r w:rsidRPr="002D1A6B">
              <w:rPr>
                <w:rFonts w:asciiTheme="minorHAnsi" w:hAnsiTheme="minorHAnsi"/>
                <w:color w:val="000000" w:themeColor="text1"/>
                <w:sz w:val="20"/>
                <w:szCs w:val="20"/>
                <w:shd w:val="clear" w:color="auto" w:fill="FFFFFF"/>
              </w:rPr>
              <w:lastRenderedPageBreak/>
              <w:t xml:space="preserve">major psychiatric condition; a non-COPD–related terminal illness, planning to </w:t>
            </w:r>
            <w:r>
              <w:rPr>
                <w:color w:val="000000" w:themeColor="text1"/>
                <w:sz w:val="20"/>
                <w:szCs w:val="20"/>
                <w:shd w:val="clear" w:color="auto" w:fill="FFFFFF"/>
              </w:rPr>
              <w:t xml:space="preserve">relocate, </w:t>
            </w:r>
            <w:r w:rsidRPr="002D1A6B">
              <w:rPr>
                <w:rFonts w:asciiTheme="minorHAnsi" w:hAnsiTheme="minorHAnsi"/>
                <w:color w:val="000000" w:themeColor="text1"/>
                <w:sz w:val="20"/>
                <w:szCs w:val="20"/>
                <w:shd w:val="clear" w:color="auto" w:fill="FFFFFF"/>
              </w:rPr>
              <w:t>living in hospice care or long-term nursing home or inability to provide contact information. Caregivers were excluded if they did not speak English or were unable to provide contact information.</w:t>
            </w:r>
          </w:p>
        </w:tc>
        <w:tc>
          <w:tcPr>
            <w:tcW w:w="2410" w:type="dxa"/>
            <w:shd w:val="clear" w:color="auto" w:fill="auto"/>
          </w:tcPr>
          <w:p w14:paraId="252F87C9" w14:textId="12429259" w:rsidR="002D1A6B" w:rsidRPr="002D1A6B" w:rsidRDefault="002D1A6B" w:rsidP="002D1A6B">
            <w:pPr>
              <w:shd w:val="clear" w:color="auto" w:fill="FFFFFF"/>
              <w:spacing w:before="100" w:beforeAutospacing="1" w:after="100" w:afterAutospacing="1"/>
              <w:rPr>
                <w:rFonts w:asciiTheme="minorHAnsi" w:hAnsiTheme="minorHAnsi"/>
                <w:color w:val="000000" w:themeColor="text1"/>
                <w:sz w:val="20"/>
                <w:szCs w:val="20"/>
              </w:rPr>
            </w:pPr>
            <w:r w:rsidRPr="002D1A6B">
              <w:rPr>
                <w:rFonts w:asciiTheme="minorHAnsi" w:hAnsiTheme="minorHAnsi"/>
                <w:color w:val="000000" w:themeColor="text1"/>
                <w:sz w:val="20"/>
                <w:szCs w:val="20"/>
              </w:rPr>
              <w:lastRenderedPageBreak/>
              <w:t>Out-patient</w:t>
            </w:r>
            <w:r>
              <w:rPr>
                <w:rFonts w:asciiTheme="minorHAnsi" w:hAnsiTheme="minorHAnsi"/>
                <w:color w:val="000000" w:themeColor="text1"/>
                <w:sz w:val="20"/>
                <w:szCs w:val="20"/>
              </w:rPr>
              <w:t xml:space="preserve"> departments in two hospitals.</w:t>
            </w:r>
          </w:p>
          <w:p w14:paraId="5DED9B27" w14:textId="77777777" w:rsidR="002D1A6B" w:rsidRPr="002D1A6B" w:rsidRDefault="002D1A6B" w:rsidP="002D1A6B">
            <w:pPr>
              <w:rPr>
                <w:rFonts w:asciiTheme="minorHAnsi" w:hAnsiTheme="minorHAnsi"/>
                <w:b/>
                <w:color w:val="000000" w:themeColor="text1"/>
                <w:sz w:val="20"/>
                <w:szCs w:val="20"/>
              </w:rPr>
            </w:pPr>
            <w:r w:rsidRPr="002D1A6B">
              <w:rPr>
                <w:rFonts w:asciiTheme="minorHAnsi" w:hAnsiTheme="minorHAnsi"/>
                <w:b/>
                <w:color w:val="000000" w:themeColor="text1"/>
                <w:sz w:val="20"/>
                <w:szCs w:val="20"/>
              </w:rPr>
              <w:t xml:space="preserve">Intervention: </w:t>
            </w:r>
          </w:p>
          <w:p w14:paraId="1A1D04D4" w14:textId="7D0C798C" w:rsidR="002D1A6B" w:rsidRPr="002D1A6B" w:rsidRDefault="002D1A6B" w:rsidP="002D1A6B">
            <w:pPr>
              <w:rPr>
                <w:sz w:val="20"/>
                <w:szCs w:val="20"/>
              </w:rPr>
            </w:pPr>
            <w:r w:rsidRPr="002D1A6B">
              <w:rPr>
                <w:rFonts w:ascii="Calibri" w:hAnsi="Calibri" w:cs="Calibri"/>
                <w:sz w:val="20"/>
                <w:szCs w:val="20"/>
              </w:rPr>
              <w:t>Patient n</w:t>
            </w:r>
            <w:r>
              <w:rPr>
                <w:rFonts w:ascii="Calibri" w:hAnsi="Calibri" w:cs="Calibri"/>
                <w:sz w:val="20"/>
                <w:szCs w:val="20"/>
              </w:rPr>
              <w:t>: 147</w:t>
            </w:r>
          </w:p>
          <w:p w14:paraId="664EE67F" w14:textId="7437CFD0" w:rsidR="002D1A6B" w:rsidRPr="002D1A6B" w:rsidRDefault="002D1A6B" w:rsidP="002D1A6B">
            <w:pPr>
              <w:rPr>
                <w:rFonts w:ascii="Calibri" w:hAnsi="Calibri" w:cs="Calibri"/>
                <w:sz w:val="20"/>
                <w:szCs w:val="20"/>
              </w:rPr>
            </w:pPr>
            <w:r w:rsidRPr="002D1A6B">
              <w:rPr>
                <w:rFonts w:ascii="Calibri" w:hAnsi="Calibri" w:cs="Calibri"/>
                <w:sz w:val="20"/>
                <w:szCs w:val="20"/>
              </w:rPr>
              <w:t>Female</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85 (57.8)</w:t>
            </w:r>
          </w:p>
          <w:p w14:paraId="28A3CE66" w14:textId="46BA14BE" w:rsidR="002D1A6B" w:rsidRPr="00977C94" w:rsidRDefault="002D1A6B" w:rsidP="002D1A6B">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r>
              <w:rPr>
                <w:rFonts w:ascii="Calibri" w:hAnsi="Calibri" w:cs="Calibri"/>
                <w:sz w:val="20"/>
                <w:szCs w:val="20"/>
              </w:rPr>
              <w:t xml:space="preserve"> 147(100)</w:t>
            </w:r>
          </w:p>
          <w:p w14:paraId="1F42DC42" w14:textId="752705D9" w:rsidR="002D1A6B" w:rsidRPr="00977C94" w:rsidRDefault="002D1A6B" w:rsidP="002D1A6B">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S/D</w:t>
            </w:r>
            <w:r w:rsidRPr="00977C94">
              <w:rPr>
                <w:rFonts w:ascii="Calibri" w:hAnsi="Calibri" w:cs="Calibri"/>
                <w:sz w:val="20"/>
                <w:szCs w:val="20"/>
              </w:rPr>
              <w:t>):</w:t>
            </w:r>
            <w:r>
              <w:rPr>
                <w:rFonts w:ascii="Calibri" w:hAnsi="Calibri" w:cs="Calibri"/>
                <w:sz w:val="20"/>
                <w:szCs w:val="20"/>
              </w:rPr>
              <w:t xml:space="preserve"> 67 (9.3)</w:t>
            </w:r>
          </w:p>
          <w:p w14:paraId="744A61B9"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t xml:space="preserve">FEV1/FVC </w:t>
            </w:r>
            <w:r>
              <w:rPr>
                <w:rFonts w:ascii="Calibri" w:hAnsi="Calibri" w:cs="Calibri"/>
                <w:sz w:val="20"/>
                <w:szCs w:val="20"/>
              </w:rPr>
              <w:t xml:space="preserve">&lt; </w:t>
            </w:r>
            <w:r w:rsidRPr="00977C94">
              <w:rPr>
                <w:rFonts w:ascii="Calibri" w:hAnsi="Calibri" w:cs="Calibri"/>
                <w:sz w:val="20"/>
                <w:szCs w:val="20"/>
              </w:rPr>
              <w:t xml:space="preserve">0.7: </w:t>
            </w:r>
            <w:r>
              <w:rPr>
                <w:rFonts w:ascii="Calibri" w:hAnsi="Calibri" w:cs="Calibri"/>
                <w:sz w:val="20"/>
                <w:szCs w:val="20"/>
              </w:rPr>
              <w:t>NR</w:t>
            </w:r>
          </w:p>
          <w:p w14:paraId="7BED79CA" w14:textId="6A132FEC" w:rsidR="002D1A6B" w:rsidRPr="00977C94" w:rsidRDefault="002D1A6B" w:rsidP="002D1A6B">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w:t>
            </w:r>
            <w:r w:rsidR="003E4CAB">
              <w:rPr>
                <w:rFonts w:ascii="Calibri" w:hAnsi="Calibri" w:cs="Calibri"/>
                <w:sz w:val="20"/>
                <w:szCs w:val="20"/>
              </w:rPr>
              <w:t>Stage:</w:t>
            </w:r>
            <w:r w:rsidRPr="00977C94">
              <w:rPr>
                <w:rFonts w:ascii="Calibri" w:hAnsi="Calibri" w:cs="Calibri"/>
                <w:sz w:val="20"/>
                <w:szCs w:val="20"/>
              </w:rPr>
              <w:t xml:space="preserve"> </w:t>
            </w:r>
            <w:r>
              <w:rPr>
                <w:rFonts w:ascii="Calibri" w:hAnsi="Calibri" w:cs="Calibri"/>
                <w:sz w:val="20"/>
                <w:szCs w:val="20"/>
              </w:rPr>
              <w:t>NR</w:t>
            </w:r>
          </w:p>
          <w:p w14:paraId="18222323" w14:textId="1E7C89D8" w:rsidR="002D1A6B" w:rsidRDefault="002D1A6B" w:rsidP="002D1A6B">
            <w:pPr>
              <w:rPr>
                <w:rFonts w:ascii="Calibri" w:hAnsi="Calibri" w:cs="Calibri"/>
                <w:sz w:val="20"/>
                <w:szCs w:val="20"/>
              </w:rPr>
            </w:pPr>
            <w:r w:rsidRPr="00977C94">
              <w:rPr>
                <w:rFonts w:ascii="Calibri" w:hAnsi="Calibri" w:cs="Calibri"/>
                <w:sz w:val="20"/>
                <w:szCs w:val="20"/>
              </w:rPr>
              <w:t>Current Smokers</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 (27.9)</w:t>
            </w:r>
          </w:p>
          <w:p w14:paraId="2E3C9B50" w14:textId="45F9B172" w:rsidR="002D1A6B" w:rsidRDefault="002D1A6B" w:rsidP="002D1A6B">
            <w:pPr>
              <w:rPr>
                <w:rFonts w:ascii="Calibri" w:hAnsi="Calibri" w:cs="Calibri"/>
                <w:sz w:val="20"/>
                <w:szCs w:val="20"/>
              </w:rPr>
            </w:pPr>
            <w:r>
              <w:rPr>
                <w:rFonts w:ascii="Calibri" w:hAnsi="Calibri" w:cs="Calibri"/>
                <w:sz w:val="20"/>
                <w:szCs w:val="20"/>
              </w:rPr>
              <w:t>Co-morbidities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 xml:space="preserve">NR </w:t>
            </w:r>
          </w:p>
          <w:p w14:paraId="6ECFC032" w14:textId="0757A317" w:rsidR="002D1A6B" w:rsidRDefault="00403BF4" w:rsidP="002D1A6B">
            <w:pPr>
              <w:rPr>
                <w:rFonts w:ascii="Calibri" w:hAnsi="Calibri" w:cs="Calibri"/>
                <w:sz w:val="20"/>
                <w:szCs w:val="20"/>
              </w:rPr>
            </w:pPr>
            <w:r>
              <w:rPr>
                <w:rFonts w:ascii="Calibri" w:hAnsi="Calibri" w:cs="Calibri"/>
                <w:sz w:val="20"/>
                <w:szCs w:val="20"/>
              </w:rPr>
              <w:t>Prior</w:t>
            </w:r>
            <w:r w:rsidR="002D1A6B">
              <w:rPr>
                <w:rFonts w:ascii="Calibri" w:hAnsi="Calibri" w:cs="Calibri"/>
                <w:sz w:val="20"/>
                <w:szCs w:val="20"/>
              </w:rPr>
              <w:t xml:space="preserve"> PR (</w:t>
            </w:r>
            <w:proofErr w:type="gramStart"/>
            <w:r w:rsidR="002D1A6B">
              <w:rPr>
                <w:rFonts w:ascii="Calibri" w:hAnsi="Calibri" w:cs="Calibri"/>
                <w:sz w:val="20"/>
                <w:szCs w:val="20"/>
              </w:rPr>
              <w:t>n,%</w:t>
            </w:r>
            <w:proofErr w:type="gramEnd"/>
            <w:r w:rsidR="002D1A6B">
              <w:rPr>
                <w:rFonts w:ascii="Calibri" w:hAnsi="Calibri" w:cs="Calibri"/>
                <w:sz w:val="20"/>
                <w:szCs w:val="20"/>
              </w:rPr>
              <w:t>): 38 (25.9)</w:t>
            </w:r>
          </w:p>
          <w:p w14:paraId="6DC88C50" w14:textId="77777777" w:rsidR="002D1A6B" w:rsidRPr="00977C94" w:rsidRDefault="002D1A6B" w:rsidP="002D1A6B">
            <w:pPr>
              <w:rPr>
                <w:rFonts w:ascii="Calibri" w:hAnsi="Calibri" w:cs="Calibri"/>
                <w:sz w:val="20"/>
                <w:szCs w:val="20"/>
              </w:rPr>
            </w:pPr>
          </w:p>
          <w:p w14:paraId="59AD682F" w14:textId="41BBCF13" w:rsidR="002D1A6B" w:rsidRPr="002D1A6B" w:rsidRDefault="002D1A6B" w:rsidP="002D1A6B">
            <w:pPr>
              <w:rPr>
                <w:rFonts w:asciiTheme="minorHAnsi" w:hAnsiTheme="minorHAnsi"/>
                <w:b/>
                <w:sz w:val="20"/>
                <w:szCs w:val="20"/>
              </w:rPr>
            </w:pPr>
            <w:r w:rsidRPr="002D1A6B">
              <w:rPr>
                <w:rFonts w:asciiTheme="minorHAnsi" w:hAnsiTheme="minorHAnsi"/>
                <w:b/>
                <w:sz w:val="20"/>
                <w:szCs w:val="20"/>
              </w:rPr>
              <w:t>Control</w:t>
            </w:r>
          </w:p>
          <w:p w14:paraId="48D0ECC1" w14:textId="7A605E55" w:rsidR="002D1A6B" w:rsidRPr="002D1A6B" w:rsidRDefault="002D1A6B" w:rsidP="002D1A6B">
            <w:pPr>
              <w:rPr>
                <w:sz w:val="20"/>
                <w:szCs w:val="20"/>
              </w:rPr>
            </w:pPr>
            <w:r w:rsidRPr="002D1A6B">
              <w:rPr>
                <w:rFonts w:ascii="Calibri" w:hAnsi="Calibri" w:cs="Calibri"/>
                <w:sz w:val="20"/>
                <w:szCs w:val="20"/>
              </w:rPr>
              <w:t xml:space="preserve">Patient n: </w:t>
            </w:r>
            <w:r w:rsidR="003E4CAB">
              <w:rPr>
                <w:rFonts w:ascii="Calibri" w:hAnsi="Calibri" w:cs="Calibri"/>
                <w:sz w:val="20"/>
                <w:szCs w:val="20"/>
              </w:rPr>
              <w:t>145</w:t>
            </w:r>
          </w:p>
          <w:p w14:paraId="12179450" w14:textId="7CA1B649" w:rsidR="002D1A6B" w:rsidRDefault="002D1A6B" w:rsidP="002D1A6B">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r w:rsidR="003E4CAB">
              <w:rPr>
                <w:rFonts w:ascii="Calibri" w:hAnsi="Calibri" w:cs="Calibri"/>
                <w:sz w:val="20"/>
                <w:szCs w:val="20"/>
              </w:rPr>
              <w:t xml:space="preserve"> 94 (64.8)</w:t>
            </w:r>
          </w:p>
          <w:p w14:paraId="2DA17FA1" w14:textId="46F41031" w:rsidR="002D1A6B" w:rsidRPr="00977C94" w:rsidRDefault="002D1A6B" w:rsidP="002D1A6B">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r w:rsidR="003E4CAB">
              <w:rPr>
                <w:rFonts w:ascii="Calibri" w:hAnsi="Calibri" w:cs="Calibri"/>
                <w:sz w:val="20"/>
                <w:szCs w:val="20"/>
              </w:rPr>
              <w:t xml:space="preserve"> 145 (100)</w:t>
            </w:r>
          </w:p>
          <w:p w14:paraId="27AA10AB" w14:textId="09C0793D" w:rsidR="002D1A6B" w:rsidRPr="00977C94" w:rsidRDefault="002D1A6B" w:rsidP="002D1A6B">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S/D)</w:t>
            </w:r>
            <w:r w:rsidRPr="00977C94">
              <w:rPr>
                <w:rFonts w:ascii="Calibri" w:hAnsi="Calibri" w:cs="Calibri"/>
                <w:sz w:val="20"/>
                <w:szCs w:val="20"/>
              </w:rPr>
              <w:t xml:space="preserve">: </w:t>
            </w:r>
            <w:r w:rsidR="003E4CAB">
              <w:rPr>
                <w:rFonts w:ascii="Calibri" w:hAnsi="Calibri" w:cs="Calibri"/>
                <w:sz w:val="20"/>
                <w:szCs w:val="20"/>
              </w:rPr>
              <w:t>67.4 (9.5)</w:t>
            </w:r>
          </w:p>
          <w:p w14:paraId="54CB98FC"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t xml:space="preserve">FEV1/FVC </w:t>
            </w:r>
            <w:r>
              <w:rPr>
                <w:rFonts w:ascii="Calibri" w:hAnsi="Calibri" w:cs="Calibri"/>
                <w:sz w:val="20"/>
                <w:szCs w:val="20"/>
              </w:rPr>
              <w:t xml:space="preserve">&lt; </w:t>
            </w:r>
            <w:r w:rsidRPr="00977C94">
              <w:rPr>
                <w:rFonts w:ascii="Calibri" w:hAnsi="Calibri" w:cs="Calibri"/>
                <w:sz w:val="20"/>
                <w:szCs w:val="20"/>
              </w:rPr>
              <w:t xml:space="preserve">0.7: </w:t>
            </w:r>
            <w:r>
              <w:rPr>
                <w:rFonts w:ascii="Calibri" w:hAnsi="Calibri" w:cs="Calibri"/>
                <w:sz w:val="20"/>
                <w:szCs w:val="20"/>
              </w:rPr>
              <w:t>NR</w:t>
            </w:r>
          </w:p>
          <w:p w14:paraId="424E270B" w14:textId="2599310D" w:rsidR="002D1A6B" w:rsidRPr="00977C94" w:rsidRDefault="002D1A6B" w:rsidP="002D1A6B">
            <w:pPr>
              <w:rPr>
                <w:rFonts w:ascii="Calibri" w:hAnsi="Calibri" w:cs="Calibri"/>
                <w:sz w:val="20"/>
                <w:szCs w:val="20"/>
              </w:rPr>
            </w:pPr>
            <w:r w:rsidRPr="00977C94">
              <w:rPr>
                <w:rFonts w:ascii="Calibri" w:hAnsi="Calibri" w:cs="Calibri"/>
                <w:sz w:val="20"/>
                <w:szCs w:val="20"/>
              </w:rPr>
              <w:t>G</w:t>
            </w:r>
            <w:r w:rsidR="003E4CAB">
              <w:rPr>
                <w:rFonts w:ascii="Calibri" w:hAnsi="Calibri" w:cs="Calibri"/>
                <w:sz w:val="20"/>
                <w:szCs w:val="20"/>
              </w:rPr>
              <w:t>OLD</w:t>
            </w:r>
            <w:r w:rsidRPr="00977C94">
              <w:rPr>
                <w:rFonts w:ascii="Calibri" w:hAnsi="Calibri" w:cs="Calibri"/>
                <w:sz w:val="20"/>
                <w:szCs w:val="20"/>
              </w:rPr>
              <w:t xml:space="preserve"> </w:t>
            </w:r>
            <w:r w:rsidR="003E4CAB">
              <w:rPr>
                <w:rFonts w:ascii="Calibri" w:hAnsi="Calibri" w:cs="Calibri"/>
                <w:sz w:val="20"/>
                <w:szCs w:val="20"/>
              </w:rPr>
              <w:t>Stage</w:t>
            </w:r>
            <w:r w:rsidRPr="00977C94">
              <w:rPr>
                <w:rFonts w:ascii="Calibri" w:hAnsi="Calibri" w:cs="Calibri"/>
                <w:sz w:val="20"/>
                <w:szCs w:val="20"/>
              </w:rPr>
              <w:t xml:space="preserve">: </w:t>
            </w:r>
            <w:r w:rsidR="003E4CAB">
              <w:rPr>
                <w:rFonts w:ascii="Calibri" w:hAnsi="Calibri" w:cs="Calibri"/>
                <w:sz w:val="20"/>
                <w:szCs w:val="20"/>
              </w:rPr>
              <w:t>NR</w:t>
            </w:r>
          </w:p>
          <w:p w14:paraId="2F3B0B17" w14:textId="1AE2F4BF" w:rsidR="002D1A6B" w:rsidRDefault="002D1A6B" w:rsidP="002D1A6B">
            <w:pPr>
              <w:rPr>
                <w:rFonts w:ascii="Calibri" w:hAnsi="Calibri" w:cs="Calibri"/>
                <w:sz w:val="20"/>
                <w:szCs w:val="20"/>
              </w:rPr>
            </w:pPr>
            <w:r w:rsidRPr="00977C94">
              <w:rPr>
                <w:rFonts w:ascii="Calibri" w:hAnsi="Calibri" w:cs="Calibri"/>
                <w:sz w:val="20"/>
                <w:szCs w:val="20"/>
              </w:rPr>
              <w:lastRenderedPageBreak/>
              <w:t>Current Smokers</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sidR="003E4CAB">
              <w:rPr>
                <w:rFonts w:ascii="Calibri" w:hAnsi="Calibri" w:cs="Calibri"/>
                <w:sz w:val="20"/>
                <w:szCs w:val="20"/>
              </w:rPr>
              <w:t>NR (21.4%)</w:t>
            </w:r>
          </w:p>
          <w:p w14:paraId="07252D3A" w14:textId="521CA92C" w:rsidR="002D1A6B" w:rsidRDefault="002D1A6B" w:rsidP="002D1A6B">
            <w:pPr>
              <w:rPr>
                <w:rFonts w:ascii="Calibri" w:hAnsi="Calibri" w:cs="Calibri"/>
                <w:sz w:val="20"/>
                <w:szCs w:val="20"/>
              </w:rPr>
            </w:pPr>
            <w:r>
              <w:rPr>
                <w:rFonts w:ascii="Calibri" w:hAnsi="Calibri" w:cs="Calibri"/>
                <w:sz w:val="20"/>
                <w:szCs w:val="20"/>
              </w:rPr>
              <w:t>Co-morbidities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w:t>
            </w:r>
            <w:r w:rsidR="003E4CAB">
              <w:rPr>
                <w:rFonts w:ascii="Calibri" w:hAnsi="Calibri" w:cs="Calibri"/>
                <w:sz w:val="20"/>
                <w:szCs w:val="20"/>
              </w:rPr>
              <w:t>NR</w:t>
            </w:r>
          </w:p>
          <w:p w14:paraId="7E53D966" w14:textId="03573F5E" w:rsidR="002D1A6B" w:rsidRPr="002D1A6B" w:rsidRDefault="00403BF4" w:rsidP="002D1A6B">
            <w:pPr>
              <w:rPr>
                <w:rFonts w:ascii="Calibri" w:hAnsi="Calibri" w:cs="Calibri"/>
                <w:sz w:val="20"/>
                <w:szCs w:val="20"/>
              </w:rPr>
            </w:pPr>
            <w:r>
              <w:rPr>
                <w:rFonts w:ascii="Calibri" w:hAnsi="Calibri" w:cs="Calibri"/>
                <w:sz w:val="20"/>
                <w:szCs w:val="20"/>
              </w:rPr>
              <w:t>Prior</w:t>
            </w:r>
            <w:r w:rsidR="002D1A6B">
              <w:rPr>
                <w:rFonts w:ascii="Calibri" w:hAnsi="Calibri" w:cs="Calibri"/>
                <w:sz w:val="20"/>
                <w:szCs w:val="20"/>
              </w:rPr>
              <w:t xml:space="preserve"> PR (</w:t>
            </w:r>
            <w:proofErr w:type="gramStart"/>
            <w:r w:rsidR="002D1A6B">
              <w:rPr>
                <w:rFonts w:ascii="Calibri" w:hAnsi="Calibri" w:cs="Calibri"/>
                <w:sz w:val="20"/>
                <w:szCs w:val="20"/>
              </w:rPr>
              <w:t>n,%</w:t>
            </w:r>
            <w:proofErr w:type="gramEnd"/>
            <w:r w:rsidR="002D1A6B">
              <w:rPr>
                <w:rFonts w:ascii="Calibri" w:hAnsi="Calibri" w:cs="Calibri"/>
                <w:sz w:val="20"/>
                <w:szCs w:val="20"/>
              </w:rPr>
              <w:t>):</w:t>
            </w:r>
            <w:r w:rsidR="003E4CAB">
              <w:rPr>
                <w:rFonts w:ascii="Calibri" w:hAnsi="Calibri" w:cs="Calibri"/>
                <w:sz w:val="20"/>
                <w:szCs w:val="20"/>
              </w:rPr>
              <w:t>34 (23.4)</w:t>
            </w:r>
          </w:p>
        </w:tc>
        <w:tc>
          <w:tcPr>
            <w:tcW w:w="2693" w:type="dxa"/>
            <w:shd w:val="clear" w:color="auto" w:fill="auto"/>
          </w:tcPr>
          <w:p w14:paraId="47CCAC5B" w14:textId="31982015" w:rsidR="002D1A6B" w:rsidRDefault="003E4CAB" w:rsidP="002D1A6B">
            <w:pPr>
              <w:rPr>
                <w:rFonts w:asciiTheme="minorHAnsi" w:hAnsiTheme="minorHAnsi"/>
                <w:color w:val="000000" w:themeColor="text1"/>
                <w:sz w:val="20"/>
                <w:szCs w:val="20"/>
                <w:shd w:val="clear" w:color="auto" w:fill="FFFFFF"/>
              </w:rPr>
            </w:pPr>
            <w:r>
              <w:rPr>
                <w:rFonts w:asciiTheme="minorHAnsi" w:hAnsiTheme="minorHAnsi"/>
                <w:color w:val="000000" w:themeColor="text1"/>
                <w:sz w:val="20"/>
                <w:szCs w:val="20"/>
                <w:shd w:val="clear" w:color="auto" w:fill="FFFFFF"/>
              </w:rPr>
              <w:lastRenderedPageBreak/>
              <w:t xml:space="preserve">A </w:t>
            </w:r>
            <w:r w:rsidR="002D1A6B" w:rsidRPr="002D1A6B">
              <w:rPr>
                <w:rFonts w:asciiTheme="minorHAnsi" w:hAnsiTheme="minorHAnsi"/>
                <w:color w:val="000000" w:themeColor="text1"/>
                <w:sz w:val="20"/>
                <w:szCs w:val="20"/>
                <w:shd w:val="clear" w:color="auto" w:fill="FFFFFF"/>
              </w:rPr>
              <w:t>written educational guide and a 1-hour session with a respiratory care practitioner (RCP), with the option to further contact the RCP by phone as they desired during the 6-month intervention period.</w:t>
            </w:r>
          </w:p>
          <w:p w14:paraId="1D3D3C64" w14:textId="77777777" w:rsidR="002D1A6B" w:rsidRPr="002D1A6B" w:rsidRDefault="002D1A6B" w:rsidP="002D1A6B">
            <w:pPr>
              <w:rPr>
                <w:rFonts w:asciiTheme="minorHAnsi" w:hAnsiTheme="minorHAnsi"/>
                <w:color w:val="000000" w:themeColor="text1"/>
                <w:sz w:val="20"/>
                <w:szCs w:val="20"/>
              </w:rPr>
            </w:pPr>
          </w:p>
          <w:p w14:paraId="2C3FE438" w14:textId="4DAC4DA4" w:rsidR="002D1A6B" w:rsidRDefault="002D1A6B" w:rsidP="002D1A6B">
            <w:pPr>
              <w:rPr>
                <w:rFonts w:ascii="Calibri" w:hAnsi="Calibri" w:cs="Calibri"/>
                <w:b/>
                <w:sz w:val="20"/>
                <w:szCs w:val="20"/>
              </w:rPr>
            </w:pPr>
            <w:r>
              <w:rPr>
                <w:rFonts w:ascii="Calibri" w:hAnsi="Calibri" w:cs="Calibri"/>
                <w:b/>
                <w:sz w:val="20"/>
                <w:szCs w:val="20"/>
              </w:rPr>
              <w:t>Intervention group:</w:t>
            </w:r>
          </w:p>
          <w:p w14:paraId="2A4FA52F" w14:textId="77777777" w:rsidR="002D1A6B" w:rsidRDefault="002D1A6B" w:rsidP="00E51AF6">
            <w:pPr>
              <w:rPr>
                <w:rFonts w:ascii="Calibri" w:hAnsi="Calibri" w:cs="Calibri"/>
                <w:sz w:val="20"/>
                <w:szCs w:val="20"/>
              </w:rPr>
            </w:pPr>
          </w:p>
          <w:p w14:paraId="19E9F566" w14:textId="491D425D" w:rsidR="002D1A6B" w:rsidRPr="002D1A6B" w:rsidRDefault="002D1A6B" w:rsidP="002D1A6B">
            <w:pPr>
              <w:rPr>
                <w:rFonts w:asciiTheme="minorHAnsi" w:hAnsiTheme="minorHAnsi"/>
                <w:color w:val="000000" w:themeColor="text1"/>
                <w:sz w:val="20"/>
                <w:szCs w:val="20"/>
              </w:rPr>
            </w:pPr>
            <w:r w:rsidRPr="002D1A6B">
              <w:rPr>
                <w:rFonts w:asciiTheme="minorHAnsi" w:hAnsiTheme="minorHAnsi"/>
                <w:color w:val="000000" w:themeColor="text1"/>
                <w:sz w:val="20"/>
                <w:szCs w:val="20"/>
                <w:shd w:val="clear" w:color="auto" w:fill="FFFFFF"/>
              </w:rPr>
              <w:t xml:space="preserve">Invitation for participant to join a peer support program. </w:t>
            </w:r>
            <w:r w:rsidR="003E4CAB">
              <w:rPr>
                <w:rFonts w:asciiTheme="minorHAnsi" w:hAnsiTheme="minorHAnsi"/>
                <w:color w:val="000000" w:themeColor="text1"/>
                <w:sz w:val="20"/>
                <w:szCs w:val="20"/>
                <w:shd w:val="clear" w:color="auto" w:fill="FFFFFF"/>
              </w:rPr>
              <w:t>P</w:t>
            </w:r>
            <w:r w:rsidRPr="002D1A6B">
              <w:rPr>
                <w:rFonts w:asciiTheme="minorHAnsi" w:hAnsiTheme="minorHAnsi"/>
                <w:color w:val="000000" w:themeColor="text1"/>
                <w:sz w:val="20"/>
                <w:szCs w:val="20"/>
                <w:shd w:val="clear" w:color="auto" w:fill="FFFFFF"/>
              </w:rPr>
              <w:t>eer support via 1:1 and 8 group conversations with peer supporters. Peer supporters had peer support training, themselves had COPD, had been to PR and had stopped smoking</w:t>
            </w:r>
          </w:p>
          <w:p w14:paraId="71C80D65" w14:textId="662B685D" w:rsidR="002D1A6B" w:rsidRPr="00977C94" w:rsidRDefault="002D1A6B" w:rsidP="00E51AF6">
            <w:pPr>
              <w:rPr>
                <w:rFonts w:ascii="Calibri" w:hAnsi="Calibri" w:cs="Calibri"/>
                <w:sz w:val="20"/>
                <w:szCs w:val="20"/>
              </w:rPr>
            </w:pPr>
          </w:p>
        </w:tc>
        <w:tc>
          <w:tcPr>
            <w:tcW w:w="2268" w:type="dxa"/>
            <w:shd w:val="clear" w:color="auto" w:fill="auto"/>
          </w:tcPr>
          <w:p w14:paraId="5BABB71C" w14:textId="34139128" w:rsidR="002D1A6B" w:rsidRPr="00977C94" w:rsidRDefault="002D1A6B" w:rsidP="00E51AF6">
            <w:pPr>
              <w:rPr>
                <w:rFonts w:ascii="Calibri" w:hAnsi="Calibri" w:cs="Calibri"/>
                <w:sz w:val="20"/>
                <w:szCs w:val="20"/>
              </w:rPr>
            </w:pPr>
            <w:r>
              <w:rPr>
                <w:rFonts w:asciiTheme="minorHAnsi" w:hAnsiTheme="minorHAnsi"/>
                <w:color w:val="000000" w:themeColor="text1"/>
                <w:sz w:val="20"/>
                <w:szCs w:val="20"/>
                <w:shd w:val="clear" w:color="auto" w:fill="FFFFFF"/>
              </w:rPr>
              <w:t>A</w:t>
            </w:r>
            <w:r w:rsidRPr="002D1A6B">
              <w:rPr>
                <w:rFonts w:asciiTheme="minorHAnsi" w:hAnsiTheme="minorHAnsi"/>
                <w:color w:val="000000" w:themeColor="text1"/>
                <w:sz w:val="20"/>
                <w:szCs w:val="20"/>
                <w:shd w:val="clear" w:color="auto" w:fill="FFFFFF"/>
              </w:rPr>
              <w:t xml:space="preserve"> written educational guide and a 1-hour session with a respiratory care practitioner (RCP), with the option to further contact the RCP by phone as they desired during the 6-month intervention period</w:t>
            </w:r>
            <w:r w:rsidR="003E4CAB">
              <w:rPr>
                <w:rFonts w:asciiTheme="minorHAnsi" w:hAnsiTheme="minorHAnsi"/>
                <w:color w:val="000000" w:themeColor="text1"/>
                <w:sz w:val="20"/>
                <w:szCs w:val="20"/>
                <w:shd w:val="clear" w:color="auto" w:fill="FFFFFF"/>
              </w:rPr>
              <w:t>.</w:t>
            </w:r>
          </w:p>
        </w:tc>
        <w:tc>
          <w:tcPr>
            <w:tcW w:w="426" w:type="dxa"/>
          </w:tcPr>
          <w:p w14:paraId="659C98EB" w14:textId="77777777" w:rsidR="002D1A6B" w:rsidRPr="00977C94" w:rsidRDefault="002D1A6B" w:rsidP="00E51AF6">
            <w:pPr>
              <w:jc w:val="center"/>
              <w:rPr>
                <w:rFonts w:ascii="Calibri" w:hAnsi="Calibri" w:cs="Calibri"/>
                <w:b/>
                <w:sz w:val="20"/>
                <w:szCs w:val="20"/>
              </w:rPr>
            </w:pPr>
          </w:p>
        </w:tc>
        <w:tc>
          <w:tcPr>
            <w:tcW w:w="425" w:type="dxa"/>
          </w:tcPr>
          <w:p w14:paraId="43A350DA" w14:textId="6F3CB48F" w:rsidR="002D1A6B" w:rsidRPr="00977C94" w:rsidRDefault="003E4CAB" w:rsidP="00E51AF6">
            <w:pPr>
              <w:jc w:val="center"/>
              <w:rPr>
                <w:rFonts w:ascii="Calibri" w:hAnsi="Calibri" w:cs="Calibri"/>
                <w:b/>
                <w:sz w:val="20"/>
                <w:szCs w:val="20"/>
              </w:rPr>
            </w:pPr>
            <w:r>
              <w:rPr>
                <w:rFonts w:ascii="Calibri" w:hAnsi="Calibri" w:cs="Calibri"/>
                <w:b/>
                <w:sz w:val="20"/>
                <w:szCs w:val="20"/>
              </w:rPr>
              <w:t>x</w:t>
            </w:r>
          </w:p>
        </w:tc>
        <w:tc>
          <w:tcPr>
            <w:tcW w:w="425" w:type="dxa"/>
          </w:tcPr>
          <w:p w14:paraId="6B61A118" w14:textId="77777777" w:rsidR="002D1A6B" w:rsidRPr="00977C94" w:rsidRDefault="002D1A6B" w:rsidP="00E51AF6">
            <w:pPr>
              <w:jc w:val="center"/>
              <w:rPr>
                <w:rFonts w:ascii="Calibri" w:hAnsi="Calibri" w:cs="Calibri"/>
                <w:b/>
                <w:sz w:val="20"/>
                <w:szCs w:val="20"/>
              </w:rPr>
            </w:pPr>
          </w:p>
        </w:tc>
      </w:tr>
      <w:tr w:rsidR="002D1A6B" w:rsidRPr="00977C94" w14:paraId="0099A762" w14:textId="77777777" w:rsidTr="002D1A6B">
        <w:tc>
          <w:tcPr>
            <w:tcW w:w="1271" w:type="dxa"/>
            <w:shd w:val="clear" w:color="auto" w:fill="auto"/>
          </w:tcPr>
          <w:p w14:paraId="52C5B2A7" w14:textId="46A93641"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Barker 2020 </w:t>
            </w:r>
          </w:p>
          <w:p w14:paraId="056398E6" w14:textId="0A8FFFFF" w:rsidR="002D1A6B" w:rsidRPr="004B42DA" w:rsidRDefault="004B42DA" w:rsidP="00E51AF6">
            <w:pPr>
              <w:rPr>
                <w:rFonts w:ascii="Calibri" w:hAnsi="Calibri" w:cs="Calibri"/>
                <w:sz w:val="16"/>
                <w:szCs w:val="16"/>
              </w:rPr>
            </w:pPr>
            <w:r>
              <w:rPr>
                <w:rFonts w:ascii="Calibri" w:hAnsi="Calibri" w:cs="Calibri"/>
                <w:sz w:val="16"/>
                <w:szCs w:val="16"/>
              </w:rPr>
              <w:t>(63)</w:t>
            </w:r>
          </w:p>
          <w:p w14:paraId="58ED5611"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Secondary care, UK</w:t>
            </w:r>
          </w:p>
        </w:tc>
        <w:tc>
          <w:tcPr>
            <w:tcW w:w="851" w:type="dxa"/>
            <w:shd w:val="clear" w:color="auto" w:fill="auto"/>
          </w:tcPr>
          <w:p w14:paraId="240BB1F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RCT</w:t>
            </w:r>
          </w:p>
          <w:p w14:paraId="6FB6A711" w14:textId="77777777" w:rsidR="002D1A6B" w:rsidRPr="00977C94" w:rsidRDefault="002D1A6B" w:rsidP="00E51AF6">
            <w:pPr>
              <w:rPr>
                <w:rFonts w:ascii="Calibri" w:hAnsi="Calibri" w:cs="Calibri"/>
                <w:sz w:val="20"/>
                <w:szCs w:val="20"/>
              </w:rPr>
            </w:pPr>
          </w:p>
          <w:p w14:paraId="4D3437AD" w14:textId="77777777" w:rsidR="002D1A6B" w:rsidRPr="00977C94" w:rsidRDefault="002D1A6B" w:rsidP="00E51AF6">
            <w:pPr>
              <w:rPr>
                <w:rFonts w:ascii="Calibri" w:hAnsi="Calibri" w:cs="Calibri"/>
                <w:sz w:val="20"/>
                <w:szCs w:val="20"/>
              </w:rPr>
            </w:pPr>
          </w:p>
        </w:tc>
        <w:tc>
          <w:tcPr>
            <w:tcW w:w="1559" w:type="dxa"/>
            <w:shd w:val="clear" w:color="auto" w:fill="auto"/>
          </w:tcPr>
          <w:p w14:paraId="6748D57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Determine whether using a patient co-designed education video as an adjunct to usual care could enhance uptake of PR within 28 days of discharge after a hospital admission for AECOPD. </w:t>
            </w:r>
          </w:p>
        </w:tc>
        <w:tc>
          <w:tcPr>
            <w:tcW w:w="1984" w:type="dxa"/>
            <w:shd w:val="clear" w:color="auto" w:fill="auto"/>
          </w:tcPr>
          <w:p w14:paraId="70322C77"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w:t>
            </w:r>
          </w:p>
          <w:p w14:paraId="4FE0C332"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&gt;40 years of age, hospitalised with a primary diagnosis of AECOPD or primary diagnosis of pneumonia &amp; secondary diagnosis AECOPD, eligible for PR (able to walk five metres independently, MRC score ≥2), capacity to consent.</w:t>
            </w:r>
          </w:p>
          <w:p w14:paraId="7CAD39A4" w14:textId="77777777" w:rsidR="002D1A6B" w:rsidRPr="00977C94" w:rsidRDefault="002D1A6B" w:rsidP="00E51AF6">
            <w:pPr>
              <w:rPr>
                <w:rFonts w:ascii="Calibri" w:hAnsi="Calibri" w:cs="Calibri"/>
                <w:sz w:val="20"/>
                <w:szCs w:val="20"/>
              </w:rPr>
            </w:pPr>
          </w:p>
          <w:p w14:paraId="1C8938AC"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lastRenderedPageBreak/>
              <w:t xml:space="preserve">Exclusion: </w:t>
            </w:r>
            <w:r w:rsidRPr="00977C94">
              <w:rPr>
                <w:rFonts w:ascii="Calibri" w:hAnsi="Calibri" w:cs="Calibri"/>
                <w:sz w:val="20"/>
                <w:szCs w:val="20"/>
              </w:rPr>
              <w:t xml:space="preserve">Significant cardiovascular co-morbidities.  Receiving palliative care &amp; life expectancy </w:t>
            </w:r>
            <w:r w:rsidRPr="00977C94">
              <w:rPr>
                <w:rFonts w:ascii="Calibri" w:hAnsi="Calibri" w:cs="Calibri"/>
                <w:sz w:val="20"/>
                <w:szCs w:val="20"/>
                <w:u w:val="single"/>
              </w:rPr>
              <w:t>&lt;</w:t>
            </w:r>
            <w:r w:rsidRPr="00977C94">
              <w:rPr>
                <w:rFonts w:ascii="Calibri" w:hAnsi="Calibri" w:cs="Calibri"/>
                <w:sz w:val="20"/>
                <w:szCs w:val="20"/>
              </w:rPr>
              <w:t>3 months.</w:t>
            </w:r>
          </w:p>
        </w:tc>
        <w:tc>
          <w:tcPr>
            <w:tcW w:w="2410" w:type="dxa"/>
            <w:shd w:val="clear" w:color="auto" w:fill="auto"/>
          </w:tcPr>
          <w:p w14:paraId="574FEE22" w14:textId="726F6D36" w:rsidR="002D1A6B" w:rsidRPr="00977C94" w:rsidRDefault="002D1A6B" w:rsidP="00E51AF6">
            <w:pPr>
              <w:rPr>
                <w:rFonts w:ascii="Calibri" w:hAnsi="Calibri" w:cs="Calibri"/>
                <w:b/>
                <w:sz w:val="20"/>
                <w:szCs w:val="20"/>
              </w:rPr>
            </w:pPr>
            <w:r w:rsidRPr="00977C94">
              <w:rPr>
                <w:rFonts w:ascii="Calibri" w:hAnsi="Calibri" w:cs="Calibri"/>
                <w:b/>
                <w:sz w:val="20"/>
                <w:szCs w:val="20"/>
              </w:rPr>
              <w:lastRenderedPageBreak/>
              <w:t xml:space="preserve">Intervention </w:t>
            </w:r>
            <w:r w:rsidRPr="00977C94">
              <w:rPr>
                <w:rFonts w:ascii="Calibri" w:hAnsi="Calibri" w:cs="Calibri"/>
                <w:sz w:val="20"/>
                <w:szCs w:val="20"/>
              </w:rPr>
              <w:t>n:98</w:t>
            </w:r>
          </w:p>
          <w:p w14:paraId="306F6B6A" w14:textId="00A6499A"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xml:space="preserve"> 49 (5</w:t>
            </w:r>
            <w:r w:rsidR="003E4CAB">
              <w:rPr>
                <w:rFonts w:ascii="Calibri" w:hAnsi="Calibri" w:cs="Calibri"/>
                <w:sz w:val="20"/>
                <w:szCs w:val="20"/>
              </w:rPr>
              <w:t>0</w:t>
            </w:r>
            <w:r w:rsidRPr="00977C94">
              <w:rPr>
                <w:rFonts w:ascii="Calibri" w:hAnsi="Calibri" w:cs="Calibri"/>
                <w:sz w:val="20"/>
                <w:szCs w:val="20"/>
              </w:rPr>
              <w:t>)</w:t>
            </w:r>
          </w:p>
          <w:p w14:paraId="3245C1D7" w14:textId="019C1AC1" w:rsidR="001E4825" w:rsidRPr="00977C94" w:rsidRDefault="001E4825" w:rsidP="001E4825">
            <w:pPr>
              <w:rPr>
                <w:rFonts w:ascii="Calibri" w:hAnsi="Calibri" w:cs="Calibri"/>
                <w:bCs/>
                <w:sz w:val="20"/>
                <w:szCs w:val="20"/>
              </w:rPr>
            </w:pPr>
            <w:r w:rsidRPr="00977C94">
              <w:rPr>
                <w:rFonts w:ascii="Calibri" w:hAnsi="Calibri" w:cs="Calibri"/>
                <w:bCs/>
                <w:sz w:val="20"/>
                <w:szCs w:val="20"/>
              </w:rPr>
              <w:t>COPD</w:t>
            </w:r>
            <w:r>
              <w:rPr>
                <w:rFonts w:ascii="Calibri" w:hAnsi="Calibri" w:cs="Calibri"/>
                <w:bCs/>
                <w:sz w:val="20"/>
                <w:szCs w:val="20"/>
              </w:rPr>
              <w:t xml:space="preserve"> </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bCs/>
                <w:sz w:val="20"/>
                <w:szCs w:val="20"/>
              </w:rPr>
              <w:t xml:space="preserve">: </w:t>
            </w:r>
            <w:r>
              <w:rPr>
                <w:rFonts w:ascii="Calibri" w:hAnsi="Calibri" w:cs="Calibri"/>
                <w:bCs/>
                <w:sz w:val="20"/>
                <w:szCs w:val="20"/>
              </w:rPr>
              <w:t>98 (100)</w:t>
            </w:r>
          </w:p>
          <w:p w14:paraId="1E574D5A" w14:textId="1400C1C8" w:rsidR="003E4CAB" w:rsidRPr="00977C94" w:rsidRDefault="003E4CAB" w:rsidP="003E4CAB">
            <w:pPr>
              <w:rPr>
                <w:rFonts w:ascii="Calibri" w:hAnsi="Calibri" w:cs="Calibri"/>
                <w:sz w:val="20"/>
                <w:szCs w:val="20"/>
              </w:rPr>
            </w:pPr>
            <w:r w:rsidRPr="00977C94">
              <w:rPr>
                <w:rFonts w:ascii="Calibri" w:hAnsi="Calibri" w:cs="Calibri"/>
                <w:sz w:val="20"/>
                <w:szCs w:val="20"/>
              </w:rPr>
              <w:t>Age (range mean: 70</w:t>
            </w:r>
            <w:r>
              <w:rPr>
                <w:rFonts w:ascii="Calibri" w:hAnsi="Calibri" w:cs="Calibri"/>
                <w:sz w:val="20"/>
                <w:szCs w:val="20"/>
              </w:rPr>
              <w:t xml:space="preserve"> </w:t>
            </w:r>
            <w:r w:rsidRPr="00977C94">
              <w:rPr>
                <w:rFonts w:ascii="Calibri" w:hAnsi="Calibri" w:cs="Calibri"/>
                <w:sz w:val="20"/>
                <w:szCs w:val="20"/>
              </w:rPr>
              <w:t>(11)</w:t>
            </w:r>
          </w:p>
          <w:p w14:paraId="3D788BE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0.53 (0.16)</w:t>
            </w:r>
          </w:p>
          <w:p w14:paraId="549C51A5"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GOLD stage: NR</w:t>
            </w:r>
          </w:p>
          <w:p w14:paraId="51D84291" w14:textId="7F4085BC" w:rsidR="002D1A6B" w:rsidRDefault="002D1A6B" w:rsidP="00E51AF6">
            <w:pPr>
              <w:rPr>
                <w:rFonts w:ascii="Calibri" w:hAnsi="Calibri" w:cs="Calibri"/>
                <w:sz w:val="20"/>
                <w:szCs w:val="20"/>
              </w:rPr>
            </w:pPr>
            <w:r w:rsidRPr="00977C94">
              <w:rPr>
                <w:rFonts w:ascii="Calibri" w:hAnsi="Calibri" w:cs="Calibri"/>
                <w:sz w:val="20"/>
                <w:szCs w:val="20"/>
              </w:rPr>
              <w:t>Current Smokers</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27 (28)</w:t>
            </w:r>
          </w:p>
          <w:p w14:paraId="6217130E" w14:textId="5ABFEBF9" w:rsidR="003E4CAB" w:rsidRPr="003E4CAB" w:rsidRDefault="003E4CAB" w:rsidP="003E4CAB">
            <w:pPr>
              <w:rPr>
                <w:rFonts w:ascii="Helvetica Neue" w:hAnsi="Helvetica Neue"/>
                <w:iCs/>
                <w:color w:val="6A6C6F"/>
                <w:sz w:val="23"/>
                <w:szCs w:val="23"/>
                <w:shd w:val="clear" w:color="auto" w:fill="FFFFFF"/>
              </w:rPr>
            </w:pPr>
            <w:r>
              <w:rPr>
                <w:rFonts w:ascii="Calibri" w:hAnsi="Calibri" w:cs="Calibri"/>
                <w:sz w:val="20"/>
                <w:szCs w:val="20"/>
              </w:rPr>
              <w:t xml:space="preserve">Co-morbidities: </w:t>
            </w:r>
            <w:proofErr w:type="spellStart"/>
            <w:r>
              <w:rPr>
                <w:rFonts w:ascii="Calibri" w:hAnsi="Calibri" w:cs="Calibri"/>
                <w:sz w:val="20"/>
                <w:szCs w:val="20"/>
              </w:rPr>
              <w:t>Charlson</w:t>
            </w:r>
            <w:proofErr w:type="spellEnd"/>
            <w:r>
              <w:rPr>
                <w:rFonts w:ascii="Calibri" w:hAnsi="Calibri" w:cs="Calibri"/>
                <w:sz w:val="20"/>
                <w:szCs w:val="20"/>
              </w:rPr>
              <w:t xml:space="preserve"> index: 2(1-2)</w:t>
            </w:r>
            <w:r>
              <w:rPr>
                <w:rFonts w:ascii="Helvetica Neue" w:hAnsi="Helvetica Neue"/>
                <w:i/>
                <w:iCs/>
                <w:color w:val="6A6C6F"/>
                <w:sz w:val="23"/>
                <w:szCs w:val="23"/>
                <w:shd w:val="clear" w:color="auto" w:fill="FFFFFF"/>
              </w:rPr>
              <w:t xml:space="preserve"> </w:t>
            </w:r>
          </w:p>
          <w:p w14:paraId="707EA358" w14:textId="799FB71B" w:rsidR="002D1A6B" w:rsidRPr="00977C94" w:rsidRDefault="002D1A6B" w:rsidP="00E51AF6">
            <w:pPr>
              <w:rPr>
                <w:rFonts w:ascii="Calibri" w:hAnsi="Calibri" w:cs="Calibri"/>
                <w:sz w:val="20"/>
                <w:szCs w:val="20"/>
              </w:rPr>
            </w:pPr>
            <w:r w:rsidRPr="00977C94">
              <w:rPr>
                <w:rFonts w:ascii="Calibri" w:hAnsi="Calibri" w:cs="Calibri"/>
                <w:sz w:val="20"/>
                <w:szCs w:val="20"/>
              </w:rPr>
              <w:t>Prior PR</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xml:space="preserve"> 50 (51)</w:t>
            </w:r>
          </w:p>
          <w:p w14:paraId="454D4BAC" w14:textId="77777777" w:rsidR="002D1A6B" w:rsidRPr="00977C94" w:rsidRDefault="002D1A6B" w:rsidP="00E51AF6">
            <w:pPr>
              <w:rPr>
                <w:rFonts w:ascii="Calibri" w:hAnsi="Calibri" w:cs="Calibri"/>
                <w:sz w:val="20"/>
                <w:szCs w:val="20"/>
              </w:rPr>
            </w:pPr>
          </w:p>
          <w:p w14:paraId="415CE41E"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Control </w:t>
            </w:r>
            <w:r w:rsidRPr="00977C94">
              <w:rPr>
                <w:rFonts w:ascii="Calibri" w:hAnsi="Calibri" w:cs="Calibri"/>
                <w:sz w:val="20"/>
                <w:szCs w:val="20"/>
              </w:rPr>
              <w:t>n:98</w:t>
            </w:r>
          </w:p>
          <w:p w14:paraId="23A83C8D" w14:textId="0C9F2210"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003E4CAB" w:rsidRPr="00977C94">
              <w:rPr>
                <w:rFonts w:ascii="Calibri" w:hAnsi="Calibri" w:cs="Calibri"/>
                <w:sz w:val="20"/>
                <w:szCs w:val="20"/>
              </w:rPr>
              <w:t xml:space="preserve"> </w:t>
            </w:r>
            <w:r w:rsidRPr="00977C94">
              <w:rPr>
                <w:rFonts w:ascii="Calibri" w:hAnsi="Calibri" w:cs="Calibri"/>
                <w:sz w:val="20"/>
                <w:szCs w:val="20"/>
              </w:rPr>
              <w:t xml:space="preserve"> 52 (53%)</w:t>
            </w:r>
          </w:p>
          <w:p w14:paraId="7027B19F" w14:textId="77777777" w:rsidR="001E4825" w:rsidRPr="00977C94" w:rsidRDefault="001E4825" w:rsidP="001E4825">
            <w:pPr>
              <w:rPr>
                <w:rFonts w:ascii="Calibri" w:hAnsi="Calibri" w:cs="Calibri"/>
                <w:bCs/>
                <w:sz w:val="20"/>
                <w:szCs w:val="20"/>
              </w:rPr>
            </w:pPr>
            <w:r w:rsidRPr="00977C94">
              <w:rPr>
                <w:rFonts w:ascii="Calibri" w:hAnsi="Calibri" w:cs="Calibri"/>
                <w:bCs/>
                <w:sz w:val="20"/>
                <w:szCs w:val="20"/>
              </w:rPr>
              <w:t>COPD</w:t>
            </w:r>
            <w:r>
              <w:rPr>
                <w:rFonts w:ascii="Calibri" w:hAnsi="Calibri" w:cs="Calibri"/>
                <w:bCs/>
                <w:sz w:val="20"/>
                <w:szCs w:val="20"/>
              </w:rPr>
              <w:t xml:space="preserve"> </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bCs/>
                <w:sz w:val="20"/>
                <w:szCs w:val="20"/>
              </w:rPr>
              <w:t xml:space="preserve">: </w:t>
            </w:r>
            <w:r>
              <w:rPr>
                <w:rFonts w:ascii="Calibri" w:hAnsi="Calibri" w:cs="Calibri"/>
                <w:bCs/>
                <w:sz w:val="20"/>
                <w:szCs w:val="20"/>
              </w:rPr>
              <w:t>98 (100)</w:t>
            </w:r>
          </w:p>
          <w:p w14:paraId="5F1F713A"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lastRenderedPageBreak/>
              <w:t>Age (range mean: 68 (11)</w:t>
            </w:r>
          </w:p>
          <w:p w14:paraId="0827A50C"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0.53 (0.17)</w:t>
            </w:r>
          </w:p>
          <w:p w14:paraId="73F37D32"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GOLD stage: NR</w:t>
            </w:r>
          </w:p>
          <w:p w14:paraId="0B5262EF" w14:textId="28657A2C" w:rsidR="002D1A6B" w:rsidRDefault="002D1A6B" w:rsidP="00E51AF6">
            <w:pPr>
              <w:rPr>
                <w:rFonts w:ascii="Calibri" w:hAnsi="Calibri" w:cs="Calibri"/>
                <w:sz w:val="20"/>
                <w:szCs w:val="20"/>
              </w:rPr>
            </w:pPr>
            <w:r w:rsidRPr="00977C94">
              <w:rPr>
                <w:rFonts w:ascii="Calibri" w:hAnsi="Calibri" w:cs="Calibri"/>
                <w:sz w:val="20"/>
                <w:szCs w:val="20"/>
              </w:rPr>
              <w:t xml:space="preserve">Current </w:t>
            </w:r>
            <w:r w:rsidR="003E4CAB">
              <w:rPr>
                <w:rFonts w:ascii="Calibri" w:hAnsi="Calibri" w:cs="Calibri"/>
                <w:sz w:val="20"/>
                <w:szCs w:val="20"/>
              </w:rPr>
              <w:t>s</w:t>
            </w:r>
            <w:r w:rsidRPr="00977C94">
              <w:rPr>
                <w:rFonts w:ascii="Calibri" w:hAnsi="Calibri" w:cs="Calibri"/>
                <w:sz w:val="20"/>
                <w:szCs w:val="20"/>
              </w:rPr>
              <w:t>mokers</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27 (28%)</w:t>
            </w:r>
          </w:p>
          <w:p w14:paraId="31045E74" w14:textId="240B138A" w:rsidR="003E4CAB" w:rsidRPr="003E4CAB" w:rsidRDefault="003E4CAB" w:rsidP="003E4CAB">
            <w:pPr>
              <w:rPr>
                <w:rFonts w:ascii="Helvetica Neue" w:hAnsi="Helvetica Neue"/>
                <w:iCs/>
                <w:color w:val="6A6C6F"/>
                <w:sz w:val="23"/>
                <w:szCs w:val="23"/>
                <w:shd w:val="clear" w:color="auto" w:fill="FFFFFF"/>
              </w:rPr>
            </w:pPr>
            <w:r>
              <w:rPr>
                <w:rFonts w:ascii="Calibri" w:hAnsi="Calibri" w:cs="Calibri"/>
                <w:sz w:val="20"/>
                <w:szCs w:val="20"/>
              </w:rPr>
              <w:t xml:space="preserve">Co-morbidities: </w:t>
            </w:r>
            <w:proofErr w:type="spellStart"/>
            <w:r>
              <w:rPr>
                <w:rFonts w:ascii="Calibri" w:hAnsi="Calibri" w:cs="Calibri"/>
                <w:sz w:val="20"/>
                <w:szCs w:val="20"/>
              </w:rPr>
              <w:t>Charlson</w:t>
            </w:r>
            <w:proofErr w:type="spellEnd"/>
            <w:r>
              <w:rPr>
                <w:rFonts w:ascii="Calibri" w:hAnsi="Calibri" w:cs="Calibri"/>
                <w:sz w:val="20"/>
                <w:szCs w:val="20"/>
              </w:rPr>
              <w:t xml:space="preserve"> index: 2(1-2)</w:t>
            </w:r>
            <w:r>
              <w:rPr>
                <w:rFonts w:ascii="Helvetica Neue" w:hAnsi="Helvetica Neue"/>
                <w:i/>
                <w:iCs/>
                <w:color w:val="6A6C6F"/>
                <w:sz w:val="23"/>
                <w:szCs w:val="23"/>
                <w:shd w:val="clear" w:color="auto" w:fill="FFFFFF"/>
              </w:rPr>
              <w:t xml:space="preserve"> </w:t>
            </w:r>
          </w:p>
          <w:p w14:paraId="72AA311B" w14:textId="7A6E4217" w:rsidR="002D1A6B" w:rsidRPr="00977C94" w:rsidRDefault="002D1A6B" w:rsidP="00E51AF6">
            <w:pPr>
              <w:rPr>
                <w:rFonts w:ascii="Calibri" w:hAnsi="Calibri" w:cs="Calibri"/>
                <w:sz w:val="20"/>
                <w:szCs w:val="20"/>
              </w:rPr>
            </w:pPr>
            <w:r w:rsidRPr="00977C94">
              <w:rPr>
                <w:rFonts w:ascii="Calibri" w:hAnsi="Calibri" w:cs="Calibri"/>
                <w:sz w:val="20"/>
                <w:szCs w:val="20"/>
              </w:rPr>
              <w:t>Prior PR</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51 (52%)</w:t>
            </w:r>
          </w:p>
          <w:p w14:paraId="45819A12" w14:textId="77777777" w:rsidR="002D1A6B" w:rsidRPr="00977C94" w:rsidRDefault="002D1A6B" w:rsidP="00E51AF6">
            <w:pPr>
              <w:rPr>
                <w:rFonts w:ascii="Calibri" w:hAnsi="Calibri" w:cs="Calibri"/>
                <w:b/>
                <w:sz w:val="20"/>
                <w:szCs w:val="20"/>
              </w:rPr>
            </w:pPr>
          </w:p>
        </w:tc>
        <w:tc>
          <w:tcPr>
            <w:tcW w:w="2693" w:type="dxa"/>
            <w:shd w:val="clear" w:color="auto" w:fill="auto"/>
          </w:tcPr>
          <w:p w14:paraId="18007803"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 xml:space="preserve">COPD discharge bundle </w:t>
            </w:r>
            <w:r w:rsidRPr="00977C94">
              <w:rPr>
                <w:rFonts w:ascii="Calibri" w:hAnsi="Calibri" w:cs="Calibri"/>
                <w:b/>
                <w:sz w:val="20"/>
                <w:szCs w:val="20"/>
              </w:rPr>
              <w:t xml:space="preserve">plus patient education video </w:t>
            </w:r>
            <w:r w:rsidRPr="00977C94">
              <w:rPr>
                <w:rFonts w:ascii="Calibri" w:hAnsi="Calibri" w:cs="Calibri"/>
                <w:sz w:val="20"/>
                <w:szCs w:val="20"/>
              </w:rPr>
              <w:t xml:space="preserve">delivered by a respiratory HCPs including standardised verbal information about PR supplemented by an information leaflet. </w:t>
            </w:r>
          </w:p>
          <w:p w14:paraId="6508CBE7" w14:textId="77777777" w:rsidR="002D1A6B" w:rsidRPr="00977C94" w:rsidRDefault="002D1A6B" w:rsidP="00E51AF6">
            <w:pPr>
              <w:rPr>
                <w:rFonts w:ascii="Calibri" w:hAnsi="Calibri" w:cs="Calibri"/>
                <w:sz w:val="20"/>
                <w:szCs w:val="20"/>
              </w:rPr>
            </w:pPr>
          </w:p>
          <w:p w14:paraId="1D833B5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Patient access to the video post discharge.</w:t>
            </w:r>
          </w:p>
          <w:p w14:paraId="4E87DA42" w14:textId="77777777" w:rsidR="002D1A6B" w:rsidRPr="00977C94" w:rsidRDefault="002D1A6B" w:rsidP="00E51AF6">
            <w:pPr>
              <w:rPr>
                <w:rFonts w:ascii="Calibri" w:hAnsi="Calibri" w:cs="Calibri"/>
                <w:sz w:val="20"/>
                <w:szCs w:val="20"/>
              </w:rPr>
            </w:pPr>
          </w:p>
        </w:tc>
        <w:tc>
          <w:tcPr>
            <w:tcW w:w="2268" w:type="dxa"/>
            <w:shd w:val="clear" w:color="auto" w:fill="auto"/>
          </w:tcPr>
          <w:p w14:paraId="1A458F9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COPD discharge bundle, delivered by respiratory HCPs including standardised verbal information about PR supplemented by an information leaflet.</w:t>
            </w:r>
          </w:p>
        </w:tc>
        <w:tc>
          <w:tcPr>
            <w:tcW w:w="426" w:type="dxa"/>
          </w:tcPr>
          <w:p w14:paraId="79A35CF0"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0B315A67"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7F65D497"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r w:rsidR="002D1A6B" w:rsidRPr="00977C94" w14:paraId="6C5BBAA6" w14:textId="77777777" w:rsidTr="002D1A6B">
        <w:tc>
          <w:tcPr>
            <w:tcW w:w="1271" w:type="dxa"/>
            <w:shd w:val="clear" w:color="auto" w:fill="auto"/>
          </w:tcPr>
          <w:p w14:paraId="21B71E44" w14:textId="515C8BC3" w:rsidR="002D1A6B" w:rsidRPr="00977C94" w:rsidRDefault="002D1A6B" w:rsidP="00E51AF6">
            <w:pPr>
              <w:rPr>
                <w:rFonts w:ascii="Calibri" w:hAnsi="Calibri" w:cs="Calibri"/>
                <w:b/>
                <w:sz w:val="20"/>
                <w:szCs w:val="20"/>
              </w:rPr>
            </w:pPr>
            <w:proofErr w:type="spellStart"/>
            <w:r w:rsidRPr="00977C94">
              <w:rPr>
                <w:rFonts w:ascii="Calibri" w:hAnsi="Calibri" w:cs="Calibri"/>
                <w:b/>
                <w:sz w:val="20"/>
                <w:szCs w:val="20"/>
              </w:rPr>
              <w:t>Pumar</w:t>
            </w:r>
            <w:proofErr w:type="spellEnd"/>
            <w:r w:rsidRPr="00977C94">
              <w:rPr>
                <w:rFonts w:ascii="Calibri" w:hAnsi="Calibri" w:cs="Calibri"/>
                <w:b/>
                <w:sz w:val="20"/>
                <w:szCs w:val="20"/>
              </w:rPr>
              <w:t xml:space="preserve"> 2019</w:t>
            </w:r>
          </w:p>
          <w:p w14:paraId="0910CB02" w14:textId="151FDD4D" w:rsidR="002D1A6B" w:rsidRPr="004B42DA" w:rsidRDefault="004B42DA" w:rsidP="00E51AF6">
            <w:pPr>
              <w:rPr>
                <w:rFonts w:ascii="Calibri" w:hAnsi="Calibri" w:cs="Calibri"/>
                <w:sz w:val="16"/>
                <w:szCs w:val="16"/>
              </w:rPr>
            </w:pPr>
            <w:r>
              <w:rPr>
                <w:rFonts w:ascii="Calibri" w:hAnsi="Calibri" w:cs="Calibri"/>
                <w:sz w:val="16"/>
                <w:szCs w:val="16"/>
              </w:rPr>
              <w:t>(53)</w:t>
            </w:r>
          </w:p>
          <w:p w14:paraId="6448C276"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Secondary care, Australia</w:t>
            </w:r>
          </w:p>
        </w:tc>
        <w:tc>
          <w:tcPr>
            <w:tcW w:w="851" w:type="dxa"/>
            <w:shd w:val="clear" w:color="auto" w:fill="auto"/>
          </w:tcPr>
          <w:p w14:paraId="565909F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RCT</w:t>
            </w:r>
          </w:p>
          <w:p w14:paraId="30DF0EE9" w14:textId="77777777" w:rsidR="002D1A6B" w:rsidRPr="00977C94" w:rsidRDefault="002D1A6B" w:rsidP="00E51AF6">
            <w:pPr>
              <w:rPr>
                <w:rFonts w:ascii="Calibri" w:hAnsi="Calibri" w:cs="Calibri"/>
                <w:sz w:val="20"/>
                <w:szCs w:val="20"/>
              </w:rPr>
            </w:pPr>
          </w:p>
          <w:p w14:paraId="784BC87F" w14:textId="77777777" w:rsidR="002D1A6B" w:rsidRPr="00977C94" w:rsidRDefault="002D1A6B" w:rsidP="00E51AF6">
            <w:pPr>
              <w:rPr>
                <w:rFonts w:ascii="Calibri" w:hAnsi="Calibri" w:cs="Calibri"/>
                <w:sz w:val="20"/>
                <w:szCs w:val="20"/>
              </w:rPr>
            </w:pPr>
          </w:p>
        </w:tc>
        <w:tc>
          <w:tcPr>
            <w:tcW w:w="1559" w:type="dxa"/>
            <w:shd w:val="clear" w:color="auto" w:fill="auto"/>
          </w:tcPr>
          <w:p w14:paraId="0E57B7C3"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CBT to treat anxiety and depression for patients with COPD attending PR, to improve attendance and participation.</w:t>
            </w:r>
          </w:p>
          <w:p w14:paraId="56315E9F"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(CBT aimed to increase self-management, behavioural activation, </w:t>
            </w:r>
          </w:p>
          <w:p w14:paraId="3F07EF1A"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unhelpful thinking, improving relaxation, breathing skills promoting coping through problem solving)</w:t>
            </w:r>
          </w:p>
        </w:tc>
        <w:tc>
          <w:tcPr>
            <w:tcW w:w="1984" w:type="dxa"/>
            <w:shd w:val="clear" w:color="auto" w:fill="auto"/>
          </w:tcPr>
          <w:p w14:paraId="2E6C7D28"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Inclusion </w:t>
            </w:r>
          </w:p>
          <w:p w14:paraId="130A30AA"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Undertaking PR </w:t>
            </w:r>
          </w:p>
          <w:p w14:paraId="08F9A80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&gt;18 years of age</w:t>
            </w:r>
          </w:p>
          <w:p w14:paraId="6CAFC5D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COPD, ILD, Asthma, Bronchiectasis diagnosed by thoracic physician</w:t>
            </w:r>
          </w:p>
          <w:p w14:paraId="2E45DD3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(Geriatric Depression Scale &gt; 4/15) (Geriatric Anxiety Scale &gt;3/20)</w:t>
            </w:r>
          </w:p>
          <w:p w14:paraId="49454B0C" w14:textId="77777777" w:rsidR="002D1A6B" w:rsidRPr="00977C94" w:rsidRDefault="002D1A6B" w:rsidP="00E51AF6">
            <w:pPr>
              <w:rPr>
                <w:rFonts w:ascii="Calibri" w:hAnsi="Calibri" w:cs="Calibri"/>
                <w:b/>
                <w:sz w:val="20"/>
                <w:szCs w:val="20"/>
              </w:rPr>
            </w:pPr>
          </w:p>
          <w:p w14:paraId="025CD5B1"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Exclusion </w:t>
            </w:r>
          </w:p>
          <w:p w14:paraId="3E7EA1F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Psychotic disorder &amp; undergoing psychological therapy.</w:t>
            </w:r>
          </w:p>
          <w:p w14:paraId="1B18898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Unable to give written consent</w:t>
            </w:r>
          </w:p>
          <w:p w14:paraId="1761CAA1" w14:textId="77777777" w:rsidR="002D1A6B" w:rsidRPr="00977C94" w:rsidRDefault="002D1A6B" w:rsidP="00E51AF6">
            <w:pPr>
              <w:rPr>
                <w:rFonts w:ascii="Calibri" w:hAnsi="Calibri" w:cs="Calibri"/>
                <w:sz w:val="20"/>
                <w:szCs w:val="20"/>
              </w:rPr>
            </w:pPr>
          </w:p>
          <w:p w14:paraId="1DA7454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Participating in another research project.</w:t>
            </w:r>
          </w:p>
          <w:p w14:paraId="35187C05"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(MMSE &lt;23/30)</w:t>
            </w:r>
          </w:p>
        </w:tc>
        <w:tc>
          <w:tcPr>
            <w:tcW w:w="2410" w:type="dxa"/>
            <w:shd w:val="clear" w:color="auto" w:fill="auto"/>
          </w:tcPr>
          <w:p w14:paraId="075AA882"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Intervention</w:t>
            </w:r>
            <w:r w:rsidRPr="00977C94">
              <w:rPr>
                <w:rFonts w:ascii="Calibri" w:hAnsi="Calibri" w:cs="Calibri"/>
                <w:sz w:val="20"/>
                <w:szCs w:val="20"/>
              </w:rPr>
              <w:t xml:space="preserve"> n: 24</w:t>
            </w:r>
          </w:p>
          <w:p w14:paraId="47195DA0" w14:textId="1575195C" w:rsidR="002D1A6B" w:rsidRPr="00977C94" w:rsidRDefault="002D1A6B" w:rsidP="00E51AF6">
            <w:pPr>
              <w:rPr>
                <w:rFonts w:ascii="Calibri" w:hAnsi="Calibri" w:cs="Calibri"/>
                <w:bCs/>
                <w:sz w:val="20"/>
                <w:szCs w:val="20"/>
              </w:rPr>
            </w:pPr>
            <w:r w:rsidRPr="00977C94">
              <w:rPr>
                <w:rFonts w:ascii="Calibri" w:hAnsi="Calibri" w:cs="Calibri"/>
                <w:bCs/>
                <w:sz w:val="20"/>
                <w:szCs w:val="20"/>
              </w:rPr>
              <w:t>Female</w:t>
            </w:r>
            <w:r w:rsidR="003E4CAB">
              <w:rPr>
                <w:rFonts w:ascii="Calibri" w:hAnsi="Calibri" w:cs="Calibri"/>
                <w:bCs/>
                <w:sz w:val="20"/>
                <w:szCs w:val="20"/>
              </w:rPr>
              <w:t xml:space="preserve"> </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003E4CAB" w:rsidRPr="00977C94">
              <w:rPr>
                <w:rFonts w:ascii="Calibri" w:hAnsi="Calibri" w:cs="Calibri"/>
                <w:sz w:val="20"/>
                <w:szCs w:val="20"/>
              </w:rPr>
              <w:t xml:space="preserve"> </w:t>
            </w:r>
            <w:r w:rsidRPr="00977C94">
              <w:rPr>
                <w:rFonts w:ascii="Calibri" w:hAnsi="Calibri" w:cs="Calibri"/>
                <w:bCs/>
                <w:sz w:val="20"/>
                <w:szCs w:val="20"/>
              </w:rPr>
              <w:t>12 (50)</w:t>
            </w:r>
          </w:p>
          <w:p w14:paraId="33299F96" w14:textId="06126AB9" w:rsidR="002D1A6B" w:rsidRPr="00977C94" w:rsidRDefault="002D1A6B" w:rsidP="00E51AF6">
            <w:pPr>
              <w:rPr>
                <w:rFonts w:ascii="Calibri" w:hAnsi="Calibri" w:cs="Calibri"/>
                <w:bCs/>
                <w:sz w:val="20"/>
                <w:szCs w:val="20"/>
              </w:rPr>
            </w:pPr>
            <w:r w:rsidRPr="00977C94">
              <w:rPr>
                <w:rFonts w:ascii="Calibri" w:hAnsi="Calibri" w:cs="Calibri"/>
                <w:bCs/>
                <w:sz w:val="20"/>
                <w:szCs w:val="20"/>
              </w:rPr>
              <w:t>COPD</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bCs/>
                <w:sz w:val="20"/>
                <w:szCs w:val="20"/>
              </w:rPr>
              <w:t>: 20 (83.3</w:t>
            </w:r>
            <w:r w:rsidR="003E4CAB">
              <w:rPr>
                <w:rFonts w:ascii="Calibri" w:hAnsi="Calibri" w:cs="Calibri"/>
                <w:bCs/>
                <w:sz w:val="20"/>
                <w:szCs w:val="20"/>
              </w:rPr>
              <w:t>)</w:t>
            </w:r>
          </w:p>
          <w:p w14:paraId="5EDC1CE0" w14:textId="0FCC9C2E" w:rsidR="002D1A6B" w:rsidRDefault="002D1A6B" w:rsidP="00E51AF6">
            <w:pPr>
              <w:rPr>
                <w:rFonts w:ascii="Calibri" w:hAnsi="Calibri" w:cs="Calibri"/>
                <w:bCs/>
                <w:sz w:val="20"/>
                <w:szCs w:val="20"/>
              </w:rPr>
            </w:pPr>
            <w:r w:rsidRPr="00977C94">
              <w:rPr>
                <w:rFonts w:ascii="Calibri" w:hAnsi="Calibri" w:cs="Calibri"/>
                <w:bCs/>
                <w:sz w:val="20"/>
                <w:szCs w:val="20"/>
              </w:rPr>
              <w:t xml:space="preserve">Age (range): 69.6 (49-86) </w:t>
            </w:r>
          </w:p>
          <w:p w14:paraId="379059B1" w14:textId="6AADAEC0" w:rsidR="003E4CAB" w:rsidRPr="00977C94" w:rsidRDefault="003E4CAB" w:rsidP="00E51AF6">
            <w:pPr>
              <w:rPr>
                <w:rFonts w:ascii="Calibri" w:hAnsi="Calibri" w:cs="Calibri"/>
                <w:bCs/>
                <w:sz w:val="20"/>
                <w:szCs w:val="20"/>
              </w:rPr>
            </w:pPr>
            <w:r>
              <w:rPr>
                <w:rFonts w:ascii="Calibri" w:hAnsi="Calibri" w:cs="Calibri"/>
                <w:bCs/>
                <w:sz w:val="20"/>
                <w:szCs w:val="20"/>
              </w:rPr>
              <w:t>FEV1/FVC: NR</w:t>
            </w:r>
          </w:p>
          <w:p w14:paraId="3D4C9FFB" w14:textId="5E80DEEE" w:rsidR="002D1A6B" w:rsidRDefault="002D1A6B" w:rsidP="00E51AF6">
            <w:pPr>
              <w:rPr>
                <w:rFonts w:ascii="Calibri" w:hAnsi="Calibri" w:cs="Calibri"/>
                <w:bCs/>
                <w:sz w:val="20"/>
                <w:szCs w:val="20"/>
              </w:rPr>
            </w:pPr>
            <w:r w:rsidRPr="00977C94">
              <w:rPr>
                <w:rFonts w:ascii="Calibri" w:hAnsi="Calibri" w:cs="Calibri"/>
                <w:bCs/>
                <w:sz w:val="20"/>
                <w:szCs w:val="20"/>
              </w:rPr>
              <w:t>GOLD Stage: NR</w:t>
            </w:r>
          </w:p>
          <w:p w14:paraId="10F53026" w14:textId="2767E962" w:rsidR="003E4CAB" w:rsidRDefault="003E4CAB" w:rsidP="00E51AF6">
            <w:pPr>
              <w:rPr>
                <w:rFonts w:ascii="Calibri" w:hAnsi="Calibri" w:cs="Calibri"/>
                <w:bCs/>
                <w:sz w:val="20"/>
                <w:szCs w:val="20"/>
              </w:rPr>
            </w:pPr>
            <w:r>
              <w:rPr>
                <w:rFonts w:ascii="Calibri" w:hAnsi="Calibri" w:cs="Calibri"/>
                <w:bCs/>
                <w:sz w:val="20"/>
                <w:szCs w:val="20"/>
              </w:rPr>
              <w:t>Current smokers: NR</w:t>
            </w:r>
          </w:p>
          <w:p w14:paraId="28F06CFB" w14:textId="219BC263" w:rsidR="003E4CAB" w:rsidRDefault="003E4CAB" w:rsidP="00E51AF6">
            <w:pPr>
              <w:rPr>
                <w:rFonts w:ascii="Calibri" w:hAnsi="Calibri" w:cs="Calibri"/>
                <w:bCs/>
                <w:sz w:val="20"/>
                <w:szCs w:val="20"/>
              </w:rPr>
            </w:pPr>
            <w:r>
              <w:rPr>
                <w:rFonts w:ascii="Calibri" w:hAnsi="Calibri" w:cs="Calibri"/>
                <w:bCs/>
                <w:sz w:val="20"/>
                <w:szCs w:val="20"/>
              </w:rPr>
              <w:t>Co-morbidities (&lt;3) 11 (47.8%)</w:t>
            </w:r>
          </w:p>
          <w:p w14:paraId="54E05629" w14:textId="6F7D23CF" w:rsidR="003E4CAB" w:rsidRPr="00977C94" w:rsidRDefault="003E4CAB" w:rsidP="00E51AF6">
            <w:pPr>
              <w:rPr>
                <w:rFonts w:ascii="Calibri" w:hAnsi="Calibri" w:cs="Calibri"/>
                <w:bCs/>
                <w:sz w:val="20"/>
                <w:szCs w:val="20"/>
              </w:rPr>
            </w:pPr>
            <w:r>
              <w:rPr>
                <w:rFonts w:ascii="Calibri" w:hAnsi="Calibri" w:cs="Calibri"/>
                <w:bCs/>
                <w:sz w:val="20"/>
                <w:szCs w:val="20"/>
              </w:rPr>
              <w:t>Prior PR: NR</w:t>
            </w:r>
          </w:p>
          <w:p w14:paraId="3FA23B86" w14:textId="77777777" w:rsidR="002D1A6B" w:rsidRPr="00977C94" w:rsidRDefault="002D1A6B" w:rsidP="00E51AF6">
            <w:pPr>
              <w:rPr>
                <w:rFonts w:ascii="Calibri" w:hAnsi="Calibri" w:cs="Calibri"/>
                <w:sz w:val="20"/>
                <w:szCs w:val="20"/>
              </w:rPr>
            </w:pPr>
          </w:p>
          <w:p w14:paraId="4DD24744"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Control </w:t>
            </w:r>
            <w:r w:rsidRPr="00977C94">
              <w:rPr>
                <w:rFonts w:ascii="Calibri" w:hAnsi="Calibri" w:cs="Calibri"/>
                <w:sz w:val="20"/>
                <w:szCs w:val="20"/>
              </w:rPr>
              <w:t>n:41</w:t>
            </w:r>
          </w:p>
          <w:p w14:paraId="1704CF67" w14:textId="0B94FC40" w:rsidR="002D1A6B" w:rsidRPr="00977C94"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27 (65.9)</w:t>
            </w:r>
          </w:p>
          <w:p w14:paraId="2E9551C6" w14:textId="6D9DC9D6" w:rsidR="002D1A6B" w:rsidRDefault="002D1A6B" w:rsidP="00E51AF6">
            <w:pPr>
              <w:rPr>
                <w:rFonts w:ascii="Calibri" w:hAnsi="Calibri" w:cs="Calibri"/>
                <w:sz w:val="20"/>
                <w:szCs w:val="20"/>
              </w:rPr>
            </w:pPr>
            <w:r w:rsidRPr="00977C94">
              <w:rPr>
                <w:rFonts w:ascii="Calibri" w:hAnsi="Calibri" w:cs="Calibri"/>
                <w:sz w:val="20"/>
                <w:szCs w:val="20"/>
              </w:rPr>
              <w:t>COPD</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29 (70.7)</w:t>
            </w:r>
          </w:p>
          <w:p w14:paraId="44DE7D2C"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t>Age (range): 68.5 (40-85)</w:t>
            </w:r>
          </w:p>
          <w:p w14:paraId="6139385D" w14:textId="7986BBC9" w:rsidR="003E4CAB" w:rsidRDefault="003E4CAB" w:rsidP="00E51AF6">
            <w:pPr>
              <w:rPr>
                <w:rFonts w:ascii="Calibri" w:hAnsi="Calibri" w:cs="Calibri"/>
                <w:sz w:val="20"/>
                <w:szCs w:val="20"/>
              </w:rPr>
            </w:pPr>
            <w:r>
              <w:rPr>
                <w:rFonts w:ascii="Calibri" w:hAnsi="Calibri" w:cs="Calibri"/>
                <w:sz w:val="20"/>
                <w:szCs w:val="20"/>
              </w:rPr>
              <w:t>FEV1/FVC:NR</w:t>
            </w:r>
          </w:p>
          <w:p w14:paraId="0CDFDCEA" w14:textId="4DEC9C26" w:rsidR="003E4CAB" w:rsidRDefault="003E4CAB" w:rsidP="00E51AF6">
            <w:pPr>
              <w:rPr>
                <w:rFonts w:ascii="Calibri" w:hAnsi="Calibri" w:cs="Calibri"/>
                <w:sz w:val="20"/>
                <w:szCs w:val="20"/>
              </w:rPr>
            </w:pPr>
            <w:r>
              <w:rPr>
                <w:rFonts w:ascii="Calibri" w:hAnsi="Calibri" w:cs="Calibri"/>
                <w:sz w:val="20"/>
                <w:szCs w:val="20"/>
              </w:rPr>
              <w:t>GOLD stage: NR</w:t>
            </w:r>
          </w:p>
          <w:p w14:paraId="39BF02BF" w14:textId="6851B50E" w:rsidR="003E4CAB" w:rsidRDefault="003E4CAB" w:rsidP="00E51AF6">
            <w:pPr>
              <w:rPr>
                <w:rFonts w:ascii="Calibri" w:hAnsi="Calibri" w:cs="Calibri"/>
                <w:sz w:val="20"/>
                <w:szCs w:val="20"/>
              </w:rPr>
            </w:pPr>
            <w:r>
              <w:rPr>
                <w:rFonts w:ascii="Calibri" w:hAnsi="Calibri" w:cs="Calibri"/>
                <w:sz w:val="20"/>
                <w:szCs w:val="20"/>
              </w:rPr>
              <w:t>Current smokers: NR</w:t>
            </w:r>
          </w:p>
          <w:p w14:paraId="2213B5A9" w14:textId="5FF5808E" w:rsidR="003E4CAB" w:rsidRDefault="003E4CAB" w:rsidP="00E51AF6">
            <w:pPr>
              <w:rPr>
                <w:rFonts w:ascii="Calibri" w:hAnsi="Calibri" w:cs="Calibri"/>
                <w:sz w:val="20"/>
                <w:szCs w:val="20"/>
              </w:rPr>
            </w:pPr>
            <w:r>
              <w:rPr>
                <w:rFonts w:ascii="Calibri" w:hAnsi="Calibri" w:cs="Calibri"/>
                <w:sz w:val="20"/>
                <w:szCs w:val="20"/>
              </w:rPr>
              <w:t>Co-morbidities: (&lt;3) 23 (59%)</w:t>
            </w:r>
          </w:p>
          <w:p w14:paraId="45B95A12" w14:textId="07A85E84" w:rsidR="003E4CAB" w:rsidRPr="00977C94" w:rsidRDefault="003E4CAB" w:rsidP="00E51AF6">
            <w:pPr>
              <w:rPr>
                <w:rFonts w:ascii="Calibri" w:hAnsi="Calibri" w:cs="Calibri"/>
                <w:sz w:val="20"/>
                <w:szCs w:val="20"/>
              </w:rPr>
            </w:pPr>
            <w:r>
              <w:rPr>
                <w:rFonts w:ascii="Calibri" w:hAnsi="Calibri" w:cs="Calibri"/>
                <w:sz w:val="20"/>
                <w:szCs w:val="20"/>
              </w:rPr>
              <w:t>Prior PR:NR</w:t>
            </w:r>
          </w:p>
          <w:p w14:paraId="07394EB1" w14:textId="77777777" w:rsidR="002D1A6B" w:rsidRPr="00977C94" w:rsidRDefault="002D1A6B" w:rsidP="00E51AF6">
            <w:pPr>
              <w:rPr>
                <w:rFonts w:ascii="Calibri" w:hAnsi="Calibri" w:cs="Calibri"/>
                <w:sz w:val="20"/>
                <w:szCs w:val="20"/>
              </w:rPr>
            </w:pPr>
          </w:p>
          <w:p w14:paraId="3C8C95EC" w14:textId="77777777" w:rsidR="002D1A6B" w:rsidRPr="00977C94" w:rsidRDefault="002D1A6B" w:rsidP="00E51AF6">
            <w:pPr>
              <w:rPr>
                <w:rFonts w:ascii="Calibri" w:hAnsi="Calibri" w:cs="Calibri"/>
                <w:b/>
                <w:sz w:val="20"/>
                <w:szCs w:val="20"/>
              </w:rPr>
            </w:pPr>
          </w:p>
        </w:tc>
        <w:tc>
          <w:tcPr>
            <w:tcW w:w="2693" w:type="dxa"/>
            <w:shd w:val="clear" w:color="auto" w:fill="auto"/>
          </w:tcPr>
          <w:p w14:paraId="78604C5B" w14:textId="77777777" w:rsidR="002D1A6B" w:rsidRPr="00977C94" w:rsidRDefault="002D1A6B" w:rsidP="00E51AF6">
            <w:pPr>
              <w:rPr>
                <w:rFonts w:ascii="Calibri" w:hAnsi="Calibri" w:cs="Calibri"/>
                <w:color w:val="333333"/>
                <w:sz w:val="20"/>
                <w:szCs w:val="20"/>
                <w:shd w:val="clear" w:color="auto" w:fill="FFFFFF"/>
              </w:rPr>
            </w:pPr>
            <w:r w:rsidRPr="00977C94">
              <w:rPr>
                <w:rFonts w:ascii="Calibri" w:hAnsi="Calibri" w:cs="Calibri"/>
                <w:color w:val="333333"/>
                <w:sz w:val="20"/>
                <w:szCs w:val="20"/>
                <w:shd w:val="clear" w:color="auto" w:fill="FFFFFF"/>
              </w:rPr>
              <w:lastRenderedPageBreak/>
              <w:t xml:space="preserve">2 x face to face 1 hr </w:t>
            </w:r>
            <w:r w:rsidRPr="00977C94">
              <w:rPr>
                <w:rFonts w:ascii="Calibri" w:hAnsi="Calibri" w:cs="Calibri"/>
                <w:b/>
                <w:color w:val="333333"/>
                <w:sz w:val="20"/>
                <w:szCs w:val="20"/>
                <w:shd w:val="clear" w:color="auto" w:fill="FFFFFF"/>
              </w:rPr>
              <w:t>CBT sessions</w:t>
            </w:r>
            <w:r w:rsidRPr="00977C94">
              <w:rPr>
                <w:rFonts w:ascii="Calibri" w:hAnsi="Calibri" w:cs="Calibri"/>
                <w:color w:val="333333"/>
                <w:sz w:val="20"/>
                <w:szCs w:val="20"/>
                <w:shd w:val="clear" w:color="auto" w:fill="FFFFFF"/>
              </w:rPr>
              <w:t xml:space="preserve"> (just before/or after PR) and </w:t>
            </w:r>
            <w:r w:rsidRPr="00977C94">
              <w:rPr>
                <w:rFonts w:ascii="Calibri" w:hAnsi="Calibri" w:cs="Calibri"/>
                <w:b/>
                <w:color w:val="333333"/>
                <w:sz w:val="20"/>
                <w:szCs w:val="20"/>
                <w:shd w:val="clear" w:color="auto" w:fill="FFFFFF"/>
              </w:rPr>
              <w:t xml:space="preserve">4 x 45 min telephone sessions </w:t>
            </w:r>
            <w:r w:rsidRPr="00977C94">
              <w:rPr>
                <w:rFonts w:ascii="Calibri" w:hAnsi="Calibri" w:cs="Calibri"/>
                <w:color w:val="333333"/>
                <w:sz w:val="20"/>
                <w:szCs w:val="20"/>
                <w:shd w:val="clear" w:color="auto" w:fill="FFFFFF"/>
              </w:rPr>
              <w:t xml:space="preserve">within 2 months after </w:t>
            </w:r>
            <w:proofErr w:type="gramStart"/>
            <w:r w:rsidRPr="00977C94">
              <w:rPr>
                <w:rFonts w:ascii="Calibri" w:hAnsi="Calibri" w:cs="Calibri"/>
                <w:color w:val="333333"/>
                <w:sz w:val="20"/>
                <w:szCs w:val="20"/>
                <w:shd w:val="clear" w:color="auto" w:fill="FFFFFF"/>
              </w:rPr>
              <w:t>face to face</w:t>
            </w:r>
            <w:proofErr w:type="gramEnd"/>
            <w:r w:rsidRPr="00977C94">
              <w:rPr>
                <w:rFonts w:ascii="Calibri" w:hAnsi="Calibri" w:cs="Calibri"/>
                <w:color w:val="333333"/>
                <w:sz w:val="20"/>
                <w:szCs w:val="20"/>
                <w:shd w:val="clear" w:color="auto" w:fill="FFFFFF"/>
              </w:rPr>
              <w:t xml:space="preserve"> session</w:t>
            </w:r>
          </w:p>
          <w:p w14:paraId="215E4628" w14:textId="77777777" w:rsidR="002D1A6B" w:rsidRPr="00977C94" w:rsidRDefault="002D1A6B" w:rsidP="00E51AF6">
            <w:pPr>
              <w:rPr>
                <w:rFonts w:ascii="Calibri" w:hAnsi="Calibri" w:cs="Calibri"/>
                <w:sz w:val="20"/>
                <w:szCs w:val="20"/>
              </w:rPr>
            </w:pPr>
          </w:p>
          <w:p w14:paraId="38B63330" w14:textId="77777777" w:rsidR="002D1A6B" w:rsidRPr="00977C94" w:rsidRDefault="002D1A6B" w:rsidP="00E51AF6">
            <w:pPr>
              <w:rPr>
                <w:rFonts w:ascii="Calibri" w:hAnsi="Calibri" w:cs="Calibri"/>
                <w:sz w:val="20"/>
                <w:szCs w:val="20"/>
              </w:rPr>
            </w:pPr>
          </w:p>
          <w:p w14:paraId="40D69D4B"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Attended 8 weeks of 2 </w:t>
            </w:r>
            <w:proofErr w:type="spellStart"/>
            <w:r w:rsidRPr="00977C94">
              <w:rPr>
                <w:rFonts w:ascii="Calibri" w:hAnsi="Calibri" w:cs="Calibri"/>
                <w:sz w:val="20"/>
                <w:szCs w:val="20"/>
              </w:rPr>
              <w:t>hrly</w:t>
            </w:r>
            <w:proofErr w:type="spellEnd"/>
            <w:r w:rsidRPr="00977C94">
              <w:rPr>
                <w:rFonts w:ascii="Calibri" w:hAnsi="Calibri" w:cs="Calibri"/>
                <w:sz w:val="20"/>
                <w:szCs w:val="20"/>
              </w:rPr>
              <w:t xml:space="preserve"> PR x twice weekly and booklet on COPD</w:t>
            </w:r>
          </w:p>
          <w:p w14:paraId="045D0C75" w14:textId="77777777" w:rsidR="002D1A6B" w:rsidRPr="00977C94" w:rsidRDefault="002D1A6B" w:rsidP="00E51AF6">
            <w:pPr>
              <w:rPr>
                <w:rFonts w:ascii="Calibri" w:hAnsi="Calibri" w:cs="Calibri"/>
                <w:sz w:val="20"/>
                <w:szCs w:val="20"/>
              </w:rPr>
            </w:pPr>
          </w:p>
          <w:p w14:paraId="00B39F8D" w14:textId="77777777" w:rsidR="002D1A6B" w:rsidRPr="00977C94" w:rsidRDefault="002D1A6B" w:rsidP="00E51AF6">
            <w:pPr>
              <w:rPr>
                <w:rFonts w:ascii="Calibri" w:hAnsi="Calibri" w:cs="Calibri"/>
                <w:color w:val="333333"/>
                <w:sz w:val="20"/>
                <w:szCs w:val="20"/>
                <w:shd w:val="clear" w:color="auto" w:fill="FFFFFF"/>
              </w:rPr>
            </w:pPr>
          </w:p>
          <w:p w14:paraId="05FC9CCC" w14:textId="77777777" w:rsidR="002D1A6B" w:rsidRPr="00977C94" w:rsidRDefault="002D1A6B" w:rsidP="00E51AF6">
            <w:pPr>
              <w:rPr>
                <w:rFonts w:ascii="Calibri" w:hAnsi="Calibri" w:cs="Calibri"/>
                <w:sz w:val="20"/>
                <w:szCs w:val="20"/>
              </w:rPr>
            </w:pPr>
          </w:p>
        </w:tc>
        <w:tc>
          <w:tcPr>
            <w:tcW w:w="2268" w:type="dxa"/>
            <w:shd w:val="clear" w:color="auto" w:fill="auto"/>
          </w:tcPr>
          <w:p w14:paraId="607F1AC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Attended 8 weeks of 2 </w:t>
            </w:r>
            <w:proofErr w:type="spellStart"/>
            <w:r w:rsidRPr="00977C94">
              <w:rPr>
                <w:rFonts w:ascii="Calibri" w:hAnsi="Calibri" w:cs="Calibri"/>
                <w:sz w:val="20"/>
                <w:szCs w:val="20"/>
              </w:rPr>
              <w:t>hrly</w:t>
            </w:r>
            <w:proofErr w:type="spellEnd"/>
            <w:r w:rsidRPr="00977C94">
              <w:rPr>
                <w:rFonts w:ascii="Calibri" w:hAnsi="Calibri" w:cs="Calibri"/>
                <w:sz w:val="20"/>
                <w:szCs w:val="20"/>
              </w:rPr>
              <w:t xml:space="preserve"> PR x twice weekly and booklet on COPD</w:t>
            </w:r>
          </w:p>
          <w:p w14:paraId="07343DB6" w14:textId="77777777" w:rsidR="002D1A6B" w:rsidRPr="00977C94" w:rsidRDefault="002D1A6B" w:rsidP="00E51AF6">
            <w:pPr>
              <w:rPr>
                <w:rFonts w:ascii="Calibri" w:hAnsi="Calibri" w:cs="Calibri"/>
                <w:sz w:val="20"/>
                <w:szCs w:val="20"/>
              </w:rPr>
            </w:pPr>
          </w:p>
          <w:p w14:paraId="7A301FAB"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4 sham (5-10 mins)</w:t>
            </w:r>
          </w:p>
          <w:p w14:paraId="233BD7F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telephone calls (similar time to intervention group, brief assessment of respiratory symptoms).</w:t>
            </w:r>
          </w:p>
        </w:tc>
        <w:tc>
          <w:tcPr>
            <w:tcW w:w="426" w:type="dxa"/>
          </w:tcPr>
          <w:p w14:paraId="49D7CC8E" w14:textId="77777777" w:rsidR="002D1A6B" w:rsidRPr="00977C94" w:rsidRDefault="002D1A6B" w:rsidP="00E51AF6">
            <w:pPr>
              <w:rPr>
                <w:rFonts w:ascii="Calibri" w:hAnsi="Calibri" w:cs="Calibri"/>
                <w:sz w:val="20"/>
                <w:szCs w:val="20"/>
              </w:rPr>
            </w:pPr>
          </w:p>
        </w:tc>
        <w:tc>
          <w:tcPr>
            <w:tcW w:w="425" w:type="dxa"/>
          </w:tcPr>
          <w:p w14:paraId="76CF5087" w14:textId="77777777" w:rsidR="002D1A6B" w:rsidRPr="00977C94" w:rsidRDefault="002D1A6B" w:rsidP="00E51AF6">
            <w:pPr>
              <w:rPr>
                <w:rFonts w:ascii="Calibri" w:hAnsi="Calibri" w:cs="Calibri"/>
                <w:sz w:val="20"/>
                <w:szCs w:val="20"/>
              </w:rPr>
            </w:pPr>
          </w:p>
        </w:tc>
        <w:tc>
          <w:tcPr>
            <w:tcW w:w="425" w:type="dxa"/>
          </w:tcPr>
          <w:p w14:paraId="0A514F4C"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r w:rsidR="002D1A6B" w:rsidRPr="00977C94" w14:paraId="784B438D" w14:textId="77777777" w:rsidTr="002D1A6B">
        <w:tc>
          <w:tcPr>
            <w:tcW w:w="1271" w:type="dxa"/>
            <w:shd w:val="clear" w:color="auto" w:fill="auto"/>
          </w:tcPr>
          <w:p w14:paraId="16145A4F" w14:textId="3FA41F5D" w:rsidR="002D1A6B" w:rsidRPr="00977C94" w:rsidRDefault="002D1A6B" w:rsidP="00E51AF6">
            <w:pPr>
              <w:rPr>
                <w:rFonts w:ascii="Calibri" w:hAnsi="Calibri" w:cs="Calibri"/>
                <w:b/>
                <w:sz w:val="20"/>
                <w:szCs w:val="20"/>
              </w:rPr>
            </w:pPr>
            <w:r w:rsidRPr="00977C94">
              <w:rPr>
                <w:rFonts w:ascii="Calibri" w:hAnsi="Calibri" w:cs="Calibri"/>
                <w:b/>
                <w:sz w:val="20"/>
                <w:szCs w:val="20"/>
              </w:rPr>
              <w:t>Yao 2020</w:t>
            </w:r>
          </w:p>
          <w:p w14:paraId="25D940AC" w14:textId="7D96E3B7" w:rsidR="002D1A6B" w:rsidRPr="004B42DA" w:rsidRDefault="004B42DA" w:rsidP="00E51AF6">
            <w:pPr>
              <w:rPr>
                <w:rFonts w:ascii="Calibri" w:hAnsi="Calibri" w:cs="Calibri"/>
                <w:sz w:val="16"/>
                <w:szCs w:val="16"/>
              </w:rPr>
            </w:pPr>
            <w:r>
              <w:rPr>
                <w:rFonts w:ascii="Calibri" w:hAnsi="Calibri" w:cs="Calibri"/>
                <w:sz w:val="16"/>
                <w:szCs w:val="16"/>
              </w:rPr>
              <w:t>(60)</w:t>
            </w:r>
          </w:p>
          <w:p w14:paraId="1A92D443"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Secondary Care, China</w:t>
            </w:r>
          </w:p>
        </w:tc>
        <w:tc>
          <w:tcPr>
            <w:tcW w:w="851" w:type="dxa"/>
            <w:shd w:val="clear" w:color="auto" w:fill="auto"/>
          </w:tcPr>
          <w:p w14:paraId="0DE5D6A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RCT</w:t>
            </w:r>
          </w:p>
        </w:tc>
        <w:tc>
          <w:tcPr>
            <w:tcW w:w="1559" w:type="dxa"/>
            <w:shd w:val="clear" w:color="auto" w:fill="auto"/>
          </w:tcPr>
          <w:p w14:paraId="45685CA5"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To explore the effect of peer support models on respiratory rehabilitation in patients with COPD.</w:t>
            </w:r>
          </w:p>
          <w:p w14:paraId="4FB70493" w14:textId="77777777" w:rsidR="002D1A6B" w:rsidRPr="00977C94" w:rsidRDefault="002D1A6B" w:rsidP="00E51AF6">
            <w:pPr>
              <w:rPr>
                <w:rFonts w:ascii="Calibri" w:hAnsi="Calibri" w:cs="Calibri"/>
                <w:sz w:val="20"/>
                <w:szCs w:val="20"/>
              </w:rPr>
            </w:pPr>
          </w:p>
          <w:p w14:paraId="3B37650D" w14:textId="77777777" w:rsidR="002D1A6B" w:rsidRPr="00977C94" w:rsidRDefault="002D1A6B" w:rsidP="00E51AF6">
            <w:pPr>
              <w:rPr>
                <w:rFonts w:ascii="Calibri" w:hAnsi="Calibri" w:cs="Calibri"/>
                <w:sz w:val="20"/>
                <w:szCs w:val="20"/>
              </w:rPr>
            </w:pPr>
          </w:p>
        </w:tc>
        <w:tc>
          <w:tcPr>
            <w:tcW w:w="1984" w:type="dxa"/>
            <w:shd w:val="clear" w:color="auto" w:fill="auto"/>
          </w:tcPr>
          <w:p w14:paraId="572C81E8"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 xml:space="preserve">Inclusion: </w:t>
            </w:r>
            <w:r w:rsidRPr="00977C94">
              <w:rPr>
                <w:rFonts w:ascii="Calibri" w:hAnsi="Calibri" w:cs="Calibri"/>
                <w:sz w:val="20"/>
                <w:szCs w:val="20"/>
              </w:rPr>
              <w:t>People diagnosed with COPD.</w:t>
            </w:r>
          </w:p>
          <w:p w14:paraId="6180877B"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Attending PR</w:t>
            </w:r>
          </w:p>
          <w:p w14:paraId="1ADA7099" w14:textId="77777777" w:rsidR="002D1A6B" w:rsidRPr="00977C94" w:rsidRDefault="002D1A6B" w:rsidP="00E51AF6">
            <w:pPr>
              <w:rPr>
                <w:rFonts w:ascii="Calibri" w:hAnsi="Calibri" w:cs="Calibri"/>
                <w:b/>
                <w:sz w:val="20"/>
                <w:szCs w:val="20"/>
              </w:rPr>
            </w:pPr>
          </w:p>
          <w:p w14:paraId="491E5B2C"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Exclusion: </w:t>
            </w:r>
            <w:r w:rsidRPr="00977C94">
              <w:rPr>
                <w:rFonts w:ascii="Calibri" w:hAnsi="Calibri" w:cs="Calibri"/>
                <w:sz w:val="20"/>
                <w:szCs w:val="20"/>
              </w:rPr>
              <w:t>Severe liver and kidney dysfunction. Severe immune system diseases. Malignant tumours, extremely weak and unable to perform PR training Cognitive dysfunction or communication impairment. Refused to participate</w:t>
            </w:r>
          </w:p>
        </w:tc>
        <w:tc>
          <w:tcPr>
            <w:tcW w:w="2410" w:type="dxa"/>
            <w:shd w:val="clear" w:color="auto" w:fill="auto"/>
          </w:tcPr>
          <w:p w14:paraId="2C9C8CAA"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Intervention </w:t>
            </w:r>
            <w:r w:rsidRPr="00977C94">
              <w:rPr>
                <w:rFonts w:ascii="Calibri" w:hAnsi="Calibri" w:cs="Calibri"/>
                <w:sz w:val="20"/>
                <w:szCs w:val="20"/>
              </w:rPr>
              <w:t>n:64</w:t>
            </w:r>
          </w:p>
          <w:p w14:paraId="0CCD1BE5" w14:textId="7CFC759C"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27 (42.2)</w:t>
            </w:r>
          </w:p>
          <w:p w14:paraId="7C38E5C4" w14:textId="7EEA106F" w:rsidR="003E4CAB" w:rsidRPr="00977C94" w:rsidRDefault="003E4CAB" w:rsidP="00E51AF6">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64 (100)</w:t>
            </w:r>
          </w:p>
          <w:p w14:paraId="11AE483A" w14:textId="4FE4DA7C" w:rsidR="003E4CAB" w:rsidRPr="00977C94" w:rsidRDefault="003E4CAB" w:rsidP="003E4CAB">
            <w:pPr>
              <w:rPr>
                <w:rFonts w:ascii="Calibri" w:hAnsi="Calibri" w:cs="Calibri"/>
                <w:sz w:val="20"/>
                <w:szCs w:val="20"/>
              </w:rPr>
            </w:pPr>
            <w:r w:rsidRPr="00977C94">
              <w:rPr>
                <w:rFonts w:ascii="Calibri" w:hAnsi="Calibri" w:cs="Calibri"/>
                <w:sz w:val="20"/>
                <w:szCs w:val="20"/>
              </w:rPr>
              <w:t>Age &gt; 63</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30 (46.9)</w:t>
            </w:r>
          </w:p>
          <w:p w14:paraId="106A5F2B"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 44.7 (+- 5.21)</w:t>
            </w:r>
          </w:p>
          <w:p w14:paraId="33B3D445" w14:textId="04CE3D67" w:rsidR="002D1A6B" w:rsidRPr="00977C94" w:rsidRDefault="002D1A6B" w:rsidP="00E51AF6">
            <w:pPr>
              <w:rPr>
                <w:rFonts w:ascii="Calibri" w:hAnsi="Calibri" w:cs="Calibri"/>
                <w:sz w:val="20"/>
                <w:szCs w:val="20"/>
              </w:rPr>
            </w:pPr>
            <w:r w:rsidRPr="00977C94">
              <w:rPr>
                <w:rFonts w:ascii="Calibri" w:hAnsi="Calibri" w:cs="Calibri"/>
                <w:sz w:val="20"/>
                <w:szCs w:val="20"/>
              </w:rPr>
              <w:t>GOLD</w:t>
            </w:r>
            <w:r w:rsidR="003E4CAB">
              <w:rPr>
                <w:rFonts w:ascii="Calibri" w:hAnsi="Calibri" w:cs="Calibri"/>
                <w:sz w:val="20"/>
                <w:szCs w:val="20"/>
              </w:rPr>
              <w:t xml:space="preserve"> Stage</w:t>
            </w:r>
            <w:r w:rsidRPr="00977C94">
              <w:rPr>
                <w:rFonts w:ascii="Calibri" w:hAnsi="Calibri" w:cs="Calibri"/>
                <w:sz w:val="20"/>
                <w:szCs w:val="20"/>
              </w:rPr>
              <w:t xml:space="preserve">: </w:t>
            </w:r>
            <w:r w:rsidR="003E4CAB">
              <w:rPr>
                <w:rFonts w:ascii="Calibri" w:hAnsi="Calibri" w:cs="Calibri"/>
                <w:sz w:val="20"/>
                <w:szCs w:val="20"/>
              </w:rPr>
              <w:t>NR</w:t>
            </w:r>
          </w:p>
          <w:p w14:paraId="6A61778F" w14:textId="199E9593" w:rsidR="002D1A6B" w:rsidRPr="00977C94" w:rsidRDefault="002D1A6B" w:rsidP="00E51AF6">
            <w:pPr>
              <w:rPr>
                <w:rFonts w:ascii="Calibri" w:hAnsi="Calibri" w:cs="Calibri"/>
                <w:sz w:val="20"/>
                <w:szCs w:val="20"/>
              </w:rPr>
            </w:pPr>
            <w:r w:rsidRPr="00977C94">
              <w:rPr>
                <w:rFonts w:ascii="Calibri" w:hAnsi="Calibri" w:cs="Calibri"/>
                <w:sz w:val="20"/>
                <w:szCs w:val="20"/>
              </w:rPr>
              <w:t>Current Smoker</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40 (62.6)</w:t>
            </w:r>
          </w:p>
          <w:p w14:paraId="3C88F64B" w14:textId="77777777" w:rsidR="003E4CAB" w:rsidRDefault="003E4CAB" w:rsidP="003E4CAB">
            <w:pPr>
              <w:rPr>
                <w:rFonts w:ascii="Calibri" w:hAnsi="Calibri" w:cs="Calibri"/>
                <w:sz w:val="20"/>
                <w:szCs w:val="20"/>
              </w:rPr>
            </w:pPr>
            <w:r>
              <w:rPr>
                <w:rFonts w:ascii="Calibri" w:hAnsi="Calibri" w:cs="Calibri"/>
                <w:sz w:val="20"/>
                <w:szCs w:val="20"/>
              </w:rPr>
              <w:t>Comorbidities: NR</w:t>
            </w:r>
          </w:p>
          <w:p w14:paraId="6D5D6280" w14:textId="77777777" w:rsidR="003E4CAB" w:rsidRPr="00977C94" w:rsidRDefault="003E4CAB" w:rsidP="003E4CAB">
            <w:pPr>
              <w:rPr>
                <w:rFonts w:ascii="Calibri" w:hAnsi="Calibri" w:cs="Calibri"/>
                <w:sz w:val="20"/>
                <w:szCs w:val="20"/>
              </w:rPr>
            </w:pPr>
            <w:r>
              <w:rPr>
                <w:rFonts w:ascii="Calibri" w:hAnsi="Calibri" w:cs="Calibri"/>
                <w:sz w:val="20"/>
                <w:szCs w:val="20"/>
              </w:rPr>
              <w:t>Prior PR: NR</w:t>
            </w:r>
          </w:p>
          <w:p w14:paraId="36858D42" w14:textId="77777777" w:rsidR="003E4CAB" w:rsidRPr="00977C94" w:rsidRDefault="003E4CAB" w:rsidP="00E51AF6">
            <w:pPr>
              <w:rPr>
                <w:rFonts w:ascii="Calibri" w:hAnsi="Calibri" w:cs="Calibri"/>
                <w:b/>
                <w:sz w:val="20"/>
                <w:szCs w:val="20"/>
              </w:rPr>
            </w:pPr>
          </w:p>
          <w:p w14:paraId="68DAA52E"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 xml:space="preserve">Control </w:t>
            </w:r>
            <w:r w:rsidRPr="00977C94">
              <w:rPr>
                <w:rFonts w:ascii="Calibri" w:hAnsi="Calibri" w:cs="Calibri"/>
                <w:sz w:val="20"/>
                <w:szCs w:val="20"/>
              </w:rPr>
              <w:t>n:64</w:t>
            </w:r>
          </w:p>
          <w:p w14:paraId="26FFB6D2" w14:textId="6793F530"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29 (45.3)</w:t>
            </w:r>
          </w:p>
          <w:p w14:paraId="45D70869" w14:textId="052E7331" w:rsidR="003E4CAB" w:rsidRPr="00977C94" w:rsidRDefault="003E4CAB" w:rsidP="003E4CAB">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64 (100)</w:t>
            </w:r>
          </w:p>
          <w:p w14:paraId="05467F56" w14:textId="3E4BFF70" w:rsidR="003E4CAB" w:rsidRPr="00977C94" w:rsidRDefault="003E4CAB" w:rsidP="003E4CAB">
            <w:pPr>
              <w:rPr>
                <w:rFonts w:ascii="Calibri" w:hAnsi="Calibri" w:cs="Calibri"/>
                <w:sz w:val="20"/>
                <w:szCs w:val="20"/>
              </w:rPr>
            </w:pPr>
            <w:r w:rsidRPr="00977C94">
              <w:rPr>
                <w:rFonts w:ascii="Calibri" w:hAnsi="Calibri" w:cs="Calibri"/>
                <w:sz w:val="20"/>
                <w:szCs w:val="20"/>
              </w:rPr>
              <w:t>Age &gt; 63</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31(48.4)</w:t>
            </w:r>
          </w:p>
          <w:p w14:paraId="131C9FF0" w14:textId="77777777" w:rsidR="003E4CAB" w:rsidRPr="00977C94" w:rsidRDefault="003E4CAB" w:rsidP="003E4CAB">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 45.02 (+- 5.32)</w:t>
            </w:r>
          </w:p>
          <w:p w14:paraId="3B15595A" w14:textId="0BE04DCC" w:rsidR="002D1A6B" w:rsidRPr="00977C94" w:rsidRDefault="002D1A6B" w:rsidP="00E51AF6">
            <w:pPr>
              <w:rPr>
                <w:rFonts w:ascii="Calibri" w:hAnsi="Calibri" w:cs="Calibri"/>
                <w:sz w:val="20"/>
                <w:szCs w:val="20"/>
              </w:rPr>
            </w:pPr>
            <w:r w:rsidRPr="00977C94">
              <w:rPr>
                <w:rFonts w:ascii="Calibri" w:hAnsi="Calibri" w:cs="Calibri"/>
                <w:sz w:val="20"/>
                <w:szCs w:val="20"/>
              </w:rPr>
              <w:t>GOLD</w:t>
            </w:r>
            <w:r w:rsidR="003E4CAB">
              <w:rPr>
                <w:rFonts w:ascii="Calibri" w:hAnsi="Calibri" w:cs="Calibri"/>
                <w:sz w:val="20"/>
                <w:szCs w:val="20"/>
              </w:rPr>
              <w:t xml:space="preserve"> stage: NR </w:t>
            </w:r>
          </w:p>
          <w:p w14:paraId="49C5F69A" w14:textId="656D82FF" w:rsidR="002D1A6B" w:rsidRDefault="002D1A6B" w:rsidP="00E51AF6">
            <w:pPr>
              <w:rPr>
                <w:rFonts w:ascii="Calibri" w:hAnsi="Calibri" w:cs="Calibri"/>
                <w:sz w:val="20"/>
                <w:szCs w:val="20"/>
              </w:rPr>
            </w:pPr>
            <w:r w:rsidRPr="00977C94">
              <w:rPr>
                <w:rFonts w:ascii="Calibri" w:hAnsi="Calibri" w:cs="Calibri"/>
                <w:sz w:val="20"/>
                <w:szCs w:val="20"/>
              </w:rPr>
              <w:t>Current smoker</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39 (60.9)</w:t>
            </w:r>
          </w:p>
          <w:p w14:paraId="103F5F9A" w14:textId="77777777" w:rsidR="003E4CAB" w:rsidRDefault="003E4CAB" w:rsidP="003E4CAB">
            <w:pPr>
              <w:rPr>
                <w:rFonts w:ascii="Calibri" w:hAnsi="Calibri" w:cs="Calibri"/>
                <w:sz w:val="20"/>
                <w:szCs w:val="20"/>
              </w:rPr>
            </w:pPr>
            <w:r>
              <w:rPr>
                <w:rFonts w:ascii="Calibri" w:hAnsi="Calibri" w:cs="Calibri"/>
                <w:sz w:val="20"/>
                <w:szCs w:val="20"/>
              </w:rPr>
              <w:t>Comorbidities: NR</w:t>
            </w:r>
          </w:p>
          <w:p w14:paraId="6A43439A" w14:textId="77777777" w:rsidR="003E4CAB" w:rsidRPr="00977C94" w:rsidRDefault="003E4CAB" w:rsidP="003E4CAB">
            <w:pPr>
              <w:rPr>
                <w:rFonts w:ascii="Calibri" w:hAnsi="Calibri" w:cs="Calibri"/>
                <w:sz w:val="20"/>
                <w:szCs w:val="20"/>
              </w:rPr>
            </w:pPr>
            <w:r>
              <w:rPr>
                <w:rFonts w:ascii="Calibri" w:hAnsi="Calibri" w:cs="Calibri"/>
                <w:sz w:val="20"/>
                <w:szCs w:val="20"/>
              </w:rPr>
              <w:t>Prior PR: NR</w:t>
            </w:r>
          </w:p>
          <w:p w14:paraId="4A926077" w14:textId="3436704B"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Peer Supports: </w:t>
            </w:r>
            <w:r w:rsidRPr="00977C94">
              <w:rPr>
                <w:rFonts w:ascii="Calibri" w:hAnsi="Calibri" w:cs="Calibri"/>
                <w:sz w:val="20"/>
                <w:szCs w:val="20"/>
              </w:rPr>
              <w:t xml:space="preserve">Patients with COPD, who had disease knowledge &amp; deemed better </w:t>
            </w:r>
            <w:r w:rsidRPr="00977C94">
              <w:rPr>
                <w:rFonts w:ascii="Calibri" w:hAnsi="Calibri" w:cs="Calibri"/>
                <w:sz w:val="20"/>
                <w:szCs w:val="20"/>
              </w:rPr>
              <w:lastRenderedPageBreak/>
              <w:t>rehabilitation were selected.</w:t>
            </w:r>
          </w:p>
        </w:tc>
        <w:tc>
          <w:tcPr>
            <w:tcW w:w="2693" w:type="dxa"/>
            <w:shd w:val="clear" w:color="auto" w:fill="auto"/>
          </w:tcPr>
          <w:p w14:paraId="6C8B8BFF"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Peer support</w:t>
            </w:r>
            <w:r w:rsidRPr="00977C94">
              <w:rPr>
                <w:rFonts w:ascii="Calibri" w:hAnsi="Calibri" w:cs="Calibri"/>
                <w:sz w:val="20"/>
                <w:szCs w:val="20"/>
              </w:rPr>
              <w:t xml:space="preserve"> </w:t>
            </w:r>
          </w:p>
          <w:p w14:paraId="40869C83" w14:textId="77777777" w:rsidR="002D1A6B" w:rsidRPr="00977C94" w:rsidRDefault="002D1A6B" w:rsidP="00E51AF6">
            <w:pPr>
              <w:rPr>
                <w:rFonts w:ascii="Calibri" w:hAnsi="Calibri" w:cs="Calibri"/>
                <w:sz w:val="20"/>
                <w:szCs w:val="20"/>
              </w:rPr>
            </w:pPr>
          </w:p>
          <w:p w14:paraId="072F3691"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Patients supported to attend knowledge lectures, community activities once every 2 weeks. </w:t>
            </w:r>
          </w:p>
          <w:p w14:paraId="394D1E82" w14:textId="77777777" w:rsidR="002D1A6B" w:rsidRPr="00977C94" w:rsidRDefault="002D1A6B" w:rsidP="00E51AF6">
            <w:pPr>
              <w:rPr>
                <w:rFonts w:ascii="Calibri" w:hAnsi="Calibri" w:cs="Calibri"/>
                <w:sz w:val="20"/>
                <w:szCs w:val="20"/>
              </w:rPr>
            </w:pPr>
          </w:p>
          <w:p w14:paraId="5E98462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Peer supports provided telephone/we chat support and undertook PR with patients at least once a day during hospitalisation</w:t>
            </w:r>
          </w:p>
          <w:p w14:paraId="12C839B6"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PR as described in control</w:t>
            </w:r>
          </w:p>
          <w:p w14:paraId="265AB20B" w14:textId="77777777" w:rsidR="002D1A6B" w:rsidRPr="00977C94" w:rsidRDefault="002D1A6B" w:rsidP="00E51AF6">
            <w:pPr>
              <w:rPr>
                <w:rFonts w:ascii="Calibri" w:hAnsi="Calibri" w:cs="Calibri"/>
                <w:sz w:val="20"/>
                <w:szCs w:val="20"/>
              </w:rPr>
            </w:pPr>
          </w:p>
        </w:tc>
        <w:tc>
          <w:tcPr>
            <w:tcW w:w="2268" w:type="dxa"/>
            <w:shd w:val="clear" w:color="auto" w:fill="auto"/>
          </w:tcPr>
          <w:p w14:paraId="1800794F"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Usual care and PR </w:t>
            </w:r>
          </w:p>
          <w:p w14:paraId="653A7F53" w14:textId="77777777" w:rsidR="002D1A6B" w:rsidRPr="00977C94" w:rsidRDefault="002D1A6B" w:rsidP="00E51AF6">
            <w:pPr>
              <w:rPr>
                <w:rFonts w:ascii="Calibri" w:hAnsi="Calibri" w:cs="Calibri"/>
                <w:sz w:val="20"/>
                <w:szCs w:val="20"/>
              </w:rPr>
            </w:pPr>
          </w:p>
          <w:p w14:paraId="103372C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PR consists of breathing exercises/although including 5-10 mins walking/jogging</w:t>
            </w:r>
          </w:p>
        </w:tc>
        <w:tc>
          <w:tcPr>
            <w:tcW w:w="426" w:type="dxa"/>
          </w:tcPr>
          <w:p w14:paraId="20C673FD" w14:textId="77777777" w:rsidR="002D1A6B" w:rsidRPr="00977C94" w:rsidRDefault="002D1A6B" w:rsidP="00E51AF6">
            <w:pPr>
              <w:rPr>
                <w:rFonts w:ascii="Calibri" w:hAnsi="Calibri" w:cs="Calibri"/>
                <w:sz w:val="20"/>
                <w:szCs w:val="20"/>
              </w:rPr>
            </w:pPr>
          </w:p>
        </w:tc>
        <w:tc>
          <w:tcPr>
            <w:tcW w:w="425" w:type="dxa"/>
          </w:tcPr>
          <w:p w14:paraId="785C7FE2" w14:textId="77777777" w:rsidR="002D1A6B" w:rsidRPr="00977C94" w:rsidRDefault="002D1A6B" w:rsidP="00E51AF6">
            <w:pPr>
              <w:rPr>
                <w:rFonts w:ascii="Calibri" w:hAnsi="Calibri" w:cs="Calibri"/>
                <w:sz w:val="20"/>
                <w:szCs w:val="20"/>
              </w:rPr>
            </w:pPr>
          </w:p>
        </w:tc>
        <w:tc>
          <w:tcPr>
            <w:tcW w:w="425" w:type="dxa"/>
          </w:tcPr>
          <w:p w14:paraId="0FA2EC2D"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r w:rsidR="002D1A6B" w:rsidRPr="00977C94" w14:paraId="6A88EDC0" w14:textId="77777777" w:rsidTr="002D1A6B">
        <w:tc>
          <w:tcPr>
            <w:tcW w:w="1271" w:type="dxa"/>
            <w:shd w:val="clear" w:color="auto" w:fill="auto"/>
          </w:tcPr>
          <w:p w14:paraId="7A6B63D1" w14:textId="6D1EB9B6" w:rsidR="002D1A6B" w:rsidRPr="004B42DA" w:rsidRDefault="002D1A6B" w:rsidP="00E51AF6">
            <w:pPr>
              <w:rPr>
                <w:rFonts w:ascii="Calibri" w:hAnsi="Calibri" w:cs="Calibri"/>
                <w:bCs/>
                <w:sz w:val="16"/>
                <w:szCs w:val="16"/>
              </w:rPr>
            </w:pPr>
            <w:proofErr w:type="spellStart"/>
            <w:r w:rsidRPr="00977C94">
              <w:rPr>
                <w:rFonts w:ascii="Calibri" w:hAnsi="Calibri" w:cs="Calibri"/>
                <w:b/>
                <w:sz w:val="20"/>
                <w:szCs w:val="20"/>
              </w:rPr>
              <w:t>Ringbaek</w:t>
            </w:r>
            <w:proofErr w:type="spellEnd"/>
            <w:r w:rsidRPr="00977C94">
              <w:rPr>
                <w:rFonts w:ascii="Calibri" w:hAnsi="Calibri" w:cs="Calibri"/>
                <w:b/>
                <w:sz w:val="20"/>
                <w:szCs w:val="20"/>
              </w:rPr>
              <w:t xml:space="preserve">   2016</w:t>
            </w:r>
            <w:r w:rsidR="004B42DA">
              <w:rPr>
                <w:rFonts w:ascii="Calibri" w:hAnsi="Calibri" w:cs="Calibri"/>
                <w:b/>
                <w:sz w:val="20"/>
                <w:szCs w:val="20"/>
              </w:rPr>
              <w:t xml:space="preserve"> </w:t>
            </w:r>
            <w:r w:rsidR="004B42DA">
              <w:rPr>
                <w:rFonts w:ascii="Calibri" w:hAnsi="Calibri" w:cs="Calibri"/>
                <w:bCs/>
                <w:sz w:val="16"/>
                <w:szCs w:val="16"/>
              </w:rPr>
              <w:t>(54)</w:t>
            </w:r>
          </w:p>
          <w:p w14:paraId="04E142D7" w14:textId="77777777" w:rsidR="002D1A6B" w:rsidRPr="00977C94" w:rsidRDefault="002D1A6B" w:rsidP="00E51AF6">
            <w:pPr>
              <w:rPr>
                <w:rFonts w:ascii="Calibri" w:hAnsi="Calibri" w:cs="Calibri"/>
                <w:sz w:val="20"/>
                <w:szCs w:val="20"/>
              </w:rPr>
            </w:pPr>
          </w:p>
          <w:p w14:paraId="50CDD39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Secondary Care</w:t>
            </w:r>
          </w:p>
          <w:p w14:paraId="033B75D8"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Demark</w:t>
            </w:r>
          </w:p>
        </w:tc>
        <w:tc>
          <w:tcPr>
            <w:tcW w:w="851" w:type="dxa"/>
            <w:shd w:val="clear" w:color="auto" w:fill="auto"/>
          </w:tcPr>
          <w:p w14:paraId="1B248A1B" w14:textId="77777777" w:rsidR="002D1A6B" w:rsidRPr="00977C94" w:rsidRDefault="002D1A6B" w:rsidP="00E51AF6">
            <w:pPr>
              <w:rPr>
                <w:rFonts w:ascii="Calibri" w:hAnsi="Calibri" w:cs="Calibri"/>
                <w:sz w:val="20"/>
                <w:szCs w:val="20"/>
              </w:rPr>
            </w:pPr>
            <w:proofErr w:type="spellStart"/>
            <w:r w:rsidRPr="00977C94">
              <w:rPr>
                <w:rFonts w:ascii="Calibri" w:hAnsi="Calibri" w:cs="Calibri"/>
                <w:sz w:val="20"/>
                <w:szCs w:val="20"/>
              </w:rPr>
              <w:t>Quazi</w:t>
            </w:r>
            <w:proofErr w:type="spellEnd"/>
            <w:r w:rsidRPr="00977C94">
              <w:rPr>
                <w:rFonts w:ascii="Calibri" w:hAnsi="Calibri" w:cs="Calibri"/>
                <w:sz w:val="20"/>
                <w:szCs w:val="20"/>
              </w:rPr>
              <w:t xml:space="preserve">-randomised trial </w:t>
            </w:r>
          </w:p>
          <w:p w14:paraId="63D2EED9" w14:textId="77777777" w:rsidR="002D1A6B" w:rsidRPr="00977C94" w:rsidRDefault="002D1A6B" w:rsidP="00E51AF6">
            <w:pPr>
              <w:rPr>
                <w:rFonts w:ascii="Calibri" w:hAnsi="Calibri" w:cs="Calibri"/>
                <w:sz w:val="20"/>
                <w:szCs w:val="20"/>
              </w:rPr>
            </w:pPr>
          </w:p>
          <w:p w14:paraId="2E21DECA" w14:textId="77777777" w:rsidR="002D1A6B" w:rsidRPr="00977C94" w:rsidRDefault="002D1A6B" w:rsidP="00E51AF6">
            <w:pPr>
              <w:rPr>
                <w:rFonts w:ascii="Calibri" w:hAnsi="Calibri" w:cs="Calibri"/>
                <w:sz w:val="20"/>
                <w:szCs w:val="20"/>
              </w:rPr>
            </w:pPr>
          </w:p>
          <w:p w14:paraId="646CAAB2" w14:textId="77777777" w:rsidR="002D1A6B" w:rsidRPr="00977C94" w:rsidRDefault="002D1A6B" w:rsidP="00E51AF6">
            <w:pPr>
              <w:rPr>
                <w:rFonts w:ascii="Calibri" w:hAnsi="Calibri" w:cs="Calibri"/>
                <w:sz w:val="20"/>
                <w:szCs w:val="20"/>
              </w:rPr>
            </w:pPr>
          </w:p>
        </w:tc>
        <w:tc>
          <w:tcPr>
            <w:tcW w:w="1559" w:type="dxa"/>
            <w:shd w:val="clear" w:color="auto" w:fill="auto"/>
          </w:tcPr>
          <w:p w14:paraId="37DD5B2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To evaluate the effect of adding a tablet (minicomputer with touch screen) with instructions and training diary to a classic outpatient PR programme on adherence to PR</w:t>
            </w:r>
          </w:p>
        </w:tc>
        <w:tc>
          <w:tcPr>
            <w:tcW w:w="1984" w:type="dxa"/>
            <w:shd w:val="clear" w:color="auto" w:fill="auto"/>
          </w:tcPr>
          <w:p w14:paraId="41FF0E55"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Inclusion: </w:t>
            </w:r>
            <w:r w:rsidRPr="00977C94">
              <w:rPr>
                <w:rFonts w:ascii="Calibri" w:hAnsi="Calibri" w:cs="Calibri"/>
                <w:sz w:val="20"/>
                <w:szCs w:val="20"/>
              </w:rPr>
              <w:t>Stable COPD defined by spiro FEV1 &lt;80% pred and FEV1/FVC &lt;70% Motivated for PR</w:t>
            </w:r>
          </w:p>
          <w:p w14:paraId="70D5B5EE" w14:textId="77777777" w:rsidR="002D1A6B" w:rsidRPr="00977C94" w:rsidRDefault="002D1A6B" w:rsidP="00E51AF6">
            <w:pPr>
              <w:rPr>
                <w:rFonts w:ascii="Calibri" w:hAnsi="Calibri" w:cs="Calibri"/>
                <w:b/>
                <w:sz w:val="20"/>
                <w:szCs w:val="20"/>
              </w:rPr>
            </w:pPr>
          </w:p>
          <w:p w14:paraId="51B1709C"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Exclusion: </w:t>
            </w:r>
            <w:r w:rsidRPr="00977C94">
              <w:rPr>
                <w:rFonts w:ascii="Calibri" w:hAnsi="Calibri" w:cs="Calibri"/>
                <w:sz w:val="20"/>
                <w:szCs w:val="20"/>
              </w:rPr>
              <w:t xml:space="preserve">MSK, cardiac and cognitive disorders that limited </w:t>
            </w:r>
            <w:proofErr w:type="gramStart"/>
            <w:r w:rsidRPr="00977C94">
              <w:rPr>
                <w:rFonts w:ascii="Calibri" w:hAnsi="Calibri" w:cs="Calibri"/>
                <w:sz w:val="20"/>
                <w:szCs w:val="20"/>
              </w:rPr>
              <w:t>patients</w:t>
            </w:r>
            <w:proofErr w:type="gramEnd"/>
            <w:r w:rsidRPr="00977C94">
              <w:rPr>
                <w:rFonts w:ascii="Calibri" w:hAnsi="Calibri" w:cs="Calibri"/>
                <w:sz w:val="20"/>
                <w:szCs w:val="20"/>
              </w:rPr>
              <w:t xml:space="preserve"> ability to take part in PR</w:t>
            </w:r>
          </w:p>
        </w:tc>
        <w:tc>
          <w:tcPr>
            <w:tcW w:w="2410" w:type="dxa"/>
            <w:shd w:val="clear" w:color="auto" w:fill="auto"/>
          </w:tcPr>
          <w:p w14:paraId="1F39E1F9"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Intervention </w:t>
            </w:r>
            <w:r w:rsidRPr="00977C94">
              <w:rPr>
                <w:rFonts w:ascii="Calibri" w:hAnsi="Calibri" w:cs="Calibri"/>
                <w:sz w:val="20"/>
                <w:szCs w:val="20"/>
              </w:rPr>
              <w:t>n:46</w:t>
            </w:r>
            <w:r w:rsidRPr="00977C94">
              <w:rPr>
                <w:rFonts w:ascii="Calibri" w:hAnsi="Calibri" w:cs="Calibri"/>
                <w:b/>
                <w:sz w:val="20"/>
                <w:szCs w:val="20"/>
              </w:rPr>
              <w:t xml:space="preserve"> </w:t>
            </w:r>
          </w:p>
          <w:p w14:paraId="0A9EC402" w14:textId="687A96E3"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003E4CAB" w:rsidRPr="00977C94">
              <w:rPr>
                <w:rFonts w:ascii="Calibri" w:hAnsi="Calibri" w:cs="Calibri"/>
                <w:sz w:val="20"/>
                <w:szCs w:val="20"/>
              </w:rPr>
              <w:t xml:space="preserve"> </w:t>
            </w:r>
            <w:r w:rsidRPr="00977C94">
              <w:rPr>
                <w:rFonts w:ascii="Calibri" w:hAnsi="Calibri" w:cs="Calibri"/>
                <w:sz w:val="20"/>
                <w:szCs w:val="20"/>
              </w:rPr>
              <w:t xml:space="preserve"> 44.6</w:t>
            </w:r>
            <w:r>
              <w:rPr>
                <w:rFonts w:ascii="Calibri" w:hAnsi="Calibri" w:cs="Calibri"/>
                <w:sz w:val="20"/>
                <w:szCs w:val="20"/>
              </w:rPr>
              <w:t>%</w:t>
            </w:r>
          </w:p>
          <w:p w14:paraId="636A5FD6" w14:textId="724B96B9" w:rsidR="00403BF4" w:rsidRPr="00977C94" w:rsidRDefault="00403BF4" w:rsidP="00403BF4">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46 (100)</w:t>
            </w:r>
          </w:p>
          <w:p w14:paraId="693408F5" w14:textId="77777777" w:rsidR="00403BF4" w:rsidRPr="00977C94" w:rsidRDefault="00403BF4" w:rsidP="00403BF4">
            <w:pPr>
              <w:rPr>
                <w:rFonts w:ascii="Calibri" w:hAnsi="Calibri" w:cs="Calibri"/>
                <w:sz w:val="20"/>
                <w:szCs w:val="20"/>
              </w:rPr>
            </w:pPr>
            <w:r w:rsidRPr="00977C94">
              <w:rPr>
                <w:rFonts w:ascii="Calibri" w:hAnsi="Calibri" w:cs="Calibri"/>
                <w:sz w:val="20"/>
                <w:szCs w:val="20"/>
              </w:rPr>
              <w:t>Age (SD): 68.4 (9.1)</w:t>
            </w:r>
          </w:p>
          <w:p w14:paraId="6FDA0CE6" w14:textId="619DD8F3" w:rsidR="00403BF4" w:rsidRPr="00977C94" w:rsidRDefault="00403BF4" w:rsidP="00403BF4">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1B2DBD6E" w14:textId="77777777" w:rsidR="00403BF4" w:rsidRPr="00977C94" w:rsidRDefault="00403BF4" w:rsidP="00403BF4">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44C8F1C3" w14:textId="79D08F22" w:rsidR="00403BF4" w:rsidRDefault="00403BF4" w:rsidP="00403BF4">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6BEFA6A5" w14:textId="6FCEB5F3" w:rsidR="00403BF4" w:rsidRDefault="00403BF4" w:rsidP="00403BF4">
            <w:pPr>
              <w:rPr>
                <w:rFonts w:ascii="Calibri" w:hAnsi="Calibri" w:cs="Calibri"/>
                <w:sz w:val="20"/>
                <w:szCs w:val="20"/>
              </w:rPr>
            </w:pPr>
            <w:r>
              <w:rPr>
                <w:rFonts w:ascii="Calibri" w:hAnsi="Calibri" w:cs="Calibri"/>
                <w:sz w:val="20"/>
                <w:szCs w:val="20"/>
              </w:rPr>
              <w:t>Comorbidities: NR</w:t>
            </w:r>
          </w:p>
          <w:p w14:paraId="63D8FBDB" w14:textId="3DC52D28" w:rsidR="00403BF4" w:rsidRDefault="00403BF4" w:rsidP="00403BF4">
            <w:pPr>
              <w:rPr>
                <w:rFonts w:ascii="Calibri" w:hAnsi="Calibri" w:cs="Calibri"/>
                <w:sz w:val="20"/>
                <w:szCs w:val="20"/>
              </w:rPr>
            </w:pPr>
            <w:r>
              <w:rPr>
                <w:rFonts w:ascii="Calibri" w:hAnsi="Calibri" w:cs="Calibri"/>
                <w:sz w:val="20"/>
                <w:szCs w:val="20"/>
              </w:rPr>
              <w:t>Prior PR: NR</w:t>
            </w:r>
          </w:p>
          <w:p w14:paraId="17724337" w14:textId="77777777" w:rsidR="00403BF4" w:rsidRPr="00977C94" w:rsidRDefault="00403BF4" w:rsidP="00E51AF6">
            <w:pPr>
              <w:rPr>
                <w:rFonts w:ascii="Calibri" w:hAnsi="Calibri" w:cs="Calibri"/>
                <w:b/>
                <w:sz w:val="20"/>
                <w:szCs w:val="20"/>
              </w:rPr>
            </w:pPr>
          </w:p>
          <w:p w14:paraId="31D6CD6E"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Control </w:t>
            </w:r>
            <w:r w:rsidRPr="00977C94">
              <w:rPr>
                <w:rFonts w:ascii="Calibri" w:hAnsi="Calibri" w:cs="Calibri"/>
                <w:sz w:val="20"/>
                <w:szCs w:val="20"/>
              </w:rPr>
              <w:t>n: 69</w:t>
            </w:r>
          </w:p>
          <w:p w14:paraId="1893D5EC" w14:textId="1DC14CBB" w:rsidR="002D1A6B"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003E4CAB" w:rsidRPr="00977C94">
              <w:rPr>
                <w:rFonts w:ascii="Calibri" w:hAnsi="Calibri" w:cs="Calibri"/>
                <w:sz w:val="20"/>
                <w:szCs w:val="20"/>
              </w:rPr>
              <w:t xml:space="preserve"> </w:t>
            </w:r>
            <w:r w:rsidRPr="00977C94">
              <w:rPr>
                <w:rFonts w:ascii="Calibri" w:hAnsi="Calibri" w:cs="Calibri"/>
                <w:sz w:val="20"/>
                <w:szCs w:val="20"/>
              </w:rPr>
              <w:t xml:space="preserve"> 60.9</w:t>
            </w:r>
            <w:r>
              <w:rPr>
                <w:rFonts w:ascii="Calibri" w:hAnsi="Calibri" w:cs="Calibri"/>
                <w:sz w:val="20"/>
                <w:szCs w:val="20"/>
              </w:rPr>
              <w:t>%</w:t>
            </w:r>
          </w:p>
          <w:p w14:paraId="68F70D6F" w14:textId="09EDB0AD" w:rsidR="00403BF4" w:rsidRPr="00977C94" w:rsidRDefault="00403BF4" w:rsidP="00403BF4">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69 (100)</w:t>
            </w:r>
          </w:p>
          <w:p w14:paraId="24784BDF" w14:textId="3E7064AE" w:rsidR="00403BF4" w:rsidRDefault="00403BF4" w:rsidP="00403BF4">
            <w:pPr>
              <w:rPr>
                <w:rFonts w:ascii="Calibri" w:hAnsi="Calibri" w:cs="Calibri"/>
                <w:sz w:val="20"/>
                <w:szCs w:val="20"/>
              </w:rPr>
            </w:pPr>
            <w:r w:rsidRPr="00977C94">
              <w:rPr>
                <w:rFonts w:ascii="Calibri" w:hAnsi="Calibri" w:cs="Calibri"/>
                <w:sz w:val="20"/>
                <w:szCs w:val="20"/>
              </w:rPr>
              <w:t>Age (SD): 68.8 (11)</w:t>
            </w:r>
          </w:p>
          <w:p w14:paraId="4FB7FE76" w14:textId="639C6935" w:rsidR="00403BF4" w:rsidRPr="00977C94" w:rsidRDefault="00403BF4" w:rsidP="00403BF4">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60A9C39D" w14:textId="77777777" w:rsidR="00403BF4" w:rsidRPr="00977C94" w:rsidRDefault="00403BF4" w:rsidP="00403BF4">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6BC25A90" w14:textId="0E66F6A5" w:rsidR="00403BF4" w:rsidRDefault="00403BF4" w:rsidP="00403BF4">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1A19422C" w14:textId="25AE6BF2" w:rsidR="00403BF4" w:rsidRDefault="00403BF4" w:rsidP="00403BF4">
            <w:pPr>
              <w:rPr>
                <w:rFonts w:ascii="Calibri" w:hAnsi="Calibri" w:cs="Calibri"/>
                <w:sz w:val="20"/>
                <w:szCs w:val="20"/>
              </w:rPr>
            </w:pPr>
            <w:r>
              <w:rPr>
                <w:rFonts w:ascii="Calibri" w:hAnsi="Calibri" w:cs="Calibri"/>
                <w:sz w:val="20"/>
                <w:szCs w:val="20"/>
              </w:rPr>
              <w:t>Comorbidities: NR</w:t>
            </w:r>
          </w:p>
          <w:p w14:paraId="12E930DF" w14:textId="3B3F1BB7" w:rsidR="002D1A6B" w:rsidRPr="00403BF4" w:rsidRDefault="00403BF4" w:rsidP="00403BF4">
            <w:pPr>
              <w:rPr>
                <w:rFonts w:ascii="Calibri" w:hAnsi="Calibri" w:cs="Calibri"/>
                <w:sz w:val="20"/>
                <w:szCs w:val="20"/>
              </w:rPr>
            </w:pPr>
            <w:r>
              <w:rPr>
                <w:rFonts w:ascii="Calibri" w:hAnsi="Calibri" w:cs="Calibri"/>
                <w:sz w:val="20"/>
                <w:szCs w:val="20"/>
              </w:rPr>
              <w:t>Prior PR: NR</w:t>
            </w:r>
          </w:p>
        </w:tc>
        <w:tc>
          <w:tcPr>
            <w:tcW w:w="2693" w:type="dxa"/>
            <w:shd w:val="clear" w:color="auto" w:fill="auto"/>
          </w:tcPr>
          <w:p w14:paraId="17048B32"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Tablet</w:t>
            </w:r>
            <w:r w:rsidRPr="00977C94">
              <w:rPr>
                <w:rFonts w:ascii="Calibri" w:hAnsi="Calibri" w:cs="Calibri"/>
                <w:sz w:val="20"/>
                <w:szCs w:val="20"/>
              </w:rPr>
              <w:t xml:space="preserve"> with instruction and training (electronic diary given to patients for home and PR use) - in addition to group PR</w:t>
            </w:r>
          </w:p>
          <w:p w14:paraId="245CA8C6" w14:textId="77777777" w:rsidR="002D1A6B" w:rsidRPr="00977C94" w:rsidRDefault="002D1A6B" w:rsidP="00E51AF6">
            <w:pPr>
              <w:rPr>
                <w:rFonts w:ascii="Calibri" w:hAnsi="Calibri" w:cs="Calibri"/>
                <w:sz w:val="20"/>
                <w:szCs w:val="20"/>
              </w:rPr>
            </w:pPr>
          </w:p>
        </w:tc>
        <w:tc>
          <w:tcPr>
            <w:tcW w:w="2268" w:type="dxa"/>
            <w:shd w:val="clear" w:color="auto" w:fill="auto"/>
          </w:tcPr>
          <w:p w14:paraId="4849FACC"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Usual group PR</w:t>
            </w:r>
          </w:p>
        </w:tc>
        <w:tc>
          <w:tcPr>
            <w:tcW w:w="426" w:type="dxa"/>
          </w:tcPr>
          <w:p w14:paraId="59272DD6" w14:textId="77777777" w:rsidR="002D1A6B" w:rsidRPr="00977C94" w:rsidRDefault="002D1A6B" w:rsidP="00E51AF6">
            <w:pPr>
              <w:rPr>
                <w:rFonts w:ascii="Calibri" w:hAnsi="Calibri" w:cs="Calibri"/>
                <w:sz w:val="20"/>
                <w:szCs w:val="20"/>
              </w:rPr>
            </w:pPr>
          </w:p>
        </w:tc>
        <w:tc>
          <w:tcPr>
            <w:tcW w:w="425" w:type="dxa"/>
          </w:tcPr>
          <w:p w14:paraId="4F1660C1" w14:textId="77777777" w:rsidR="002D1A6B" w:rsidRPr="00977C94" w:rsidRDefault="002D1A6B" w:rsidP="00E51AF6">
            <w:pPr>
              <w:rPr>
                <w:rFonts w:ascii="Calibri" w:hAnsi="Calibri" w:cs="Calibri"/>
                <w:sz w:val="20"/>
                <w:szCs w:val="20"/>
              </w:rPr>
            </w:pPr>
          </w:p>
        </w:tc>
        <w:tc>
          <w:tcPr>
            <w:tcW w:w="425" w:type="dxa"/>
          </w:tcPr>
          <w:p w14:paraId="288AA92D"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bl>
    <w:p w14:paraId="2215C6C1" w14:textId="7E64D03F" w:rsidR="002D1A6B" w:rsidRDefault="002D1A6B" w:rsidP="002D1A6B">
      <w:pPr>
        <w:rPr>
          <w:rFonts w:ascii="Calibri" w:hAnsi="Calibri" w:cs="Calibri"/>
          <w:sz w:val="20"/>
          <w:szCs w:val="20"/>
        </w:rPr>
      </w:pPr>
      <w:r w:rsidRPr="00977C94">
        <w:t>*</w:t>
      </w:r>
      <w:r>
        <w:rPr>
          <w:rFonts w:ascii="Calibri" w:hAnsi="Calibri" w:cs="Calibri"/>
          <w:sz w:val="20"/>
          <w:szCs w:val="20"/>
        </w:rPr>
        <w:t xml:space="preserve">RCT =Randomised Controlled Trial, </w:t>
      </w:r>
      <w:r w:rsidR="006A3BBE">
        <w:rPr>
          <w:rFonts w:ascii="Calibri" w:hAnsi="Calibri" w:cs="Calibri"/>
          <w:sz w:val="20"/>
          <w:szCs w:val="20"/>
        </w:rPr>
        <w:t xml:space="preserve">GP = General Practice, HCPs = Health Care Professional, SABA = Short-Acting Beta-Agonist, LABA  = Long-Acting Beta-Agonist, ICS = Inhaled Corticosteroid, LAMA = Long-Acting </w:t>
      </w:r>
      <w:proofErr w:type="spellStart"/>
      <w:r w:rsidR="006A3BBE">
        <w:rPr>
          <w:rFonts w:ascii="Calibri" w:hAnsi="Calibri" w:cs="Calibri"/>
          <w:sz w:val="20"/>
          <w:szCs w:val="20"/>
        </w:rPr>
        <w:t>Muscarinc</w:t>
      </w:r>
      <w:proofErr w:type="spellEnd"/>
      <w:r w:rsidR="006A3BBE">
        <w:rPr>
          <w:rFonts w:ascii="Calibri" w:hAnsi="Calibri" w:cs="Calibri"/>
          <w:sz w:val="20"/>
          <w:szCs w:val="20"/>
        </w:rPr>
        <w:t xml:space="preserve">-Agonist, </w:t>
      </w:r>
      <w:r w:rsidR="00C13231">
        <w:rPr>
          <w:rFonts w:ascii="Calibri" w:hAnsi="Calibri" w:cs="Calibri"/>
          <w:sz w:val="20"/>
          <w:szCs w:val="20"/>
        </w:rPr>
        <w:t>FEV</w:t>
      </w:r>
      <w:r w:rsidR="00C13231">
        <w:rPr>
          <w:rFonts w:ascii="Calibri" w:hAnsi="Calibri" w:cs="Calibri"/>
          <w:sz w:val="18"/>
          <w:szCs w:val="18"/>
          <w:vertAlign w:val="subscript"/>
        </w:rPr>
        <w:t>1</w:t>
      </w:r>
      <w:r w:rsidR="00C13231">
        <w:rPr>
          <w:rFonts w:ascii="Calibri" w:hAnsi="Calibri" w:cs="Calibri"/>
          <w:sz w:val="18"/>
          <w:szCs w:val="18"/>
        </w:rPr>
        <w:t xml:space="preserve"> </w:t>
      </w:r>
      <w:r w:rsidR="00C13231">
        <w:rPr>
          <w:rFonts w:ascii="Calibri" w:hAnsi="Calibri" w:cs="Calibri"/>
          <w:sz w:val="20"/>
          <w:szCs w:val="20"/>
        </w:rPr>
        <w:t>= Forced Expiratory Volume in 1 second,</w:t>
      </w:r>
      <w:r w:rsidR="006A3BBE">
        <w:rPr>
          <w:rFonts w:ascii="Calibri" w:hAnsi="Calibri" w:cs="Calibri"/>
          <w:sz w:val="20"/>
          <w:szCs w:val="20"/>
        </w:rPr>
        <w:t xml:space="preserve"> </w:t>
      </w:r>
      <w:r>
        <w:rPr>
          <w:rFonts w:ascii="Calibri" w:hAnsi="Calibri" w:cs="Calibri"/>
          <w:sz w:val="20"/>
          <w:szCs w:val="20"/>
        </w:rPr>
        <w:t>FEV</w:t>
      </w:r>
      <w:r>
        <w:rPr>
          <w:rFonts w:ascii="Calibri" w:hAnsi="Calibri" w:cs="Calibri"/>
          <w:sz w:val="20"/>
          <w:szCs w:val="20"/>
          <w:vertAlign w:val="subscript"/>
        </w:rPr>
        <w:t>1</w:t>
      </w:r>
      <w:r>
        <w:rPr>
          <w:rFonts w:ascii="Calibri" w:hAnsi="Calibri" w:cs="Calibri"/>
          <w:sz w:val="20"/>
          <w:szCs w:val="20"/>
        </w:rPr>
        <w:t>/FVC &lt;0.7 = Forced Expiratory Volume in 1 second/Forced Vital Capacity ratio,</w:t>
      </w:r>
      <w:r w:rsidRPr="00977C94">
        <w:rPr>
          <w:rFonts w:ascii="Calibri" w:hAnsi="Calibri" w:cs="Calibri"/>
          <w:sz w:val="20"/>
          <w:szCs w:val="20"/>
        </w:rPr>
        <w:t xml:space="preserve"> </w:t>
      </w:r>
      <w:r>
        <w:rPr>
          <w:rFonts w:ascii="Calibri" w:hAnsi="Calibri" w:cs="Calibri"/>
          <w:sz w:val="20"/>
          <w:szCs w:val="20"/>
        </w:rPr>
        <w:t xml:space="preserve">GOLD = International disease classification, </w:t>
      </w:r>
      <w:r w:rsidR="006A3BBE">
        <w:rPr>
          <w:rFonts w:ascii="Calibri" w:hAnsi="Calibri" w:cs="Calibri"/>
          <w:sz w:val="20"/>
          <w:szCs w:val="20"/>
        </w:rPr>
        <w:t xml:space="preserve">PR = Pulmonary Rehabilitation, COPD </w:t>
      </w:r>
      <w:r w:rsidR="00C13231">
        <w:rPr>
          <w:rFonts w:ascii="Calibri" w:hAnsi="Calibri" w:cs="Calibri"/>
          <w:sz w:val="20"/>
          <w:szCs w:val="20"/>
        </w:rPr>
        <w:t xml:space="preserve">= Chronic Obstructive Pulmonary Disease, AECOPD = Acute Exacerbation of COPD, ILD = interstitial lung disease, RN = Registered Nurse, NR = Not Reported, MMSE = Mini Mental State Examination. </w:t>
      </w:r>
    </w:p>
    <w:p w14:paraId="38769216" w14:textId="77777777" w:rsidR="002D1A6B" w:rsidRDefault="002D1A6B" w:rsidP="002D1A6B">
      <w:pPr>
        <w:rPr>
          <w:rFonts w:ascii="Calibri" w:hAnsi="Calibri" w:cs="Calibri"/>
          <w:sz w:val="20"/>
          <w:szCs w:val="20"/>
        </w:rPr>
      </w:pPr>
    </w:p>
    <w:p w14:paraId="37CF23C5" w14:textId="7C95E9AC" w:rsidR="002D1A6B" w:rsidRDefault="002D1A6B" w:rsidP="002D1A6B">
      <w:pPr>
        <w:rPr>
          <w:rFonts w:ascii="Calibri" w:hAnsi="Calibri" w:cs="Calibri"/>
          <w:b/>
          <w:sz w:val="20"/>
          <w:szCs w:val="20"/>
        </w:rPr>
      </w:pPr>
    </w:p>
    <w:p w14:paraId="1E32598E" w14:textId="0CA26FFC" w:rsidR="00C13231" w:rsidRDefault="00C13231" w:rsidP="002D1A6B">
      <w:pPr>
        <w:rPr>
          <w:rFonts w:ascii="Calibri" w:hAnsi="Calibri" w:cs="Calibri"/>
          <w:b/>
          <w:sz w:val="20"/>
          <w:szCs w:val="20"/>
        </w:rPr>
      </w:pPr>
    </w:p>
    <w:p w14:paraId="4EAED064" w14:textId="237D6EDC" w:rsidR="00C13231" w:rsidRDefault="00C13231" w:rsidP="002D1A6B">
      <w:pPr>
        <w:rPr>
          <w:rFonts w:ascii="Calibri" w:hAnsi="Calibri" w:cs="Calibri"/>
          <w:b/>
          <w:sz w:val="20"/>
          <w:szCs w:val="20"/>
        </w:rPr>
      </w:pPr>
    </w:p>
    <w:p w14:paraId="1E12C24B" w14:textId="50B47EF4" w:rsidR="00C13231" w:rsidRDefault="00C13231" w:rsidP="002D1A6B">
      <w:pPr>
        <w:rPr>
          <w:rFonts w:ascii="Calibri" w:hAnsi="Calibri" w:cs="Calibri"/>
          <w:b/>
          <w:sz w:val="20"/>
          <w:szCs w:val="20"/>
        </w:rPr>
      </w:pPr>
    </w:p>
    <w:p w14:paraId="377729F6" w14:textId="77777777" w:rsidR="00C13231" w:rsidRPr="00155E78" w:rsidRDefault="00C13231" w:rsidP="002D1A6B">
      <w:pPr>
        <w:rPr>
          <w:rFonts w:ascii="Calibri" w:hAnsi="Calibri" w:cs="Calibri"/>
          <w:b/>
          <w:sz w:val="20"/>
          <w:szCs w:val="20"/>
        </w:rPr>
      </w:pPr>
    </w:p>
    <w:p w14:paraId="209C04E0" w14:textId="586EC5BC" w:rsidR="002D1A6B" w:rsidRPr="00155E78" w:rsidRDefault="002D1A6B" w:rsidP="002D1A6B">
      <w:pPr>
        <w:rPr>
          <w:rFonts w:ascii="Calibri" w:hAnsi="Calibri" w:cs="Calibri"/>
          <w:b/>
          <w:sz w:val="20"/>
          <w:szCs w:val="20"/>
        </w:rPr>
      </w:pPr>
      <w:r w:rsidRPr="00155E78">
        <w:rPr>
          <w:rFonts w:ascii="Calibri" w:hAnsi="Calibri" w:cs="Calibri"/>
          <w:b/>
          <w:sz w:val="20"/>
          <w:szCs w:val="20"/>
        </w:rPr>
        <w:lastRenderedPageBreak/>
        <w:t>C</w:t>
      </w:r>
      <w:r w:rsidR="00C13231">
        <w:rPr>
          <w:rFonts w:ascii="Calibri" w:hAnsi="Calibri" w:cs="Calibri"/>
          <w:b/>
          <w:sz w:val="20"/>
          <w:szCs w:val="20"/>
        </w:rPr>
        <w:t xml:space="preserve">ontrolled Clinical Trials </w:t>
      </w:r>
    </w:p>
    <w:tbl>
      <w:tblPr>
        <w:tblStyle w:val="TableGrid1"/>
        <w:tblW w:w="12326" w:type="dxa"/>
        <w:tblLayout w:type="fixed"/>
        <w:tblLook w:val="06A0" w:firstRow="1" w:lastRow="0" w:firstColumn="1" w:lastColumn="0" w:noHBand="1" w:noVBand="1"/>
      </w:tblPr>
      <w:tblGrid>
        <w:gridCol w:w="1129"/>
        <w:gridCol w:w="851"/>
        <w:gridCol w:w="1559"/>
        <w:gridCol w:w="1843"/>
        <w:gridCol w:w="2125"/>
        <w:gridCol w:w="2126"/>
        <w:gridCol w:w="1417"/>
        <w:gridCol w:w="425"/>
        <w:gridCol w:w="426"/>
        <w:gridCol w:w="425"/>
      </w:tblGrid>
      <w:tr w:rsidR="002D1A6B" w:rsidRPr="00977C94" w14:paraId="36C0B7ED" w14:textId="77777777" w:rsidTr="002D1A6B">
        <w:trPr>
          <w:trHeight w:val="325"/>
          <w:tblHeader/>
        </w:trPr>
        <w:tc>
          <w:tcPr>
            <w:tcW w:w="1129" w:type="dxa"/>
            <w:vMerge w:val="restart"/>
            <w:shd w:val="clear" w:color="auto" w:fill="C5E0B3"/>
          </w:tcPr>
          <w:p w14:paraId="1C73C3B8" w14:textId="77777777" w:rsidR="002D1A6B" w:rsidRPr="003D5F35" w:rsidRDefault="002D1A6B" w:rsidP="00E51AF6">
            <w:pPr>
              <w:jc w:val="center"/>
              <w:rPr>
                <w:rFonts w:ascii="Calibri" w:hAnsi="Calibri" w:cs="Calibri"/>
                <w:b/>
                <w:sz w:val="20"/>
                <w:szCs w:val="20"/>
              </w:rPr>
            </w:pPr>
            <w:r w:rsidRPr="00155E78">
              <w:rPr>
                <w:rFonts w:ascii="Calibri" w:hAnsi="Calibri" w:cs="Calibri"/>
                <w:b/>
                <w:sz w:val="20"/>
                <w:szCs w:val="20"/>
              </w:rPr>
              <w:t>Author, setting and country</w:t>
            </w:r>
          </w:p>
        </w:tc>
        <w:tc>
          <w:tcPr>
            <w:tcW w:w="851" w:type="dxa"/>
            <w:vMerge w:val="restart"/>
            <w:shd w:val="clear" w:color="auto" w:fill="C5E0B3"/>
          </w:tcPr>
          <w:p w14:paraId="2028221E"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Design</w:t>
            </w:r>
          </w:p>
        </w:tc>
        <w:tc>
          <w:tcPr>
            <w:tcW w:w="1559" w:type="dxa"/>
            <w:vMerge w:val="restart"/>
            <w:shd w:val="clear" w:color="auto" w:fill="C5E0B3"/>
          </w:tcPr>
          <w:p w14:paraId="3EB19C2F"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Aim</w:t>
            </w:r>
          </w:p>
        </w:tc>
        <w:tc>
          <w:tcPr>
            <w:tcW w:w="1843" w:type="dxa"/>
            <w:vMerge w:val="restart"/>
            <w:shd w:val="clear" w:color="auto" w:fill="C5E0B3"/>
          </w:tcPr>
          <w:p w14:paraId="3EC19542" w14:textId="77777777" w:rsidR="002D1A6B" w:rsidRPr="003D5F35" w:rsidRDefault="002D1A6B" w:rsidP="00E51AF6">
            <w:pPr>
              <w:jc w:val="center"/>
              <w:rPr>
                <w:rFonts w:ascii="Calibri" w:hAnsi="Calibri" w:cs="Calibri"/>
                <w:b/>
                <w:sz w:val="20"/>
                <w:szCs w:val="20"/>
              </w:rPr>
            </w:pPr>
            <w:r w:rsidRPr="00155E78">
              <w:rPr>
                <w:rFonts w:ascii="Calibri" w:hAnsi="Calibri" w:cs="Calibri"/>
                <w:b/>
                <w:sz w:val="20"/>
                <w:szCs w:val="20"/>
              </w:rPr>
              <w:t>Inclusion/Exclusion</w:t>
            </w:r>
          </w:p>
        </w:tc>
        <w:tc>
          <w:tcPr>
            <w:tcW w:w="2125" w:type="dxa"/>
            <w:vMerge w:val="restart"/>
            <w:shd w:val="clear" w:color="auto" w:fill="C5E0B3"/>
          </w:tcPr>
          <w:p w14:paraId="2387EB2E"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Baseline characteristics</w:t>
            </w:r>
          </w:p>
        </w:tc>
        <w:tc>
          <w:tcPr>
            <w:tcW w:w="2126" w:type="dxa"/>
            <w:vMerge w:val="restart"/>
            <w:shd w:val="clear" w:color="auto" w:fill="C5E0B3"/>
          </w:tcPr>
          <w:p w14:paraId="30561443" w14:textId="77777777" w:rsidR="002D1A6B" w:rsidRPr="003D5F35" w:rsidRDefault="002D1A6B" w:rsidP="00E51AF6">
            <w:pPr>
              <w:jc w:val="center"/>
              <w:rPr>
                <w:rFonts w:ascii="Calibri" w:hAnsi="Calibri" w:cs="Calibri"/>
                <w:b/>
                <w:sz w:val="20"/>
                <w:szCs w:val="20"/>
              </w:rPr>
            </w:pPr>
            <w:r w:rsidRPr="00155E78">
              <w:rPr>
                <w:rFonts w:ascii="Calibri" w:hAnsi="Calibri" w:cs="Calibri"/>
                <w:b/>
                <w:sz w:val="20"/>
                <w:szCs w:val="20"/>
              </w:rPr>
              <w:t>Intervention</w:t>
            </w:r>
          </w:p>
        </w:tc>
        <w:tc>
          <w:tcPr>
            <w:tcW w:w="1417" w:type="dxa"/>
            <w:vMerge w:val="restart"/>
            <w:shd w:val="clear" w:color="auto" w:fill="C5E0B3"/>
          </w:tcPr>
          <w:p w14:paraId="405A8F24" w14:textId="77777777" w:rsidR="002D1A6B" w:rsidRPr="003D5F35" w:rsidRDefault="002D1A6B" w:rsidP="00E51AF6">
            <w:pPr>
              <w:jc w:val="center"/>
              <w:rPr>
                <w:rFonts w:ascii="Calibri" w:hAnsi="Calibri" w:cs="Calibri"/>
                <w:b/>
                <w:sz w:val="20"/>
                <w:szCs w:val="20"/>
              </w:rPr>
            </w:pPr>
            <w:r w:rsidRPr="00155E78">
              <w:rPr>
                <w:rFonts w:ascii="Calibri" w:hAnsi="Calibri" w:cs="Calibri"/>
                <w:b/>
                <w:sz w:val="20"/>
                <w:szCs w:val="20"/>
              </w:rPr>
              <w:t>Control</w:t>
            </w:r>
          </w:p>
        </w:tc>
        <w:tc>
          <w:tcPr>
            <w:tcW w:w="1276" w:type="dxa"/>
            <w:gridSpan w:val="3"/>
            <w:shd w:val="clear" w:color="auto" w:fill="C5E0B3"/>
          </w:tcPr>
          <w:p w14:paraId="6D321E49" w14:textId="77777777" w:rsidR="002D1A6B" w:rsidRPr="003D5F35" w:rsidRDefault="002D1A6B" w:rsidP="00E51AF6">
            <w:pPr>
              <w:jc w:val="center"/>
              <w:rPr>
                <w:rFonts w:ascii="Calibri" w:hAnsi="Calibri" w:cs="Calibri"/>
                <w:b/>
                <w:sz w:val="20"/>
                <w:szCs w:val="20"/>
              </w:rPr>
            </w:pPr>
            <w:r w:rsidRPr="00155E78">
              <w:rPr>
                <w:rFonts w:ascii="Calibri" w:hAnsi="Calibri" w:cs="Calibri"/>
                <w:b/>
                <w:sz w:val="20"/>
                <w:szCs w:val="20"/>
              </w:rPr>
              <w:t>PR pathway</w:t>
            </w:r>
          </w:p>
        </w:tc>
      </w:tr>
      <w:tr w:rsidR="002D1A6B" w:rsidRPr="00977C94" w14:paraId="18246C70" w14:textId="77777777" w:rsidTr="002D1A6B">
        <w:trPr>
          <w:cantSplit/>
          <w:trHeight w:val="1134"/>
          <w:tblHeader/>
        </w:trPr>
        <w:tc>
          <w:tcPr>
            <w:tcW w:w="1129" w:type="dxa"/>
            <w:vMerge/>
            <w:shd w:val="clear" w:color="auto" w:fill="C5E0B3"/>
          </w:tcPr>
          <w:p w14:paraId="1A5CDE09" w14:textId="77777777" w:rsidR="002D1A6B" w:rsidRPr="00155E78" w:rsidRDefault="002D1A6B" w:rsidP="00E51AF6">
            <w:pPr>
              <w:jc w:val="center"/>
              <w:rPr>
                <w:rFonts w:ascii="Calibri" w:hAnsi="Calibri" w:cs="Calibri"/>
                <w:b/>
                <w:sz w:val="20"/>
                <w:szCs w:val="20"/>
              </w:rPr>
            </w:pPr>
          </w:p>
        </w:tc>
        <w:tc>
          <w:tcPr>
            <w:tcW w:w="851" w:type="dxa"/>
            <w:vMerge/>
            <w:shd w:val="clear" w:color="auto" w:fill="C5E0B3"/>
          </w:tcPr>
          <w:p w14:paraId="77BEB810" w14:textId="77777777" w:rsidR="002D1A6B" w:rsidRPr="00155E78" w:rsidRDefault="002D1A6B" w:rsidP="00E51AF6">
            <w:pPr>
              <w:jc w:val="center"/>
              <w:rPr>
                <w:rFonts w:ascii="Calibri" w:hAnsi="Calibri" w:cs="Calibri"/>
                <w:b/>
                <w:sz w:val="20"/>
                <w:szCs w:val="20"/>
              </w:rPr>
            </w:pPr>
          </w:p>
        </w:tc>
        <w:tc>
          <w:tcPr>
            <w:tcW w:w="1559" w:type="dxa"/>
            <w:vMerge/>
            <w:shd w:val="clear" w:color="auto" w:fill="C5E0B3"/>
          </w:tcPr>
          <w:p w14:paraId="6AA831E0" w14:textId="77777777" w:rsidR="002D1A6B" w:rsidRPr="00155E78" w:rsidRDefault="002D1A6B" w:rsidP="00E51AF6">
            <w:pPr>
              <w:jc w:val="center"/>
              <w:rPr>
                <w:rFonts w:ascii="Calibri" w:hAnsi="Calibri" w:cs="Calibri"/>
                <w:b/>
                <w:sz w:val="20"/>
                <w:szCs w:val="20"/>
              </w:rPr>
            </w:pPr>
          </w:p>
        </w:tc>
        <w:tc>
          <w:tcPr>
            <w:tcW w:w="1843" w:type="dxa"/>
            <w:vMerge/>
            <w:shd w:val="clear" w:color="auto" w:fill="C5E0B3"/>
          </w:tcPr>
          <w:p w14:paraId="518E4626" w14:textId="77777777" w:rsidR="002D1A6B" w:rsidRPr="00155E78" w:rsidRDefault="002D1A6B" w:rsidP="00E51AF6">
            <w:pPr>
              <w:jc w:val="center"/>
              <w:rPr>
                <w:rFonts w:ascii="Calibri" w:hAnsi="Calibri" w:cs="Calibri"/>
                <w:b/>
                <w:sz w:val="20"/>
                <w:szCs w:val="20"/>
              </w:rPr>
            </w:pPr>
          </w:p>
        </w:tc>
        <w:tc>
          <w:tcPr>
            <w:tcW w:w="2125" w:type="dxa"/>
            <w:vMerge/>
            <w:shd w:val="clear" w:color="auto" w:fill="C5E0B3"/>
          </w:tcPr>
          <w:p w14:paraId="5A260F99" w14:textId="77777777" w:rsidR="002D1A6B" w:rsidRPr="00155E78" w:rsidRDefault="002D1A6B" w:rsidP="00E51AF6">
            <w:pPr>
              <w:jc w:val="center"/>
              <w:rPr>
                <w:rFonts w:ascii="Calibri" w:hAnsi="Calibri" w:cs="Calibri"/>
                <w:b/>
                <w:sz w:val="20"/>
                <w:szCs w:val="20"/>
              </w:rPr>
            </w:pPr>
          </w:p>
        </w:tc>
        <w:tc>
          <w:tcPr>
            <w:tcW w:w="2126" w:type="dxa"/>
            <w:vMerge/>
            <w:shd w:val="clear" w:color="auto" w:fill="C5E0B3"/>
          </w:tcPr>
          <w:p w14:paraId="01313ABA" w14:textId="77777777" w:rsidR="002D1A6B" w:rsidRPr="00155E78" w:rsidRDefault="002D1A6B" w:rsidP="00E51AF6">
            <w:pPr>
              <w:jc w:val="center"/>
              <w:rPr>
                <w:rFonts w:ascii="Calibri" w:hAnsi="Calibri" w:cs="Calibri"/>
                <w:b/>
                <w:sz w:val="20"/>
                <w:szCs w:val="20"/>
              </w:rPr>
            </w:pPr>
          </w:p>
        </w:tc>
        <w:tc>
          <w:tcPr>
            <w:tcW w:w="1417" w:type="dxa"/>
            <w:vMerge/>
            <w:shd w:val="clear" w:color="auto" w:fill="C5E0B3"/>
          </w:tcPr>
          <w:p w14:paraId="094ACF3D" w14:textId="77777777" w:rsidR="002D1A6B" w:rsidRPr="00155E78" w:rsidRDefault="002D1A6B" w:rsidP="00E51AF6">
            <w:pPr>
              <w:jc w:val="center"/>
              <w:rPr>
                <w:rFonts w:ascii="Calibri" w:hAnsi="Calibri" w:cs="Calibri"/>
                <w:b/>
                <w:sz w:val="20"/>
                <w:szCs w:val="20"/>
              </w:rPr>
            </w:pPr>
          </w:p>
        </w:tc>
        <w:tc>
          <w:tcPr>
            <w:tcW w:w="425" w:type="dxa"/>
            <w:shd w:val="clear" w:color="auto" w:fill="C5E0B3"/>
            <w:textDirection w:val="tbRl"/>
          </w:tcPr>
          <w:p w14:paraId="15FD0BFD" w14:textId="77777777" w:rsidR="002D1A6B" w:rsidRPr="00155E78" w:rsidRDefault="002D1A6B" w:rsidP="00E51AF6">
            <w:pPr>
              <w:ind w:left="113" w:right="113"/>
              <w:jc w:val="center"/>
              <w:rPr>
                <w:rFonts w:ascii="Calibri" w:hAnsi="Calibri" w:cs="Calibri"/>
                <w:b/>
                <w:sz w:val="20"/>
                <w:szCs w:val="20"/>
              </w:rPr>
            </w:pPr>
            <w:r w:rsidRPr="00155E78">
              <w:rPr>
                <w:rFonts w:ascii="Calibri" w:hAnsi="Calibri" w:cs="Calibri"/>
                <w:b/>
                <w:sz w:val="20"/>
                <w:szCs w:val="20"/>
              </w:rPr>
              <w:t>Referral</w:t>
            </w:r>
          </w:p>
        </w:tc>
        <w:tc>
          <w:tcPr>
            <w:tcW w:w="426" w:type="dxa"/>
            <w:shd w:val="clear" w:color="auto" w:fill="C5E0B3"/>
            <w:textDirection w:val="tbRl"/>
          </w:tcPr>
          <w:p w14:paraId="27C19E90" w14:textId="77777777" w:rsidR="002D1A6B" w:rsidRPr="00155E78" w:rsidRDefault="002D1A6B" w:rsidP="00E51AF6">
            <w:pPr>
              <w:ind w:left="113" w:right="113"/>
              <w:jc w:val="center"/>
              <w:rPr>
                <w:rFonts w:ascii="Calibri" w:hAnsi="Calibri" w:cs="Calibri"/>
                <w:b/>
                <w:sz w:val="20"/>
                <w:szCs w:val="20"/>
              </w:rPr>
            </w:pPr>
            <w:r w:rsidRPr="00155E78">
              <w:rPr>
                <w:rFonts w:ascii="Calibri" w:hAnsi="Calibri" w:cs="Calibri"/>
                <w:b/>
                <w:sz w:val="20"/>
                <w:szCs w:val="20"/>
              </w:rPr>
              <w:t>Uptake</w:t>
            </w:r>
          </w:p>
        </w:tc>
        <w:tc>
          <w:tcPr>
            <w:tcW w:w="425" w:type="dxa"/>
            <w:shd w:val="clear" w:color="auto" w:fill="C5E0B3"/>
            <w:textDirection w:val="tbRl"/>
          </w:tcPr>
          <w:p w14:paraId="49ECAFE3" w14:textId="77777777" w:rsidR="002D1A6B" w:rsidRPr="00155E78" w:rsidRDefault="002D1A6B" w:rsidP="00E51AF6">
            <w:pPr>
              <w:ind w:left="113" w:right="113"/>
              <w:jc w:val="center"/>
              <w:rPr>
                <w:rFonts w:ascii="Calibri" w:hAnsi="Calibri" w:cs="Calibri"/>
                <w:b/>
                <w:sz w:val="20"/>
                <w:szCs w:val="20"/>
              </w:rPr>
            </w:pPr>
            <w:r w:rsidRPr="00155E78">
              <w:rPr>
                <w:rFonts w:ascii="Calibri" w:hAnsi="Calibri" w:cs="Calibri"/>
                <w:b/>
                <w:sz w:val="20"/>
                <w:szCs w:val="20"/>
              </w:rPr>
              <w:t>Adherence</w:t>
            </w:r>
          </w:p>
        </w:tc>
      </w:tr>
      <w:tr w:rsidR="002D1A6B" w:rsidRPr="00977C94" w14:paraId="60927540" w14:textId="77777777" w:rsidTr="002D1A6B">
        <w:tc>
          <w:tcPr>
            <w:tcW w:w="1129" w:type="dxa"/>
            <w:shd w:val="clear" w:color="auto" w:fill="auto"/>
          </w:tcPr>
          <w:p w14:paraId="4860B76A" w14:textId="55C8BDC3" w:rsidR="002D1A6B" w:rsidRPr="004B42DA" w:rsidRDefault="002D1A6B" w:rsidP="00E51AF6">
            <w:pPr>
              <w:rPr>
                <w:rFonts w:ascii="Calibri" w:hAnsi="Calibri" w:cs="Calibri"/>
                <w:bCs/>
                <w:sz w:val="16"/>
                <w:szCs w:val="16"/>
              </w:rPr>
            </w:pPr>
            <w:r w:rsidRPr="00977C94">
              <w:rPr>
                <w:rFonts w:ascii="Calibri" w:hAnsi="Calibri" w:cs="Calibri"/>
                <w:b/>
                <w:sz w:val="20"/>
                <w:szCs w:val="20"/>
              </w:rPr>
              <w:t>Roberts 2015</w:t>
            </w:r>
            <w:r w:rsidR="004B42DA">
              <w:rPr>
                <w:rFonts w:ascii="Calibri" w:hAnsi="Calibri" w:cs="Calibri"/>
                <w:b/>
                <w:sz w:val="20"/>
                <w:szCs w:val="20"/>
              </w:rPr>
              <w:t xml:space="preserve"> </w:t>
            </w:r>
            <w:r w:rsidR="004B42DA">
              <w:rPr>
                <w:rFonts w:ascii="Calibri" w:hAnsi="Calibri" w:cs="Calibri"/>
                <w:bCs/>
                <w:sz w:val="16"/>
                <w:szCs w:val="16"/>
              </w:rPr>
              <w:t>(55)</w:t>
            </w:r>
          </w:p>
          <w:p w14:paraId="41693639" w14:textId="77777777" w:rsidR="002D1A6B" w:rsidRPr="00977C94" w:rsidRDefault="002D1A6B" w:rsidP="00E51AF6">
            <w:pPr>
              <w:rPr>
                <w:rFonts w:ascii="Calibri" w:hAnsi="Calibri" w:cs="Calibri"/>
                <w:sz w:val="20"/>
                <w:szCs w:val="20"/>
              </w:rPr>
            </w:pPr>
          </w:p>
          <w:p w14:paraId="7C5204F1" w14:textId="77777777" w:rsidR="002D1A6B" w:rsidRPr="00977C94" w:rsidRDefault="002D1A6B" w:rsidP="00E51AF6">
            <w:pPr>
              <w:rPr>
                <w:rFonts w:ascii="Calibri" w:hAnsi="Calibri" w:cs="Calibri"/>
                <w:sz w:val="20"/>
                <w:szCs w:val="20"/>
              </w:rPr>
            </w:pPr>
          </w:p>
          <w:p w14:paraId="7194826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General Practice</w:t>
            </w:r>
          </w:p>
          <w:p w14:paraId="695B2572"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England</w:t>
            </w:r>
          </w:p>
        </w:tc>
        <w:tc>
          <w:tcPr>
            <w:tcW w:w="851" w:type="dxa"/>
            <w:shd w:val="clear" w:color="auto" w:fill="auto"/>
          </w:tcPr>
          <w:p w14:paraId="68B86EA3"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CCT</w:t>
            </w:r>
          </w:p>
          <w:p w14:paraId="06795675" w14:textId="77777777" w:rsidR="002D1A6B" w:rsidRPr="00977C94" w:rsidRDefault="002D1A6B" w:rsidP="00E51AF6">
            <w:pPr>
              <w:rPr>
                <w:rFonts w:ascii="Calibri" w:hAnsi="Calibri" w:cs="Calibri"/>
                <w:sz w:val="20"/>
                <w:szCs w:val="20"/>
              </w:rPr>
            </w:pPr>
          </w:p>
          <w:p w14:paraId="77F687EA" w14:textId="77777777" w:rsidR="002D1A6B" w:rsidRPr="00977C94" w:rsidRDefault="002D1A6B" w:rsidP="00E51AF6">
            <w:pPr>
              <w:rPr>
                <w:rFonts w:ascii="Calibri" w:hAnsi="Calibri" w:cs="Calibri"/>
                <w:sz w:val="20"/>
                <w:szCs w:val="20"/>
              </w:rPr>
            </w:pPr>
          </w:p>
          <w:p w14:paraId="47C90BCD" w14:textId="77777777" w:rsidR="002D1A6B" w:rsidRPr="00977C94" w:rsidRDefault="002D1A6B" w:rsidP="00E51AF6">
            <w:pPr>
              <w:rPr>
                <w:rFonts w:ascii="Calibri" w:hAnsi="Calibri" w:cs="Calibri"/>
                <w:sz w:val="20"/>
                <w:szCs w:val="20"/>
              </w:rPr>
            </w:pPr>
          </w:p>
          <w:p w14:paraId="06D6919D" w14:textId="77777777" w:rsidR="002D1A6B" w:rsidRPr="00977C94" w:rsidRDefault="002D1A6B" w:rsidP="00E51AF6">
            <w:pPr>
              <w:rPr>
                <w:rFonts w:ascii="Calibri" w:hAnsi="Calibri" w:cs="Calibri"/>
                <w:sz w:val="20"/>
                <w:szCs w:val="20"/>
              </w:rPr>
            </w:pPr>
          </w:p>
        </w:tc>
        <w:tc>
          <w:tcPr>
            <w:tcW w:w="1559" w:type="dxa"/>
            <w:shd w:val="clear" w:color="auto" w:fill="auto"/>
          </w:tcPr>
          <w:p w14:paraId="709CFB37" w14:textId="77777777" w:rsidR="002D1A6B" w:rsidRPr="00977C94" w:rsidRDefault="002D1A6B" w:rsidP="00E51AF6">
            <w:pPr>
              <w:rPr>
                <w:rFonts w:ascii="Calibri" w:hAnsi="Calibri" w:cs="Calibri"/>
                <w:sz w:val="20"/>
                <w:szCs w:val="20"/>
              </w:rPr>
            </w:pPr>
            <w:r>
              <w:rPr>
                <w:rFonts w:ascii="Calibri" w:hAnsi="Calibri" w:cs="Calibri"/>
                <w:sz w:val="20"/>
                <w:szCs w:val="20"/>
              </w:rPr>
              <w:t>P</w:t>
            </w:r>
            <w:r w:rsidRPr="00977C94">
              <w:rPr>
                <w:rFonts w:ascii="Calibri" w:hAnsi="Calibri" w:cs="Calibri"/>
                <w:sz w:val="20"/>
                <w:szCs w:val="20"/>
              </w:rPr>
              <w:t xml:space="preserve">ersonalised care quality data presented </w:t>
            </w:r>
            <w:r>
              <w:rPr>
                <w:rFonts w:ascii="Calibri" w:hAnsi="Calibri" w:cs="Calibri"/>
                <w:sz w:val="20"/>
                <w:szCs w:val="20"/>
              </w:rPr>
              <w:t xml:space="preserve">and </w:t>
            </w:r>
            <w:r w:rsidRPr="00977C94">
              <w:rPr>
                <w:rFonts w:ascii="Calibri" w:hAnsi="Calibri" w:cs="Calibri"/>
                <w:sz w:val="20"/>
                <w:szCs w:val="20"/>
              </w:rPr>
              <w:t xml:space="preserve">co-designed by primary care staff with patients would bring about </w:t>
            </w:r>
            <w:r>
              <w:rPr>
                <w:rFonts w:ascii="Calibri" w:hAnsi="Calibri" w:cs="Calibri"/>
                <w:sz w:val="20"/>
                <w:szCs w:val="20"/>
              </w:rPr>
              <w:t xml:space="preserve">care </w:t>
            </w:r>
            <w:r w:rsidRPr="00977C94">
              <w:rPr>
                <w:rFonts w:ascii="Calibri" w:hAnsi="Calibri" w:cs="Calibri"/>
                <w:sz w:val="20"/>
                <w:szCs w:val="20"/>
              </w:rPr>
              <w:t xml:space="preserve">improvements group of patients with COPD. </w:t>
            </w:r>
          </w:p>
        </w:tc>
        <w:tc>
          <w:tcPr>
            <w:tcW w:w="1843" w:type="dxa"/>
            <w:shd w:val="clear" w:color="auto" w:fill="auto"/>
          </w:tcPr>
          <w:p w14:paraId="515E5C40"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Practices in Redbridge PCT and in a similar geographical area. </w:t>
            </w:r>
          </w:p>
          <w:p w14:paraId="2C05D30D" w14:textId="77777777" w:rsidR="002D1A6B" w:rsidRPr="00977C94" w:rsidRDefault="002D1A6B" w:rsidP="00E51AF6">
            <w:pPr>
              <w:rPr>
                <w:rFonts w:ascii="Calibri" w:hAnsi="Calibri" w:cs="Calibri"/>
                <w:sz w:val="20"/>
                <w:szCs w:val="20"/>
              </w:rPr>
            </w:pPr>
          </w:p>
          <w:p w14:paraId="767E5E5B"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Patients with COPD </w:t>
            </w:r>
          </w:p>
          <w:p w14:paraId="68F6B195" w14:textId="77777777" w:rsidR="002D1A6B" w:rsidRPr="00977C94" w:rsidRDefault="002D1A6B" w:rsidP="00E51AF6">
            <w:pPr>
              <w:rPr>
                <w:rFonts w:ascii="Calibri" w:hAnsi="Calibri" w:cs="Calibri"/>
                <w:sz w:val="20"/>
                <w:szCs w:val="20"/>
              </w:rPr>
            </w:pPr>
          </w:p>
          <w:p w14:paraId="5B0789F4"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Exclusion</w:t>
            </w:r>
            <w:r w:rsidRPr="00977C94">
              <w:rPr>
                <w:rFonts w:ascii="Calibri" w:hAnsi="Calibri" w:cs="Calibri"/>
                <w:sz w:val="20"/>
                <w:szCs w:val="20"/>
              </w:rPr>
              <w:t>: Not explicitly stated</w:t>
            </w:r>
          </w:p>
        </w:tc>
        <w:tc>
          <w:tcPr>
            <w:tcW w:w="2125" w:type="dxa"/>
            <w:shd w:val="clear" w:color="auto" w:fill="auto"/>
          </w:tcPr>
          <w:p w14:paraId="4BADBA81" w14:textId="1F0D5C71" w:rsidR="00C15D32" w:rsidRDefault="00C15D32" w:rsidP="00403BF4">
            <w:pPr>
              <w:rPr>
                <w:rFonts w:ascii="Calibri" w:hAnsi="Calibri" w:cs="Calibri"/>
                <w:sz w:val="20"/>
                <w:szCs w:val="20"/>
              </w:rPr>
            </w:pPr>
            <w:r w:rsidRPr="00C15D32">
              <w:rPr>
                <w:rFonts w:ascii="Calibri" w:hAnsi="Calibri" w:cs="Calibri"/>
                <w:b/>
                <w:sz w:val="20"/>
                <w:szCs w:val="20"/>
              </w:rPr>
              <w:t>Intervention</w:t>
            </w:r>
            <w:r>
              <w:rPr>
                <w:rFonts w:ascii="Calibri" w:hAnsi="Calibri" w:cs="Calibri"/>
                <w:sz w:val="20"/>
                <w:szCs w:val="20"/>
              </w:rPr>
              <w:t xml:space="preserve"> n: 595</w:t>
            </w:r>
          </w:p>
          <w:p w14:paraId="1FB7C489" w14:textId="156970C2" w:rsidR="00403BF4" w:rsidRDefault="00403BF4" w:rsidP="00403BF4">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sidR="00C15D32">
              <w:rPr>
                <w:rFonts w:ascii="Calibri" w:hAnsi="Calibri" w:cs="Calibri"/>
                <w:sz w:val="20"/>
                <w:szCs w:val="20"/>
              </w:rPr>
              <w:t>NR</w:t>
            </w:r>
          </w:p>
          <w:p w14:paraId="67FB795C" w14:textId="400D58FD" w:rsidR="00403BF4" w:rsidRPr="00977C94" w:rsidRDefault="00403BF4" w:rsidP="00403BF4">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xml:space="preserve">): </w:t>
            </w:r>
            <w:r w:rsidR="00C15D32">
              <w:rPr>
                <w:rFonts w:ascii="Calibri" w:hAnsi="Calibri" w:cs="Calibri"/>
                <w:sz w:val="20"/>
                <w:szCs w:val="20"/>
              </w:rPr>
              <w:t>595 (100)</w:t>
            </w:r>
          </w:p>
          <w:p w14:paraId="356BA41A" w14:textId="5B72C556" w:rsidR="00403BF4" w:rsidRPr="00977C94" w:rsidRDefault="00403BF4" w:rsidP="00403BF4">
            <w:pPr>
              <w:rPr>
                <w:rFonts w:ascii="Calibri" w:hAnsi="Calibri" w:cs="Calibri"/>
                <w:sz w:val="20"/>
                <w:szCs w:val="20"/>
              </w:rPr>
            </w:pPr>
            <w:r w:rsidRPr="00977C94">
              <w:rPr>
                <w:rFonts w:ascii="Calibri" w:hAnsi="Calibri" w:cs="Calibri"/>
                <w:sz w:val="20"/>
                <w:szCs w:val="20"/>
              </w:rPr>
              <w:t>Age</w:t>
            </w:r>
            <w:r w:rsidR="00C15D32">
              <w:rPr>
                <w:rFonts w:ascii="Calibri" w:hAnsi="Calibri" w:cs="Calibri"/>
                <w:sz w:val="20"/>
                <w:szCs w:val="20"/>
              </w:rPr>
              <w:t>: NR</w:t>
            </w:r>
          </w:p>
          <w:p w14:paraId="7D833F93" w14:textId="4BA5EF0A" w:rsidR="00403BF4" w:rsidRPr="00977C94" w:rsidRDefault="00403BF4" w:rsidP="00403BF4">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w:t>
            </w:r>
            <w:r w:rsidR="00C15D32">
              <w:rPr>
                <w:rFonts w:ascii="Calibri" w:hAnsi="Calibri" w:cs="Calibri"/>
                <w:sz w:val="20"/>
                <w:szCs w:val="20"/>
              </w:rPr>
              <w:t>NR</w:t>
            </w:r>
          </w:p>
          <w:p w14:paraId="2F2AEB35" w14:textId="77777777" w:rsidR="00403BF4" w:rsidRPr="00977C94" w:rsidRDefault="00403BF4" w:rsidP="00403BF4">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1C8E0D06" w14:textId="77777777" w:rsidR="00403BF4" w:rsidRDefault="00403BF4" w:rsidP="00403BF4">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p>
          <w:p w14:paraId="10965E92" w14:textId="476C7975" w:rsidR="00403BF4" w:rsidRDefault="00403BF4" w:rsidP="00403BF4">
            <w:pPr>
              <w:rPr>
                <w:rFonts w:ascii="Calibri" w:hAnsi="Calibri" w:cs="Calibri"/>
                <w:sz w:val="20"/>
                <w:szCs w:val="20"/>
              </w:rPr>
            </w:pPr>
            <w:r>
              <w:rPr>
                <w:rFonts w:ascii="Calibri" w:hAnsi="Calibri" w:cs="Calibri"/>
                <w:sz w:val="20"/>
                <w:szCs w:val="20"/>
              </w:rPr>
              <w:t xml:space="preserve">Comorbidities: </w:t>
            </w:r>
            <w:r w:rsidR="00C15D32">
              <w:rPr>
                <w:rFonts w:ascii="Calibri" w:hAnsi="Calibri" w:cs="Calibri"/>
                <w:sz w:val="20"/>
                <w:szCs w:val="20"/>
              </w:rPr>
              <w:t>NR</w:t>
            </w:r>
          </w:p>
          <w:p w14:paraId="73B6D423" w14:textId="690FD28D" w:rsidR="00403BF4" w:rsidRPr="00977C94" w:rsidRDefault="00403BF4" w:rsidP="00403BF4">
            <w:pPr>
              <w:rPr>
                <w:rFonts w:ascii="Calibri" w:hAnsi="Calibri" w:cs="Calibri"/>
                <w:sz w:val="20"/>
                <w:szCs w:val="20"/>
              </w:rPr>
            </w:pPr>
            <w:r>
              <w:rPr>
                <w:rFonts w:ascii="Calibri" w:hAnsi="Calibri" w:cs="Calibri"/>
                <w:sz w:val="20"/>
                <w:szCs w:val="20"/>
              </w:rPr>
              <w:t xml:space="preserve">Prior PR: </w:t>
            </w:r>
            <w:r w:rsidR="00C15D32">
              <w:rPr>
                <w:rFonts w:ascii="Calibri" w:hAnsi="Calibri" w:cs="Calibri"/>
                <w:sz w:val="20"/>
                <w:szCs w:val="20"/>
              </w:rPr>
              <w:t>NR</w:t>
            </w:r>
          </w:p>
          <w:p w14:paraId="4B4433E6" w14:textId="6685FC95" w:rsidR="002D1A6B" w:rsidRPr="00977C94" w:rsidRDefault="002D1A6B" w:rsidP="00E51AF6">
            <w:pPr>
              <w:rPr>
                <w:rFonts w:ascii="Calibri" w:hAnsi="Calibri" w:cs="Calibri"/>
                <w:sz w:val="20"/>
                <w:szCs w:val="20"/>
              </w:rPr>
            </w:pPr>
            <w:r w:rsidRPr="00977C94">
              <w:rPr>
                <w:rFonts w:ascii="Calibri" w:hAnsi="Calibri" w:cs="Calibri"/>
                <w:sz w:val="20"/>
                <w:szCs w:val="20"/>
              </w:rPr>
              <w:t>Practices n</w:t>
            </w:r>
            <w:r>
              <w:rPr>
                <w:rFonts w:ascii="Calibri" w:hAnsi="Calibri" w:cs="Calibri"/>
                <w:sz w:val="20"/>
                <w:szCs w:val="20"/>
              </w:rPr>
              <w:t xml:space="preserve">: </w:t>
            </w:r>
            <w:r w:rsidR="00C15D32">
              <w:rPr>
                <w:rFonts w:ascii="Calibri" w:hAnsi="Calibri" w:cs="Calibri"/>
                <w:sz w:val="20"/>
                <w:szCs w:val="20"/>
              </w:rPr>
              <w:t>1</w:t>
            </w:r>
            <w:r w:rsidRPr="00977C94">
              <w:rPr>
                <w:rFonts w:ascii="Calibri" w:hAnsi="Calibri" w:cs="Calibri"/>
                <w:sz w:val="20"/>
                <w:szCs w:val="20"/>
              </w:rPr>
              <w:t>0</w:t>
            </w:r>
          </w:p>
          <w:p w14:paraId="21B784CC" w14:textId="186E4B6C" w:rsidR="00C15D32" w:rsidRDefault="00C15D32" w:rsidP="00E51AF6">
            <w:pPr>
              <w:rPr>
                <w:rFonts w:ascii="Calibri" w:hAnsi="Calibri" w:cs="Calibri"/>
                <w:sz w:val="20"/>
                <w:szCs w:val="20"/>
              </w:rPr>
            </w:pPr>
          </w:p>
          <w:p w14:paraId="5A502262" w14:textId="088DB960" w:rsidR="00C15D32" w:rsidRDefault="00C15D32" w:rsidP="00E51AF6">
            <w:pPr>
              <w:rPr>
                <w:rFonts w:ascii="Calibri" w:hAnsi="Calibri" w:cs="Calibri"/>
                <w:sz w:val="20"/>
                <w:szCs w:val="20"/>
              </w:rPr>
            </w:pPr>
            <w:r w:rsidRPr="00C15D32">
              <w:rPr>
                <w:rFonts w:ascii="Calibri" w:hAnsi="Calibri" w:cs="Calibri"/>
                <w:b/>
                <w:sz w:val="20"/>
                <w:szCs w:val="20"/>
              </w:rPr>
              <w:t xml:space="preserve">Control </w:t>
            </w:r>
            <w:r>
              <w:rPr>
                <w:rFonts w:ascii="Calibri" w:hAnsi="Calibri" w:cs="Calibri"/>
                <w:sz w:val="20"/>
                <w:szCs w:val="20"/>
              </w:rPr>
              <w:t>n:755</w:t>
            </w:r>
          </w:p>
          <w:p w14:paraId="7A1223AA" w14:textId="05A65949" w:rsidR="00C15D32" w:rsidRDefault="00C15D32" w:rsidP="00C15D32">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 NR</w:t>
            </w:r>
          </w:p>
          <w:p w14:paraId="24EF2BCB" w14:textId="76E0604B"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755 (100)</w:t>
            </w:r>
          </w:p>
          <w:p w14:paraId="066FC81E" w14:textId="30B70A39" w:rsidR="00C15D32" w:rsidRDefault="00C15D32" w:rsidP="00C15D32">
            <w:pPr>
              <w:rPr>
                <w:rFonts w:ascii="Calibri" w:hAnsi="Calibri" w:cs="Calibri"/>
                <w:sz w:val="20"/>
                <w:szCs w:val="20"/>
              </w:rPr>
            </w:pPr>
            <w:r w:rsidRPr="00977C94">
              <w:rPr>
                <w:rFonts w:ascii="Calibri" w:hAnsi="Calibri" w:cs="Calibri"/>
                <w:sz w:val="20"/>
                <w:szCs w:val="20"/>
              </w:rPr>
              <w:t xml:space="preserve">Age: </w:t>
            </w:r>
            <w:r>
              <w:rPr>
                <w:rFonts w:ascii="Calibri" w:hAnsi="Calibri" w:cs="Calibri"/>
                <w:sz w:val="20"/>
                <w:szCs w:val="20"/>
              </w:rPr>
              <w:t>NR</w:t>
            </w:r>
          </w:p>
          <w:p w14:paraId="095CD150"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48D69632"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6B4CD57A" w14:textId="77777777" w:rsidR="00C15D32" w:rsidRDefault="00C15D32" w:rsidP="00C15D32">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7DA696F0" w14:textId="77777777" w:rsidR="00C15D32" w:rsidRDefault="00C15D32" w:rsidP="00C15D32">
            <w:pPr>
              <w:rPr>
                <w:rFonts w:ascii="Calibri" w:hAnsi="Calibri" w:cs="Calibri"/>
                <w:sz w:val="20"/>
                <w:szCs w:val="20"/>
              </w:rPr>
            </w:pPr>
            <w:r>
              <w:rPr>
                <w:rFonts w:ascii="Calibri" w:hAnsi="Calibri" w:cs="Calibri"/>
                <w:sz w:val="20"/>
                <w:szCs w:val="20"/>
              </w:rPr>
              <w:t>Comorbidities: NR</w:t>
            </w:r>
          </w:p>
          <w:p w14:paraId="50341581" w14:textId="7AF96B7F" w:rsidR="00C15D32" w:rsidRDefault="00C15D32" w:rsidP="00C15D32">
            <w:pPr>
              <w:rPr>
                <w:rFonts w:ascii="Calibri" w:hAnsi="Calibri" w:cs="Calibri"/>
                <w:sz w:val="20"/>
                <w:szCs w:val="20"/>
              </w:rPr>
            </w:pPr>
            <w:r>
              <w:rPr>
                <w:rFonts w:ascii="Calibri" w:hAnsi="Calibri" w:cs="Calibri"/>
                <w:sz w:val="20"/>
                <w:szCs w:val="20"/>
              </w:rPr>
              <w:t>Prior PR: NR</w:t>
            </w:r>
          </w:p>
          <w:p w14:paraId="37CE8BA8" w14:textId="6DC3C799" w:rsidR="002D1A6B" w:rsidRPr="001E4825" w:rsidRDefault="00C15D32" w:rsidP="00C15D32">
            <w:pPr>
              <w:rPr>
                <w:rFonts w:ascii="Calibri" w:hAnsi="Calibri" w:cs="Calibri"/>
                <w:sz w:val="20"/>
                <w:szCs w:val="20"/>
              </w:rPr>
            </w:pPr>
            <w:r w:rsidRPr="00977C94">
              <w:rPr>
                <w:rFonts w:ascii="Calibri" w:hAnsi="Calibri" w:cs="Calibri"/>
                <w:sz w:val="20"/>
                <w:szCs w:val="20"/>
              </w:rPr>
              <w:t>Practices n</w:t>
            </w:r>
            <w:r>
              <w:rPr>
                <w:rFonts w:ascii="Calibri" w:hAnsi="Calibri" w:cs="Calibri"/>
                <w:sz w:val="20"/>
                <w:szCs w:val="20"/>
              </w:rPr>
              <w:t>: 1</w:t>
            </w:r>
            <w:r w:rsidRPr="00977C94">
              <w:rPr>
                <w:rFonts w:ascii="Calibri" w:hAnsi="Calibri" w:cs="Calibri"/>
                <w:sz w:val="20"/>
                <w:szCs w:val="20"/>
              </w:rPr>
              <w:t>0</w:t>
            </w:r>
          </w:p>
        </w:tc>
        <w:tc>
          <w:tcPr>
            <w:tcW w:w="2126" w:type="dxa"/>
            <w:shd w:val="clear" w:color="auto" w:fill="auto"/>
          </w:tcPr>
          <w:p w14:paraId="09D0728B"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Patient held COPD scorecard</w:t>
            </w:r>
            <w:r w:rsidRPr="00977C94">
              <w:rPr>
                <w:rFonts w:ascii="Calibri" w:hAnsi="Calibri" w:cs="Calibri"/>
                <w:sz w:val="20"/>
                <w:szCs w:val="20"/>
              </w:rPr>
              <w:t xml:space="preserve"> (</w:t>
            </w:r>
            <w:proofErr w:type="gramStart"/>
            <w:r w:rsidRPr="00977C94">
              <w:rPr>
                <w:rFonts w:ascii="Calibri" w:hAnsi="Calibri" w:cs="Calibri"/>
                <w:sz w:val="20"/>
                <w:szCs w:val="20"/>
              </w:rPr>
              <w:t>4 page</w:t>
            </w:r>
            <w:proofErr w:type="gramEnd"/>
            <w:r w:rsidRPr="00977C94">
              <w:rPr>
                <w:rFonts w:ascii="Calibri" w:hAnsi="Calibri" w:cs="Calibri"/>
                <w:sz w:val="20"/>
                <w:szCs w:val="20"/>
              </w:rPr>
              <w:t xml:space="preserve"> A4) with 6 quality indicators. </w:t>
            </w:r>
          </w:p>
          <w:p w14:paraId="1CC6EF0D" w14:textId="77777777" w:rsidR="002D1A6B" w:rsidRPr="00977C94" w:rsidRDefault="002D1A6B" w:rsidP="00E51AF6">
            <w:pPr>
              <w:rPr>
                <w:rFonts w:ascii="Calibri" w:hAnsi="Calibri" w:cs="Calibri"/>
                <w:sz w:val="20"/>
                <w:szCs w:val="20"/>
              </w:rPr>
            </w:pPr>
          </w:p>
          <w:p w14:paraId="16CD942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Advised to discuss scorecard at COPD review</w:t>
            </w:r>
          </w:p>
          <w:p w14:paraId="67BA3CA4" w14:textId="77777777" w:rsidR="002D1A6B" w:rsidRPr="00977C94" w:rsidRDefault="002D1A6B" w:rsidP="00E51AF6">
            <w:pPr>
              <w:rPr>
                <w:rFonts w:ascii="Calibri" w:hAnsi="Calibri" w:cs="Calibri"/>
                <w:sz w:val="20"/>
                <w:szCs w:val="20"/>
              </w:rPr>
            </w:pPr>
          </w:p>
          <w:p w14:paraId="6EB5458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Helpline for patients to call if they had scorecard queries. </w:t>
            </w:r>
          </w:p>
        </w:tc>
        <w:tc>
          <w:tcPr>
            <w:tcW w:w="1417" w:type="dxa"/>
            <w:shd w:val="clear" w:color="auto" w:fill="auto"/>
          </w:tcPr>
          <w:p w14:paraId="2C95FC7E"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Usual Care</w:t>
            </w:r>
            <w:r w:rsidRPr="00977C94">
              <w:rPr>
                <w:rFonts w:ascii="Calibri" w:hAnsi="Calibri" w:cs="Calibri"/>
                <w:sz w:val="20"/>
                <w:szCs w:val="20"/>
              </w:rPr>
              <w:t xml:space="preserve"> which included a self</w:t>
            </w:r>
            <w:r>
              <w:rPr>
                <w:rFonts w:ascii="Calibri" w:hAnsi="Calibri" w:cs="Calibri"/>
                <w:sz w:val="20"/>
                <w:szCs w:val="20"/>
              </w:rPr>
              <w:t>-</w:t>
            </w:r>
            <w:r w:rsidRPr="00977C94">
              <w:rPr>
                <w:rFonts w:ascii="Calibri" w:hAnsi="Calibri" w:cs="Calibri"/>
                <w:sz w:val="20"/>
                <w:szCs w:val="20"/>
              </w:rPr>
              <w:t xml:space="preserve"> management plan, rescue pack distribution and instruction part</w:t>
            </w:r>
            <w:r>
              <w:rPr>
                <w:rFonts w:ascii="Calibri" w:hAnsi="Calibri" w:cs="Calibri"/>
                <w:sz w:val="20"/>
                <w:szCs w:val="20"/>
              </w:rPr>
              <w:t xml:space="preserve"> of a regional QI intervention.</w:t>
            </w:r>
          </w:p>
          <w:p w14:paraId="110426CC" w14:textId="77777777" w:rsidR="002D1A6B" w:rsidRPr="00977C94" w:rsidRDefault="002D1A6B" w:rsidP="00E51AF6">
            <w:pPr>
              <w:rPr>
                <w:rFonts w:ascii="Calibri" w:hAnsi="Calibri" w:cs="Calibri"/>
                <w:sz w:val="20"/>
                <w:szCs w:val="20"/>
              </w:rPr>
            </w:pPr>
          </w:p>
        </w:tc>
        <w:tc>
          <w:tcPr>
            <w:tcW w:w="425" w:type="dxa"/>
          </w:tcPr>
          <w:p w14:paraId="67511C5A"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6" w:type="dxa"/>
          </w:tcPr>
          <w:p w14:paraId="2DB98409" w14:textId="77777777" w:rsidR="002D1A6B" w:rsidRPr="00977C94" w:rsidRDefault="002D1A6B" w:rsidP="00E51AF6">
            <w:pPr>
              <w:rPr>
                <w:rFonts w:ascii="Calibri" w:hAnsi="Calibri" w:cs="Calibri"/>
                <w:b/>
                <w:sz w:val="20"/>
                <w:szCs w:val="20"/>
              </w:rPr>
            </w:pPr>
          </w:p>
        </w:tc>
        <w:tc>
          <w:tcPr>
            <w:tcW w:w="425" w:type="dxa"/>
          </w:tcPr>
          <w:p w14:paraId="410B10DB" w14:textId="77777777" w:rsidR="002D1A6B" w:rsidRPr="00977C94" w:rsidRDefault="002D1A6B" w:rsidP="00E51AF6">
            <w:pPr>
              <w:rPr>
                <w:rFonts w:ascii="Calibri" w:hAnsi="Calibri" w:cs="Calibri"/>
                <w:b/>
                <w:sz w:val="20"/>
                <w:szCs w:val="20"/>
              </w:rPr>
            </w:pPr>
          </w:p>
        </w:tc>
      </w:tr>
      <w:tr w:rsidR="002D1A6B" w:rsidRPr="00977C94" w14:paraId="4B6C4BDC" w14:textId="77777777" w:rsidTr="002D1A6B">
        <w:tc>
          <w:tcPr>
            <w:tcW w:w="1129" w:type="dxa"/>
            <w:shd w:val="clear" w:color="auto" w:fill="auto"/>
          </w:tcPr>
          <w:p w14:paraId="6DA91454" w14:textId="1BE2B754" w:rsidR="002D1A6B" w:rsidRPr="004B42DA" w:rsidRDefault="002D1A6B" w:rsidP="00E51AF6">
            <w:pPr>
              <w:rPr>
                <w:rFonts w:ascii="Calibri" w:hAnsi="Calibri" w:cs="Calibri"/>
                <w:bCs/>
                <w:sz w:val="16"/>
                <w:szCs w:val="16"/>
              </w:rPr>
            </w:pPr>
            <w:r w:rsidRPr="00977C94">
              <w:rPr>
                <w:rFonts w:ascii="Calibri" w:hAnsi="Calibri" w:cs="Calibri"/>
                <w:b/>
                <w:sz w:val="20"/>
                <w:szCs w:val="20"/>
              </w:rPr>
              <w:t>Harris 2009</w:t>
            </w:r>
            <w:r w:rsidR="004B42DA">
              <w:rPr>
                <w:rFonts w:ascii="Calibri" w:hAnsi="Calibri" w:cs="Calibri"/>
                <w:b/>
                <w:sz w:val="20"/>
                <w:szCs w:val="20"/>
              </w:rPr>
              <w:t xml:space="preserve"> </w:t>
            </w:r>
            <w:r w:rsidR="004B42DA">
              <w:rPr>
                <w:rFonts w:ascii="Calibri" w:hAnsi="Calibri" w:cs="Calibri"/>
                <w:bCs/>
                <w:sz w:val="16"/>
                <w:szCs w:val="16"/>
              </w:rPr>
              <w:t>(47)</w:t>
            </w:r>
          </w:p>
          <w:p w14:paraId="0A7DD2EE" w14:textId="77777777" w:rsidR="002D1A6B" w:rsidRPr="00977C94" w:rsidRDefault="002D1A6B" w:rsidP="00E51AF6">
            <w:pPr>
              <w:rPr>
                <w:rFonts w:ascii="Calibri" w:hAnsi="Calibri" w:cs="Calibri"/>
                <w:sz w:val="20"/>
                <w:szCs w:val="20"/>
              </w:rPr>
            </w:pPr>
          </w:p>
          <w:p w14:paraId="77CEFA95" w14:textId="52842A5B" w:rsidR="002D1A6B" w:rsidRPr="00977C94" w:rsidRDefault="001E4825" w:rsidP="00E51AF6">
            <w:pPr>
              <w:rPr>
                <w:rFonts w:ascii="Calibri" w:hAnsi="Calibri" w:cs="Calibri"/>
                <w:sz w:val="20"/>
                <w:szCs w:val="20"/>
              </w:rPr>
            </w:pPr>
            <w:r>
              <w:rPr>
                <w:rFonts w:ascii="Calibri" w:hAnsi="Calibri" w:cs="Calibri"/>
                <w:sz w:val="20"/>
                <w:szCs w:val="20"/>
              </w:rPr>
              <w:t>Secondary Care</w:t>
            </w:r>
          </w:p>
          <w:p w14:paraId="5A7015FF" w14:textId="77777777" w:rsidR="002D1A6B" w:rsidRPr="00977C94" w:rsidRDefault="002D1A6B" w:rsidP="00E51AF6">
            <w:pPr>
              <w:rPr>
                <w:rFonts w:ascii="Calibri" w:hAnsi="Calibri" w:cs="Calibri"/>
                <w:sz w:val="20"/>
                <w:szCs w:val="20"/>
              </w:rPr>
            </w:pPr>
          </w:p>
          <w:p w14:paraId="1908B8D2"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Adelaide</w:t>
            </w:r>
          </w:p>
          <w:p w14:paraId="7EA71A51"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Australia</w:t>
            </w:r>
          </w:p>
          <w:p w14:paraId="6BA980F2" w14:textId="77777777" w:rsidR="002D1A6B" w:rsidRPr="00977C94" w:rsidRDefault="002D1A6B" w:rsidP="00E51AF6">
            <w:pPr>
              <w:rPr>
                <w:rFonts w:ascii="Calibri" w:hAnsi="Calibri" w:cs="Calibri"/>
                <w:b/>
                <w:sz w:val="20"/>
                <w:szCs w:val="20"/>
              </w:rPr>
            </w:pPr>
          </w:p>
        </w:tc>
        <w:tc>
          <w:tcPr>
            <w:tcW w:w="851" w:type="dxa"/>
            <w:shd w:val="clear" w:color="auto" w:fill="auto"/>
          </w:tcPr>
          <w:p w14:paraId="60C4B6E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CCT</w:t>
            </w:r>
          </w:p>
          <w:p w14:paraId="75AA9B67" w14:textId="77777777" w:rsidR="002D1A6B" w:rsidRPr="00977C94" w:rsidRDefault="002D1A6B" w:rsidP="00E51AF6">
            <w:pPr>
              <w:rPr>
                <w:rFonts w:ascii="Calibri" w:hAnsi="Calibri" w:cs="Calibri"/>
                <w:sz w:val="20"/>
                <w:szCs w:val="20"/>
              </w:rPr>
            </w:pPr>
          </w:p>
          <w:p w14:paraId="2D18C18B" w14:textId="77777777" w:rsidR="002D1A6B" w:rsidRPr="00977C94" w:rsidRDefault="002D1A6B" w:rsidP="00E51AF6">
            <w:pPr>
              <w:rPr>
                <w:rFonts w:ascii="Calibri" w:hAnsi="Calibri" w:cs="Calibri"/>
                <w:sz w:val="20"/>
                <w:szCs w:val="20"/>
              </w:rPr>
            </w:pPr>
          </w:p>
        </w:tc>
        <w:tc>
          <w:tcPr>
            <w:tcW w:w="1559" w:type="dxa"/>
            <w:shd w:val="clear" w:color="auto" w:fill="auto"/>
          </w:tcPr>
          <w:p w14:paraId="29C5C68B"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The aim of this study was to show whether providing</w:t>
            </w:r>
          </w:p>
          <w:p w14:paraId="235E7C31"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summaries of evidence to </w:t>
            </w:r>
            <w:r w:rsidRPr="00977C94">
              <w:rPr>
                <w:rFonts w:ascii="Calibri" w:hAnsi="Calibri" w:cs="Calibri"/>
                <w:sz w:val="20"/>
                <w:szCs w:val="20"/>
              </w:rPr>
              <w:lastRenderedPageBreak/>
              <w:t>people who have COPD</w:t>
            </w:r>
          </w:p>
          <w:p w14:paraId="7ACF386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leads to improved application of that evidence in their medical care including </w:t>
            </w:r>
          </w:p>
          <w:p w14:paraId="7AB3574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PR.</w:t>
            </w:r>
          </w:p>
        </w:tc>
        <w:tc>
          <w:tcPr>
            <w:tcW w:w="1843" w:type="dxa"/>
            <w:shd w:val="clear" w:color="auto" w:fill="auto"/>
          </w:tcPr>
          <w:p w14:paraId="4D29124B"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Inclusion:</w:t>
            </w:r>
            <w:r w:rsidRPr="00977C94">
              <w:rPr>
                <w:rFonts w:ascii="Calibri" w:hAnsi="Calibri" w:cs="Calibri"/>
                <w:sz w:val="20"/>
                <w:szCs w:val="20"/>
              </w:rPr>
              <w:t xml:space="preserve"> Patients with moderate to severe COPD </w:t>
            </w:r>
            <w:r>
              <w:rPr>
                <w:rFonts w:ascii="Calibri" w:hAnsi="Calibri" w:cs="Calibri"/>
                <w:sz w:val="20"/>
                <w:szCs w:val="20"/>
              </w:rPr>
              <w:t>(</w:t>
            </w:r>
            <w:r w:rsidRPr="00977C94">
              <w:rPr>
                <w:rFonts w:ascii="Calibri" w:hAnsi="Calibri" w:cs="Calibri"/>
                <w:sz w:val="20"/>
                <w:szCs w:val="20"/>
              </w:rPr>
              <w:t>GOLD criteria). Inpatient/outpatient COPD clinics.</w:t>
            </w:r>
          </w:p>
          <w:p w14:paraId="3BAFA1AF" w14:textId="77777777" w:rsidR="002D1A6B" w:rsidRPr="00977C94" w:rsidRDefault="002D1A6B" w:rsidP="00E51AF6">
            <w:pPr>
              <w:rPr>
                <w:rFonts w:ascii="Calibri" w:hAnsi="Calibri" w:cs="Calibri"/>
                <w:sz w:val="20"/>
                <w:szCs w:val="20"/>
              </w:rPr>
            </w:pPr>
          </w:p>
          <w:p w14:paraId="5BDA99A1"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lastRenderedPageBreak/>
              <w:t>Exclusion</w:t>
            </w:r>
            <w:r w:rsidRPr="00977C94">
              <w:rPr>
                <w:rFonts w:ascii="Calibri" w:hAnsi="Calibri" w:cs="Calibri"/>
                <w:sz w:val="20"/>
                <w:szCs w:val="20"/>
              </w:rPr>
              <w:t xml:space="preserve">: Lung cancer, dementia, other major unstable illness, patient and/or carer did not have a basic </w:t>
            </w:r>
            <w:r>
              <w:rPr>
                <w:rFonts w:ascii="Calibri" w:hAnsi="Calibri" w:cs="Calibri"/>
                <w:sz w:val="20"/>
                <w:szCs w:val="20"/>
              </w:rPr>
              <w:t xml:space="preserve">level of </w:t>
            </w:r>
            <w:r w:rsidRPr="00977C94">
              <w:rPr>
                <w:rFonts w:ascii="Calibri" w:hAnsi="Calibri" w:cs="Calibri"/>
                <w:sz w:val="20"/>
                <w:szCs w:val="20"/>
              </w:rPr>
              <w:t>understanding of English.</w:t>
            </w:r>
          </w:p>
        </w:tc>
        <w:tc>
          <w:tcPr>
            <w:tcW w:w="2125" w:type="dxa"/>
            <w:shd w:val="clear" w:color="auto" w:fill="auto"/>
          </w:tcPr>
          <w:p w14:paraId="6C449445" w14:textId="3A46D7E9" w:rsidR="002D1A6B" w:rsidRPr="00C15D32" w:rsidRDefault="002D1A6B" w:rsidP="00E51AF6">
            <w:pPr>
              <w:rPr>
                <w:rFonts w:ascii="Calibri" w:hAnsi="Calibri" w:cs="Calibri"/>
                <w:sz w:val="20"/>
                <w:szCs w:val="20"/>
              </w:rPr>
            </w:pPr>
            <w:r w:rsidRPr="00977C94">
              <w:rPr>
                <w:rFonts w:ascii="Calibri" w:hAnsi="Calibri" w:cs="Calibri"/>
                <w:b/>
                <w:sz w:val="20"/>
                <w:szCs w:val="20"/>
              </w:rPr>
              <w:lastRenderedPageBreak/>
              <w:t>Intervention</w:t>
            </w:r>
            <w:r w:rsidR="00C15D32">
              <w:rPr>
                <w:rFonts w:ascii="Calibri" w:hAnsi="Calibri" w:cs="Calibri"/>
                <w:b/>
                <w:sz w:val="20"/>
                <w:szCs w:val="20"/>
              </w:rPr>
              <w:t xml:space="preserve"> </w:t>
            </w:r>
            <w:r w:rsidR="00C15D32" w:rsidRPr="00C15D32">
              <w:rPr>
                <w:rFonts w:ascii="Calibri" w:hAnsi="Calibri" w:cs="Calibri"/>
                <w:sz w:val="20"/>
                <w:szCs w:val="20"/>
              </w:rPr>
              <w:t>n:125</w:t>
            </w:r>
          </w:p>
          <w:p w14:paraId="1DF912A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Female (</w:t>
            </w:r>
            <w:proofErr w:type="gramStart"/>
            <w:r w:rsidRPr="00977C94">
              <w:rPr>
                <w:rFonts w:ascii="Calibri" w:hAnsi="Calibri" w:cs="Calibri"/>
                <w:sz w:val="20"/>
                <w:szCs w:val="20"/>
              </w:rPr>
              <w:t>n,%</w:t>
            </w:r>
            <w:proofErr w:type="gramEnd"/>
            <w:r w:rsidRPr="00977C94">
              <w:rPr>
                <w:rFonts w:ascii="Calibri" w:hAnsi="Calibri" w:cs="Calibri"/>
                <w:sz w:val="20"/>
                <w:szCs w:val="20"/>
              </w:rPr>
              <w:t>): 56 (44.8)</w:t>
            </w:r>
          </w:p>
          <w:p w14:paraId="774D669C" w14:textId="7589C03B" w:rsidR="002D1A6B" w:rsidRPr="00977C94" w:rsidRDefault="002D1A6B" w:rsidP="00E51AF6">
            <w:pPr>
              <w:rPr>
                <w:rFonts w:ascii="Calibri" w:hAnsi="Calibri" w:cs="Calibri"/>
                <w:sz w:val="20"/>
                <w:szCs w:val="20"/>
              </w:rPr>
            </w:pPr>
            <w:r w:rsidRPr="00977C94">
              <w:rPr>
                <w:rFonts w:ascii="Calibri" w:hAnsi="Calibri" w:cs="Calibri"/>
                <w:sz w:val="20"/>
                <w:szCs w:val="20"/>
              </w:rPr>
              <w:t>COPD (</w:t>
            </w:r>
            <w:proofErr w:type="gramStart"/>
            <w:r w:rsidRPr="00977C94">
              <w:rPr>
                <w:rFonts w:ascii="Calibri" w:hAnsi="Calibri" w:cs="Calibri"/>
                <w:sz w:val="20"/>
                <w:szCs w:val="20"/>
              </w:rPr>
              <w:t>n,%</w:t>
            </w:r>
            <w:proofErr w:type="gramEnd"/>
            <w:r w:rsidRPr="00977C94">
              <w:rPr>
                <w:rFonts w:ascii="Calibri" w:hAnsi="Calibri" w:cs="Calibri"/>
                <w:sz w:val="20"/>
                <w:szCs w:val="20"/>
              </w:rPr>
              <w:t>):125(100)</w:t>
            </w:r>
          </w:p>
          <w:p w14:paraId="6F66559F" w14:textId="1F793C4A" w:rsidR="002D1A6B" w:rsidRDefault="002D1A6B" w:rsidP="00E51AF6">
            <w:pPr>
              <w:rPr>
                <w:rFonts w:ascii="Calibri" w:hAnsi="Calibri" w:cs="Calibri"/>
                <w:sz w:val="20"/>
                <w:szCs w:val="20"/>
              </w:rPr>
            </w:pPr>
            <w:r w:rsidRPr="00977C94">
              <w:rPr>
                <w:rFonts w:ascii="Calibri" w:hAnsi="Calibri" w:cs="Calibri"/>
                <w:sz w:val="20"/>
                <w:szCs w:val="20"/>
              </w:rPr>
              <w:t>Mean Age</w:t>
            </w:r>
            <w:r w:rsidR="00C15D32">
              <w:rPr>
                <w:rFonts w:ascii="Calibri" w:hAnsi="Calibri" w:cs="Calibri"/>
                <w:sz w:val="20"/>
                <w:szCs w:val="20"/>
              </w:rPr>
              <w:t xml:space="preserve"> </w:t>
            </w:r>
            <w:proofErr w:type="spellStart"/>
            <w:r w:rsidR="00C15D32">
              <w:rPr>
                <w:rFonts w:ascii="Calibri" w:hAnsi="Calibri" w:cs="Calibri"/>
                <w:sz w:val="20"/>
                <w:szCs w:val="20"/>
              </w:rPr>
              <w:t>yrs</w:t>
            </w:r>
            <w:proofErr w:type="spellEnd"/>
            <w:r w:rsidRPr="00977C94">
              <w:rPr>
                <w:rFonts w:ascii="Calibri" w:hAnsi="Calibri" w:cs="Calibri"/>
                <w:sz w:val="20"/>
                <w:szCs w:val="20"/>
              </w:rPr>
              <w:t>: 73.6</w:t>
            </w:r>
          </w:p>
          <w:p w14:paraId="6CD6BE1D"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0548474A"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43EFA4C8" w14:textId="0509F1F0" w:rsidR="002D1A6B" w:rsidRDefault="00403BF4" w:rsidP="00E51AF6">
            <w:pPr>
              <w:rPr>
                <w:rFonts w:ascii="Calibri" w:hAnsi="Calibri" w:cs="Calibri"/>
                <w:sz w:val="20"/>
                <w:szCs w:val="20"/>
              </w:rPr>
            </w:pPr>
            <w:r>
              <w:rPr>
                <w:rFonts w:ascii="Calibri" w:hAnsi="Calibri" w:cs="Calibri"/>
                <w:sz w:val="20"/>
                <w:szCs w:val="20"/>
              </w:rPr>
              <w:lastRenderedPageBreak/>
              <w:t>Current s</w:t>
            </w:r>
            <w:r w:rsidR="002D1A6B" w:rsidRPr="00977C94">
              <w:rPr>
                <w:rFonts w:ascii="Calibri" w:hAnsi="Calibri" w:cs="Calibri"/>
                <w:sz w:val="20"/>
                <w:szCs w:val="20"/>
              </w:rPr>
              <w:t xml:space="preserve">moker </w:t>
            </w:r>
            <w:r w:rsidR="00C15D32">
              <w:rPr>
                <w:rFonts w:ascii="Calibri" w:hAnsi="Calibri" w:cs="Calibri"/>
                <w:sz w:val="20"/>
                <w:szCs w:val="20"/>
              </w:rPr>
              <w:t>(</w:t>
            </w:r>
            <w:proofErr w:type="gramStart"/>
            <w:r w:rsidR="002D1A6B" w:rsidRPr="00977C94">
              <w:rPr>
                <w:rFonts w:ascii="Calibri" w:hAnsi="Calibri" w:cs="Calibri"/>
                <w:sz w:val="20"/>
                <w:szCs w:val="20"/>
              </w:rPr>
              <w:t>n</w:t>
            </w:r>
            <w:r w:rsidR="00C15D32">
              <w:rPr>
                <w:rFonts w:ascii="Calibri" w:hAnsi="Calibri" w:cs="Calibri"/>
                <w:sz w:val="20"/>
                <w:szCs w:val="20"/>
              </w:rPr>
              <w:t>;</w:t>
            </w:r>
            <w:r w:rsidR="002D1A6B" w:rsidRPr="00977C94">
              <w:rPr>
                <w:rFonts w:ascii="Calibri" w:hAnsi="Calibri" w:cs="Calibri"/>
                <w:sz w:val="20"/>
                <w:szCs w:val="20"/>
              </w:rPr>
              <w:t>%</w:t>
            </w:r>
            <w:proofErr w:type="gramEnd"/>
            <w:r w:rsidR="002D1A6B" w:rsidRPr="00977C94">
              <w:rPr>
                <w:rFonts w:ascii="Calibri" w:hAnsi="Calibri" w:cs="Calibri"/>
                <w:sz w:val="20"/>
                <w:szCs w:val="20"/>
              </w:rPr>
              <w:t>): 23 (18)</w:t>
            </w:r>
          </w:p>
          <w:p w14:paraId="4E74F708" w14:textId="00DCCEC3" w:rsidR="00403BF4" w:rsidRPr="00977C94" w:rsidRDefault="001E4825" w:rsidP="00E51AF6">
            <w:pPr>
              <w:rPr>
                <w:rFonts w:ascii="Calibri" w:hAnsi="Calibri" w:cs="Calibri"/>
                <w:sz w:val="20"/>
                <w:szCs w:val="20"/>
              </w:rPr>
            </w:pPr>
            <w:r>
              <w:rPr>
                <w:rFonts w:ascii="Calibri" w:hAnsi="Calibri" w:cs="Calibri"/>
                <w:sz w:val="20"/>
                <w:szCs w:val="20"/>
              </w:rPr>
              <w:t>Co-morbidities: NR</w:t>
            </w:r>
          </w:p>
          <w:p w14:paraId="5B915569" w14:textId="52267439" w:rsidR="002D1A6B" w:rsidRDefault="002D1A6B" w:rsidP="00E51AF6">
            <w:pPr>
              <w:rPr>
                <w:rFonts w:ascii="Calibri" w:hAnsi="Calibri" w:cs="Calibri"/>
                <w:sz w:val="20"/>
                <w:szCs w:val="20"/>
              </w:rPr>
            </w:pPr>
            <w:r w:rsidRPr="00977C94">
              <w:rPr>
                <w:rFonts w:ascii="Calibri" w:hAnsi="Calibri" w:cs="Calibri"/>
                <w:sz w:val="20"/>
                <w:szCs w:val="20"/>
              </w:rPr>
              <w:t xml:space="preserve">Prior PR </w:t>
            </w:r>
            <w:r w:rsidR="00C15D32">
              <w:rPr>
                <w:rFonts w:ascii="Calibri" w:hAnsi="Calibri" w:cs="Calibri"/>
                <w:sz w:val="20"/>
                <w:szCs w:val="20"/>
              </w:rPr>
              <w:t>(</w:t>
            </w:r>
            <w:proofErr w:type="gramStart"/>
            <w:r w:rsidRPr="00977C94">
              <w:rPr>
                <w:rFonts w:ascii="Calibri" w:hAnsi="Calibri" w:cs="Calibri"/>
                <w:sz w:val="20"/>
                <w:szCs w:val="20"/>
              </w:rPr>
              <w:t>n</w:t>
            </w:r>
            <w:r w:rsidR="00C15D32">
              <w:rPr>
                <w:rFonts w:ascii="Calibri" w:hAnsi="Calibri" w:cs="Calibri"/>
                <w:sz w:val="20"/>
                <w:szCs w:val="20"/>
              </w:rPr>
              <w:t>;</w:t>
            </w:r>
            <w:r w:rsidRPr="00977C94">
              <w:rPr>
                <w:rFonts w:ascii="Calibri" w:hAnsi="Calibri" w:cs="Calibri"/>
                <w:sz w:val="20"/>
                <w:szCs w:val="20"/>
              </w:rPr>
              <w:t>%</w:t>
            </w:r>
            <w:proofErr w:type="gramEnd"/>
            <w:r w:rsidRPr="00977C94">
              <w:rPr>
                <w:rFonts w:ascii="Calibri" w:hAnsi="Calibri" w:cs="Calibri"/>
                <w:sz w:val="20"/>
                <w:szCs w:val="20"/>
              </w:rPr>
              <w:t>): 19/100 (19)</w:t>
            </w:r>
          </w:p>
          <w:p w14:paraId="6898FFFB" w14:textId="77777777" w:rsidR="00C15D32" w:rsidRPr="00977C94" w:rsidRDefault="00C15D32" w:rsidP="00E51AF6">
            <w:pPr>
              <w:rPr>
                <w:rFonts w:ascii="Calibri" w:hAnsi="Calibri" w:cs="Calibri"/>
                <w:sz w:val="20"/>
                <w:szCs w:val="20"/>
              </w:rPr>
            </w:pPr>
          </w:p>
          <w:p w14:paraId="7186854B"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Control </w:t>
            </w:r>
            <w:r w:rsidRPr="00977C94">
              <w:rPr>
                <w:rFonts w:ascii="Calibri" w:hAnsi="Calibri" w:cs="Calibri"/>
                <w:sz w:val="20"/>
                <w:szCs w:val="20"/>
              </w:rPr>
              <w:t>n:124</w:t>
            </w:r>
          </w:p>
          <w:p w14:paraId="50B47A8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Female (</w:t>
            </w:r>
            <w:proofErr w:type="gramStart"/>
            <w:r w:rsidRPr="00977C94">
              <w:rPr>
                <w:rFonts w:ascii="Calibri" w:hAnsi="Calibri" w:cs="Calibri"/>
                <w:sz w:val="20"/>
                <w:szCs w:val="20"/>
              </w:rPr>
              <w:t>n,%</w:t>
            </w:r>
            <w:proofErr w:type="gramEnd"/>
            <w:r w:rsidRPr="00977C94">
              <w:rPr>
                <w:rFonts w:ascii="Calibri" w:hAnsi="Calibri" w:cs="Calibri"/>
                <w:sz w:val="20"/>
                <w:szCs w:val="20"/>
              </w:rPr>
              <w:t>): 59 (48)</w:t>
            </w:r>
          </w:p>
          <w:p w14:paraId="36CD05ED" w14:textId="5C9A1968" w:rsidR="002D1A6B" w:rsidRPr="00977C94" w:rsidRDefault="002D1A6B" w:rsidP="00E51AF6">
            <w:pPr>
              <w:rPr>
                <w:rFonts w:ascii="Calibri" w:hAnsi="Calibri" w:cs="Calibri"/>
                <w:sz w:val="20"/>
                <w:szCs w:val="20"/>
              </w:rPr>
            </w:pPr>
            <w:r w:rsidRPr="00977C94">
              <w:rPr>
                <w:rFonts w:ascii="Calibri" w:hAnsi="Calibri" w:cs="Calibri"/>
                <w:sz w:val="20"/>
                <w:szCs w:val="20"/>
              </w:rPr>
              <w:t>COPD (</w:t>
            </w:r>
            <w:proofErr w:type="gramStart"/>
            <w:r w:rsidRPr="00977C94">
              <w:rPr>
                <w:rFonts w:ascii="Calibri" w:hAnsi="Calibri" w:cs="Calibri"/>
                <w:sz w:val="20"/>
                <w:szCs w:val="20"/>
              </w:rPr>
              <w:t>n,%</w:t>
            </w:r>
            <w:proofErr w:type="gramEnd"/>
            <w:r w:rsidRPr="00977C94">
              <w:rPr>
                <w:rFonts w:ascii="Calibri" w:hAnsi="Calibri" w:cs="Calibri"/>
                <w:sz w:val="20"/>
                <w:szCs w:val="20"/>
              </w:rPr>
              <w:t>):</w:t>
            </w:r>
            <w:r w:rsidR="00C15D32">
              <w:rPr>
                <w:rFonts w:ascii="Calibri" w:hAnsi="Calibri" w:cs="Calibri"/>
                <w:sz w:val="20"/>
                <w:szCs w:val="20"/>
              </w:rPr>
              <w:t xml:space="preserve"> 1</w:t>
            </w:r>
            <w:r w:rsidRPr="00977C94">
              <w:rPr>
                <w:rFonts w:ascii="Calibri" w:hAnsi="Calibri" w:cs="Calibri"/>
                <w:sz w:val="20"/>
                <w:szCs w:val="20"/>
              </w:rPr>
              <w:t>24 (100)</w:t>
            </w:r>
          </w:p>
          <w:p w14:paraId="7269251E" w14:textId="5722F589" w:rsidR="002D1A6B" w:rsidRPr="00977C94" w:rsidRDefault="002D1A6B" w:rsidP="00E51AF6">
            <w:pPr>
              <w:rPr>
                <w:rFonts w:ascii="Calibri" w:hAnsi="Calibri" w:cs="Calibri"/>
                <w:sz w:val="20"/>
                <w:szCs w:val="20"/>
              </w:rPr>
            </w:pPr>
            <w:r w:rsidRPr="00977C94">
              <w:rPr>
                <w:rFonts w:ascii="Calibri" w:hAnsi="Calibri" w:cs="Calibri"/>
                <w:sz w:val="20"/>
                <w:szCs w:val="20"/>
              </w:rPr>
              <w:t>Mean Age</w:t>
            </w:r>
            <w:r w:rsidR="00C15D32">
              <w:rPr>
                <w:rFonts w:ascii="Calibri" w:hAnsi="Calibri" w:cs="Calibri"/>
                <w:sz w:val="20"/>
                <w:szCs w:val="20"/>
              </w:rPr>
              <w:t xml:space="preserve"> </w:t>
            </w:r>
            <w:proofErr w:type="spellStart"/>
            <w:proofErr w:type="gramStart"/>
            <w:r w:rsidR="00C15D32">
              <w:rPr>
                <w:rFonts w:ascii="Calibri" w:hAnsi="Calibri" w:cs="Calibri"/>
                <w:sz w:val="20"/>
                <w:szCs w:val="20"/>
              </w:rPr>
              <w:t>yrs</w:t>
            </w:r>
            <w:proofErr w:type="spellEnd"/>
            <w:r w:rsidRPr="00977C94">
              <w:rPr>
                <w:rFonts w:ascii="Calibri" w:hAnsi="Calibri" w:cs="Calibri"/>
                <w:sz w:val="20"/>
                <w:szCs w:val="20"/>
              </w:rPr>
              <w:t xml:space="preserve"> :</w:t>
            </w:r>
            <w:proofErr w:type="gramEnd"/>
            <w:r w:rsidRPr="00977C94">
              <w:rPr>
                <w:rFonts w:ascii="Calibri" w:hAnsi="Calibri" w:cs="Calibri"/>
                <w:sz w:val="20"/>
                <w:szCs w:val="20"/>
              </w:rPr>
              <w:t xml:space="preserve"> 73.1</w:t>
            </w:r>
          </w:p>
          <w:p w14:paraId="46C1EFCD" w14:textId="34D12FDD" w:rsidR="002D1A6B" w:rsidRDefault="00403BF4" w:rsidP="00E51AF6">
            <w:pPr>
              <w:rPr>
                <w:rFonts w:ascii="Calibri" w:hAnsi="Calibri" w:cs="Calibri"/>
                <w:sz w:val="20"/>
                <w:szCs w:val="20"/>
              </w:rPr>
            </w:pPr>
            <w:r>
              <w:rPr>
                <w:rFonts w:ascii="Calibri" w:hAnsi="Calibri" w:cs="Calibri"/>
                <w:sz w:val="20"/>
                <w:szCs w:val="20"/>
              </w:rPr>
              <w:t xml:space="preserve">Current smoker </w:t>
            </w:r>
            <w:r w:rsidR="002D1A6B" w:rsidRPr="00977C94">
              <w:rPr>
                <w:rFonts w:ascii="Calibri" w:hAnsi="Calibri" w:cs="Calibri"/>
                <w:sz w:val="20"/>
                <w:szCs w:val="20"/>
              </w:rPr>
              <w:t>n</w:t>
            </w:r>
            <w:r w:rsidR="00C15D32">
              <w:rPr>
                <w:rFonts w:ascii="Calibri" w:hAnsi="Calibri" w:cs="Calibri"/>
                <w:sz w:val="20"/>
                <w:szCs w:val="20"/>
              </w:rPr>
              <w:t xml:space="preserve"> </w:t>
            </w:r>
            <w:r w:rsidR="002D1A6B" w:rsidRPr="00977C94">
              <w:rPr>
                <w:rFonts w:ascii="Calibri" w:hAnsi="Calibri" w:cs="Calibri"/>
                <w:sz w:val="20"/>
                <w:szCs w:val="20"/>
              </w:rPr>
              <w:t>(%): 29 (23)</w:t>
            </w:r>
          </w:p>
          <w:p w14:paraId="4E8E5F04" w14:textId="5825FCE3" w:rsidR="00403BF4" w:rsidRPr="00977C94" w:rsidRDefault="00403BF4" w:rsidP="00E51AF6">
            <w:pPr>
              <w:rPr>
                <w:rFonts w:ascii="Calibri" w:hAnsi="Calibri" w:cs="Calibri"/>
                <w:sz w:val="20"/>
                <w:szCs w:val="20"/>
              </w:rPr>
            </w:pPr>
            <w:r>
              <w:rPr>
                <w:rFonts w:ascii="Calibri" w:hAnsi="Calibri" w:cs="Calibri"/>
                <w:sz w:val="20"/>
                <w:szCs w:val="20"/>
              </w:rPr>
              <w:t>Co-</w:t>
            </w:r>
            <w:proofErr w:type="gramStart"/>
            <w:r>
              <w:rPr>
                <w:rFonts w:ascii="Calibri" w:hAnsi="Calibri" w:cs="Calibri"/>
                <w:sz w:val="20"/>
                <w:szCs w:val="20"/>
              </w:rPr>
              <w:t>morbidities</w:t>
            </w:r>
            <w:r w:rsidR="00C15D32">
              <w:rPr>
                <w:rFonts w:ascii="Calibri" w:hAnsi="Calibri" w:cs="Calibri"/>
                <w:sz w:val="20"/>
                <w:szCs w:val="20"/>
              </w:rPr>
              <w:t xml:space="preserve"> </w:t>
            </w:r>
            <w:r>
              <w:rPr>
                <w:rFonts w:ascii="Calibri" w:hAnsi="Calibri" w:cs="Calibri"/>
                <w:sz w:val="20"/>
                <w:szCs w:val="20"/>
              </w:rPr>
              <w:t>:</w:t>
            </w:r>
            <w:r w:rsidR="00C15D32">
              <w:rPr>
                <w:rFonts w:ascii="Calibri" w:hAnsi="Calibri" w:cs="Calibri"/>
                <w:sz w:val="20"/>
                <w:szCs w:val="20"/>
              </w:rPr>
              <w:t>NR</w:t>
            </w:r>
            <w:proofErr w:type="gramEnd"/>
          </w:p>
          <w:p w14:paraId="191967B6"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 xml:space="preserve">Prior PR </w:t>
            </w:r>
            <w:proofErr w:type="gramStart"/>
            <w:r w:rsidRPr="00977C94">
              <w:rPr>
                <w:rFonts w:ascii="Calibri" w:hAnsi="Calibri" w:cs="Calibri"/>
                <w:sz w:val="20"/>
                <w:szCs w:val="20"/>
              </w:rPr>
              <w:t>n(</w:t>
            </w:r>
            <w:proofErr w:type="gramEnd"/>
            <w:r w:rsidRPr="00977C94">
              <w:rPr>
                <w:rFonts w:ascii="Calibri" w:hAnsi="Calibri" w:cs="Calibri"/>
                <w:sz w:val="20"/>
                <w:szCs w:val="20"/>
              </w:rPr>
              <w:t>%): 3/101 (3)</w:t>
            </w:r>
          </w:p>
        </w:tc>
        <w:tc>
          <w:tcPr>
            <w:tcW w:w="2126" w:type="dxa"/>
            <w:shd w:val="clear" w:color="auto" w:fill="auto"/>
          </w:tcPr>
          <w:p w14:paraId="554CBCBA" w14:textId="71571A29" w:rsidR="002D1A6B" w:rsidRPr="00977C94" w:rsidRDefault="002D1A6B" w:rsidP="00E51AF6">
            <w:pPr>
              <w:rPr>
                <w:rFonts w:ascii="Calibri" w:hAnsi="Calibri" w:cs="Calibri"/>
                <w:sz w:val="20"/>
                <w:szCs w:val="20"/>
              </w:rPr>
            </w:pPr>
            <w:r w:rsidRPr="00403BF4">
              <w:rPr>
                <w:rFonts w:ascii="Calibri" w:hAnsi="Calibri" w:cs="Calibri"/>
                <w:sz w:val="20"/>
                <w:szCs w:val="20"/>
              </w:rPr>
              <w:lastRenderedPageBreak/>
              <w:t>Patient held manual</w:t>
            </w:r>
            <w:r w:rsidRPr="00977C94">
              <w:rPr>
                <w:rFonts w:ascii="Calibri" w:hAnsi="Calibri" w:cs="Calibri"/>
                <w:sz w:val="20"/>
                <w:szCs w:val="20"/>
              </w:rPr>
              <w:t xml:space="preserve"> that summarised evidence about COPD and suggested questions to ask Dr accompanied summary. Manual </w:t>
            </w:r>
            <w:r w:rsidRPr="00977C94">
              <w:rPr>
                <w:rFonts w:ascii="Calibri" w:hAnsi="Calibri" w:cs="Calibri"/>
                <w:sz w:val="20"/>
                <w:szCs w:val="20"/>
              </w:rPr>
              <w:lastRenderedPageBreak/>
              <w:t>plain language and illustrations of people with COPD engaging in activity.</w:t>
            </w:r>
          </w:p>
          <w:p w14:paraId="7BF100AF" w14:textId="77777777" w:rsidR="002D1A6B" w:rsidRPr="00977C94" w:rsidRDefault="002D1A6B" w:rsidP="00E51AF6">
            <w:pPr>
              <w:rPr>
                <w:rFonts w:ascii="Calibri" w:hAnsi="Calibri" w:cs="Calibri"/>
                <w:sz w:val="20"/>
                <w:szCs w:val="20"/>
              </w:rPr>
            </w:pPr>
          </w:p>
        </w:tc>
        <w:tc>
          <w:tcPr>
            <w:tcW w:w="1417" w:type="dxa"/>
            <w:shd w:val="clear" w:color="auto" w:fill="auto"/>
          </w:tcPr>
          <w:p w14:paraId="589F7C00" w14:textId="0E7C018B" w:rsidR="002D1A6B" w:rsidRPr="00977C94" w:rsidRDefault="00C15D32" w:rsidP="00E51AF6">
            <w:pPr>
              <w:rPr>
                <w:rFonts w:ascii="Calibri" w:hAnsi="Calibri" w:cs="Calibri"/>
                <w:sz w:val="20"/>
                <w:szCs w:val="20"/>
              </w:rPr>
            </w:pPr>
            <w:r>
              <w:rPr>
                <w:rFonts w:ascii="Calibri" w:hAnsi="Calibri" w:cs="Calibri"/>
                <w:sz w:val="20"/>
                <w:szCs w:val="20"/>
              </w:rPr>
              <w:lastRenderedPageBreak/>
              <w:t>S</w:t>
            </w:r>
            <w:r w:rsidR="002D1A6B" w:rsidRPr="00977C94">
              <w:rPr>
                <w:rFonts w:ascii="Calibri" w:hAnsi="Calibri" w:cs="Calibri"/>
                <w:sz w:val="20"/>
                <w:szCs w:val="20"/>
              </w:rPr>
              <w:t xml:space="preserve">imple, single sheet foldout pamphlet containing information about COPD in </w:t>
            </w:r>
            <w:r w:rsidR="002D1A6B" w:rsidRPr="00977C94">
              <w:rPr>
                <w:rFonts w:ascii="Calibri" w:hAnsi="Calibri" w:cs="Calibri"/>
                <w:sz w:val="20"/>
                <w:szCs w:val="20"/>
              </w:rPr>
              <w:lastRenderedPageBreak/>
              <w:t>keeping with usual practice</w:t>
            </w:r>
          </w:p>
        </w:tc>
        <w:tc>
          <w:tcPr>
            <w:tcW w:w="425" w:type="dxa"/>
          </w:tcPr>
          <w:p w14:paraId="7964F5CC"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lastRenderedPageBreak/>
              <w:t>X</w:t>
            </w:r>
          </w:p>
        </w:tc>
        <w:tc>
          <w:tcPr>
            <w:tcW w:w="426" w:type="dxa"/>
          </w:tcPr>
          <w:p w14:paraId="31367F3B"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12BBD879" w14:textId="77777777" w:rsidR="002D1A6B" w:rsidRPr="00977C94" w:rsidRDefault="002D1A6B" w:rsidP="00E51AF6">
            <w:pPr>
              <w:rPr>
                <w:rFonts w:ascii="Calibri" w:hAnsi="Calibri" w:cs="Calibri"/>
                <w:b/>
                <w:sz w:val="20"/>
                <w:szCs w:val="20"/>
              </w:rPr>
            </w:pPr>
          </w:p>
        </w:tc>
      </w:tr>
    </w:tbl>
    <w:p w14:paraId="14A70FB7" w14:textId="10AA1F65" w:rsidR="002D1A6B" w:rsidRPr="00C13231" w:rsidRDefault="002D1A6B" w:rsidP="002D1A6B">
      <w:pPr>
        <w:rPr>
          <w:rFonts w:ascii="Calibri" w:hAnsi="Calibri" w:cs="Calibri"/>
          <w:sz w:val="20"/>
          <w:szCs w:val="20"/>
        </w:rPr>
      </w:pPr>
      <w:r>
        <w:rPr>
          <w:rFonts w:ascii="Calibri" w:hAnsi="Calibri" w:cs="Calibri"/>
          <w:sz w:val="20"/>
          <w:szCs w:val="20"/>
        </w:rPr>
        <w:t xml:space="preserve">CCT = Controlled Clinical Trial, </w:t>
      </w:r>
      <w:r w:rsidR="00C13231">
        <w:rPr>
          <w:rFonts w:ascii="Calibri" w:hAnsi="Calibri" w:cs="Calibri"/>
          <w:sz w:val="20"/>
          <w:szCs w:val="20"/>
        </w:rPr>
        <w:t>COPD = Chronic Obstructive Pulmonary Disease, NR = Not Reported, PCT = Primary Care Trust, FEV</w:t>
      </w:r>
      <w:r w:rsidR="00C13231">
        <w:rPr>
          <w:rFonts w:ascii="Calibri" w:hAnsi="Calibri" w:cs="Calibri"/>
          <w:sz w:val="20"/>
          <w:szCs w:val="20"/>
          <w:vertAlign w:val="subscript"/>
        </w:rPr>
        <w:t>1</w:t>
      </w:r>
      <w:r w:rsidR="00C13231">
        <w:rPr>
          <w:rFonts w:ascii="Calibri" w:hAnsi="Calibri" w:cs="Calibri"/>
          <w:sz w:val="20"/>
          <w:szCs w:val="20"/>
        </w:rPr>
        <w:t xml:space="preserve">/FVC = Forced Expiratory Volume in 1 second/Forced Vital Capacity, PR = Pulmonary Rehabilitation, GOLD = </w:t>
      </w:r>
      <w:r w:rsidR="0089488B">
        <w:rPr>
          <w:rFonts w:ascii="Calibri" w:hAnsi="Calibri" w:cs="Calibri"/>
          <w:sz w:val="20"/>
          <w:szCs w:val="20"/>
        </w:rPr>
        <w:t>International disease classification</w:t>
      </w:r>
    </w:p>
    <w:p w14:paraId="68129C52" w14:textId="77777777" w:rsidR="002D1A6B" w:rsidRDefault="002D1A6B" w:rsidP="002D1A6B">
      <w:pPr>
        <w:rPr>
          <w:rFonts w:ascii="Calibri" w:hAnsi="Calibri" w:cs="Calibri"/>
        </w:rPr>
      </w:pPr>
    </w:p>
    <w:p w14:paraId="2D03E283" w14:textId="77777777" w:rsidR="002D1A6B" w:rsidRDefault="002D1A6B" w:rsidP="002D1A6B">
      <w:pPr>
        <w:pageBreakBefore/>
        <w:rPr>
          <w:rFonts w:ascii="Calibri" w:hAnsi="Calibri" w:cs="Calibri"/>
          <w:sz w:val="28"/>
          <w:szCs w:val="28"/>
        </w:rPr>
      </w:pPr>
      <w:r w:rsidRPr="00CE79EC">
        <w:rPr>
          <w:rFonts w:ascii="Calibri" w:hAnsi="Calibri" w:cs="Calibri"/>
          <w:b/>
        </w:rPr>
        <w:lastRenderedPageBreak/>
        <w:t xml:space="preserve">Uncontrolled Studies </w:t>
      </w:r>
    </w:p>
    <w:tbl>
      <w:tblPr>
        <w:tblStyle w:val="TableGrid1"/>
        <w:tblW w:w="12468" w:type="dxa"/>
        <w:tblLayout w:type="fixed"/>
        <w:tblLook w:val="06A0" w:firstRow="1" w:lastRow="0" w:firstColumn="1" w:lastColumn="0" w:noHBand="1" w:noVBand="1"/>
      </w:tblPr>
      <w:tblGrid>
        <w:gridCol w:w="1128"/>
        <w:gridCol w:w="851"/>
        <w:gridCol w:w="1559"/>
        <w:gridCol w:w="2127"/>
        <w:gridCol w:w="2268"/>
        <w:gridCol w:w="2410"/>
        <w:gridCol w:w="850"/>
        <w:gridCol w:w="424"/>
        <w:gridCol w:w="425"/>
        <w:gridCol w:w="426"/>
      </w:tblGrid>
      <w:tr w:rsidR="002D1A6B" w:rsidRPr="00977C94" w14:paraId="7A83C492" w14:textId="77777777" w:rsidTr="00403BF4">
        <w:trPr>
          <w:trHeight w:val="538"/>
          <w:tblHeader/>
        </w:trPr>
        <w:tc>
          <w:tcPr>
            <w:tcW w:w="1128" w:type="dxa"/>
            <w:vMerge w:val="restart"/>
            <w:shd w:val="clear" w:color="auto" w:fill="C5E0B3"/>
          </w:tcPr>
          <w:p w14:paraId="09158493" w14:textId="77777777" w:rsidR="002D1A6B" w:rsidRPr="008E1E0C" w:rsidRDefault="002D1A6B" w:rsidP="00E51AF6">
            <w:pPr>
              <w:jc w:val="center"/>
              <w:rPr>
                <w:rFonts w:ascii="Calibri" w:hAnsi="Calibri" w:cs="Calibri"/>
                <w:b/>
                <w:sz w:val="20"/>
                <w:szCs w:val="20"/>
              </w:rPr>
            </w:pPr>
            <w:r w:rsidRPr="00155E78">
              <w:rPr>
                <w:rFonts w:ascii="Calibri" w:hAnsi="Calibri" w:cs="Calibri"/>
                <w:b/>
                <w:sz w:val="20"/>
                <w:szCs w:val="20"/>
              </w:rPr>
              <w:t>Author, setting and country</w:t>
            </w:r>
          </w:p>
        </w:tc>
        <w:tc>
          <w:tcPr>
            <w:tcW w:w="851" w:type="dxa"/>
            <w:vMerge w:val="restart"/>
            <w:shd w:val="clear" w:color="auto" w:fill="C5E0B3"/>
          </w:tcPr>
          <w:p w14:paraId="198BABBC"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Design</w:t>
            </w:r>
          </w:p>
        </w:tc>
        <w:tc>
          <w:tcPr>
            <w:tcW w:w="1559" w:type="dxa"/>
            <w:vMerge w:val="restart"/>
            <w:shd w:val="clear" w:color="auto" w:fill="C5E0B3"/>
          </w:tcPr>
          <w:p w14:paraId="1E4804D8"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Study Aim</w:t>
            </w:r>
          </w:p>
        </w:tc>
        <w:tc>
          <w:tcPr>
            <w:tcW w:w="2127" w:type="dxa"/>
            <w:vMerge w:val="restart"/>
            <w:shd w:val="clear" w:color="auto" w:fill="C5E0B3"/>
          </w:tcPr>
          <w:p w14:paraId="4BEE9920" w14:textId="77777777" w:rsidR="002D1A6B" w:rsidRPr="008E1E0C" w:rsidRDefault="002D1A6B" w:rsidP="00E51AF6">
            <w:pPr>
              <w:jc w:val="center"/>
              <w:rPr>
                <w:rFonts w:ascii="Calibri" w:hAnsi="Calibri" w:cs="Calibri"/>
                <w:b/>
                <w:sz w:val="20"/>
                <w:szCs w:val="20"/>
              </w:rPr>
            </w:pPr>
            <w:r w:rsidRPr="00155E78">
              <w:rPr>
                <w:rFonts w:ascii="Calibri" w:hAnsi="Calibri" w:cs="Calibri"/>
                <w:b/>
                <w:sz w:val="20"/>
                <w:szCs w:val="20"/>
              </w:rPr>
              <w:t>Inclusion/Exclusion</w:t>
            </w:r>
          </w:p>
        </w:tc>
        <w:tc>
          <w:tcPr>
            <w:tcW w:w="2268" w:type="dxa"/>
            <w:vMerge w:val="restart"/>
            <w:shd w:val="clear" w:color="auto" w:fill="C5E0B3"/>
          </w:tcPr>
          <w:p w14:paraId="1B75457B" w14:textId="0034AFC5" w:rsidR="002D1A6B" w:rsidRPr="008E1E0C" w:rsidRDefault="002D1A6B" w:rsidP="00E51AF6">
            <w:pPr>
              <w:jc w:val="center"/>
              <w:rPr>
                <w:rFonts w:ascii="Calibri" w:hAnsi="Calibri" w:cs="Calibri"/>
                <w:b/>
                <w:sz w:val="20"/>
                <w:szCs w:val="20"/>
              </w:rPr>
            </w:pPr>
            <w:r w:rsidRPr="00155E78">
              <w:rPr>
                <w:rFonts w:ascii="Calibri" w:hAnsi="Calibri" w:cs="Calibri"/>
                <w:b/>
                <w:sz w:val="20"/>
                <w:szCs w:val="20"/>
              </w:rPr>
              <w:t>Baseline characteristics</w:t>
            </w:r>
          </w:p>
        </w:tc>
        <w:tc>
          <w:tcPr>
            <w:tcW w:w="2410" w:type="dxa"/>
            <w:vMerge w:val="restart"/>
            <w:shd w:val="clear" w:color="auto" w:fill="C5E0B3"/>
          </w:tcPr>
          <w:p w14:paraId="7CF745E3" w14:textId="77777777" w:rsidR="002D1A6B" w:rsidRPr="008E1E0C" w:rsidRDefault="002D1A6B" w:rsidP="00E51AF6">
            <w:pPr>
              <w:jc w:val="center"/>
              <w:rPr>
                <w:rFonts w:ascii="Calibri" w:hAnsi="Calibri" w:cs="Calibri"/>
                <w:b/>
                <w:sz w:val="20"/>
                <w:szCs w:val="20"/>
              </w:rPr>
            </w:pPr>
            <w:r w:rsidRPr="00155E78">
              <w:rPr>
                <w:rFonts w:ascii="Calibri" w:hAnsi="Calibri" w:cs="Calibri"/>
                <w:b/>
                <w:sz w:val="20"/>
                <w:szCs w:val="20"/>
              </w:rPr>
              <w:t>Intervention</w:t>
            </w:r>
          </w:p>
        </w:tc>
        <w:tc>
          <w:tcPr>
            <w:tcW w:w="850" w:type="dxa"/>
            <w:vMerge w:val="restart"/>
            <w:shd w:val="clear" w:color="auto" w:fill="C5E0B3"/>
          </w:tcPr>
          <w:p w14:paraId="1E0B65BC"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Control</w:t>
            </w:r>
          </w:p>
        </w:tc>
        <w:tc>
          <w:tcPr>
            <w:tcW w:w="1275" w:type="dxa"/>
            <w:gridSpan w:val="3"/>
            <w:shd w:val="clear" w:color="auto" w:fill="C5E0B3"/>
          </w:tcPr>
          <w:p w14:paraId="364A9618" w14:textId="77777777" w:rsidR="002D1A6B" w:rsidRPr="00155E78" w:rsidRDefault="002D1A6B" w:rsidP="00E51AF6">
            <w:pPr>
              <w:jc w:val="center"/>
              <w:rPr>
                <w:rFonts w:ascii="Calibri" w:hAnsi="Calibri" w:cs="Calibri"/>
                <w:b/>
                <w:sz w:val="20"/>
                <w:szCs w:val="20"/>
              </w:rPr>
            </w:pPr>
            <w:r w:rsidRPr="00155E78">
              <w:rPr>
                <w:rFonts w:ascii="Calibri" w:hAnsi="Calibri" w:cs="Calibri"/>
                <w:b/>
                <w:sz w:val="20"/>
                <w:szCs w:val="20"/>
              </w:rPr>
              <w:t>PR Pathway</w:t>
            </w:r>
          </w:p>
          <w:p w14:paraId="666CE46B" w14:textId="77777777" w:rsidR="002D1A6B" w:rsidRPr="008E1E0C" w:rsidRDefault="002D1A6B" w:rsidP="00E51AF6">
            <w:pPr>
              <w:jc w:val="center"/>
              <w:rPr>
                <w:rFonts w:ascii="Calibri" w:hAnsi="Calibri" w:cs="Calibri"/>
                <w:b/>
                <w:sz w:val="20"/>
                <w:szCs w:val="20"/>
              </w:rPr>
            </w:pPr>
          </w:p>
        </w:tc>
      </w:tr>
      <w:tr w:rsidR="002D1A6B" w:rsidRPr="00977C94" w14:paraId="1CA0DD55" w14:textId="77777777" w:rsidTr="00403BF4">
        <w:trPr>
          <w:cantSplit/>
          <w:trHeight w:val="1134"/>
          <w:tblHeader/>
        </w:trPr>
        <w:tc>
          <w:tcPr>
            <w:tcW w:w="1128" w:type="dxa"/>
            <w:vMerge/>
            <w:shd w:val="clear" w:color="auto" w:fill="C5E0B3"/>
          </w:tcPr>
          <w:p w14:paraId="2C18FDDE" w14:textId="77777777" w:rsidR="002D1A6B" w:rsidRPr="00155E78" w:rsidRDefault="002D1A6B" w:rsidP="00E51AF6">
            <w:pPr>
              <w:jc w:val="center"/>
              <w:rPr>
                <w:rFonts w:ascii="Calibri" w:hAnsi="Calibri" w:cs="Calibri"/>
                <w:b/>
                <w:sz w:val="20"/>
                <w:szCs w:val="20"/>
              </w:rPr>
            </w:pPr>
          </w:p>
        </w:tc>
        <w:tc>
          <w:tcPr>
            <w:tcW w:w="851" w:type="dxa"/>
            <w:vMerge/>
            <w:shd w:val="clear" w:color="auto" w:fill="C5E0B3"/>
          </w:tcPr>
          <w:p w14:paraId="55CFE59E" w14:textId="77777777" w:rsidR="002D1A6B" w:rsidRPr="00155E78" w:rsidRDefault="002D1A6B" w:rsidP="00E51AF6">
            <w:pPr>
              <w:jc w:val="center"/>
              <w:rPr>
                <w:rFonts w:ascii="Calibri" w:hAnsi="Calibri" w:cs="Calibri"/>
                <w:b/>
                <w:sz w:val="20"/>
                <w:szCs w:val="20"/>
              </w:rPr>
            </w:pPr>
          </w:p>
        </w:tc>
        <w:tc>
          <w:tcPr>
            <w:tcW w:w="1559" w:type="dxa"/>
            <w:vMerge/>
            <w:shd w:val="clear" w:color="auto" w:fill="C5E0B3"/>
          </w:tcPr>
          <w:p w14:paraId="23A8D28A" w14:textId="77777777" w:rsidR="002D1A6B" w:rsidRPr="00155E78" w:rsidRDefault="002D1A6B" w:rsidP="00E51AF6">
            <w:pPr>
              <w:jc w:val="center"/>
              <w:rPr>
                <w:rFonts w:ascii="Calibri" w:hAnsi="Calibri" w:cs="Calibri"/>
                <w:b/>
                <w:sz w:val="20"/>
                <w:szCs w:val="20"/>
              </w:rPr>
            </w:pPr>
          </w:p>
        </w:tc>
        <w:tc>
          <w:tcPr>
            <w:tcW w:w="2127" w:type="dxa"/>
            <w:vMerge/>
            <w:shd w:val="clear" w:color="auto" w:fill="C5E0B3"/>
          </w:tcPr>
          <w:p w14:paraId="1EA1C071" w14:textId="77777777" w:rsidR="002D1A6B" w:rsidRPr="00155E78" w:rsidRDefault="002D1A6B" w:rsidP="00E51AF6">
            <w:pPr>
              <w:jc w:val="center"/>
              <w:rPr>
                <w:rFonts w:ascii="Calibri" w:hAnsi="Calibri" w:cs="Calibri"/>
                <w:b/>
                <w:sz w:val="20"/>
                <w:szCs w:val="20"/>
              </w:rPr>
            </w:pPr>
          </w:p>
        </w:tc>
        <w:tc>
          <w:tcPr>
            <w:tcW w:w="2268" w:type="dxa"/>
            <w:vMerge/>
            <w:shd w:val="clear" w:color="auto" w:fill="C5E0B3"/>
          </w:tcPr>
          <w:p w14:paraId="3E606D64" w14:textId="77777777" w:rsidR="002D1A6B" w:rsidRPr="00155E78" w:rsidRDefault="002D1A6B" w:rsidP="00E51AF6">
            <w:pPr>
              <w:jc w:val="center"/>
              <w:rPr>
                <w:rFonts w:ascii="Calibri" w:hAnsi="Calibri" w:cs="Calibri"/>
                <w:b/>
                <w:sz w:val="20"/>
                <w:szCs w:val="20"/>
              </w:rPr>
            </w:pPr>
          </w:p>
        </w:tc>
        <w:tc>
          <w:tcPr>
            <w:tcW w:w="2410" w:type="dxa"/>
            <w:vMerge/>
            <w:shd w:val="clear" w:color="auto" w:fill="C5E0B3"/>
          </w:tcPr>
          <w:p w14:paraId="145173F7" w14:textId="77777777" w:rsidR="002D1A6B" w:rsidRPr="00155E78" w:rsidRDefault="002D1A6B" w:rsidP="00E51AF6">
            <w:pPr>
              <w:jc w:val="center"/>
              <w:rPr>
                <w:rFonts w:ascii="Calibri" w:hAnsi="Calibri" w:cs="Calibri"/>
                <w:b/>
                <w:sz w:val="20"/>
                <w:szCs w:val="20"/>
              </w:rPr>
            </w:pPr>
          </w:p>
        </w:tc>
        <w:tc>
          <w:tcPr>
            <w:tcW w:w="850" w:type="dxa"/>
            <w:vMerge/>
            <w:shd w:val="clear" w:color="auto" w:fill="C5E0B3"/>
          </w:tcPr>
          <w:p w14:paraId="42870DA3" w14:textId="77777777" w:rsidR="002D1A6B" w:rsidRPr="00155E78" w:rsidRDefault="002D1A6B" w:rsidP="00E51AF6">
            <w:pPr>
              <w:jc w:val="center"/>
              <w:rPr>
                <w:rFonts w:ascii="Calibri" w:hAnsi="Calibri" w:cs="Calibri"/>
                <w:b/>
                <w:sz w:val="20"/>
                <w:szCs w:val="20"/>
              </w:rPr>
            </w:pPr>
          </w:p>
        </w:tc>
        <w:tc>
          <w:tcPr>
            <w:tcW w:w="424" w:type="dxa"/>
            <w:shd w:val="clear" w:color="auto" w:fill="C5E0B3"/>
            <w:textDirection w:val="tbRl"/>
          </w:tcPr>
          <w:p w14:paraId="52230C6B" w14:textId="77777777" w:rsidR="002D1A6B" w:rsidRPr="00155E78" w:rsidDel="008E1E0C" w:rsidRDefault="002D1A6B" w:rsidP="00E51AF6">
            <w:pPr>
              <w:ind w:left="113" w:right="113"/>
              <w:jc w:val="center"/>
              <w:rPr>
                <w:rFonts w:ascii="Calibri" w:hAnsi="Calibri" w:cs="Calibri"/>
                <w:b/>
                <w:color w:val="000000" w:themeColor="text1"/>
                <w:sz w:val="20"/>
                <w:szCs w:val="20"/>
              </w:rPr>
            </w:pPr>
            <w:r w:rsidRPr="00155E78">
              <w:rPr>
                <w:rFonts w:ascii="Calibri" w:hAnsi="Calibri" w:cs="Calibri"/>
                <w:b/>
                <w:color w:val="000000" w:themeColor="text1"/>
                <w:sz w:val="20"/>
                <w:szCs w:val="20"/>
              </w:rPr>
              <w:t>Referral</w:t>
            </w:r>
          </w:p>
        </w:tc>
        <w:tc>
          <w:tcPr>
            <w:tcW w:w="425" w:type="dxa"/>
            <w:shd w:val="clear" w:color="auto" w:fill="C5E0B3"/>
            <w:textDirection w:val="tbRl"/>
          </w:tcPr>
          <w:p w14:paraId="25A0356C" w14:textId="77777777" w:rsidR="002D1A6B" w:rsidRPr="00155E78" w:rsidDel="008E1E0C" w:rsidRDefault="002D1A6B" w:rsidP="00E51AF6">
            <w:pPr>
              <w:ind w:left="113" w:right="113"/>
              <w:jc w:val="center"/>
              <w:rPr>
                <w:rFonts w:ascii="Calibri" w:hAnsi="Calibri" w:cs="Calibri"/>
                <w:b/>
                <w:color w:val="000000" w:themeColor="text1"/>
                <w:sz w:val="20"/>
                <w:szCs w:val="20"/>
              </w:rPr>
            </w:pPr>
            <w:r w:rsidRPr="00155E78">
              <w:rPr>
                <w:rFonts w:ascii="Calibri" w:hAnsi="Calibri" w:cs="Calibri"/>
                <w:b/>
                <w:color w:val="000000" w:themeColor="text1"/>
                <w:sz w:val="20"/>
                <w:szCs w:val="20"/>
              </w:rPr>
              <w:t>Uptake</w:t>
            </w:r>
          </w:p>
        </w:tc>
        <w:tc>
          <w:tcPr>
            <w:tcW w:w="426" w:type="dxa"/>
            <w:shd w:val="clear" w:color="auto" w:fill="C5E0B3"/>
            <w:textDirection w:val="tbRl"/>
          </w:tcPr>
          <w:p w14:paraId="0E2E2DD4" w14:textId="77777777" w:rsidR="002D1A6B" w:rsidRPr="00155E78" w:rsidDel="008E1E0C" w:rsidRDefault="002D1A6B" w:rsidP="00E51AF6">
            <w:pPr>
              <w:ind w:left="113" w:right="113"/>
              <w:jc w:val="center"/>
              <w:rPr>
                <w:rFonts w:ascii="Calibri" w:hAnsi="Calibri" w:cs="Calibri"/>
                <w:b/>
                <w:color w:val="000000" w:themeColor="text1"/>
                <w:sz w:val="20"/>
                <w:szCs w:val="20"/>
              </w:rPr>
            </w:pPr>
            <w:r w:rsidRPr="00155E78">
              <w:rPr>
                <w:rFonts w:ascii="Calibri" w:hAnsi="Calibri" w:cs="Calibri"/>
                <w:b/>
                <w:color w:val="000000" w:themeColor="text1"/>
                <w:sz w:val="20"/>
                <w:szCs w:val="20"/>
              </w:rPr>
              <w:t>Adherence</w:t>
            </w:r>
          </w:p>
        </w:tc>
      </w:tr>
      <w:tr w:rsidR="002D1A6B" w:rsidRPr="00977C94" w14:paraId="345A5EF0" w14:textId="77777777" w:rsidTr="00403BF4">
        <w:tc>
          <w:tcPr>
            <w:tcW w:w="1128" w:type="dxa"/>
            <w:shd w:val="clear" w:color="auto" w:fill="auto"/>
          </w:tcPr>
          <w:p w14:paraId="3C410A97" w14:textId="59AEC216" w:rsidR="002D1A6B" w:rsidRPr="004B42DA" w:rsidRDefault="002D1A6B" w:rsidP="00E51AF6">
            <w:pPr>
              <w:rPr>
                <w:rFonts w:ascii="Calibri" w:hAnsi="Calibri" w:cs="Calibri"/>
                <w:bCs/>
                <w:sz w:val="16"/>
                <w:szCs w:val="16"/>
              </w:rPr>
            </w:pPr>
            <w:proofErr w:type="spellStart"/>
            <w:r w:rsidRPr="00C15D32">
              <w:rPr>
                <w:rFonts w:ascii="Calibri" w:hAnsi="Calibri" w:cs="Calibri"/>
                <w:b/>
                <w:sz w:val="20"/>
                <w:szCs w:val="20"/>
              </w:rPr>
              <w:t>Deprez</w:t>
            </w:r>
            <w:proofErr w:type="spellEnd"/>
            <w:r w:rsidRPr="00C15D32">
              <w:rPr>
                <w:rFonts w:ascii="Calibri" w:hAnsi="Calibri" w:cs="Calibri"/>
                <w:b/>
                <w:sz w:val="20"/>
                <w:szCs w:val="20"/>
              </w:rPr>
              <w:t xml:space="preserve"> 2009</w:t>
            </w:r>
            <w:r w:rsidR="004B42DA">
              <w:rPr>
                <w:rFonts w:ascii="Calibri" w:hAnsi="Calibri" w:cs="Calibri"/>
                <w:b/>
                <w:sz w:val="20"/>
                <w:szCs w:val="20"/>
              </w:rPr>
              <w:t xml:space="preserve"> </w:t>
            </w:r>
            <w:r w:rsidR="004B42DA">
              <w:rPr>
                <w:rFonts w:ascii="Calibri" w:hAnsi="Calibri" w:cs="Calibri"/>
                <w:bCs/>
                <w:sz w:val="16"/>
                <w:szCs w:val="16"/>
              </w:rPr>
              <w:t>(44)</w:t>
            </w:r>
          </w:p>
          <w:p w14:paraId="05EFBAF3" w14:textId="77777777" w:rsidR="002D1A6B" w:rsidRDefault="002D1A6B" w:rsidP="00E51AF6">
            <w:pPr>
              <w:rPr>
                <w:rFonts w:ascii="Calibri" w:hAnsi="Calibri" w:cs="Calibri"/>
                <w:b/>
                <w:sz w:val="20"/>
                <w:szCs w:val="20"/>
              </w:rPr>
            </w:pPr>
          </w:p>
          <w:p w14:paraId="10452BFA" w14:textId="353592BA" w:rsidR="002D1A6B" w:rsidRPr="001E4825" w:rsidRDefault="001E4825" w:rsidP="00E51AF6">
            <w:pPr>
              <w:rPr>
                <w:rFonts w:ascii="Calibri" w:hAnsi="Calibri" w:cs="Calibri"/>
                <w:sz w:val="20"/>
                <w:szCs w:val="20"/>
              </w:rPr>
            </w:pPr>
            <w:r w:rsidRPr="001E4825">
              <w:rPr>
                <w:rFonts w:ascii="Calibri" w:hAnsi="Calibri" w:cs="Calibri"/>
                <w:sz w:val="20"/>
                <w:szCs w:val="20"/>
              </w:rPr>
              <w:t>Primary care United States of America</w:t>
            </w:r>
          </w:p>
        </w:tc>
        <w:tc>
          <w:tcPr>
            <w:tcW w:w="851" w:type="dxa"/>
            <w:shd w:val="clear" w:color="auto" w:fill="auto"/>
          </w:tcPr>
          <w:p w14:paraId="48B4CA32" w14:textId="7ACAF408" w:rsidR="002D1A6B" w:rsidRPr="00977C94" w:rsidRDefault="002D1A6B" w:rsidP="00E51AF6">
            <w:pPr>
              <w:rPr>
                <w:rFonts w:ascii="Calibri" w:hAnsi="Calibri" w:cs="Calibri"/>
                <w:sz w:val="20"/>
                <w:szCs w:val="20"/>
              </w:rPr>
            </w:pPr>
            <w:r>
              <w:rPr>
                <w:rFonts w:ascii="Calibri" w:hAnsi="Calibri" w:cs="Calibri"/>
                <w:sz w:val="20"/>
                <w:szCs w:val="20"/>
              </w:rPr>
              <w:t>Pre-Post</w:t>
            </w:r>
          </w:p>
        </w:tc>
        <w:tc>
          <w:tcPr>
            <w:tcW w:w="1559" w:type="dxa"/>
            <w:shd w:val="clear" w:color="auto" w:fill="auto"/>
          </w:tcPr>
          <w:p w14:paraId="5ABDB8BA" w14:textId="7B10279D" w:rsidR="002D1A6B" w:rsidRPr="00C15D32" w:rsidRDefault="00C15D32" w:rsidP="00E51AF6">
            <w:pPr>
              <w:rPr>
                <w:rFonts w:asciiTheme="minorHAnsi" w:hAnsiTheme="minorHAnsi"/>
                <w:color w:val="000000" w:themeColor="text1"/>
                <w:sz w:val="20"/>
                <w:szCs w:val="20"/>
              </w:rPr>
            </w:pPr>
            <w:r w:rsidRPr="00C15D32">
              <w:rPr>
                <w:rFonts w:asciiTheme="minorHAnsi" w:hAnsiTheme="minorHAnsi"/>
                <w:color w:val="000000" w:themeColor="text1"/>
                <w:sz w:val="20"/>
                <w:szCs w:val="20"/>
                <w:shd w:val="clear" w:color="auto" w:fill="FFFFFF"/>
              </w:rPr>
              <w:t>COPD project to improve the diagnosis and treatment of patients with COPD through the adoption of evidence-based and best practice clinical guidelines for care management.</w:t>
            </w:r>
          </w:p>
        </w:tc>
        <w:tc>
          <w:tcPr>
            <w:tcW w:w="2127" w:type="dxa"/>
            <w:shd w:val="clear" w:color="auto" w:fill="auto"/>
          </w:tcPr>
          <w:p w14:paraId="501FC761" w14:textId="44C9DE29" w:rsidR="00C15D32" w:rsidRDefault="00C15D32" w:rsidP="00C15D32">
            <w:pPr>
              <w:pStyle w:val="NormalWeb"/>
              <w:shd w:val="clear" w:color="auto" w:fill="FFFFFF"/>
              <w:spacing w:before="0" w:beforeAutospacing="0" w:after="150" w:afterAutospacing="0"/>
              <w:rPr>
                <w:rFonts w:ascii="Helvetica Neue" w:hAnsi="Helvetica Neue"/>
                <w:color w:val="6A6C6F"/>
                <w:sz w:val="21"/>
                <w:szCs w:val="21"/>
              </w:rPr>
            </w:pPr>
            <w:r>
              <w:rPr>
                <w:rFonts w:ascii="Calibri" w:hAnsi="Calibri" w:cs="Calibri"/>
                <w:b/>
                <w:sz w:val="20"/>
                <w:szCs w:val="20"/>
              </w:rPr>
              <w:t>Inclusion:</w:t>
            </w:r>
            <w:r>
              <w:rPr>
                <w:rFonts w:ascii="Helvetica Neue" w:hAnsi="Helvetica Neue"/>
                <w:color w:val="6A6C6F"/>
                <w:sz w:val="21"/>
                <w:szCs w:val="21"/>
              </w:rPr>
              <w:t xml:space="preserve"> </w:t>
            </w:r>
            <w:r w:rsidRPr="00C15D32">
              <w:rPr>
                <w:rFonts w:asciiTheme="minorHAnsi" w:hAnsiTheme="minorHAnsi"/>
                <w:color w:val="000000" w:themeColor="text1"/>
                <w:sz w:val="20"/>
                <w:szCs w:val="20"/>
              </w:rPr>
              <w:t>18 primary care practices: patients with COPD</w:t>
            </w:r>
          </w:p>
          <w:p w14:paraId="6E30A8FB" w14:textId="36587869" w:rsidR="00C15D32" w:rsidRPr="00C15D32" w:rsidRDefault="00C15D32" w:rsidP="00C15D32">
            <w:pPr>
              <w:rPr>
                <w:rFonts w:asciiTheme="minorHAnsi" w:hAnsiTheme="minorHAnsi"/>
                <w:color w:val="000000" w:themeColor="text1"/>
                <w:sz w:val="20"/>
                <w:szCs w:val="20"/>
              </w:rPr>
            </w:pPr>
            <w:r w:rsidRPr="00C15D32">
              <w:rPr>
                <w:rFonts w:asciiTheme="minorHAnsi" w:hAnsiTheme="minorHAnsi"/>
                <w:b/>
                <w:color w:val="000000" w:themeColor="text1"/>
                <w:sz w:val="20"/>
                <w:szCs w:val="20"/>
              </w:rPr>
              <w:t>Exclusion:</w:t>
            </w:r>
            <w:r>
              <w:rPr>
                <w:rFonts w:asciiTheme="minorHAnsi" w:hAnsiTheme="minorHAnsi"/>
                <w:b/>
                <w:color w:val="000000" w:themeColor="text1"/>
                <w:sz w:val="20"/>
                <w:szCs w:val="20"/>
              </w:rPr>
              <w:t xml:space="preserve"> </w:t>
            </w:r>
            <w:r w:rsidRPr="00C15D32">
              <w:rPr>
                <w:rFonts w:asciiTheme="minorHAnsi" w:hAnsiTheme="minorHAnsi"/>
                <w:color w:val="000000" w:themeColor="text1"/>
                <w:sz w:val="20"/>
                <w:szCs w:val="20"/>
              </w:rPr>
              <w:t>NR</w:t>
            </w:r>
          </w:p>
          <w:p w14:paraId="3B64AC3C" w14:textId="4A717559" w:rsidR="002D1A6B" w:rsidRPr="00977C94" w:rsidRDefault="002D1A6B" w:rsidP="00C15D32">
            <w:pPr>
              <w:shd w:val="clear" w:color="auto" w:fill="FFFFFF"/>
              <w:spacing w:before="100" w:beforeAutospacing="1" w:after="100" w:afterAutospacing="1"/>
              <w:rPr>
                <w:rFonts w:ascii="Calibri" w:hAnsi="Calibri" w:cs="Calibri"/>
                <w:b/>
                <w:sz w:val="20"/>
                <w:szCs w:val="20"/>
              </w:rPr>
            </w:pPr>
          </w:p>
        </w:tc>
        <w:tc>
          <w:tcPr>
            <w:tcW w:w="2268" w:type="dxa"/>
            <w:shd w:val="clear" w:color="auto" w:fill="auto"/>
          </w:tcPr>
          <w:p w14:paraId="742E3653" w14:textId="534DA7C5" w:rsidR="00C15D32" w:rsidRDefault="00C15D32" w:rsidP="00403BF4">
            <w:pPr>
              <w:rPr>
                <w:rFonts w:ascii="Calibri" w:hAnsi="Calibri" w:cs="Calibri"/>
                <w:sz w:val="20"/>
                <w:szCs w:val="20"/>
              </w:rPr>
            </w:pPr>
            <w:r>
              <w:rPr>
                <w:rFonts w:ascii="Calibri" w:hAnsi="Calibri" w:cs="Calibri"/>
                <w:sz w:val="20"/>
                <w:szCs w:val="20"/>
              </w:rPr>
              <w:t>Group n: NR</w:t>
            </w:r>
          </w:p>
          <w:p w14:paraId="268DE920" w14:textId="182051FE" w:rsidR="00403BF4" w:rsidRDefault="00403BF4" w:rsidP="00403BF4">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sidR="00C15D32">
              <w:rPr>
                <w:rFonts w:ascii="Calibri" w:hAnsi="Calibri" w:cs="Calibri"/>
                <w:sz w:val="20"/>
                <w:szCs w:val="20"/>
              </w:rPr>
              <w:t>NR</w:t>
            </w:r>
          </w:p>
          <w:p w14:paraId="2D352587" w14:textId="422C0240" w:rsidR="00403BF4" w:rsidRPr="00977C94" w:rsidRDefault="00403BF4" w:rsidP="00403BF4">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xml:space="preserve">): </w:t>
            </w:r>
            <w:r w:rsidR="00C15D32">
              <w:rPr>
                <w:rFonts w:ascii="Calibri" w:hAnsi="Calibri" w:cs="Calibri"/>
                <w:sz w:val="20"/>
                <w:szCs w:val="20"/>
              </w:rPr>
              <w:t>NR</w:t>
            </w:r>
          </w:p>
          <w:p w14:paraId="6AED68A8" w14:textId="7DE971D4" w:rsidR="00403BF4" w:rsidRPr="00977C94" w:rsidRDefault="00403BF4" w:rsidP="00403BF4">
            <w:pPr>
              <w:rPr>
                <w:rFonts w:ascii="Calibri" w:hAnsi="Calibri" w:cs="Calibri"/>
                <w:sz w:val="20"/>
                <w:szCs w:val="20"/>
              </w:rPr>
            </w:pPr>
            <w:r w:rsidRPr="00977C94">
              <w:rPr>
                <w:rFonts w:ascii="Calibri" w:hAnsi="Calibri" w:cs="Calibri"/>
                <w:sz w:val="20"/>
                <w:szCs w:val="20"/>
              </w:rPr>
              <w:t>Age</w:t>
            </w:r>
            <w:r w:rsidR="00C15D32">
              <w:rPr>
                <w:rFonts w:ascii="Calibri" w:hAnsi="Calibri" w:cs="Calibri"/>
                <w:sz w:val="20"/>
                <w:szCs w:val="20"/>
              </w:rPr>
              <w:t>: NR</w:t>
            </w:r>
          </w:p>
          <w:p w14:paraId="30D4F336" w14:textId="3383A337" w:rsidR="00403BF4" w:rsidRPr="00977C94" w:rsidRDefault="00403BF4" w:rsidP="00403BF4">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w:t>
            </w:r>
            <w:r w:rsidR="00C15D32">
              <w:rPr>
                <w:rFonts w:ascii="Calibri" w:hAnsi="Calibri" w:cs="Calibri"/>
                <w:sz w:val="20"/>
                <w:szCs w:val="20"/>
              </w:rPr>
              <w:t>NR</w:t>
            </w:r>
          </w:p>
          <w:p w14:paraId="748333F5" w14:textId="77777777" w:rsidR="00403BF4" w:rsidRPr="00977C94" w:rsidRDefault="00403BF4" w:rsidP="00403BF4">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686D39EF" w14:textId="52E8D4D7" w:rsidR="00403BF4" w:rsidRDefault="00403BF4" w:rsidP="00403BF4">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sidR="00C15D32">
              <w:rPr>
                <w:rFonts w:ascii="Calibri" w:hAnsi="Calibri" w:cs="Calibri"/>
                <w:sz w:val="20"/>
                <w:szCs w:val="20"/>
              </w:rPr>
              <w:t>NR</w:t>
            </w:r>
          </w:p>
          <w:p w14:paraId="41547073" w14:textId="52F8C724" w:rsidR="00403BF4" w:rsidRDefault="00403BF4" w:rsidP="00403BF4">
            <w:pPr>
              <w:rPr>
                <w:rFonts w:ascii="Calibri" w:hAnsi="Calibri" w:cs="Calibri"/>
                <w:sz w:val="20"/>
                <w:szCs w:val="20"/>
              </w:rPr>
            </w:pPr>
            <w:r>
              <w:rPr>
                <w:rFonts w:ascii="Calibri" w:hAnsi="Calibri" w:cs="Calibri"/>
                <w:sz w:val="20"/>
                <w:szCs w:val="20"/>
              </w:rPr>
              <w:t xml:space="preserve">Comorbidities: </w:t>
            </w:r>
            <w:r w:rsidR="00C15D32">
              <w:rPr>
                <w:rFonts w:ascii="Calibri" w:hAnsi="Calibri" w:cs="Calibri"/>
                <w:sz w:val="20"/>
                <w:szCs w:val="20"/>
              </w:rPr>
              <w:t>NR</w:t>
            </w:r>
          </w:p>
          <w:p w14:paraId="5F6AB176" w14:textId="6DC29F5F" w:rsidR="00403BF4" w:rsidRPr="00977C94" w:rsidRDefault="00403BF4" w:rsidP="00403BF4">
            <w:pPr>
              <w:rPr>
                <w:rFonts w:ascii="Calibri" w:hAnsi="Calibri" w:cs="Calibri"/>
                <w:sz w:val="20"/>
                <w:szCs w:val="20"/>
              </w:rPr>
            </w:pPr>
            <w:r>
              <w:rPr>
                <w:rFonts w:ascii="Calibri" w:hAnsi="Calibri" w:cs="Calibri"/>
                <w:sz w:val="20"/>
                <w:szCs w:val="20"/>
              </w:rPr>
              <w:t xml:space="preserve">Prior PR: </w:t>
            </w:r>
            <w:r w:rsidR="00C15D32">
              <w:rPr>
                <w:rFonts w:ascii="Calibri" w:hAnsi="Calibri" w:cs="Calibri"/>
                <w:sz w:val="20"/>
                <w:szCs w:val="20"/>
              </w:rPr>
              <w:t>NR</w:t>
            </w:r>
          </w:p>
          <w:p w14:paraId="6FB04124" w14:textId="77777777" w:rsidR="002D1A6B" w:rsidRDefault="002D1A6B" w:rsidP="00E51AF6">
            <w:pPr>
              <w:rPr>
                <w:rFonts w:ascii="Calibri" w:hAnsi="Calibri" w:cs="Calibri"/>
                <w:b/>
                <w:sz w:val="20"/>
                <w:szCs w:val="20"/>
              </w:rPr>
            </w:pPr>
          </w:p>
          <w:p w14:paraId="3AC244FC" w14:textId="77777777" w:rsidR="00403BF4" w:rsidRDefault="00403BF4" w:rsidP="00E51AF6">
            <w:pPr>
              <w:rPr>
                <w:rFonts w:ascii="Calibri" w:hAnsi="Calibri" w:cs="Calibri"/>
                <w:b/>
                <w:sz w:val="20"/>
                <w:szCs w:val="20"/>
              </w:rPr>
            </w:pPr>
          </w:p>
          <w:p w14:paraId="20304C85" w14:textId="7C1E8ADD" w:rsidR="00403BF4" w:rsidRPr="00977C94" w:rsidRDefault="00403BF4" w:rsidP="00E51AF6">
            <w:pPr>
              <w:rPr>
                <w:rFonts w:ascii="Calibri" w:hAnsi="Calibri" w:cs="Calibri"/>
                <w:b/>
                <w:sz w:val="20"/>
                <w:szCs w:val="20"/>
              </w:rPr>
            </w:pPr>
          </w:p>
        </w:tc>
        <w:tc>
          <w:tcPr>
            <w:tcW w:w="2410" w:type="dxa"/>
            <w:shd w:val="clear" w:color="auto" w:fill="auto"/>
          </w:tcPr>
          <w:p w14:paraId="32702FF8" w14:textId="77777777" w:rsidR="00C15D32" w:rsidRPr="00C15D32" w:rsidRDefault="00C15D32" w:rsidP="00C15D32">
            <w:pPr>
              <w:rPr>
                <w:rFonts w:asciiTheme="minorHAnsi" w:hAnsiTheme="minorHAnsi"/>
                <w:color w:val="000000" w:themeColor="text1"/>
                <w:sz w:val="20"/>
                <w:szCs w:val="20"/>
              </w:rPr>
            </w:pPr>
            <w:r w:rsidRPr="00C15D32">
              <w:rPr>
                <w:rFonts w:asciiTheme="minorHAnsi" w:hAnsiTheme="minorHAnsi"/>
                <w:color w:val="000000" w:themeColor="text1"/>
                <w:sz w:val="20"/>
                <w:szCs w:val="20"/>
                <w:shd w:val="clear" w:color="auto" w:fill="FFFFFF"/>
              </w:rPr>
              <w:t xml:space="preserve">Local medical institute, network for health and university offered support and three meetings to practices, to review GOLD guidelines, planning evaluation change alongside telephone, </w:t>
            </w:r>
            <w:proofErr w:type="gramStart"/>
            <w:r w:rsidRPr="00C15D32">
              <w:rPr>
                <w:rFonts w:asciiTheme="minorHAnsi" w:hAnsiTheme="minorHAnsi"/>
                <w:color w:val="000000" w:themeColor="text1"/>
                <w:sz w:val="20"/>
                <w:szCs w:val="20"/>
                <w:shd w:val="clear" w:color="auto" w:fill="FFFFFF"/>
              </w:rPr>
              <w:t>email</w:t>
            </w:r>
            <w:proofErr w:type="gramEnd"/>
            <w:r w:rsidRPr="00C15D32">
              <w:rPr>
                <w:rFonts w:asciiTheme="minorHAnsi" w:hAnsiTheme="minorHAnsi"/>
                <w:color w:val="000000" w:themeColor="text1"/>
                <w:sz w:val="20"/>
                <w:szCs w:val="20"/>
                <w:shd w:val="clear" w:color="auto" w:fill="FFFFFF"/>
              </w:rPr>
              <w:t xml:space="preserve"> and additional visit support if desired. Also focus groups undertaken with patients.</w:t>
            </w:r>
          </w:p>
          <w:p w14:paraId="77F4522B" w14:textId="77777777" w:rsidR="002D1A6B" w:rsidRPr="00977C94" w:rsidRDefault="002D1A6B" w:rsidP="00E51AF6">
            <w:pPr>
              <w:rPr>
                <w:rFonts w:ascii="Calibri" w:hAnsi="Calibri" w:cs="Calibri"/>
                <w:b/>
                <w:sz w:val="20"/>
                <w:szCs w:val="20"/>
              </w:rPr>
            </w:pPr>
          </w:p>
        </w:tc>
        <w:tc>
          <w:tcPr>
            <w:tcW w:w="850" w:type="dxa"/>
            <w:shd w:val="clear" w:color="auto" w:fill="auto"/>
          </w:tcPr>
          <w:p w14:paraId="7301433D" w14:textId="0BE7EF6F" w:rsidR="002D1A6B" w:rsidRPr="00977C94" w:rsidRDefault="00C15D32" w:rsidP="00E51AF6">
            <w:pPr>
              <w:rPr>
                <w:rFonts w:ascii="Calibri" w:hAnsi="Calibri" w:cs="Calibri"/>
                <w:sz w:val="20"/>
                <w:szCs w:val="20"/>
              </w:rPr>
            </w:pPr>
            <w:r>
              <w:rPr>
                <w:rFonts w:ascii="Calibri" w:hAnsi="Calibri" w:cs="Calibri"/>
                <w:sz w:val="20"/>
                <w:szCs w:val="20"/>
              </w:rPr>
              <w:t>No control</w:t>
            </w:r>
          </w:p>
        </w:tc>
        <w:tc>
          <w:tcPr>
            <w:tcW w:w="424" w:type="dxa"/>
          </w:tcPr>
          <w:p w14:paraId="127D72AD" w14:textId="61E26923" w:rsidR="002D1A6B" w:rsidRPr="00C15D32" w:rsidRDefault="00C15D32" w:rsidP="00E51AF6">
            <w:pPr>
              <w:rPr>
                <w:rFonts w:ascii="Calibri" w:hAnsi="Calibri" w:cs="Calibri"/>
                <w:b/>
                <w:sz w:val="20"/>
                <w:szCs w:val="20"/>
              </w:rPr>
            </w:pPr>
            <w:r w:rsidRPr="00C15D32">
              <w:rPr>
                <w:rFonts w:ascii="Calibri" w:hAnsi="Calibri" w:cs="Calibri"/>
                <w:b/>
                <w:sz w:val="20"/>
                <w:szCs w:val="20"/>
              </w:rPr>
              <w:t>X</w:t>
            </w:r>
          </w:p>
        </w:tc>
        <w:tc>
          <w:tcPr>
            <w:tcW w:w="425" w:type="dxa"/>
          </w:tcPr>
          <w:p w14:paraId="71A4FF88" w14:textId="77777777" w:rsidR="002D1A6B" w:rsidRPr="00977C94" w:rsidRDefault="002D1A6B" w:rsidP="00E51AF6">
            <w:pPr>
              <w:rPr>
                <w:rFonts w:ascii="Calibri" w:hAnsi="Calibri" w:cs="Calibri"/>
                <w:sz w:val="20"/>
                <w:szCs w:val="20"/>
              </w:rPr>
            </w:pPr>
          </w:p>
        </w:tc>
        <w:tc>
          <w:tcPr>
            <w:tcW w:w="426" w:type="dxa"/>
          </w:tcPr>
          <w:p w14:paraId="61EBF672" w14:textId="77777777" w:rsidR="002D1A6B" w:rsidRPr="00977C94" w:rsidRDefault="002D1A6B" w:rsidP="00E51AF6">
            <w:pPr>
              <w:jc w:val="center"/>
              <w:rPr>
                <w:rFonts w:ascii="Calibri" w:hAnsi="Calibri" w:cs="Calibri"/>
                <w:b/>
                <w:sz w:val="20"/>
                <w:szCs w:val="20"/>
              </w:rPr>
            </w:pPr>
          </w:p>
        </w:tc>
      </w:tr>
      <w:tr w:rsidR="002D1A6B" w:rsidRPr="00977C94" w14:paraId="664ECE66" w14:textId="77777777" w:rsidTr="00403BF4">
        <w:tc>
          <w:tcPr>
            <w:tcW w:w="1128" w:type="dxa"/>
            <w:shd w:val="clear" w:color="auto" w:fill="auto"/>
          </w:tcPr>
          <w:p w14:paraId="11E4D349" w14:textId="72FE56E9" w:rsidR="002D1A6B" w:rsidRDefault="00403BF4" w:rsidP="00E51AF6">
            <w:pPr>
              <w:rPr>
                <w:rFonts w:ascii="Calibri" w:hAnsi="Calibri" w:cs="Calibri"/>
                <w:b/>
                <w:sz w:val="20"/>
                <w:szCs w:val="20"/>
              </w:rPr>
            </w:pPr>
            <w:proofErr w:type="spellStart"/>
            <w:r>
              <w:rPr>
                <w:rFonts w:ascii="Calibri" w:hAnsi="Calibri" w:cs="Calibri"/>
                <w:b/>
                <w:sz w:val="20"/>
                <w:szCs w:val="20"/>
              </w:rPr>
              <w:t>Wardini</w:t>
            </w:r>
            <w:proofErr w:type="spellEnd"/>
            <w:r w:rsidR="002D1A6B">
              <w:rPr>
                <w:rFonts w:ascii="Calibri" w:hAnsi="Calibri" w:cs="Calibri"/>
                <w:b/>
                <w:sz w:val="20"/>
                <w:szCs w:val="20"/>
              </w:rPr>
              <w:t xml:space="preserve"> </w:t>
            </w:r>
          </w:p>
          <w:p w14:paraId="6257CC03" w14:textId="75D56174" w:rsidR="002D1A6B" w:rsidRPr="004B42DA" w:rsidRDefault="002D1A6B" w:rsidP="00E51AF6">
            <w:pPr>
              <w:rPr>
                <w:rFonts w:ascii="Calibri" w:hAnsi="Calibri" w:cs="Calibri"/>
                <w:bCs/>
                <w:sz w:val="16"/>
                <w:szCs w:val="16"/>
              </w:rPr>
            </w:pPr>
            <w:r w:rsidRPr="00977C94">
              <w:rPr>
                <w:rFonts w:ascii="Calibri" w:hAnsi="Calibri" w:cs="Calibri"/>
                <w:b/>
                <w:sz w:val="20"/>
                <w:szCs w:val="20"/>
              </w:rPr>
              <w:t>2013</w:t>
            </w:r>
            <w:r w:rsidR="004B42DA">
              <w:rPr>
                <w:rFonts w:ascii="Calibri" w:hAnsi="Calibri" w:cs="Calibri"/>
                <w:b/>
                <w:sz w:val="20"/>
                <w:szCs w:val="20"/>
              </w:rPr>
              <w:t xml:space="preserve"> </w:t>
            </w:r>
            <w:r w:rsidR="004B42DA">
              <w:rPr>
                <w:rFonts w:ascii="Calibri" w:hAnsi="Calibri" w:cs="Calibri"/>
                <w:bCs/>
                <w:sz w:val="16"/>
                <w:szCs w:val="16"/>
              </w:rPr>
              <w:t>(43)</w:t>
            </w:r>
          </w:p>
          <w:p w14:paraId="5D3A6987" w14:textId="77777777" w:rsidR="002D1A6B" w:rsidRPr="00977C94" w:rsidRDefault="002D1A6B" w:rsidP="00E51AF6">
            <w:pPr>
              <w:rPr>
                <w:rFonts w:ascii="Calibri" w:hAnsi="Calibri" w:cs="Calibri"/>
                <w:sz w:val="20"/>
                <w:szCs w:val="20"/>
              </w:rPr>
            </w:pPr>
          </w:p>
          <w:p w14:paraId="24EF431A"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Secondary care, Quebec Canada</w:t>
            </w:r>
          </w:p>
        </w:tc>
        <w:tc>
          <w:tcPr>
            <w:tcW w:w="851" w:type="dxa"/>
            <w:shd w:val="clear" w:color="auto" w:fill="auto"/>
          </w:tcPr>
          <w:p w14:paraId="09EDF4DF"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Intervention study with historic control </w:t>
            </w:r>
          </w:p>
          <w:p w14:paraId="08D7B9E0" w14:textId="77777777" w:rsidR="002D1A6B" w:rsidRPr="00977C94" w:rsidRDefault="002D1A6B" w:rsidP="00E51AF6">
            <w:pPr>
              <w:rPr>
                <w:rFonts w:ascii="Calibri" w:hAnsi="Calibri" w:cs="Calibri"/>
                <w:sz w:val="20"/>
                <w:szCs w:val="20"/>
              </w:rPr>
            </w:pPr>
          </w:p>
          <w:p w14:paraId="570275F4" w14:textId="77777777" w:rsidR="002D1A6B" w:rsidRPr="00977C94" w:rsidRDefault="002D1A6B" w:rsidP="00E51AF6">
            <w:pPr>
              <w:rPr>
                <w:rFonts w:ascii="Calibri" w:hAnsi="Calibri" w:cs="Calibri"/>
                <w:sz w:val="20"/>
                <w:szCs w:val="20"/>
              </w:rPr>
            </w:pPr>
          </w:p>
          <w:p w14:paraId="1473F898" w14:textId="77777777" w:rsidR="002D1A6B" w:rsidRPr="00977C94" w:rsidRDefault="002D1A6B" w:rsidP="00E51AF6">
            <w:pPr>
              <w:rPr>
                <w:rFonts w:ascii="Calibri" w:hAnsi="Calibri" w:cs="Calibri"/>
                <w:sz w:val="20"/>
                <w:szCs w:val="20"/>
              </w:rPr>
            </w:pPr>
          </w:p>
        </w:tc>
        <w:tc>
          <w:tcPr>
            <w:tcW w:w="1559" w:type="dxa"/>
            <w:shd w:val="clear" w:color="auto" w:fill="auto"/>
          </w:tcPr>
          <w:p w14:paraId="4014A8B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To assess safety, feasibility and adherence to an in-patient PR programme using Virtual Games System </w:t>
            </w:r>
          </w:p>
          <w:p w14:paraId="7399A25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Wii games </w:t>
            </w:r>
          </w:p>
        </w:tc>
        <w:tc>
          <w:tcPr>
            <w:tcW w:w="2127" w:type="dxa"/>
            <w:shd w:val="clear" w:color="auto" w:fill="auto"/>
          </w:tcPr>
          <w:p w14:paraId="67F4C07C"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 xml:space="preserve">Inclusion: </w:t>
            </w:r>
            <w:r w:rsidRPr="00977C94">
              <w:rPr>
                <w:rFonts w:ascii="Calibri" w:hAnsi="Calibri" w:cs="Calibri"/>
              </w:rPr>
              <w:t xml:space="preserve"> </w:t>
            </w:r>
            <w:r w:rsidRPr="00977C94">
              <w:rPr>
                <w:rFonts w:ascii="Calibri" w:hAnsi="Calibri" w:cs="Calibri"/>
                <w:sz w:val="20"/>
                <w:szCs w:val="20"/>
              </w:rPr>
              <w:t xml:space="preserve">Patients admitted to </w:t>
            </w:r>
            <w:proofErr w:type="gramStart"/>
            <w:r w:rsidRPr="00977C94">
              <w:rPr>
                <w:rFonts w:ascii="Calibri" w:hAnsi="Calibri" w:cs="Calibri"/>
                <w:sz w:val="20"/>
                <w:szCs w:val="20"/>
              </w:rPr>
              <w:t>3-4 week</w:t>
            </w:r>
            <w:proofErr w:type="gramEnd"/>
            <w:r w:rsidRPr="00977C94">
              <w:rPr>
                <w:rFonts w:ascii="Calibri" w:hAnsi="Calibri" w:cs="Calibri"/>
                <w:sz w:val="20"/>
                <w:szCs w:val="20"/>
              </w:rPr>
              <w:t xml:space="preserve"> PR program referred by physician, community home care service, or transferred from an acute care hospital.</w:t>
            </w:r>
          </w:p>
          <w:p w14:paraId="341FE66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Patients with moderate to severe COPD</w:t>
            </w:r>
          </w:p>
          <w:p w14:paraId="46D5BC2E" w14:textId="77777777" w:rsidR="002D1A6B" w:rsidRPr="00977C94" w:rsidRDefault="002D1A6B" w:rsidP="00E51AF6">
            <w:pPr>
              <w:rPr>
                <w:rFonts w:ascii="Calibri" w:hAnsi="Calibri" w:cs="Calibri"/>
                <w:sz w:val="20"/>
                <w:szCs w:val="20"/>
              </w:rPr>
            </w:pPr>
          </w:p>
          <w:p w14:paraId="10A0F93F"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Exclusion:</w:t>
            </w:r>
            <w:r w:rsidRPr="00977C94">
              <w:rPr>
                <w:rFonts w:ascii="Calibri" w:hAnsi="Calibri" w:cs="Calibri"/>
              </w:rPr>
              <w:t xml:space="preserve"> </w:t>
            </w:r>
            <w:r w:rsidRPr="00977C94">
              <w:rPr>
                <w:rFonts w:ascii="Calibri" w:hAnsi="Calibri" w:cs="Calibri"/>
                <w:sz w:val="20"/>
                <w:szCs w:val="20"/>
              </w:rPr>
              <w:t xml:space="preserve">Individuals with severe cardiovascular disease, </w:t>
            </w:r>
            <w:r w:rsidRPr="00977C94">
              <w:rPr>
                <w:rFonts w:ascii="Calibri" w:hAnsi="Calibri" w:cs="Calibri"/>
                <w:sz w:val="20"/>
                <w:szCs w:val="20"/>
              </w:rPr>
              <w:lastRenderedPageBreak/>
              <w:t>physical or psychological impairment impeding exercise. limited life expectancy, unable</w:t>
            </w:r>
          </w:p>
          <w:p w14:paraId="0A8692C6"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to</w:t>
            </w:r>
            <w:r w:rsidRPr="00977C94">
              <w:rPr>
                <w:rFonts w:ascii="Calibri" w:hAnsi="Calibri" w:cs="Calibri"/>
                <w:b/>
                <w:sz w:val="20"/>
                <w:szCs w:val="20"/>
              </w:rPr>
              <w:t xml:space="preserve"> </w:t>
            </w:r>
            <w:r w:rsidRPr="00977C94">
              <w:rPr>
                <w:rFonts w:ascii="Calibri" w:hAnsi="Calibri" w:cs="Calibri"/>
                <w:sz w:val="20"/>
                <w:szCs w:val="20"/>
              </w:rPr>
              <w:t xml:space="preserve">answer </w:t>
            </w:r>
            <w:proofErr w:type="gramStart"/>
            <w:r w:rsidRPr="00977C94">
              <w:rPr>
                <w:rFonts w:ascii="Calibri" w:hAnsi="Calibri" w:cs="Calibri"/>
                <w:sz w:val="20"/>
                <w:szCs w:val="20"/>
              </w:rPr>
              <w:t>questionnaires, or</w:t>
            </w:r>
            <w:proofErr w:type="gramEnd"/>
            <w:r w:rsidRPr="00977C94">
              <w:rPr>
                <w:rFonts w:ascii="Calibri" w:hAnsi="Calibri" w:cs="Calibri"/>
                <w:sz w:val="20"/>
                <w:szCs w:val="20"/>
              </w:rPr>
              <w:t xml:space="preserve"> unwilling to provide written consent.</w:t>
            </w:r>
          </w:p>
        </w:tc>
        <w:tc>
          <w:tcPr>
            <w:tcW w:w="2268" w:type="dxa"/>
            <w:shd w:val="clear" w:color="auto" w:fill="auto"/>
          </w:tcPr>
          <w:p w14:paraId="67B961D6"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lastRenderedPageBreak/>
              <w:t xml:space="preserve">Intervention </w:t>
            </w:r>
            <w:r w:rsidRPr="00977C94">
              <w:rPr>
                <w:rFonts w:ascii="Calibri" w:hAnsi="Calibri" w:cs="Calibri"/>
                <w:sz w:val="20"/>
                <w:szCs w:val="20"/>
              </w:rPr>
              <w:t>n:32</w:t>
            </w:r>
          </w:p>
          <w:p w14:paraId="4DEB3984" w14:textId="31292ABC" w:rsidR="002D1A6B" w:rsidRDefault="002D1A6B" w:rsidP="00E51AF6">
            <w:pPr>
              <w:rPr>
                <w:rFonts w:ascii="Calibri" w:hAnsi="Calibri" w:cs="Calibri"/>
                <w:sz w:val="20"/>
                <w:szCs w:val="20"/>
              </w:rPr>
            </w:pPr>
            <w:r w:rsidRPr="00977C94">
              <w:rPr>
                <w:rFonts w:ascii="Calibri" w:hAnsi="Calibri" w:cs="Calibri"/>
                <w:sz w:val="20"/>
                <w:szCs w:val="20"/>
              </w:rPr>
              <w:t>Female</w:t>
            </w:r>
            <w:r w:rsidR="00C15D32">
              <w:rPr>
                <w:rFonts w:ascii="Calibri" w:hAnsi="Calibri" w:cs="Calibri"/>
                <w:sz w:val="20"/>
                <w:szCs w:val="20"/>
              </w:rPr>
              <w:t xml:space="preserve"> </w:t>
            </w:r>
            <w:r w:rsidR="003E4CAB">
              <w:rPr>
                <w:rFonts w:ascii="Calibri" w:hAnsi="Calibri" w:cs="Calibri"/>
                <w:sz w:val="20"/>
                <w:szCs w:val="20"/>
              </w:rPr>
              <w:t>(</w:t>
            </w:r>
            <w:proofErr w:type="gramStart"/>
            <w:r w:rsidR="003E4CAB">
              <w:rPr>
                <w:rFonts w:ascii="Calibri" w:hAnsi="Calibri" w:cs="Calibri"/>
                <w:sz w:val="20"/>
                <w:szCs w:val="20"/>
              </w:rPr>
              <w:t>n;%</w:t>
            </w:r>
            <w:proofErr w:type="gramEnd"/>
            <w:r w:rsidR="003E4CAB">
              <w:rPr>
                <w:rFonts w:ascii="Calibri" w:hAnsi="Calibri" w:cs="Calibri"/>
                <w:sz w:val="20"/>
                <w:szCs w:val="20"/>
              </w:rPr>
              <w:t>)</w:t>
            </w:r>
            <w:r w:rsidRPr="00977C94">
              <w:rPr>
                <w:rFonts w:ascii="Calibri" w:hAnsi="Calibri" w:cs="Calibri"/>
                <w:sz w:val="20"/>
                <w:szCs w:val="20"/>
              </w:rPr>
              <w:t>: 21 (66%)</w:t>
            </w:r>
          </w:p>
          <w:p w14:paraId="4F42D784" w14:textId="37C61C80" w:rsidR="00C15D32" w:rsidRPr="00977C94" w:rsidRDefault="00C15D32" w:rsidP="00E51AF6">
            <w:pPr>
              <w:rPr>
                <w:rFonts w:ascii="Calibri" w:hAnsi="Calibri" w:cs="Calibri"/>
                <w:sz w:val="20"/>
                <w:szCs w:val="20"/>
              </w:rPr>
            </w:pPr>
            <w:r>
              <w:rPr>
                <w:rFonts w:ascii="Calibri" w:hAnsi="Calibri" w:cs="Calibri"/>
                <w:sz w:val="20"/>
                <w:szCs w:val="20"/>
              </w:rPr>
              <w:t>COPD</w:t>
            </w:r>
            <w:r w:rsidR="001E4825">
              <w:rPr>
                <w:rFonts w:ascii="Calibri" w:hAnsi="Calibri" w:cs="Calibri"/>
                <w:sz w:val="20"/>
                <w:szCs w:val="20"/>
              </w:rPr>
              <w:t xml:space="preserve"> </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):32 (100)</w:t>
            </w:r>
          </w:p>
          <w:p w14:paraId="540A5092" w14:textId="43C2C8F7" w:rsidR="002D1A6B" w:rsidRDefault="002D1A6B" w:rsidP="00E51AF6">
            <w:pPr>
              <w:rPr>
                <w:rFonts w:ascii="Calibri" w:hAnsi="Calibri" w:cs="Calibri"/>
                <w:sz w:val="20"/>
                <w:szCs w:val="20"/>
              </w:rPr>
            </w:pPr>
            <w:r w:rsidRPr="00977C94">
              <w:rPr>
                <w:rFonts w:ascii="Calibri" w:hAnsi="Calibri" w:cs="Calibri"/>
                <w:sz w:val="20"/>
                <w:szCs w:val="20"/>
              </w:rPr>
              <w:t>Age(range): 66 (52-85)</w:t>
            </w:r>
          </w:p>
          <w:p w14:paraId="22A48858" w14:textId="066BF07C" w:rsidR="00C15D32" w:rsidRPr="00977C94" w:rsidRDefault="00C15D32" w:rsidP="00E51AF6">
            <w:pPr>
              <w:rPr>
                <w:rFonts w:ascii="Calibri" w:hAnsi="Calibri" w:cs="Calibri"/>
                <w:sz w:val="20"/>
                <w:szCs w:val="20"/>
              </w:rPr>
            </w:pPr>
            <w:r>
              <w:rPr>
                <w:rFonts w:ascii="Calibri" w:hAnsi="Calibri" w:cs="Calibri"/>
                <w:sz w:val="20"/>
                <w:szCs w:val="20"/>
              </w:rPr>
              <w:t>FEV1/FVC:NR</w:t>
            </w:r>
          </w:p>
          <w:p w14:paraId="2AC1E627" w14:textId="26338CA8" w:rsidR="002D1A6B" w:rsidRPr="00977C94" w:rsidRDefault="002D1A6B" w:rsidP="00E51AF6">
            <w:pPr>
              <w:rPr>
                <w:rFonts w:ascii="Calibri" w:hAnsi="Calibri" w:cs="Calibri"/>
                <w:sz w:val="20"/>
                <w:szCs w:val="20"/>
              </w:rPr>
            </w:pPr>
            <w:r w:rsidRPr="00977C94">
              <w:rPr>
                <w:rFonts w:ascii="Calibri" w:hAnsi="Calibri" w:cs="Calibri"/>
                <w:sz w:val="20"/>
                <w:szCs w:val="20"/>
              </w:rPr>
              <w:t>GOL</w:t>
            </w:r>
            <w:r w:rsidR="00403BF4">
              <w:rPr>
                <w:rFonts w:ascii="Calibri" w:hAnsi="Calibri" w:cs="Calibri"/>
                <w:sz w:val="20"/>
                <w:szCs w:val="20"/>
              </w:rPr>
              <w:t>D stage 2</w:t>
            </w:r>
            <w:r w:rsidR="001E4825">
              <w:rPr>
                <w:rFonts w:ascii="Calibri" w:hAnsi="Calibri" w:cs="Calibri"/>
                <w:sz w:val="20"/>
                <w:szCs w:val="20"/>
              </w:rPr>
              <w:t>(</w:t>
            </w:r>
            <w:proofErr w:type="gramStart"/>
            <w:r w:rsidR="001E4825">
              <w:rPr>
                <w:rFonts w:ascii="Calibri" w:hAnsi="Calibri" w:cs="Calibri"/>
                <w:sz w:val="20"/>
                <w:szCs w:val="20"/>
              </w:rPr>
              <w:t>n,%</w:t>
            </w:r>
            <w:proofErr w:type="gramEnd"/>
            <w:r w:rsidR="001E4825">
              <w:rPr>
                <w:rFonts w:ascii="Calibri" w:hAnsi="Calibri" w:cs="Calibri"/>
                <w:sz w:val="20"/>
                <w:szCs w:val="20"/>
              </w:rPr>
              <w:t>)</w:t>
            </w:r>
            <w:r w:rsidR="00403BF4">
              <w:rPr>
                <w:rFonts w:ascii="Calibri" w:hAnsi="Calibri" w:cs="Calibri"/>
                <w:sz w:val="20"/>
                <w:szCs w:val="20"/>
              </w:rPr>
              <w:t>:</w:t>
            </w:r>
            <w:r w:rsidRPr="00977C94">
              <w:rPr>
                <w:rFonts w:ascii="Calibri" w:hAnsi="Calibri" w:cs="Calibri"/>
                <w:sz w:val="20"/>
                <w:szCs w:val="20"/>
              </w:rPr>
              <w:t xml:space="preserve">13 </w:t>
            </w:r>
          </w:p>
          <w:p w14:paraId="6BA73C55" w14:textId="36B5F200" w:rsidR="002D1A6B" w:rsidRPr="00977C94" w:rsidRDefault="00403BF4" w:rsidP="00E51AF6">
            <w:pPr>
              <w:rPr>
                <w:rFonts w:ascii="Calibri" w:hAnsi="Calibri" w:cs="Calibri"/>
                <w:sz w:val="20"/>
                <w:szCs w:val="20"/>
              </w:rPr>
            </w:pPr>
            <w:r w:rsidRPr="00977C94">
              <w:rPr>
                <w:rFonts w:ascii="Calibri" w:hAnsi="Calibri" w:cs="Calibri"/>
                <w:sz w:val="20"/>
                <w:szCs w:val="20"/>
              </w:rPr>
              <w:t>GOL</w:t>
            </w:r>
            <w:r>
              <w:rPr>
                <w:rFonts w:ascii="Calibri" w:hAnsi="Calibri" w:cs="Calibri"/>
                <w:sz w:val="20"/>
                <w:szCs w:val="20"/>
              </w:rPr>
              <w:t>D stage 3</w:t>
            </w:r>
            <w:r w:rsidR="001E4825">
              <w:rPr>
                <w:rFonts w:ascii="Calibri" w:hAnsi="Calibri" w:cs="Calibri"/>
                <w:sz w:val="20"/>
                <w:szCs w:val="20"/>
              </w:rPr>
              <w:t>(</w:t>
            </w:r>
            <w:proofErr w:type="gramStart"/>
            <w:r w:rsidR="001E4825">
              <w:rPr>
                <w:rFonts w:ascii="Calibri" w:hAnsi="Calibri" w:cs="Calibri"/>
                <w:sz w:val="20"/>
                <w:szCs w:val="20"/>
              </w:rPr>
              <w:t>n,%</w:t>
            </w:r>
            <w:proofErr w:type="gramEnd"/>
            <w:r w:rsidR="001E4825">
              <w:rPr>
                <w:rFonts w:ascii="Calibri" w:hAnsi="Calibri" w:cs="Calibri"/>
                <w:sz w:val="20"/>
                <w:szCs w:val="20"/>
              </w:rPr>
              <w:t>):</w:t>
            </w:r>
            <w:r w:rsidR="002D1A6B" w:rsidRPr="00977C94">
              <w:rPr>
                <w:rFonts w:ascii="Calibri" w:hAnsi="Calibri" w:cs="Calibri"/>
                <w:sz w:val="20"/>
                <w:szCs w:val="20"/>
              </w:rPr>
              <w:t xml:space="preserve">10 </w:t>
            </w:r>
          </w:p>
          <w:p w14:paraId="09C284BD" w14:textId="7D11AF15" w:rsidR="002D1A6B" w:rsidRDefault="00403BF4" w:rsidP="00E51AF6">
            <w:pPr>
              <w:rPr>
                <w:rFonts w:ascii="Calibri" w:hAnsi="Calibri" w:cs="Calibri"/>
                <w:sz w:val="20"/>
                <w:szCs w:val="20"/>
              </w:rPr>
            </w:pPr>
            <w:r w:rsidRPr="00977C94">
              <w:rPr>
                <w:rFonts w:ascii="Calibri" w:hAnsi="Calibri" w:cs="Calibri"/>
                <w:sz w:val="20"/>
                <w:szCs w:val="20"/>
              </w:rPr>
              <w:t>GOL</w:t>
            </w:r>
            <w:r>
              <w:rPr>
                <w:rFonts w:ascii="Calibri" w:hAnsi="Calibri" w:cs="Calibri"/>
                <w:sz w:val="20"/>
                <w:szCs w:val="20"/>
              </w:rPr>
              <w:t>D stage 4</w:t>
            </w:r>
            <w:r w:rsidR="001E4825">
              <w:rPr>
                <w:rFonts w:ascii="Calibri" w:hAnsi="Calibri" w:cs="Calibri"/>
                <w:sz w:val="20"/>
                <w:szCs w:val="20"/>
              </w:rPr>
              <w:t>(</w:t>
            </w:r>
            <w:proofErr w:type="gramStart"/>
            <w:r w:rsidR="001E4825">
              <w:rPr>
                <w:rFonts w:ascii="Calibri" w:hAnsi="Calibri" w:cs="Calibri"/>
                <w:sz w:val="20"/>
                <w:szCs w:val="20"/>
              </w:rPr>
              <w:t>n,%</w:t>
            </w:r>
            <w:proofErr w:type="gramEnd"/>
            <w:r w:rsidR="001E4825">
              <w:rPr>
                <w:rFonts w:ascii="Calibri" w:hAnsi="Calibri" w:cs="Calibri"/>
                <w:sz w:val="20"/>
                <w:szCs w:val="20"/>
              </w:rPr>
              <w:t>):</w:t>
            </w:r>
            <w:r>
              <w:rPr>
                <w:rFonts w:ascii="Calibri" w:hAnsi="Calibri" w:cs="Calibri"/>
                <w:sz w:val="20"/>
                <w:szCs w:val="20"/>
              </w:rPr>
              <w:t xml:space="preserve"> </w:t>
            </w:r>
            <w:r w:rsidR="002D1A6B" w:rsidRPr="00977C94">
              <w:rPr>
                <w:rFonts w:ascii="Calibri" w:hAnsi="Calibri" w:cs="Calibri"/>
                <w:sz w:val="20"/>
                <w:szCs w:val="20"/>
              </w:rPr>
              <w:t xml:space="preserve">77 </w:t>
            </w:r>
          </w:p>
          <w:p w14:paraId="38B098FB" w14:textId="709FC219" w:rsidR="00C15D32" w:rsidRDefault="00C15D32" w:rsidP="00E51AF6">
            <w:pPr>
              <w:rPr>
                <w:rFonts w:ascii="Calibri" w:hAnsi="Calibri" w:cs="Calibri"/>
                <w:sz w:val="20"/>
                <w:szCs w:val="20"/>
              </w:rPr>
            </w:pPr>
            <w:r>
              <w:rPr>
                <w:rFonts w:ascii="Calibri" w:hAnsi="Calibri" w:cs="Calibri"/>
                <w:sz w:val="20"/>
                <w:szCs w:val="20"/>
              </w:rPr>
              <w:t>Current smoker: NR</w:t>
            </w:r>
          </w:p>
          <w:p w14:paraId="7CE3DA71" w14:textId="67F79D80" w:rsidR="00C15D32" w:rsidRDefault="00C15D32" w:rsidP="00C15D32">
            <w:pPr>
              <w:rPr>
                <w:rFonts w:ascii="Calibri" w:hAnsi="Calibri" w:cs="Calibri"/>
                <w:sz w:val="20"/>
                <w:szCs w:val="20"/>
              </w:rPr>
            </w:pPr>
            <w:r>
              <w:rPr>
                <w:rFonts w:ascii="Calibri" w:hAnsi="Calibri" w:cs="Calibri"/>
                <w:sz w:val="20"/>
                <w:szCs w:val="20"/>
              </w:rPr>
              <w:t>Comorbidities: NR</w:t>
            </w:r>
          </w:p>
          <w:p w14:paraId="4C400F45" w14:textId="4E4AD9B8" w:rsidR="00C15D32" w:rsidRPr="00977C94" w:rsidRDefault="00C15D32" w:rsidP="00C15D32">
            <w:pPr>
              <w:rPr>
                <w:rFonts w:ascii="Calibri" w:hAnsi="Calibri" w:cs="Calibri"/>
                <w:sz w:val="20"/>
                <w:szCs w:val="20"/>
              </w:rPr>
            </w:pPr>
            <w:r>
              <w:rPr>
                <w:rFonts w:ascii="Calibri" w:hAnsi="Calibri" w:cs="Calibri"/>
                <w:sz w:val="20"/>
                <w:szCs w:val="20"/>
              </w:rPr>
              <w:t>Prior PR: NR</w:t>
            </w:r>
          </w:p>
          <w:p w14:paraId="1E97E1EB" w14:textId="77777777" w:rsidR="00C15D32" w:rsidRDefault="00C15D32" w:rsidP="00E51AF6">
            <w:pPr>
              <w:rPr>
                <w:rFonts w:ascii="Calibri" w:hAnsi="Calibri" w:cs="Calibri"/>
                <w:b/>
                <w:sz w:val="20"/>
                <w:szCs w:val="20"/>
              </w:rPr>
            </w:pPr>
          </w:p>
          <w:p w14:paraId="054930A6" w14:textId="5AFFB38C" w:rsidR="002D1A6B" w:rsidRPr="00977C94" w:rsidRDefault="002D1A6B" w:rsidP="00E51AF6">
            <w:pPr>
              <w:rPr>
                <w:rFonts w:ascii="Calibri" w:hAnsi="Calibri" w:cs="Calibri"/>
                <w:sz w:val="20"/>
                <w:szCs w:val="20"/>
              </w:rPr>
            </w:pPr>
            <w:r w:rsidRPr="00977C94">
              <w:rPr>
                <w:rFonts w:ascii="Calibri" w:hAnsi="Calibri" w:cs="Calibri"/>
                <w:b/>
                <w:sz w:val="20"/>
                <w:szCs w:val="20"/>
              </w:rPr>
              <w:t>Control</w:t>
            </w:r>
            <w:r w:rsidRPr="00977C94">
              <w:rPr>
                <w:rFonts w:ascii="Calibri" w:hAnsi="Calibri" w:cs="Calibri"/>
                <w:sz w:val="20"/>
                <w:szCs w:val="20"/>
              </w:rPr>
              <w:t xml:space="preserve"> n:</w:t>
            </w:r>
            <w:r w:rsidR="00403BF4">
              <w:rPr>
                <w:rFonts w:ascii="Calibri" w:hAnsi="Calibri" w:cs="Calibri"/>
                <w:sz w:val="20"/>
                <w:szCs w:val="20"/>
              </w:rPr>
              <w:t xml:space="preserve"> </w:t>
            </w:r>
            <w:r w:rsidRPr="00977C94">
              <w:rPr>
                <w:rFonts w:ascii="Calibri" w:hAnsi="Calibri" w:cs="Calibri"/>
                <w:sz w:val="20"/>
                <w:szCs w:val="20"/>
              </w:rPr>
              <w:t>NR</w:t>
            </w:r>
          </w:p>
          <w:p w14:paraId="0A259630" w14:textId="1CC405C7" w:rsidR="00C15D32" w:rsidRDefault="00C15D32" w:rsidP="00C15D32">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5EFF6037" w14:textId="56ADBECA"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):NR</w:t>
            </w:r>
          </w:p>
          <w:p w14:paraId="061B0157" w14:textId="5EA496E0" w:rsidR="00C15D32" w:rsidRDefault="00C15D32" w:rsidP="00C15D32">
            <w:pPr>
              <w:rPr>
                <w:rFonts w:ascii="Calibri" w:hAnsi="Calibri" w:cs="Calibri"/>
                <w:sz w:val="20"/>
                <w:szCs w:val="20"/>
              </w:rPr>
            </w:pPr>
            <w:r w:rsidRPr="00977C94">
              <w:rPr>
                <w:rFonts w:ascii="Calibri" w:hAnsi="Calibri" w:cs="Calibri"/>
                <w:sz w:val="20"/>
                <w:szCs w:val="20"/>
              </w:rPr>
              <w:lastRenderedPageBreak/>
              <w:t xml:space="preserve">Age(range): </w:t>
            </w:r>
            <w:r>
              <w:rPr>
                <w:rFonts w:ascii="Calibri" w:hAnsi="Calibri" w:cs="Calibri"/>
                <w:sz w:val="20"/>
                <w:szCs w:val="20"/>
              </w:rPr>
              <w:t>NR</w:t>
            </w:r>
          </w:p>
          <w:p w14:paraId="550F1489" w14:textId="79D1FCDD" w:rsidR="00C15D32" w:rsidRPr="00977C94" w:rsidRDefault="00C15D32" w:rsidP="00C15D32">
            <w:pPr>
              <w:rPr>
                <w:rFonts w:ascii="Calibri" w:hAnsi="Calibri" w:cs="Calibri"/>
                <w:sz w:val="20"/>
                <w:szCs w:val="20"/>
              </w:rPr>
            </w:pPr>
            <w:r>
              <w:rPr>
                <w:rFonts w:ascii="Calibri" w:hAnsi="Calibri" w:cs="Calibri"/>
                <w:sz w:val="20"/>
                <w:szCs w:val="20"/>
              </w:rPr>
              <w:t>FEV1/FVC:NR</w:t>
            </w:r>
          </w:p>
          <w:p w14:paraId="5318F701" w14:textId="1CA9534C" w:rsidR="00C15D32" w:rsidRDefault="00C15D32" w:rsidP="00C15D32">
            <w:pPr>
              <w:rPr>
                <w:rFonts w:ascii="Calibri" w:hAnsi="Calibri" w:cs="Calibri"/>
                <w:sz w:val="20"/>
                <w:szCs w:val="20"/>
              </w:rPr>
            </w:pPr>
            <w:r w:rsidRPr="00977C94">
              <w:rPr>
                <w:rFonts w:ascii="Calibri" w:hAnsi="Calibri" w:cs="Calibri"/>
                <w:sz w:val="20"/>
                <w:szCs w:val="20"/>
              </w:rPr>
              <w:t>GOL</w:t>
            </w:r>
            <w:r>
              <w:rPr>
                <w:rFonts w:ascii="Calibri" w:hAnsi="Calibri" w:cs="Calibri"/>
                <w:sz w:val="20"/>
                <w:szCs w:val="20"/>
              </w:rPr>
              <w:t>D stage: NR</w:t>
            </w:r>
            <w:r w:rsidRPr="00977C94">
              <w:rPr>
                <w:rFonts w:ascii="Calibri" w:hAnsi="Calibri" w:cs="Calibri"/>
                <w:sz w:val="20"/>
                <w:szCs w:val="20"/>
              </w:rPr>
              <w:t xml:space="preserve"> </w:t>
            </w:r>
          </w:p>
          <w:p w14:paraId="7FC8CB88" w14:textId="77777777" w:rsidR="00C15D32" w:rsidRDefault="00C15D32" w:rsidP="00C15D32">
            <w:pPr>
              <w:rPr>
                <w:rFonts w:ascii="Calibri" w:hAnsi="Calibri" w:cs="Calibri"/>
                <w:sz w:val="20"/>
                <w:szCs w:val="20"/>
              </w:rPr>
            </w:pPr>
            <w:r>
              <w:rPr>
                <w:rFonts w:ascii="Calibri" w:hAnsi="Calibri" w:cs="Calibri"/>
                <w:sz w:val="20"/>
                <w:szCs w:val="20"/>
              </w:rPr>
              <w:t>Current smoker: NR</w:t>
            </w:r>
          </w:p>
          <w:p w14:paraId="55352F5E" w14:textId="1A7D5622" w:rsidR="00C15D32" w:rsidRDefault="00C15D32" w:rsidP="00C15D32">
            <w:pPr>
              <w:rPr>
                <w:rFonts w:ascii="Calibri" w:hAnsi="Calibri" w:cs="Calibri"/>
                <w:sz w:val="20"/>
                <w:szCs w:val="20"/>
              </w:rPr>
            </w:pPr>
            <w:r>
              <w:rPr>
                <w:rFonts w:ascii="Calibri" w:hAnsi="Calibri" w:cs="Calibri"/>
                <w:sz w:val="20"/>
                <w:szCs w:val="20"/>
              </w:rPr>
              <w:t>Comorbidities: NR</w:t>
            </w:r>
          </w:p>
          <w:p w14:paraId="746718DD" w14:textId="173552F4" w:rsidR="00C15D32" w:rsidRPr="00977C94" w:rsidRDefault="00C15D32" w:rsidP="00C15D32">
            <w:pPr>
              <w:rPr>
                <w:rFonts w:ascii="Calibri" w:hAnsi="Calibri" w:cs="Calibri"/>
                <w:sz w:val="20"/>
                <w:szCs w:val="20"/>
              </w:rPr>
            </w:pPr>
            <w:r>
              <w:rPr>
                <w:rFonts w:ascii="Calibri" w:hAnsi="Calibri" w:cs="Calibri"/>
                <w:sz w:val="20"/>
                <w:szCs w:val="20"/>
              </w:rPr>
              <w:t>Prior PR: NR</w:t>
            </w:r>
          </w:p>
          <w:p w14:paraId="4CB74E27" w14:textId="77777777" w:rsidR="002D1A6B" w:rsidRPr="00977C94" w:rsidRDefault="002D1A6B" w:rsidP="00E51AF6">
            <w:pPr>
              <w:rPr>
                <w:rFonts w:ascii="Calibri" w:hAnsi="Calibri" w:cs="Calibri"/>
                <w:sz w:val="20"/>
                <w:szCs w:val="20"/>
              </w:rPr>
            </w:pPr>
          </w:p>
          <w:p w14:paraId="09922B82" w14:textId="77777777" w:rsidR="002D1A6B" w:rsidRPr="00977C94" w:rsidRDefault="002D1A6B" w:rsidP="00E51AF6">
            <w:pPr>
              <w:rPr>
                <w:rFonts w:ascii="Calibri" w:hAnsi="Calibri" w:cs="Calibri"/>
                <w:b/>
                <w:sz w:val="20"/>
                <w:szCs w:val="20"/>
              </w:rPr>
            </w:pPr>
          </w:p>
        </w:tc>
        <w:tc>
          <w:tcPr>
            <w:tcW w:w="2410" w:type="dxa"/>
            <w:shd w:val="clear" w:color="auto" w:fill="auto"/>
          </w:tcPr>
          <w:p w14:paraId="479BDBDD" w14:textId="77777777" w:rsidR="002D1A6B" w:rsidRPr="00977C94" w:rsidRDefault="002D1A6B" w:rsidP="00E51AF6">
            <w:pPr>
              <w:rPr>
                <w:rFonts w:ascii="Calibri" w:hAnsi="Calibri" w:cs="Calibri"/>
                <w:sz w:val="20"/>
                <w:szCs w:val="20"/>
              </w:rPr>
            </w:pPr>
            <w:r w:rsidRPr="00C15D32">
              <w:rPr>
                <w:rFonts w:ascii="Calibri" w:hAnsi="Calibri" w:cs="Calibri"/>
                <w:sz w:val="20"/>
                <w:szCs w:val="20"/>
              </w:rPr>
              <w:lastRenderedPageBreak/>
              <w:t>Individualised virtual game system Wii</w:t>
            </w:r>
            <w:r w:rsidRPr="00977C94">
              <w:rPr>
                <w:rFonts w:ascii="Calibri" w:hAnsi="Calibri" w:cs="Calibri"/>
                <w:sz w:val="20"/>
                <w:szCs w:val="20"/>
              </w:rPr>
              <w:t xml:space="preserve"> was offered 3 times x week in addition to standard 5 x inpatient PR.</w:t>
            </w:r>
          </w:p>
          <w:p w14:paraId="414E8B9F" w14:textId="77777777" w:rsidR="002D1A6B" w:rsidRPr="00977C94" w:rsidRDefault="002D1A6B" w:rsidP="00E51AF6">
            <w:pPr>
              <w:rPr>
                <w:rFonts w:ascii="Calibri" w:hAnsi="Calibri" w:cs="Calibri"/>
                <w:sz w:val="20"/>
                <w:szCs w:val="20"/>
              </w:rPr>
            </w:pPr>
          </w:p>
          <w:p w14:paraId="7D4F208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Participants played at least 2 different types of game per session: 1x lower body &amp; 1x upper body workout. </w:t>
            </w:r>
          </w:p>
          <w:p w14:paraId="5FA0167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Each type of exercise had different game options and levels. </w:t>
            </w:r>
          </w:p>
          <w:p w14:paraId="1B89AB78"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Used for varying lengths &amp; game levels. </w:t>
            </w:r>
          </w:p>
          <w:p w14:paraId="0B83D9D6" w14:textId="77777777" w:rsidR="002D1A6B" w:rsidRPr="00977C94" w:rsidRDefault="002D1A6B" w:rsidP="00E51AF6">
            <w:pPr>
              <w:rPr>
                <w:rFonts w:ascii="Calibri" w:hAnsi="Calibri" w:cs="Calibri"/>
                <w:sz w:val="20"/>
                <w:szCs w:val="20"/>
              </w:rPr>
            </w:pPr>
          </w:p>
          <w:p w14:paraId="5C48A5E8" w14:textId="77777777" w:rsidR="002D1A6B" w:rsidRPr="00977C94" w:rsidRDefault="002D1A6B" w:rsidP="00E51AF6">
            <w:pPr>
              <w:rPr>
                <w:rFonts w:ascii="Calibri" w:hAnsi="Calibri" w:cs="Calibri"/>
                <w:sz w:val="20"/>
                <w:szCs w:val="20"/>
              </w:rPr>
            </w:pPr>
          </w:p>
          <w:p w14:paraId="6A1193D7" w14:textId="77777777" w:rsidR="002D1A6B" w:rsidRPr="00977C94" w:rsidRDefault="002D1A6B" w:rsidP="00E51AF6">
            <w:pPr>
              <w:rPr>
                <w:rFonts w:ascii="Calibri" w:hAnsi="Calibri" w:cs="Calibri"/>
                <w:sz w:val="20"/>
                <w:szCs w:val="20"/>
              </w:rPr>
            </w:pPr>
          </w:p>
        </w:tc>
        <w:tc>
          <w:tcPr>
            <w:tcW w:w="850" w:type="dxa"/>
            <w:shd w:val="clear" w:color="auto" w:fill="auto"/>
          </w:tcPr>
          <w:p w14:paraId="7C9A73F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lastRenderedPageBreak/>
              <w:t>5 x a week regular inpatient PR</w:t>
            </w:r>
          </w:p>
        </w:tc>
        <w:tc>
          <w:tcPr>
            <w:tcW w:w="424" w:type="dxa"/>
          </w:tcPr>
          <w:p w14:paraId="4C5EAD02" w14:textId="77777777" w:rsidR="002D1A6B" w:rsidRPr="00977C94" w:rsidRDefault="002D1A6B" w:rsidP="00E51AF6">
            <w:pPr>
              <w:rPr>
                <w:rFonts w:ascii="Calibri" w:hAnsi="Calibri" w:cs="Calibri"/>
                <w:sz w:val="20"/>
                <w:szCs w:val="20"/>
              </w:rPr>
            </w:pPr>
          </w:p>
        </w:tc>
        <w:tc>
          <w:tcPr>
            <w:tcW w:w="425" w:type="dxa"/>
          </w:tcPr>
          <w:p w14:paraId="671FF214" w14:textId="77777777" w:rsidR="002D1A6B" w:rsidRPr="00977C94" w:rsidRDefault="002D1A6B" w:rsidP="00E51AF6">
            <w:pPr>
              <w:rPr>
                <w:rFonts w:ascii="Calibri" w:hAnsi="Calibri" w:cs="Calibri"/>
                <w:sz w:val="20"/>
                <w:szCs w:val="20"/>
              </w:rPr>
            </w:pPr>
          </w:p>
        </w:tc>
        <w:tc>
          <w:tcPr>
            <w:tcW w:w="426" w:type="dxa"/>
          </w:tcPr>
          <w:p w14:paraId="4F96C6A0"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r w:rsidR="002D1A6B" w:rsidRPr="00977C94" w14:paraId="6CFB677D" w14:textId="77777777" w:rsidTr="00403BF4">
        <w:tc>
          <w:tcPr>
            <w:tcW w:w="1128" w:type="dxa"/>
            <w:shd w:val="clear" w:color="auto" w:fill="auto"/>
          </w:tcPr>
          <w:p w14:paraId="78511CEE"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 xml:space="preserve">Graves </w:t>
            </w:r>
          </w:p>
          <w:p w14:paraId="5ACFDCA8" w14:textId="330FF0EB" w:rsidR="002D1A6B" w:rsidRPr="004B42DA" w:rsidRDefault="002D1A6B" w:rsidP="00E51AF6">
            <w:pPr>
              <w:rPr>
                <w:rFonts w:ascii="Calibri" w:hAnsi="Calibri" w:cs="Calibri"/>
                <w:bCs/>
                <w:sz w:val="16"/>
                <w:szCs w:val="16"/>
              </w:rPr>
            </w:pPr>
            <w:r w:rsidRPr="00977C94">
              <w:rPr>
                <w:rFonts w:ascii="Calibri" w:hAnsi="Calibri" w:cs="Calibri"/>
                <w:b/>
                <w:sz w:val="20"/>
                <w:szCs w:val="20"/>
              </w:rPr>
              <w:t xml:space="preserve">2010 </w:t>
            </w:r>
            <w:r w:rsidR="004B42DA">
              <w:rPr>
                <w:rFonts w:ascii="Calibri" w:hAnsi="Calibri" w:cs="Calibri"/>
                <w:bCs/>
                <w:sz w:val="16"/>
                <w:szCs w:val="16"/>
              </w:rPr>
              <w:t>(46)</w:t>
            </w:r>
          </w:p>
          <w:p w14:paraId="7350FF28" w14:textId="77777777" w:rsidR="002D1A6B" w:rsidRPr="00977C94" w:rsidRDefault="002D1A6B" w:rsidP="00E51AF6">
            <w:pPr>
              <w:rPr>
                <w:rFonts w:ascii="Calibri" w:hAnsi="Calibri" w:cs="Calibri"/>
                <w:sz w:val="20"/>
                <w:szCs w:val="20"/>
              </w:rPr>
            </w:pPr>
          </w:p>
          <w:p w14:paraId="0559917A"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Secondary Care, England</w:t>
            </w:r>
          </w:p>
        </w:tc>
        <w:tc>
          <w:tcPr>
            <w:tcW w:w="851" w:type="dxa"/>
            <w:shd w:val="clear" w:color="auto" w:fill="auto"/>
          </w:tcPr>
          <w:p w14:paraId="582EB72E"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Intervention study with historic control</w:t>
            </w:r>
          </w:p>
          <w:p w14:paraId="133652F4" w14:textId="77777777" w:rsidR="002D1A6B" w:rsidRPr="00977C94" w:rsidRDefault="002D1A6B" w:rsidP="00E51AF6">
            <w:pPr>
              <w:rPr>
                <w:rFonts w:ascii="Calibri" w:hAnsi="Calibri" w:cs="Calibri"/>
                <w:sz w:val="20"/>
                <w:szCs w:val="20"/>
              </w:rPr>
            </w:pPr>
          </w:p>
          <w:p w14:paraId="26191C0E" w14:textId="77777777" w:rsidR="002D1A6B" w:rsidRPr="00977C94" w:rsidRDefault="002D1A6B" w:rsidP="00E51AF6">
            <w:pPr>
              <w:rPr>
                <w:rFonts w:ascii="Calibri" w:hAnsi="Calibri" w:cs="Calibri"/>
                <w:sz w:val="20"/>
                <w:szCs w:val="20"/>
              </w:rPr>
            </w:pPr>
          </w:p>
          <w:p w14:paraId="2C560E84" w14:textId="77777777" w:rsidR="002D1A6B" w:rsidRPr="00977C94" w:rsidRDefault="002D1A6B" w:rsidP="00E51AF6">
            <w:pPr>
              <w:rPr>
                <w:rFonts w:ascii="Calibri" w:hAnsi="Calibri" w:cs="Calibri"/>
                <w:sz w:val="20"/>
                <w:szCs w:val="20"/>
              </w:rPr>
            </w:pPr>
          </w:p>
        </w:tc>
        <w:tc>
          <w:tcPr>
            <w:tcW w:w="1559" w:type="dxa"/>
            <w:shd w:val="clear" w:color="auto" w:fill="auto"/>
          </w:tcPr>
          <w:p w14:paraId="7C77B81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To investigate the effect of a group opt-in session prior to the initial baseline assessment to try </w:t>
            </w:r>
            <w:r>
              <w:rPr>
                <w:rFonts w:ascii="Calibri" w:hAnsi="Calibri" w:cs="Calibri"/>
                <w:sz w:val="20"/>
                <w:szCs w:val="20"/>
              </w:rPr>
              <w:t>to</w:t>
            </w:r>
            <w:r w:rsidRPr="00977C94">
              <w:rPr>
                <w:rFonts w:ascii="Calibri" w:hAnsi="Calibri" w:cs="Calibri"/>
                <w:sz w:val="20"/>
                <w:szCs w:val="20"/>
              </w:rPr>
              <w:t xml:space="preserve"> increase appropriate uptake and successful completion of the PR course.</w:t>
            </w:r>
          </w:p>
        </w:tc>
        <w:tc>
          <w:tcPr>
            <w:tcW w:w="2127" w:type="dxa"/>
            <w:shd w:val="clear" w:color="auto" w:fill="auto"/>
          </w:tcPr>
          <w:p w14:paraId="17DE37E7"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Inclusion:</w:t>
            </w:r>
          </w:p>
          <w:p w14:paraId="431361F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Patients referred to PR</w:t>
            </w:r>
          </w:p>
          <w:p w14:paraId="59A26B1E" w14:textId="77777777" w:rsidR="002D1A6B" w:rsidRPr="00977C94" w:rsidRDefault="002D1A6B" w:rsidP="00E51AF6">
            <w:pPr>
              <w:rPr>
                <w:rFonts w:ascii="Calibri" w:hAnsi="Calibri" w:cs="Calibri"/>
                <w:sz w:val="20"/>
                <w:szCs w:val="20"/>
              </w:rPr>
            </w:pPr>
          </w:p>
          <w:p w14:paraId="46F439AF"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Exclusion</w:t>
            </w:r>
            <w:r w:rsidRPr="00977C94">
              <w:rPr>
                <w:rFonts w:ascii="Calibri" w:hAnsi="Calibri" w:cs="Calibri"/>
                <w:sz w:val="20"/>
                <w:szCs w:val="20"/>
              </w:rPr>
              <w:t>: NR</w:t>
            </w:r>
          </w:p>
        </w:tc>
        <w:tc>
          <w:tcPr>
            <w:tcW w:w="2268" w:type="dxa"/>
            <w:shd w:val="clear" w:color="auto" w:fill="auto"/>
          </w:tcPr>
          <w:p w14:paraId="2255DBF9"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Intervention</w:t>
            </w:r>
          </w:p>
          <w:p w14:paraId="52E49A6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Group n: 400</w:t>
            </w:r>
          </w:p>
          <w:p w14:paraId="27051F91" w14:textId="07DEA15A" w:rsidR="002D1A6B" w:rsidRPr="00977C94" w:rsidRDefault="002D1A6B" w:rsidP="00E51AF6">
            <w:pPr>
              <w:rPr>
                <w:rFonts w:ascii="Calibri" w:hAnsi="Calibri" w:cs="Calibri"/>
                <w:sz w:val="20"/>
                <w:szCs w:val="20"/>
              </w:rPr>
            </w:pPr>
            <w:r w:rsidRPr="00977C94">
              <w:rPr>
                <w:rFonts w:ascii="Calibri" w:hAnsi="Calibri" w:cs="Calibri"/>
                <w:sz w:val="20"/>
                <w:szCs w:val="20"/>
              </w:rPr>
              <w:t>Female:</w:t>
            </w:r>
            <w:r w:rsidR="003E4CAB">
              <w:rPr>
                <w:rFonts w:ascii="Calibri" w:hAnsi="Calibri" w:cs="Calibri"/>
                <w:sz w:val="20"/>
                <w:szCs w:val="20"/>
              </w:rPr>
              <w:t xml:space="preserve"> (</w:t>
            </w:r>
            <w:proofErr w:type="gramStart"/>
            <w:r w:rsidR="003E4CAB">
              <w:rPr>
                <w:rFonts w:ascii="Calibri" w:hAnsi="Calibri" w:cs="Calibri"/>
                <w:sz w:val="20"/>
                <w:szCs w:val="20"/>
              </w:rPr>
              <w:t>n;%</w:t>
            </w:r>
            <w:proofErr w:type="gramEnd"/>
            <w:r w:rsidR="003E4CAB">
              <w:rPr>
                <w:rFonts w:ascii="Calibri" w:hAnsi="Calibri" w:cs="Calibri"/>
                <w:sz w:val="20"/>
                <w:szCs w:val="20"/>
              </w:rPr>
              <w:t>)</w:t>
            </w:r>
            <w:r w:rsidR="003E4CAB" w:rsidRPr="00977C94">
              <w:rPr>
                <w:rFonts w:ascii="Calibri" w:hAnsi="Calibri" w:cs="Calibri"/>
                <w:sz w:val="20"/>
                <w:szCs w:val="20"/>
              </w:rPr>
              <w:t xml:space="preserve"> </w:t>
            </w:r>
            <w:r w:rsidRPr="00977C94">
              <w:rPr>
                <w:rFonts w:ascii="Calibri" w:hAnsi="Calibri" w:cs="Calibri"/>
                <w:sz w:val="20"/>
                <w:szCs w:val="20"/>
              </w:rPr>
              <w:t>157 (39%)</w:t>
            </w:r>
          </w:p>
          <w:p w14:paraId="10DC874E" w14:textId="77777777"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773F6CDC"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57403699"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557B5D07"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78ACC063" w14:textId="77777777" w:rsidR="00C15D32" w:rsidRDefault="00C15D32" w:rsidP="00C15D32">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165D96EB" w14:textId="77777777" w:rsidR="00C15D32" w:rsidRDefault="00C15D32" w:rsidP="00C15D32">
            <w:pPr>
              <w:rPr>
                <w:rFonts w:ascii="Calibri" w:hAnsi="Calibri" w:cs="Calibri"/>
                <w:sz w:val="20"/>
                <w:szCs w:val="20"/>
              </w:rPr>
            </w:pPr>
            <w:r>
              <w:rPr>
                <w:rFonts w:ascii="Calibri" w:hAnsi="Calibri" w:cs="Calibri"/>
                <w:sz w:val="20"/>
                <w:szCs w:val="20"/>
              </w:rPr>
              <w:t>Comorbidities: NR</w:t>
            </w:r>
          </w:p>
          <w:p w14:paraId="1F738014" w14:textId="77777777" w:rsidR="00C15D32" w:rsidRPr="00977C94" w:rsidRDefault="00C15D32" w:rsidP="00C15D32">
            <w:pPr>
              <w:rPr>
                <w:rFonts w:ascii="Calibri" w:hAnsi="Calibri" w:cs="Calibri"/>
                <w:sz w:val="20"/>
                <w:szCs w:val="20"/>
              </w:rPr>
            </w:pPr>
            <w:r>
              <w:rPr>
                <w:rFonts w:ascii="Calibri" w:hAnsi="Calibri" w:cs="Calibri"/>
                <w:sz w:val="20"/>
                <w:szCs w:val="20"/>
              </w:rPr>
              <w:t>Prior PR: NR</w:t>
            </w:r>
          </w:p>
          <w:p w14:paraId="00FB661D" w14:textId="4789185D" w:rsidR="00C15D32" w:rsidRDefault="00C15D32" w:rsidP="00E51AF6">
            <w:pPr>
              <w:rPr>
                <w:rFonts w:ascii="Calibri" w:hAnsi="Calibri" w:cs="Calibri"/>
                <w:sz w:val="20"/>
                <w:szCs w:val="20"/>
              </w:rPr>
            </w:pPr>
          </w:p>
          <w:p w14:paraId="203B268C" w14:textId="77777777" w:rsidR="002D1A6B" w:rsidRPr="00977C94" w:rsidRDefault="002D1A6B" w:rsidP="00E51AF6">
            <w:pPr>
              <w:rPr>
                <w:rFonts w:ascii="Calibri" w:hAnsi="Calibri" w:cs="Calibri"/>
                <w:b/>
                <w:sz w:val="20"/>
                <w:szCs w:val="20"/>
              </w:rPr>
            </w:pPr>
            <w:r w:rsidRPr="00977C94">
              <w:rPr>
                <w:rFonts w:ascii="Calibri" w:hAnsi="Calibri" w:cs="Calibri"/>
                <w:b/>
                <w:sz w:val="20"/>
                <w:szCs w:val="20"/>
              </w:rPr>
              <w:t>Control</w:t>
            </w:r>
          </w:p>
          <w:p w14:paraId="18428DB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Group n: 200</w:t>
            </w:r>
          </w:p>
          <w:p w14:paraId="4C43A2E9" w14:textId="3532A714" w:rsidR="002D1A6B" w:rsidRDefault="002D1A6B" w:rsidP="00E51AF6">
            <w:pPr>
              <w:rPr>
                <w:rFonts w:ascii="Calibri" w:hAnsi="Calibri" w:cs="Calibri"/>
                <w:sz w:val="20"/>
                <w:szCs w:val="20"/>
              </w:rPr>
            </w:pPr>
            <w:r w:rsidRPr="00977C94">
              <w:rPr>
                <w:rFonts w:ascii="Calibri" w:hAnsi="Calibri" w:cs="Calibri"/>
                <w:sz w:val="20"/>
                <w:szCs w:val="20"/>
              </w:rPr>
              <w:t xml:space="preserve">Female </w:t>
            </w:r>
            <w:r w:rsidR="003A014D">
              <w:rPr>
                <w:rFonts w:ascii="Calibri" w:hAnsi="Calibri" w:cs="Calibri"/>
                <w:sz w:val="20"/>
                <w:szCs w:val="20"/>
              </w:rPr>
              <w:t>(</w:t>
            </w:r>
            <w:r w:rsidRPr="00977C94">
              <w:rPr>
                <w:rFonts w:ascii="Calibri" w:hAnsi="Calibri" w:cs="Calibri"/>
                <w:sz w:val="20"/>
                <w:szCs w:val="20"/>
              </w:rPr>
              <w:t>n%): NR</w:t>
            </w:r>
          </w:p>
          <w:p w14:paraId="3D2C1E8C" w14:textId="77777777"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609CC1F7"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78CA0A27"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79F469CF"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308C1CEA" w14:textId="77777777" w:rsidR="00C15D32" w:rsidRDefault="00C15D32" w:rsidP="00C15D32">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0A3E1A72" w14:textId="77777777" w:rsidR="00C15D32" w:rsidRDefault="00C15D32" w:rsidP="00C15D32">
            <w:pPr>
              <w:rPr>
                <w:rFonts w:ascii="Calibri" w:hAnsi="Calibri" w:cs="Calibri"/>
                <w:sz w:val="20"/>
                <w:szCs w:val="20"/>
              </w:rPr>
            </w:pPr>
            <w:r>
              <w:rPr>
                <w:rFonts w:ascii="Calibri" w:hAnsi="Calibri" w:cs="Calibri"/>
                <w:sz w:val="20"/>
                <w:szCs w:val="20"/>
              </w:rPr>
              <w:t>Comorbidities: NR</w:t>
            </w:r>
          </w:p>
          <w:p w14:paraId="40A78852" w14:textId="2A673F93" w:rsidR="002D1A6B" w:rsidRPr="00C15D32" w:rsidRDefault="00C15D32" w:rsidP="00E51AF6">
            <w:pPr>
              <w:rPr>
                <w:rFonts w:ascii="Calibri" w:hAnsi="Calibri" w:cs="Calibri"/>
                <w:sz w:val="20"/>
                <w:szCs w:val="20"/>
              </w:rPr>
            </w:pPr>
            <w:r>
              <w:rPr>
                <w:rFonts w:ascii="Calibri" w:hAnsi="Calibri" w:cs="Calibri"/>
                <w:sz w:val="20"/>
                <w:szCs w:val="20"/>
              </w:rPr>
              <w:lastRenderedPageBreak/>
              <w:t>Prior PR: NR</w:t>
            </w:r>
          </w:p>
        </w:tc>
        <w:tc>
          <w:tcPr>
            <w:tcW w:w="2410" w:type="dxa"/>
            <w:shd w:val="clear" w:color="auto" w:fill="auto"/>
          </w:tcPr>
          <w:p w14:paraId="76259883"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lastRenderedPageBreak/>
              <w:t>Pre-PR face to face session:</w:t>
            </w:r>
            <w:r w:rsidRPr="00977C94">
              <w:rPr>
                <w:rFonts w:ascii="Calibri" w:hAnsi="Calibri" w:cs="Calibri"/>
                <w:sz w:val="20"/>
                <w:szCs w:val="20"/>
              </w:rPr>
              <w:t xml:space="preserve"> 90 minutes, 8-12 weeks after referral, attend mandatory session with physio and psychologist to discuss fears, </w:t>
            </w:r>
            <w:proofErr w:type="gramStart"/>
            <w:r w:rsidRPr="00977C94">
              <w:rPr>
                <w:rFonts w:ascii="Calibri" w:hAnsi="Calibri" w:cs="Calibri"/>
                <w:sz w:val="20"/>
                <w:szCs w:val="20"/>
              </w:rPr>
              <w:t>expectations</w:t>
            </w:r>
            <w:proofErr w:type="gramEnd"/>
            <w:r w:rsidRPr="00977C94">
              <w:rPr>
                <w:rFonts w:ascii="Calibri" w:hAnsi="Calibri" w:cs="Calibri"/>
                <w:sz w:val="20"/>
                <w:szCs w:val="20"/>
              </w:rPr>
              <w:t xml:space="preserve"> and PR content.</w:t>
            </w:r>
          </w:p>
          <w:p w14:paraId="1B58DAEB" w14:textId="77777777" w:rsidR="002D1A6B" w:rsidRPr="00977C94" w:rsidRDefault="002D1A6B" w:rsidP="00E51AF6">
            <w:pPr>
              <w:rPr>
                <w:rFonts w:ascii="Calibri" w:hAnsi="Calibri" w:cs="Calibri"/>
                <w:sz w:val="20"/>
                <w:szCs w:val="20"/>
              </w:rPr>
            </w:pPr>
          </w:p>
        </w:tc>
        <w:tc>
          <w:tcPr>
            <w:tcW w:w="850" w:type="dxa"/>
            <w:shd w:val="clear" w:color="auto" w:fill="auto"/>
          </w:tcPr>
          <w:p w14:paraId="6C122024"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No pre- PR session (usual care)</w:t>
            </w:r>
          </w:p>
        </w:tc>
        <w:tc>
          <w:tcPr>
            <w:tcW w:w="424" w:type="dxa"/>
          </w:tcPr>
          <w:p w14:paraId="0E67E49D" w14:textId="77777777" w:rsidR="002D1A6B" w:rsidRPr="00977C94" w:rsidRDefault="002D1A6B" w:rsidP="00E51AF6">
            <w:pPr>
              <w:rPr>
                <w:rFonts w:ascii="Calibri" w:hAnsi="Calibri" w:cs="Calibri"/>
                <w:sz w:val="20"/>
                <w:szCs w:val="20"/>
              </w:rPr>
            </w:pPr>
          </w:p>
        </w:tc>
        <w:tc>
          <w:tcPr>
            <w:tcW w:w="425" w:type="dxa"/>
          </w:tcPr>
          <w:p w14:paraId="42BA254A"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6" w:type="dxa"/>
          </w:tcPr>
          <w:p w14:paraId="7A3561F2"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r>
      <w:tr w:rsidR="002D1A6B" w:rsidRPr="00977C94" w14:paraId="0CDE790B" w14:textId="77777777" w:rsidTr="00403BF4">
        <w:tc>
          <w:tcPr>
            <w:tcW w:w="1128" w:type="dxa"/>
            <w:shd w:val="clear" w:color="auto" w:fill="auto"/>
          </w:tcPr>
          <w:p w14:paraId="03BE19E1" w14:textId="77777777" w:rsidR="002D1A6B" w:rsidRPr="00977C94" w:rsidRDefault="002D1A6B" w:rsidP="00E51AF6">
            <w:pPr>
              <w:rPr>
                <w:rFonts w:ascii="Calibri" w:hAnsi="Calibri" w:cs="Calibri"/>
                <w:b/>
                <w:sz w:val="20"/>
                <w:szCs w:val="20"/>
              </w:rPr>
            </w:pPr>
            <w:proofErr w:type="spellStart"/>
            <w:r w:rsidRPr="00977C94">
              <w:rPr>
                <w:rFonts w:ascii="Calibri" w:hAnsi="Calibri" w:cs="Calibri"/>
                <w:b/>
                <w:sz w:val="20"/>
                <w:szCs w:val="20"/>
              </w:rPr>
              <w:t>Ulrik</w:t>
            </w:r>
            <w:proofErr w:type="spellEnd"/>
            <w:r w:rsidRPr="00977C94">
              <w:rPr>
                <w:rFonts w:ascii="Calibri" w:hAnsi="Calibri" w:cs="Calibri"/>
                <w:b/>
                <w:sz w:val="20"/>
                <w:szCs w:val="20"/>
              </w:rPr>
              <w:t xml:space="preserve"> 2010</w:t>
            </w:r>
          </w:p>
          <w:p w14:paraId="2EF37CC5" w14:textId="5DC1FBFF" w:rsidR="002D1A6B" w:rsidRPr="004B42DA" w:rsidRDefault="004B42DA" w:rsidP="00E51AF6">
            <w:pPr>
              <w:rPr>
                <w:rFonts w:ascii="Calibri" w:hAnsi="Calibri" w:cs="Calibri"/>
                <w:bCs/>
                <w:sz w:val="16"/>
                <w:szCs w:val="16"/>
              </w:rPr>
            </w:pPr>
            <w:r>
              <w:rPr>
                <w:rFonts w:ascii="Calibri" w:hAnsi="Calibri" w:cs="Calibri"/>
                <w:bCs/>
                <w:sz w:val="16"/>
                <w:szCs w:val="16"/>
              </w:rPr>
              <w:t>(58)</w:t>
            </w:r>
          </w:p>
          <w:p w14:paraId="4E06559A"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General Practice, </w:t>
            </w:r>
          </w:p>
          <w:p w14:paraId="640ECC16"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Denmark</w:t>
            </w:r>
          </w:p>
        </w:tc>
        <w:tc>
          <w:tcPr>
            <w:tcW w:w="851" w:type="dxa"/>
            <w:shd w:val="clear" w:color="auto" w:fill="auto"/>
          </w:tcPr>
          <w:p w14:paraId="26B84B59"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Intervention study with historic control</w:t>
            </w:r>
          </w:p>
          <w:p w14:paraId="072F69A1" w14:textId="77777777" w:rsidR="002D1A6B" w:rsidRPr="00977C94" w:rsidRDefault="002D1A6B" w:rsidP="00E51AF6">
            <w:pPr>
              <w:rPr>
                <w:rFonts w:ascii="Calibri" w:hAnsi="Calibri" w:cs="Calibri"/>
                <w:sz w:val="20"/>
                <w:szCs w:val="20"/>
              </w:rPr>
            </w:pPr>
          </w:p>
          <w:p w14:paraId="40F4063A" w14:textId="77777777" w:rsidR="002D1A6B" w:rsidRPr="00977C94" w:rsidRDefault="002D1A6B" w:rsidP="00E51AF6">
            <w:pPr>
              <w:rPr>
                <w:rFonts w:ascii="Calibri" w:hAnsi="Calibri" w:cs="Calibri"/>
                <w:sz w:val="20"/>
                <w:szCs w:val="20"/>
              </w:rPr>
            </w:pPr>
          </w:p>
          <w:p w14:paraId="6C9FB682" w14:textId="77777777" w:rsidR="002D1A6B" w:rsidRPr="00977C94" w:rsidRDefault="002D1A6B" w:rsidP="00E51AF6">
            <w:pPr>
              <w:rPr>
                <w:rFonts w:ascii="Calibri" w:hAnsi="Calibri" w:cs="Calibri"/>
                <w:sz w:val="20"/>
                <w:szCs w:val="20"/>
              </w:rPr>
            </w:pPr>
          </w:p>
          <w:p w14:paraId="46299874" w14:textId="77777777" w:rsidR="002D1A6B" w:rsidRPr="00977C94" w:rsidRDefault="002D1A6B" w:rsidP="00E51AF6">
            <w:pPr>
              <w:rPr>
                <w:rFonts w:ascii="Calibri" w:hAnsi="Calibri" w:cs="Calibri"/>
                <w:sz w:val="20"/>
                <w:szCs w:val="20"/>
              </w:rPr>
            </w:pPr>
          </w:p>
          <w:p w14:paraId="44CA8477" w14:textId="77777777" w:rsidR="002D1A6B" w:rsidRPr="00977C94" w:rsidRDefault="002D1A6B" w:rsidP="00E51AF6">
            <w:pPr>
              <w:rPr>
                <w:rFonts w:ascii="Calibri" w:hAnsi="Calibri" w:cs="Calibri"/>
                <w:sz w:val="20"/>
                <w:szCs w:val="20"/>
              </w:rPr>
            </w:pPr>
          </w:p>
          <w:p w14:paraId="28489968" w14:textId="77777777" w:rsidR="002D1A6B" w:rsidRPr="00977C94" w:rsidRDefault="002D1A6B" w:rsidP="00E51AF6">
            <w:pPr>
              <w:rPr>
                <w:rFonts w:ascii="Calibri" w:hAnsi="Calibri" w:cs="Calibri"/>
                <w:sz w:val="20"/>
                <w:szCs w:val="20"/>
              </w:rPr>
            </w:pPr>
          </w:p>
          <w:p w14:paraId="0431EBE6" w14:textId="77777777" w:rsidR="002D1A6B" w:rsidRPr="00977C94" w:rsidRDefault="002D1A6B" w:rsidP="00E51AF6">
            <w:pPr>
              <w:rPr>
                <w:rFonts w:ascii="Calibri" w:hAnsi="Calibri" w:cs="Calibri"/>
                <w:sz w:val="20"/>
                <w:szCs w:val="20"/>
              </w:rPr>
            </w:pPr>
          </w:p>
        </w:tc>
        <w:tc>
          <w:tcPr>
            <w:tcW w:w="1559" w:type="dxa"/>
            <w:shd w:val="clear" w:color="auto" w:fill="auto"/>
          </w:tcPr>
          <w:p w14:paraId="0A33841D"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To establish whether an educational program could improve adherence to COPD guidelines, including referral to PR (diagnosis, staging and treatment of disease).</w:t>
            </w:r>
          </w:p>
        </w:tc>
        <w:tc>
          <w:tcPr>
            <w:tcW w:w="2127" w:type="dxa"/>
            <w:shd w:val="clear" w:color="auto" w:fill="auto"/>
          </w:tcPr>
          <w:p w14:paraId="756010CB"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General Practice staff: voluntary participation of GPs.</w:t>
            </w:r>
          </w:p>
          <w:p w14:paraId="017127CC"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 xml:space="preserve">Patients: </w:t>
            </w:r>
          </w:p>
          <w:p w14:paraId="6D106DE3" w14:textId="65706EC9" w:rsidR="002D1A6B" w:rsidRDefault="002D1A6B" w:rsidP="00E51AF6">
            <w:pPr>
              <w:rPr>
                <w:rFonts w:ascii="Calibri" w:hAnsi="Calibri" w:cs="Calibri"/>
                <w:sz w:val="20"/>
                <w:szCs w:val="20"/>
              </w:rPr>
            </w:pPr>
            <w:r w:rsidRPr="00977C94">
              <w:rPr>
                <w:rFonts w:ascii="Calibri" w:hAnsi="Calibri" w:cs="Calibri"/>
                <w:sz w:val="20"/>
                <w:szCs w:val="20"/>
              </w:rPr>
              <w:t xml:space="preserve">GP diagnosed COPD based on Age ≥ 35 years, and at least two prescriptions for an inhaled (short- or long-acting β2 agonist, short- or long-acting anti-cholinergic drug, </w:t>
            </w:r>
            <w:proofErr w:type="gramStart"/>
            <w:r w:rsidRPr="00977C94">
              <w:rPr>
                <w:rFonts w:ascii="Calibri" w:hAnsi="Calibri" w:cs="Calibri"/>
                <w:sz w:val="20"/>
                <w:szCs w:val="20"/>
              </w:rPr>
              <w:t>or,</w:t>
            </w:r>
            <w:proofErr w:type="gramEnd"/>
            <w:r w:rsidRPr="00977C94">
              <w:rPr>
                <w:rFonts w:ascii="Calibri" w:hAnsi="Calibri" w:cs="Calibri"/>
                <w:sz w:val="20"/>
                <w:szCs w:val="20"/>
              </w:rPr>
              <w:t xml:space="preserve"> a combination of the two) within the previous year.</w:t>
            </w:r>
          </w:p>
          <w:p w14:paraId="255711B4" w14:textId="77777777" w:rsidR="00C15D32" w:rsidRPr="00977C94" w:rsidRDefault="00C15D32" w:rsidP="00E51AF6">
            <w:pPr>
              <w:rPr>
                <w:rFonts w:ascii="Calibri" w:hAnsi="Calibri" w:cs="Calibri"/>
                <w:sz w:val="20"/>
                <w:szCs w:val="20"/>
              </w:rPr>
            </w:pPr>
          </w:p>
          <w:p w14:paraId="2A5480D3"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Exclusion</w:t>
            </w:r>
            <w:r w:rsidRPr="00977C94">
              <w:rPr>
                <w:rFonts w:ascii="Calibri" w:hAnsi="Calibri" w:cs="Calibri"/>
                <w:sz w:val="20"/>
                <w:szCs w:val="20"/>
              </w:rPr>
              <w:t xml:space="preserve">: </w:t>
            </w:r>
          </w:p>
          <w:p w14:paraId="06DED820"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Nil reported for HCP.</w:t>
            </w:r>
          </w:p>
          <w:p w14:paraId="2E160351" w14:textId="77777777" w:rsidR="002D1A6B" w:rsidRPr="00977C94" w:rsidRDefault="002D1A6B" w:rsidP="00E51AF6">
            <w:pPr>
              <w:rPr>
                <w:rFonts w:ascii="Calibri" w:hAnsi="Calibri" w:cs="Calibri"/>
                <w:sz w:val="20"/>
                <w:szCs w:val="20"/>
              </w:rPr>
            </w:pPr>
          </w:p>
          <w:p w14:paraId="1D89FD0A" w14:textId="77777777" w:rsidR="002D1A6B" w:rsidRPr="00977C94" w:rsidRDefault="002D1A6B" w:rsidP="00E51AF6">
            <w:pPr>
              <w:rPr>
                <w:rFonts w:ascii="Calibri" w:hAnsi="Calibri" w:cs="Calibri"/>
                <w:b/>
                <w:sz w:val="20"/>
                <w:szCs w:val="20"/>
              </w:rPr>
            </w:pPr>
            <w:r w:rsidRPr="00977C94">
              <w:rPr>
                <w:rFonts w:ascii="Calibri" w:hAnsi="Calibri" w:cs="Calibri"/>
                <w:sz w:val="20"/>
                <w:szCs w:val="20"/>
              </w:rPr>
              <w:t xml:space="preserve">Patients considered to have </w:t>
            </w:r>
            <w:r>
              <w:rPr>
                <w:rFonts w:ascii="Calibri" w:hAnsi="Calibri" w:cs="Calibri"/>
                <w:sz w:val="20"/>
                <w:szCs w:val="20"/>
              </w:rPr>
              <w:t>a</w:t>
            </w:r>
            <w:r w:rsidRPr="00977C94">
              <w:rPr>
                <w:rFonts w:ascii="Calibri" w:hAnsi="Calibri" w:cs="Calibri"/>
                <w:sz w:val="20"/>
                <w:szCs w:val="20"/>
              </w:rPr>
              <w:t>sthma were excluded.</w:t>
            </w:r>
          </w:p>
        </w:tc>
        <w:tc>
          <w:tcPr>
            <w:tcW w:w="2268" w:type="dxa"/>
            <w:shd w:val="clear" w:color="auto" w:fill="auto"/>
          </w:tcPr>
          <w:p w14:paraId="32CD9E6A" w14:textId="63603FCC" w:rsidR="00C15D32" w:rsidRDefault="00C15D32" w:rsidP="00C15D32">
            <w:pPr>
              <w:rPr>
                <w:rFonts w:ascii="Calibri" w:hAnsi="Calibri" w:cs="Calibri"/>
                <w:sz w:val="20"/>
                <w:szCs w:val="20"/>
              </w:rPr>
            </w:pPr>
            <w:r w:rsidRPr="00977C94">
              <w:rPr>
                <w:rFonts w:ascii="Calibri" w:hAnsi="Calibri" w:cs="Calibri"/>
                <w:sz w:val="20"/>
                <w:szCs w:val="20"/>
              </w:rPr>
              <w:t xml:space="preserve">Group </w:t>
            </w:r>
            <w:r>
              <w:rPr>
                <w:rFonts w:ascii="Calibri" w:hAnsi="Calibri" w:cs="Calibri"/>
                <w:sz w:val="20"/>
                <w:szCs w:val="20"/>
              </w:rPr>
              <w:t xml:space="preserve">(GPs) </w:t>
            </w:r>
            <w:r w:rsidRPr="00977C94">
              <w:rPr>
                <w:rFonts w:ascii="Calibri" w:hAnsi="Calibri" w:cs="Calibri"/>
                <w:sz w:val="20"/>
                <w:szCs w:val="20"/>
              </w:rPr>
              <w:t xml:space="preserve">n: </w:t>
            </w:r>
            <w:r>
              <w:rPr>
                <w:rFonts w:ascii="Calibri" w:hAnsi="Calibri" w:cs="Calibri"/>
                <w:sz w:val="20"/>
                <w:szCs w:val="20"/>
              </w:rPr>
              <w:t>124</w:t>
            </w:r>
          </w:p>
          <w:p w14:paraId="314CFD83" w14:textId="71A666C0" w:rsidR="00C15D32" w:rsidRDefault="00C15D32" w:rsidP="00C15D32">
            <w:pPr>
              <w:rPr>
                <w:rFonts w:ascii="Calibri" w:hAnsi="Calibri" w:cs="Calibri"/>
                <w:sz w:val="20"/>
                <w:szCs w:val="20"/>
              </w:rPr>
            </w:pPr>
          </w:p>
          <w:p w14:paraId="17C0D4A1" w14:textId="37440C32" w:rsidR="00C15D32" w:rsidRDefault="00C15D32" w:rsidP="00C15D32">
            <w:pPr>
              <w:rPr>
                <w:rFonts w:ascii="Calibri" w:hAnsi="Calibri" w:cs="Calibri"/>
                <w:b/>
                <w:sz w:val="20"/>
                <w:szCs w:val="20"/>
              </w:rPr>
            </w:pPr>
            <w:r w:rsidRPr="00C15D32">
              <w:rPr>
                <w:rFonts w:ascii="Calibri" w:hAnsi="Calibri" w:cs="Calibri"/>
                <w:b/>
                <w:sz w:val="20"/>
                <w:szCs w:val="20"/>
              </w:rPr>
              <w:t>Survey 1:</w:t>
            </w:r>
            <w:r>
              <w:rPr>
                <w:rFonts w:ascii="Calibri" w:hAnsi="Calibri" w:cs="Calibri"/>
                <w:b/>
                <w:sz w:val="20"/>
                <w:szCs w:val="20"/>
              </w:rPr>
              <w:t xml:space="preserve"> Before</w:t>
            </w:r>
          </w:p>
          <w:p w14:paraId="3F3FA9DE"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Patient n:1716</w:t>
            </w:r>
          </w:p>
          <w:p w14:paraId="154311B7" w14:textId="36B52D7C" w:rsidR="00C15D32" w:rsidRDefault="00C15D32" w:rsidP="00C15D32">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 xml:space="preserve">) NR </w:t>
            </w:r>
            <w:r w:rsidRPr="00977C94">
              <w:rPr>
                <w:rFonts w:ascii="Calibri" w:hAnsi="Calibri" w:cs="Calibri"/>
                <w:sz w:val="20"/>
                <w:szCs w:val="20"/>
              </w:rPr>
              <w:t>(</w:t>
            </w:r>
            <w:r>
              <w:rPr>
                <w:rFonts w:ascii="Calibri" w:hAnsi="Calibri" w:cs="Calibri"/>
                <w:sz w:val="20"/>
                <w:szCs w:val="20"/>
              </w:rPr>
              <w:t>56</w:t>
            </w:r>
            <w:r w:rsidRPr="00977C94">
              <w:rPr>
                <w:rFonts w:ascii="Calibri" w:hAnsi="Calibri" w:cs="Calibri"/>
                <w:sz w:val="20"/>
                <w:szCs w:val="20"/>
              </w:rPr>
              <w:t>%)</w:t>
            </w:r>
          </w:p>
          <w:p w14:paraId="490B5EB7" w14:textId="77777777"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543D6606" w14:textId="75D9B91E" w:rsidR="00C15D32" w:rsidRPr="00977C94" w:rsidRDefault="00C15D32" w:rsidP="00C15D32">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xml:space="preserve"> </w:t>
            </w:r>
            <w:proofErr w:type="gramStart"/>
            <w:r>
              <w:rPr>
                <w:rFonts w:ascii="Calibri" w:hAnsi="Calibri" w:cs="Calibri"/>
                <w:sz w:val="20"/>
                <w:szCs w:val="20"/>
              </w:rPr>
              <w:t>mean</w:t>
            </w:r>
            <w:proofErr w:type="gramEnd"/>
            <w:r>
              <w:rPr>
                <w:rFonts w:ascii="Calibri" w:hAnsi="Calibri" w:cs="Calibri"/>
                <w:sz w:val="20"/>
                <w:szCs w:val="20"/>
              </w:rPr>
              <w:t>, range: 69 (35-95)</w:t>
            </w:r>
          </w:p>
          <w:p w14:paraId="2578DAC5" w14:textId="630C9C6C" w:rsidR="00C15D32" w:rsidRDefault="00C15D32" w:rsidP="00C15D32">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 xml:space="preserve">: </w:t>
            </w:r>
            <w:r w:rsidRPr="00977C94">
              <w:rPr>
                <w:rFonts w:ascii="Calibri" w:hAnsi="Calibri" w:cs="Calibri"/>
                <w:sz w:val="20"/>
                <w:szCs w:val="20"/>
              </w:rPr>
              <w:t>only 45% included relevant data (of which 21% fulfilled diagnostic criteria &lt; 0.7)</w:t>
            </w:r>
          </w:p>
          <w:p w14:paraId="0F1A6472"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028C182C" w14:textId="77777777" w:rsidR="00C15D32" w:rsidRDefault="00C15D32" w:rsidP="00C15D32">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538810A6" w14:textId="77777777" w:rsidR="00C15D32" w:rsidRDefault="00C15D32" w:rsidP="00C15D32">
            <w:pPr>
              <w:rPr>
                <w:rFonts w:ascii="Calibri" w:hAnsi="Calibri" w:cs="Calibri"/>
                <w:sz w:val="20"/>
                <w:szCs w:val="20"/>
              </w:rPr>
            </w:pPr>
            <w:r>
              <w:rPr>
                <w:rFonts w:ascii="Calibri" w:hAnsi="Calibri" w:cs="Calibri"/>
                <w:sz w:val="20"/>
                <w:szCs w:val="20"/>
              </w:rPr>
              <w:t>Comorbidities: NR</w:t>
            </w:r>
          </w:p>
          <w:p w14:paraId="25F380C8" w14:textId="77777777" w:rsidR="00C15D32" w:rsidRPr="00977C94" w:rsidRDefault="00C15D32" w:rsidP="00C15D32">
            <w:pPr>
              <w:rPr>
                <w:rFonts w:ascii="Calibri" w:hAnsi="Calibri" w:cs="Calibri"/>
                <w:sz w:val="20"/>
                <w:szCs w:val="20"/>
              </w:rPr>
            </w:pPr>
            <w:r>
              <w:rPr>
                <w:rFonts w:ascii="Calibri" w:hAnsi="Calibri" w:cs="Calibri"/>
                <w:sz w:val="20"/>
                <w:szCs w:val="20"/>
              </w:rPr>
              <w:t>Prior PR: NR</w:t>
            </w:r>
          </w:p>
          <w:p w14:paraId="1A857085" w14:textId="77777777" w:rsidR="00C15D32" w:rsidRDefault="00C15D32" w:rsidP="00E51AF6">
            <w:pPr>
              <w:rPr>
                <w:rFonts w:ascii="Calibri" w:hAnsi="Calibri" w:cs="Calibri"/>
                <w:sz w:val="20"/>
                <w:szCs w:val="20"/>
              </w:rPr>
            </w:pPr>
          </w:p>
          <w:p w14:paraId="4E9E4843" w14:textId="77777777" w:rsidR="002D1A6B" w:rsidRPr="00977C94" w:rsidRDefault="002D1A6B" w:rsidP="00E51AF6">
            <w:pPr>
              <w:rPr>
                <w:rFonts w:ascii="Calibri" w:hAnsi="Calibri" w:cs="Calibri"/>
                <w:sz w:val="20"/>
                <w:szCs w:val="20"/>
              </w:rPr>
            </w:pPr>
            <w:r w:rsidRPr="00977C94">
              <w:rPr>
                <w:rFonts w:ascii="Calibri" w:hAnsi="Calibri" w:cs="Calibri"/>
                <w:b/>
                <w:sz w:val="20"/>
                <w:szCs w:val="20"/>
              </w:rPr>
              <w:t>Survey 2: After</w:t>
            </w:r>
            <w:r w:rsidRPr="00977C94">
              <w:rPr>
                <w:rFonts w:ascii="Calibri" w:hAnsi="Calibri" w:cs="Calibri"/>
                <w:sz w:val="20"/>
                <w:szCs w:val="20"/>
              </w:rPr>
              <w:t xml:space="preserve"> </w:t>
            </w:r>
          </w:p>
          <w:p w14:paraId="294718EB" w14:textId="1FA88EA3" w:rsidR="002D1A6B" w:rsidRDefault="002D1A6B" w:rsidP="00E51AF6">
            <w:pPr>
              <w:rPr>
                <w:rFonts w:ascii="Calibri" w:hAnsi="Calibri" w:cs="Calibri"/>
                <w:sz w:val="20"/>
                <w:szCs w:val="20"/>
              </w:rPr>
            </w:pPr>
            <w:r w:rsidRPr="00977C94">
              <w:rPr>
                <w:rFonts w:ascii="Calibri" w:hAnsi="Calibri" w:cs="Calibri"/>
                <w:sz w:val="20"/>
                <w:szCs w:val="20"/>
              </w:rPr>
              <w:t>Patient n:1342</w:t>
            </w:r>
          </w:p>
          <w:p w14:paraId="7F8A4ADE" w14:textId="2E885544" w:rsidR="00C15D32" w:rsidRDefault="00C15D32" w:rsidP="00C15D32">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 xml:space="preserve">) NR </w:t>
            </w:r>
            <w:r w:rsidRPr="00977C94">
              <w:rPr>
                <w:rFonts w:ascii="Calibri" w:hAnsi="Calibri" w:cs="Calibri"/>
                <w:sz w:val="20"/>
                <w:szCs w:val="20"/>
              </w:rPr>
              <w:t>(</w:t>
            </w:r>
            <w:r>
              <w:rPr>
                <w:rFonts w:ascii="Calibri" w:hAnsi="Calibri" w:cs="Calibri"/>
                <w:sz w:val="20"/>
                <w:szCs w:val="20"/>
              </w:rPr>
              <w:t>52</w:t>
            </w:r>
            <w:r w:rsidRPr="00977C94">
              <w:rPr>
                <w:rFonts w:ascii="Calibri" w:hAnsi="Calibri" w:cs="Calibri"/>
                <w:sz w:val="20"/>
                <w:szCs w:val="20"/>
              </w:rPr>
              <w:t>%)</w:t>
            </w:r>
          </w:p>
          <w:p w14:paraId="776732FC" w14:textId="77777777" w:rsidR="00C15D32" w:rsidRPr="00977C94" w:rsidRDefault="00C15D32" w:rsidP="00C15D32">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4D1BF5FE" w14:textId="1ECD5890" w:rsidR="00C15D32" w:rsidRPr="00977C94" w:rsidRDefault="00C15D32" w:rsidP="00C15D32">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xml:space="preserve"> </w:t>
            </w:r>
            <w:proofErr w:type="gramStart"/>
            <w:r>
              <w:rPr>
                <w:rFonts w:ascii="Calibri" w:hAnsi="Calibri" w:cs="Calibri"/>
                <w:sz w:val="20"/>
                <w:szCs w:val="20"/>
              </w:rPr>
              <w:t>mean</w:t>
            </w:r>
            <w:proofErr w:type="gramEnd"/>
            <w:r>
              <w:rPr>
                <w:rFonts w:ascii="Calibri" w:hAnsi="Calibri" w:cs="Calibri"/>
                <w:sz w:val="20"/>
                <w:szCs w:val="20"/>
              </w:rPr>
              <w:t>(range):68 (35-97)</w:t>
            </w:r>
          </w:p>
          <w:p w14:paraId="257026FA" w14:textId="15749972" w:rsidR="00C15D32" w:rsidRPr="00C15D32" w:rsidRDefault="00C15D32" w:rsidP="00C15D32">
            <w:pPr>
              <w:rPr>
                <w:rFonts w:asciiTheme="minorHAnsi" w:hAnsiTheme="minorHAnsi" w:cs="Calibri"/>
                <w:color w:val="000000" w:themeColor="text1"/>
                <w:sz w:val="20"/>
                <w:szCs w:val="20"/>
              </w:rPr>
            </w:pPr>
            <w:r w:rsidRPr="00C15D32">
              <w:rPr>
                <w:rFonts w:asciiTheme="minorHAnsi" w:hAnsiTheme="minorHAnsi" w:cs="Calibri"/>
                <w:color w:val="000000" w:themeColor="text1"/>
                <w:sz w:val="20"/>
                <w:szCs w:val="20"/>
              </w:rPr>
              <w:t>FEV</w:t>
            </w:r>
            <w:r w:rsidRPr="00C15D32">
              <w:rPr>
                <w:rFonts w:asciiTheme="minorHAnsi" w:hAnsiTheme="minorHAnsi" w:cs="Calibri"/>
                <w:color w:val="000000" w:themeColor="text1"/>
                <w:sz w:val="20"/>
                <w:szCs w:val="20"/>
                <w:vertAlign w:val="subscript"/>
              </w:rPr>
              <w:t>1</w:t>
            </w:r>
            <w:r w:rsidRPr="00C15D32">
              <w:rPr>
                <w:rFonts w:asciiTheme="minorHAnsi" w:hAnsiTheme="minorHAnsi" w:cs="Calibri"/>
                <w:color w:val="000000" w:themeColor="text1"/>
                <w:sz w:val="20"/>
                <w:szCs w:val="20"/>
              </w:rPr>
              <w:t>/FVC (%):</w:t>
            </w:r>
            <w:r w:rsidRPr="00C15D32">
              <w:rPr>
                <w:rFonts w:asciiTheme="minorHAnsi" w:hAnsiTheme="minorHAnsi"/>
                <w:color w:val="000000" w:themeColor="text1"/>
                <w:sz w:val="21"/>
                <w:szCs w:val="21"/>
                <w:shd w:val="clear" w:color="auto" w:fill="FFFFFF"/>
              </w:rPr>
              <w:t xml:space="preserve"> 48% fulfilled diagnostic criteria &lt; 0.7</w:t>
            </w:r>
          </w:p>
          <w:p w14:paraId="03CD5879" w14:textId="77777777" w:rsidR="00C15D32" w:rsidRPr="00977C94" w:rsidRDefault="00C15D32" w:rsidP="00C15D32">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77C7C08B" w14:textId="77777777" w:rsidR="00C15D32" w:rsidRDefault="00C15D32" w:rsidP="00C15D32">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4532833D" w14:textId="77777777" w:rsidR="00C15D32" w:rsidRDefault="00C15D32" w:rsidP="00C15D32">
            <w:pPr>
              <w:rPr>
                <w:rFonts w:ascii="Calibri" w:hAnsi="Calibri" w:cs="Calibri"/>
                <w:sz w:val="20"/>
                <w:szCs w:val="20"/>
              </w:rPr>
            </w:pPr>
            <w:r>
              <w:rPr>
                <w:rFonts w:ascii="Calibri" w:hAnsi="Calibri" w:cs="Calibri"/>
                <w:sz w:val="20"/>
                <w:szCs w:val="20"/>
              </w:rPr>
              <w:lastRenderedPageBreak/>
              <w:t>Comorbidities: NR</w:t>
            </w:r>
          </w:p>
          <w:p w14:paraId="4A4071AF" w14:textId="352F5978" w:rsidR="002D1A6B" w:rsidRPr="00C15D32" w:rsidRDefault="00C15D32" w:rsidP="00C15D32">
            <w:pPr>
              <w:rPr>
                <w:rFonts w:ascii="Calibri" w:hAnsi="Calibri" w:cs="Calibri"/>
                <w:sz w:val="20"/>
                <w:szCs w:val="20"/>
              </w:rPr>
            </w:pPr>
            <w:r>
              <w:rPr>
                <w:rFonts w:ascii="Calibri" w:hAnsi="Calibri" w:cs="Calibri"/>
                <w:sz w:val="20"/>
                <w:szCs w:val="20"/>
              </w:rPr>
              <w:t>Prior PR: NR</w:t>
            </w:r>
          </w:p>
        </w:tc>
        <w:tc>
          <w:tcPr>
            <w:tcW w:w="2410" w:type="dxa"/>
            <w:shd w:val="clear" w:color="auto" w:fill="auto"/>
          </w:tcPr>
          <w:p w14:paraId="255632FF" w14:textId="77777777" w:rsidR="002D1A6B" w:rsidRPr="00977C94" w:rsidRDefault="002D1A6B" w:rsidP="00E51AF6">
            <w:pPr>
              <w:rPr>
                <w:rFonts w:ascii="Calibri" w:hAnsi="Calibri" w:cs="Calibri"/>
                <w:sz w:val="20"/>
                <w:szCs w:val="20"/>
              </w:rPr>
            </w:pPr>
            <w:r w:rsidRPr="00C15D32">
              <w:rPr>
                <w:rFonts w:ascii="Calibri" w:hAnsi="Calibri" w:cs="Calibri"/>
                <w:sz w:val="20"/>
                <w:szCs w:val="20"/>
              </w:rPr>
              <w:lastRenderedPageBreak/>
              <w:t>Education program for General Practice staff</w:t>
            </w:r>
            <w:r w:rsidRPr="00977C94">
              <w:rPr>
                <w:rFonts w:ascii="Calibri" w:hAnsi="Calibri" w:cs="Calibri"/>
                <w:sz w:val="20"/>
                <w:szCs w:val="20"/>
              </w:rPr>
              <w:t xml:space="preserve"> based on the GOLD guidelines designed by a group of Danish pulmonologists and GPs with a special interest in COPD. Individual, local, and regional meetings.</w:t>
            </w:r>
          </w:p>
        </w:tc>
        <w:tc>
          <w:tcPr>
            <w:tcW w:w="850" w:type="dxa"/>
            <w:shd w:val="clear" w:color="auto" w:fill="auto"/>
          </w:tcPr>
          <w:p w14:paraId="3C046D27" w14:textId="77777777" w:rsidR="002D1A6B" w:rsidRPr="00977C94" w:rsidRDefault="002D1A6B" w:rsidP="00E51AF6">
            <w:pPr>
              <w:rPr>
                <w:rFonts w:ascii="Calibri" w:hAnsi="Calibri" w:cs="Calibri"/>
                <w:sz w:val="20"/>
                <w:szCs w:val="20"/>
              </w:rPr>
            </w:pPr>
            <w:r w:rsidRPr="00977C94">
              <w:rPr>
                <w:rFonts w:ascii="Calibri" w:hAnsi="Calibri" w:cs="Calibri"/>
                <w:sz w:val="20"/>
                <w:szCs w:val="20"/>
              </w:rPr>
              <w:t>No control</w:t>
            </w:r>
          </w:p>
        </w:tc>
        <w:tc>
          <w:tcPr>
            <w:tcW w:w="424" w:type="dxa"/>
          </w:tcPr>
          <w:p w14:paraId="10DC417F" w14:textId="77777777" w:rsidR="002D1A6B" w:rsidRPr="00977C94" w:rsidRDefault="002D1A6B" w:rsidP="00E51AF6">
            <w:pPr>
              <w:jc w:val="center"/>
              <w:rPr>
                <w:rFonts w:ascii="Calibri" w:hAnsi="Calibri" w:cs="Calibri"/>
                <w:b/>
                <w:sz w:val="20"/>
                <w:szCs w:val="20"/>
              </w:rPr>
            </w:pPr>
            <w:r w:rsidRPr="00977C94">
              <w:rPr>
                <w:rFonts w:ascii="Calibri" w:hAnsi="Calibri" w:cs="Calibri"/>
                <w:b/>
                <w:sz w:val="20"/>
                <w:szCs w:val="20"/>
              </w:rPr>
              <w:t>X</w:t>
            </w:r>
          </w:p>
        </w:tc>
        <w:tc>
          <w:tcPr>
            <w:tcW w:w="425" w:type="dxa"/>
          </w:tcPr>
          <w:p w14:paraId="6CC94DD2" w14:textId="77777777" w:rsidR="002D1A6B" w:rsidRPr="00977C94" w:rsidRDefault="002D1A6B" w:rsidP="00E51AF6">
            <w:pPr>
              <w:rPr>
                <w:rFonts w:ascii="Calibri" w:hAnsi="Calibri" w:cs="Calibri"/>
                <w:sz w:val="20"/>
                <w:szCs w:val="20"/>
              </w:rPr>
            </w:pPr>
          </w:p>
        </w:tc>
        <w:tc>
          <w:tcPr>
            <w:tcW w:w="426" w:type="dxa"/>
          </w:tcPr>
          <w:p w14:paraId="01BB6356" w14:textId="77777777" w:rsidR="002D1A6B" w:rsidRPr="00977C94" w:rsidRDefault="002D1A6B" w:rsidP="00E51AF6">
            <w:pPr>
              <w:rPr>
                <w:rFonts w:ascii="Calibri" w:hAnsi="Calibri" w:cs="Calibri"/>
                <w:sz w:val="20"/>
                <w:szCs w:val="20"/>
              </w:rPr>
            </w:pPr>
          </w:p>
        </w:tc>
      </w:tr>
      <w:tr w:rsidR="001E4825" w:rsidRPr="00977C94" w14:paraId="0BFA60B5" w14:textId="77777777" w:rsidTr="00403BF4">
        <w:tc>
          <w:tcPr>
            <w:tcW w:w="1128" w:type="dxa"/>
            <w:shd w:val="clear" w:color="auto" w:fill="auto"/>
          </w:tcPr>
          <w:p w14:paraId="3F7036CD" w14:textId="5791E9AD" w:rsidR="001E4825" w:rsidRPr="004B42DA" w:rsidRDefault="001E4825" w:rsidP="001E4825">
            <w:pPr>
              <w:rPr>
                <w:rFonts w:ascii="Calibri" w:hAnsi="Calibri" w:cs="Calibri"/>
                <w:bCs/>
                <w:sz w:val="16"/>
                <w:szCs w:val="16"/>
              </w:rPr>
            </w:pPr>
            <w:proofErr w:type="spellStart"/>
            <w:r>
              <w:rPr>
                <w:rFonts w:ascii="Calibri" w:hAnsi="Calibri" w:cs="Calibri"/>
                <w:b/>
                <w:sz w:val="20"/>
                <w:szCs w:val="20"/>
              </w:rPr>
              <w:t>Tottenborg</w:t>
            </w:r>
            <w:proofErr w:type="spellEnd"/>
            <w:r>
              <w:rPr>
                <w:rFonts w:ascii="Calibri" w:hAnsi="Calibri" w:cs="Calibri"/>
                <w:b/>
                <w:sz w:val="20"/>
                <w:szCs w:val="20"/>
              </w:rPr>
              <w:t xml:space="preserve"> 2013</w:t>
            </w:r>
            <w:r w:rsidR="004B42DA">
              <w:rPr>
                <w:rFonts w:ascii="Calibri" w:hAnsi="Calibri" w:cs="Calibri"/>
                <w:b/>
                <w:sz w:val="20"/>
                <w:szCs w:val="20"/>
              </w:rPr>
              <w:t xml:space="preserve"> </w:t>
            </w:r>
            <w:r w:rsidR="004B42DA">
              <w:rPr>
                <w:rFonts w:ascii="Calibri" w:hAnsi="Calibri" w:cs="Calibri"/>
                <w:bCs/>
                <w:sz w:val="16"/>
                <w:szCs w:val="16"/>
              </w:rPr>
              <w:t>(57)</w:t>
            </w:r>
          </w:p>
          <w:p w14:paraId="62B69D0D" w14:textId="77777777" w:rsidR="001E4825" w:rsidRDefault="001E4825" w:rsidP="001E4825">
            <w:pPr>
              <w:rPr>
                <w:rFonts w:ascii="Calibri" w:hAnsi="Calibri" w:cs="Calibri"/>
                <w:b/>
                <w:sz w:val="20"/>
                <w:szCs w:val="20"/>
              </w:rPr>
            </w:pPr>
          </w:p>
          <w:p w14:paraId="126FE8AE" w14:textId="48BF8816" w:rsidR="001E4825" w:rsidRPr="001E4825" w:rsidRDefault="001E4825" w:rsidP="001E4825">
            <w:pPr>
              <w:rPr>
                <w:rFonts w:ascii="Calibri" w:hAnsi="Calibri" w:cs="Calibri"/>
                <w:sz w:val="20"/>
                <w:szCs w:val="20"/>
              </w:rPr>
            </w:pPr>
            <w:r w:rsidRPr="001E4825">
              <w:rPr>
                <w:rFonts w:ascii="Calibri" w:hAnsi="Calibri" w:cs="Calibri"/>
                <w:sz w:val="20"/>
                <w:szCs w:val="20"/>
              </w:rPr>
              <w:t>Secondary care, Denmark</w:t>
            </w:r>
          </w:p>
        </w:tc>
        <w:tc>
          <w:tcPr>
            <w:tcW w:w="851" w:type="dxa"/>
            <w:shd w:val="clear" w:color="auto" w:fill="auto"/>
          </w:tcPr>
          <w:p w14:paraId="55DC7D0D"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shd w:val="clear" w:color="auto" w:fill="FFFFFF"/>
              </w:rPr>
              <w:t>Retrospective cohort study</w:t>
            </w:r>
          </w:p>
          <w:p w14:paraId="6A3E1295" w14:textId="77777777" w:rsidR="001E4825" w:rsidRPr="00977C94" w:rsidRDefault="001E4825" w:rsidP="001E4825">
            <w:pPr>
              <w:rPr>
                <w:rFonts w:ascii="Calibri" w:hAnsi="Calibri" w:cs="Calibri"/>
                <w:sz w:val="20"/>
                <w:szCs w:val="20"/>
              </w:rPr>
            </w:pPr>
          </w:p>
        </w:tc>
        <w:tc>
          <w:tcPr>
            <w:tcW w:w="1559" w:type="dxa"/>
            <w:shd w:val="clear" w:color="auto" w:fill="auto"/>
          </w:tcPr>
          <w:p w14:paraId="6A5BC0E2" w14:textId="0679EF61" w:rsidR="001E4825" w:rsidRPr="001E4825" w:rsidRDefault="001E4825" w:rsidP="001E4825">
            <w:pPr>
              <w:rPr>
                <w:rFonts w:asciiTheme="minorHAnsi" w:hAnsiTheme="minorHAnsi" w:cs="Calibri"/>
                <w:sz w:val="20"/>
                <w:szCs w:val="20"/>
              </w:rPr>
            </w:pPr>
            <w:r w:rsidRPr="001E4825">
              <w:rPr>
                <w:rFonts w:asciiTheme="minorHAnsi" w:hAnsiTheme="minorHAnsi" w:cs="Calibri"/>
                <w:color w:val="000000" w:themeColor="text1"/>
                <w:sz w:val="20"/>
                <w:szCs w:val="20"/>
              </w:rPr>
              <w:t xml:space="preserve">Assess whether the </w:t>
            </w:r>
            <w:r w:rsidRPr="001E4825">
              <w:rPr>
                <w:rFonts w:asciiTheme="minorHAnsi" w:hAnsiTheme="minorHAnsi"/>
                <w:color w:val="000000" w:themeColor="text1"/>
                <w:sz w:val="20"/>
                <w:szCs w:val="20"/>
                <w:shd w:val="clear" w:color="auto" w:fill="FFFFFF"/>
              </w:rPr>
              <w:t>quality of care for COPD outpatients in Danish hospitals has improved following the initiation of The Danish Clinical Register of COPD (</w:t>
            </w:r>
            <w:proofErr w:type="spellStart"/>
            <w:r w:rsidRPr="001E4825">
              <w:rPr>
                <w:rFonts w:asciiTheme="minorHAnsi" w:hAnsiTheme="minorHAnsi"/>
                <w:color w:val="000000" w:themeColor="text1"/>
                <w:sz w:val="20"/>
                <w:szCs w:val="20"/>
                <w:shd w:val="clear" w:color="auto" w:fill="FFFFFF"/>
              </w:rPr>
              <w:t>DrCOPD</w:t>
            </w:r>
            <w:proofErr w:type="spellEnd"/>
            <w:r w:rsidRPr="001E4825">
              <w:rPr>
                <w:rFonts w:asciiTheme="minorHAnsi" w:hAnsiTheme="minorHAnsi"/>
                <w:color w:val="000000" w:themeColor="text1"/>
                <w:sz w:val="20"/>
                <w:szCs w:val="20"/>
                <w:shd w:val="clear" w:color="auto" w:fill="FFFFFF"/>
              </w:rPr>
              <w:t>).</w:t>
            </w:r>
          </w:p>
        </w:tc>
        <w:tc>
          <w:tcPr>
            <w:tcW w:w="2127" w:type="dxa"/>
            <w:shd w:val="clear" w:color="auto" w:fill="auto"/>
          </w:tcPr>
          <w:p w14:paraId="04617C99" w14:textId="155C9E16" w:rsidR="001E4825" w:rsidRPr="001E4825" w:rsidRDefault="001E4825" w:rsidP="001E4825">
            <w:pPr>
              <w:rPr>
                <w:rFonts w:asciiTheme="minorHAnsi" w:hAnsiTheme="minorHAnsi"/>
                <w:color w:val="000000" w:themeColor="text1"/>
                <w:sz w:val="20"/>
                <w:szCs w:val="20"/>
                <w:shd w:val="clear" w:color="auto" w:fill="FFFFFF"/>
              </w:rPr>
            </w:pPr>
            <w:r w:rsidRPr="001E4825">
              <w:rPr>
                <w:rFonts w:asciiTheme="minorHAnsi" w:hAnsiTheme="minorHAnsi"/>
                <w:b/>
                <w:color w:val="000000" w:themeColor="text1"/>
                <w:sz w:val="20"/>
                <w:szCs w:val="20"/>
                <w:shd w:val="clear" w:color="auto" w:fill="FFFFFF"/>
              </w:rPr>
              <w:t>Inclusion:</w:t>
            </w:r>
            <w:r w:rsidRPr="001E4825">
              <w:rPr>
                <w:rFonts w:asciiTheme="minorHAnsi" w:hAnsiTheme="minorHAnsi"/>
                <w:color w:val="000000" w:themeColor="text1"/>
                <w:sz w:val="20"/>
                <w:szCs w:val="20"/>
                <w:shd w:val="clear" w:color="auto" w:fill="FFFFFF"/>
              </w:rPr>
              <w:t xml:space="preserve"> All patients aged 30 years and older who were seen at any hospital outpatient clinic in the period 1st January 2008 to 31st December 2011, with the following primary diagnoses according to the Danish version of ICD-10: COPD J44.X, or respiratory failure J96.X in combination with J44.X as a secondary diagnosis</w:t>
            </w:r>
          </w:p>
          <w:p w14:paraId="1D2963E6" w14:textId="57EA20FB" w:rsidR="001E4825" w:rsidRPr="001E4825" w:rsidRDefault="001E4825" w:rsidP="001E4825">
            <w:pPr>
              <w:rPr>
                <w:rFonts w:asciiTheme="minorHAnsi" w:hAnsiTheme="minorHAnsi"/>
                <w:color w:val="000000" w:themeColor="text1"/>
                <w:sz w:val="20"/>
                <w:szCs w:val="20"/>
              </w:rPr>
            </w:pPr>
          </w:p>
          <w:p w14:paraId="36C1C2EB" w14:textId="77777777" w:rsidR="001E4825" w:rsidRPr="001E4825" w:rsidRDefault="001E4825" w:rsidP="001E4825">
            <w:pPr>
              <w:rPr>
                <w:rFonts w:ascii="Calibri" w:hAnsi="Calibri" w:cs="Calibri"/>
                <w:sz w:val="20"/>
                <w:szCs w:val="20"/>
              </w:rPr>
            </w:pPr>
            <w:r w:rsidRPr="001E4825">
              <w:rPr>
                <w:rFonts w:ascii="Calibri" w:hAnsi="Calibri" w:cs="Calibri"/>
                <w:b/>
                <w:sz w:val="20"/>
                <w:szCs w:val="20"/>
              </w:rPr>
              <w:t xml:space="preserve">Exclusion: </w:t>
            </w:r>
            <w:r w:rsidRPr="001E4825">
              <w:rPr>
                <w:rFonts w:ascii="Calibri" w:hAnsi="Calibri" w:cs="Calibri"/>
                <w:sz w:val="20"/>
                <w:szCs w:val="20"/>
              </w:rPr>
              <w:t>Not explicitly stated.</w:t>
            </w:r>
          </w:p>
          <w:p w14:paraId="5D038760" w14:textId="77777777" w:rsidR="001E4825" w:rsidRPr="001E4825" w:rsidRDefault="001E4825" w:rsidP="001E4825">
            <w:pPr>
              <w:rPr>
                <w:rFonts w:ascii="Calibri" w:hAnsi="Calibri" w:cs="Calibri"/>
                <w:b/>
                <w:sz w:val="20"/>
                <w:szCs w:val="20"/>
              </w:rPr>
            </w:pPr>
          </w:p>
        </w:tc>
        <w:tc>
          <w:tcPr>
            <w:tcW w:w="2268" w:type="dxa"/>
            <w:shd w:val="clear" w:color="auto" w:fill="auto"/>
          </w:tcPr>
          <w:p w14:paraId="5251071C"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Year 1 (2008)</w:t>
            </w:r>
          </w:p>
          <w:p w14:paraId="098AB150"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Group number: </w:t>
            </w:r>
            <w:r w:rsidRPr="001E4825">
              <w:rPr>
                <w:rFonts w:asciiTheme="minorHAnsi" w:hAnsiTheme="minorHAnsi"/>
                <w:sz w:val="20"/>
                <w:szCs w:val="20"/>
              </w:rPr>
              <w:t>12,111</w:t>
            </w:r>
          </w:p>
          <w:p w14:paraId="28C1125F"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Female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6678, 55%</w:t>
            </w:r>
          </w:p>
          <w:p w14:paraId="11EA84DB" w14:textId="1300721A" w:rsidR="001E4825" w:rsidRPr="001E4825" w:rsidRDefault="001E4825" w:rsidP="001E4825">
            <w:pPr>
              <w:rPr>
                <w:rFonts w:asciiTheme="minorHAnsi" w:hAnsiTheme="minorHAnsi"/>
                <w:sz w:val="20"/>
                <w:szCs w:val="20"/>
              </w:rPr>
            </w:pPr>
            <w:r w:rsidRPr="001E4825">
              <w:rPr>
                <w:rFonts w:asciiTheme="minorHAnsi" w:hAnsiTheme="minorHAnsi"/>
                <w:iCs/>
                <w:sz w:val="20"/>
                <w:szCs w:val="20"/>
              </w:rPr>
              <w:t>COPD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12,111 (100%)</w:t>
            </w:r>
          </w:p>
          <w:p w14:paraId="6CF77DD4"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Age (years): </w:t>
            </w:r>
            <w:r w:rsidRPr="001E4825">
              <w:rPr>
                <w:rFonts w:asciiTheme="minorHAnsi" w:hAnsiTheme="minorHAnsi"/>
                <w:sz w:val="20"/>
                <w:szCs w:val="20"/>
              </w:rPr>
              <w:t>Median (IQR) 70.1 (62.3; 76.7)</w:t>
            </w:r>
          </w:p>
          <w:p w14:paraId="6DA317A9" w14:textId="601D7EF8"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FEV1/FVC</w:t>
            </w:r>
            <w:r w:rsidRPr="001E4825">
              <w:rPr>
                <w:rFonts w:asciiTheme="minorHAnsi" w:hAnsiTheme="minorHAnsi"/>
                <w:sz w:val="20"/>
                <w:szCs w:val="20"/>
              </w:rPr>
              <w:t>: NR</w:t>
            </w:r>
          </w:p>
          <w:p w14:paraId="1D52C48A" w14:textId="153C0F93"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GOLD 1</w:t>
            </w:r>
            <w:r w:rsidRPr="001E4825">
              <w:rPr>
                <w:rFonts w:asciiTheme="minorHAnsi" w:hAnsiTheme="minorHAnsi"/>
                <w:sz w:val="20"/>
                <w:szCs w:val="20"/>
              </w:rPr>
              <w:t xml:space="preserve"> (</w:t>
            </w:r>
            <w:proofErr w:type="gramStart"/>
            <w:r w:rsidRPr="001E4825">
              <w:rPr>
                <w:rFonts w:asciiTheme="minorHAnsi" w:hAnsiTheme="minorHAnsi"/>
                <w:sz w:val="20"/>
                <w:szCs w:val="20"/>
              </w:rPr>
              <w:t>n,%</w:t>
            </w:r>
            <w:proofErr w:type="gramEnd"/>
            <w:r w:rsidRPr="001E4825">
              <w:rPr>
                <w:rFonts w:asciiTheme="minorHAnsi" w:hAnsiTheme="minorHAnsi"/>
                <w:sz w:val="20"/>
                <w:szCs w:val="20"/>
              </w:rPr>
              <w:t xml:space="preserve">): NR, 3.3 </w:t>
            </w:r>
          </w:p>
          <w:p w14:paraId="77B06F53" w14:textId="45ADBAB0" w:rsidR="001E4825" w:rsidRPr="001E4825" w:rsidRDefault="001E4825" w:rsidP="001E4825">
            <w:pPr>
              <w:rPr>
                <w:rFonts w:asciiTheme="minorHAnsi" w:hAnsiTheme="minorHAnsi"/>
                <w:sz w:val="20"/>
                <w:szCs w:val="20"/>
              </w:rPr>
            </w:pPr>
            <w:r w:rsidRPr="001E4825">
              <w:rPr>
                <w:rFonts w:asciiTheme="minorHAnsi" w:hAnsiTheme="minorHAnsi"/>
                <w:sz w:val="20"/>
                <w:szCs w:val="20"/>
              </w:rPr>
              <w:t>GOLD 2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29.9</w:t>
            </w:r>
          </w:p>
          <w:p w14:paraId="0D3D046C" w14:textId="3FDA5591" w:rsidR="001E4825" w:rsidRPr="001E4825" w:rsidRDefault="001E4825" w:rsidP="001E4825">
            <w:pPr>
              <w:rPr>
                <w:rFonts w:asciiTheme="minorHAnsi" w:hAnsiTheme="minorHAnsi"/>
                <w:sz w:val="20"/>
                <w:szCs w:val="20"/>
              </w:rPr>
            </w:pPr>
            <w:r w:rsidRPr="001E4825">
              <w:rPr>
                <w:rFonts w:asciiTheme="minorHAnsi" w:hAnsiTheme="minorHAnsi"/>
                <w:sz w:val="20"/>
                <w:szCs w:val="20"/>
              </w:rPr>
              <w:t>GOLD 3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24</w:t>
            </w:r>
          </w:p>
          <w:p w14:paraId="425D44B7" w14:textId="23DE6B3D" w:rsidR="001E4825" w:rsidRPr="001E4825" w:rsidRDefault="001E4825" w:rsidP="001E4825">
            <w:pPr>
              <w:rPr>
                <w:rFonts w:asciiTheme="minorHAnsi" w:hAnsiTheme="minorHAnsi"/>
                <w:sz w:val="20"/>
                <w:szCs w:val="20"/>
              </w:rPr>
            </w:pPr>
            <w:r w:rsidRPr="001E4825">
              <w:rPr>
                <w:rFonts w:asciiTheme="minorHAnsi" w:hAnsiTheme="minorHAnsi"/>
                <w:sz w:val="20"/>
                <w:szCs w:val="20"/>
              </w:rPr>
              <w:t>GOLD 4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42.7</w:t>
            </w:r>
          </w:p>
          <w:p w14:paraId="24CFB318" w14:textId="306A5849" w:rsidR="001E4825" w:rsidRPr="001E4825" w:rsidRDefault="001E4825" w:rsidP="001E4825">
            <w:pPr>
              <w:rPr>
                <w:rFonts w:asciiTheme="minorHAnsi" w:hAnsiTheme="minorHAnsi"/>
                <w:sz w:val="20"/>
                <w:szCs w:val="20"/>
              </w:rPr>
            </w:pPr>
            <w:r w:rsidRPr="001E4825">
              <w:rPr>
                <w:rFonts w:asciiTheme="minorHAnsi" w:hAnsiTheme="minorHAnsi"/>
                <w:sz w:val="20"/>
                <w:szCs w:val="20"/>
              </w:rPr>
              <w:t>GOLD not recorded (</w:t>
            </w:r>
            <w:proofErr w:type="gramStart"/>
            <w:r w:rsidRPr="001E4825">
              <w:rPr>
                <w:rFonts w:asciiTheme="minorHAnsi" w:hAnsiTheme="minorHAnsi"/>
                <w:sz w:val="20"/>
                <w:szCs w:val="20"/>
              </w:rPr>
              <w:t>n,%</w:t>
            </w:r>
            <w:proofErr w:type="gramEnd"/>
            <w:r w:rsidRPr="001E4825">
              <w:rPr>
                <w:rFonts w:asciiTheme="minorHAnsi" w:hAnsiTheme="minorHAnsi"/>
                <w:sz w:val="20"/>
                <w:szCs w:val="20"/>
              </w:rPr>
              <w:t>): 7273 (60.1)</w:t>
            </w:r>
          </w:p>
          <w:p w14:paraId="4F166D92"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Co-morbidities: NR</w:t>
            </w:r>
          </w:p>
          <w:p w14:paraId="2A764951" w14:textId="0BA8E9A4" w:rsidR="001E4825" w:rsidRPr="001E4825" w:rsidRDefault="001E4825" w:rsidP="001E4825">
            <w:pPr>
              <w:rPr>
                <w:rFonts w:asciiTheme="minorHAnsi" w:hAnsiTheme="minorHAnsi"/>
                <w:sz w:val="20"/>
                <w:szCs w:val="20"/>
              </w:rPr>
            </w:pPr>
            <w:r w:rsidRPr="001E4825">
              <w:rPr>
                <w:rFonts w:asciiTheme="minorHAnsi" w:hAnsiTheme="minorHAnsi"/>
                <w:sz w:val="20"/>
                <w:szCs w:val="20"/>
              </w:rPr>
              <w:t>Current smokers (</w:t>
            </w:r>
            <w:proofErr w:type="gramStart"/>
            <w:r w:rsidRPr="001E4825">
              <w:rPr>
                <w:rFonts w:asciiTheme="minorHAnsi" w:hAnsiTheme="minorHAnsi"/>
                <w:sz w:val="20"/>
                <w:szCs w:val="20"/>
              </w:rPr>
              <w:t>n,%</w:t>
            </w:r>
            <w:proofErr w:type="gramEnd"/>
            <w:r w:rsidRPr="001E4825">
              <w:rPr>
                <w:rFonts w:asciiTheme="minorHAnsi" w:hAnsiTheme="minorHAnsi"/>
                <w:sz w:val="20"/>
                <w:szCs w:val="20"/>
              </w:rPr>
              <w:t>): 1394, 32.6</w:t>
            </w:r>
          </w:p>
          <w:p w14:paraId="16E762A6" w14:textId="7ABB6A95" w:rsidR="001E4825" w:rsidRPr="001E4825" w:rsidRDefault="001E4825" w:rsidP="001E4825">
            <w:pPr>
              <w:rPr>
                <w:rFonts w:asciiTheme="minorHAnsi" w:hAnsiTheme="minorHAnsi"/>
                <w:sz w:val="20"/>
                <w:szCs w:val="20"/>
              </w:rPr>
            </w:pPr>
            <w:r w:rsidRPr="001E4825">
              <w:rPr>
                <w:rFonts w:asciiTheme="minorHAnsi" w:hAnsiTheme="minorHAnsi"/>
                <w:sz w:val="20"/>
                <w:szCs w:val="20"/>
              </w:rPr>
              <w:t>Prior PR: NR</w:t>
            </w:r>
          </w:p>
          <w:p w14:paraId="02F4DAD5" w14:textId="77777777" w:rsidR="001E4825" w:rsidRPr="001E4825" w:rsidRDefault="001E4825" w:rsidP="001E4825"/>
          <w:p w14:paraId="45C032F3" w14:textId="2E7D81B3" w:rsidR="001E4825" w:rsidRPr="001E4825" w:rsidRDefault="001E4825" w:rsidP="001E4825">
            <w:pPr>
              <w:rPr>
                <w:rFonts w:asciiTheme="minorHAnsi" w:hAnsiTheme="minorHAnsi"/>
                <w:sz w:val="20"/>
                <w:szCs w:val="20"/>
              </w:rPr>
            </w:pPr>
            <w:r w:rsidRPr="001E4825">
              <w:rPr>
                <w:rFonts w:asciiTheme="minorHAnsi" w:hAnsiTheme="minorHAnsi"/>
                <w:sz w:val="20"/>
                <w:szCs w:val="20"/>
              </w:rPr>
              <w:t>Year 2 (2009)</w:t>
            </w:r>
          </w:p>
          <w:p w14:paraId="3FD92A02" w14:textId="1C88D038"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Group number: </w:t>
            </w:r>
            <w:r w:rsidRPr="001E4825">
              <w:rPr>
                <w:rFonts w:asciiTheme="minorHAnsi" w:hAnsiTheme="minorHAnsi"/>
                <w:sz w:val="20"/>
                <w:szCs w:val="20"/>
              </w:rPr>
              <w:t>14,153</w:t>
            </w:r>
          </w:p>
          <w:p w14:paraId="092D5FA7" w14:textId="585DEA6F"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Female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7914, 55%</w:t>
            </w:r>
          </w:p>
          <w:p w14:paraId="2CBB43BD" w14:textId="352F211B" w:rsidR="001E4825" w:rsidRPr="001E4825" w:rsidRDefault="001E4825" w:rsidP="001E4825">
            <w:pPr>
              <w:rPr>
                <w:rFonts w:asciiTheme="minorHAnsi" w:hAnsiTheme="minorHAnsi"/>
                <w:sz w:val="20"/>
                <w:szCs w:val="20"/>
              </w:rPr>
            </w:pPr>
            <w:r w:rsidRPr="001E4825">
              <w:rPr>
                <w:rFonts w:asciiTheme="minorHAnsi" w:hAnsiTheme="minorHAnsi"/>
                <w:iCs/>
                <w:sz w:val="20"/>
                <w:szCs w:val="20"/>
              </w:rPr>
              <w:t>COPD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14,153 (100%)</w:t>
            </w:r>
          </w:p>
          <w:p w14:paraId="27227ABC" w14:textId="2B9A548F" w:rsidR="001E4825" w:rsidRPr="001E4825" w:rsidRDefault="001E4825" w:rsidP="001E4825">
            <w:pPr>
              <w:rPr>
                <w:rFonts w:asciiTheme="minorHAnsi" w:hAnsiTheme="minorHAnsi"/>
                <w:sz w:val="20"/>
                <w:szCs w:val="20"/>
              </w:rPr>
            </w:pPr>
            <w:r w:rsidRPr="001E4825">
              <w:rPr>
                <w:rFonts w:asciiTheme="minorHAnsi" w:hAnsiTheme="minorHAnsi"/>
                <w:iCs/>
                <w:sz w:val="20"/>
                <w:szCs w:val="20"/>
              </w:rPr>
              <w:t>Age (years): </w:t>
            </w:r>
            <w:r w:rsidRPr="001E4825">
              <w:rPr>
                <w:rFonts w:asciiTheme="minorHAnsi" w:hAnsiTheme="minorHAnsi"/>
                <w:sz w:val="20"/>
                <w:szCs w:val="20"/>
              </w:rPr>
              <w:t>Median (IQR) 70.4 (62.5; 77.1)</w:t>
            </w:r>
          </w:p>
          <w:p w14:paraId="70CB464D"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FEV1/FVC</w:t>
            </w:r>
            <w:r w:rsidRPr="001E4825">
              <w:rPr>
                <w:rFonts w:asciiTheme="minorHAnsi" w:hAnsiTheme="minorHAnsi"/>
                <w:sz w:val="20"/>
                <w:szCs w:val="20"/>
              </w:rPr>
              <w:t>: NR</w:t>
            </w:r>
          </w:p>
          <w:p w14:paraId="4154E72B" w14:textId="63536D55" w:rsidR="001E4825" w:rsidRPr="001E4825" w:rsidRDefault="001E4825" w:rsidP="001E4825">
            <w:pPr>
              <w:rPr>
                <w:rFonts w:asciiTheme="minorHAnsi" w:hAnsiTheme="minorHAnsi"/>
                <w:sz w:val="20"/>
                <w:szCs w:val="20"/>
              </w:rPr>
            </w:pPr>
            <w:r w:rsidRPr="001E4825">
              <w:rPr>
                <w:rFonts w:asciiTheme="minorHAnsi" w:hAnsiTheme="minorHAnsi"/>
                <w:iCs/>
                <w:sz w:val="20"/>
                <w:szCs w:val="20"/>
              </w:rPr>
              <w:lastRenderedPageBreak/>
              <w:t>GOLD 1</w:t>
            </w:r>
            <w:r w:rsidRPr="001E4825">
              <w:rPr>
                <w:rFonts w:asciiTheme="minorHAnsi" w:hAnsiTheme="minorHAnsi"/>
                <w:sz w:val="20"/>
                <w:szCs w:val="20"/>
              </w:rPr>
              <w:t xml:space="preserve"> (</w:t>
            </w:r>
            <w:proofErr w:type="gramStart"/>
            <w:r w:rsidRPr="001E4825">
              <w:rPr>
                <w:rFonts w:asciiTheme="minorHAnsi" w:hAnsiTheme="minorHAnsi"/>
                <w:sz w:val="20"/>
                <w:szCs w:val="20"/>
              </w:rPr>
              <w:t>n,%</w:t>
            </w:r>
            <w:proofErr w:type="gramEnd"/>
            <w:r w:rsidRPr="001E4825">
              <w:rPr>
                <w:rFonts w:asciiTheme="minorHAnsi" w:hAnsiTheme="minorHAnsi"/>
                <w:sz w:val="20"/>
                <w:szCs w:val="20"/>
              </w:rPr>
              <w:t xml:space="preserve">): NR, 3.4 </w:t>
            </w:r>
          </w:p>
          <w:p w14:paraId="71352560" w14:textId="7796FD51" w:rsidR="001E4825" w:rsidRPr="001E4825" w:rsidRDefault="001E4825" w:rsidP="001E4825">
            <w:pPr>
              <w:rPr>
                <w:rFonts w:asciiTheme="minorHAnsi" w:hAnsiTheme="minorHAnsi"/>
                <w:sz w:val="20"/>
                <w:szCs w:val="20"/>
              </w:rPr>
            </w:pPr>
            <w:r w:rsidRPr="001E4825">
              <w:rPr>
                <w:rFonts w:asciiTheme="minorHAnsi" w:hAnsiTheme="minorHAnsi"/>
                <w:sz w:val="20"/>
                <w:szCs w:val="20"/>
              </w:rPr>
              <w:t>GOLD 2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31.5</w:t>
            </w:r>
          </w:p>
          <w:p w14:paraId="1EE7BC07" w14:textId="2B0EED6C" w:rsidR="001E4825" w:rsidRPr="001E4825" w:rsidRDefault="001E4825" w:rsidP="001E4825">
            <w:pPr>
              <w:rPr>
                <w:rFonts w:asciiTheme="minorHAnsi" w:hAnsiTheme="minorHAnsi"/>
                <w:sz w:val="20"/>
                <w:szCs w:val="20"/>
              </w:rPr>
            </w:pPr>
            <w:r w:rsidRPr="001E4825">
              <w:rPr>
                <w:rFonts w:asciiTheme="minorHAnsi" w:hAnsiTheme="minorHAnsi"/>
                <w:sz w:val="20"/>
                <w:szCs w:val="20"/>
              </w:rPr>
              <w:t>GOLD 3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23.5</w:t>
            </w:r>
          </w:p>
          <w:p w14:paraId="3B251E9A" w14:textId="26D7DDF6" w:rsidR="001E4825" w:rsidRPr="001E4825" w:rsidRDefault="001E4825" w:rsidP="001E4825">
            <w:pPr>
              <w:rPr>
                <w:rFonts w:asciiTheme="minorHAnsi" w:hAnsiTheme="minorHAnsi"/>
                <w:sz w:val="20"/>
                <w:szCs w:val="20"/>
              </w:rPr>
            </w:pPr>
            <w:r w:rsidRPr="001E4825">
              <w:rPr>
                <w:rFonts w:asciiTheme="minorHAnsi" w:hAnsiTheme="minorHAnsi"/>
                <w:sz w:val="20"/>
                <w:szCs w:val="20"/>
              </w:rPr>
              <w:t>GOLD 4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41.6</w:t>
            </w:r>
          </w:p>
          <w:p w14:paraId="1A13CD6B" w14:textId="2A84915B" w:rsidR="001E4825" w:rsidRPr="001E4825" w:rsidRDefault="001E4825" w:rsidP="001E4825">
            <w:pPr>
              <w:rPr>
                <w:rFonts w:asciiTheme="minorHAnsi" w:hAnsiTheme="minorHAnsi"/>
                <w:sz w:val="20"/>
                <w:szCs w:val="20"/>
              </w:rPr>
            </w:pPr>
            <w:r w:rsidRPr="001E4825">
              <w:rPr>
                <w:rFonts w:asciiTheme="minorHAnsi" w:hAnsiTheme="minorHAnsi"/>
                <w:sz w:val="20"/>
                <w:szCs w:val="20"/>
              </w:rPr>
              <w:t>GOLD not recorded (</w:t>
            </w:r>
            <w:proofErr w:type="gramStart"/>
            <w:r w:rsidRPr="001E4825">
              <w:rPr>
                <w:rFonts w:asciiTheme="minorHAnsi" w:hAnsiTheme="minorHAnsi"/>
                <w:sz w:val="20"/>
                <w:szCs w:val="20"/>
              </w:rPr>
              <w:t>n,%</w:t>
            </w:r>
            <w:proofErr w:type="gramEnd"/>
            <w:r w:rsidRPr="001E4825">
              <w:rPr>
                <w:rFonts w:asciiTheme="minorHAnsi" w:hAnsiTheme="minorHAnsi"/>
                <w:sz w:val="20"/>
                <w:szCs w:val="20"/>
              </w:rPr>
              <w:t>): 5541 (39.2)</w:t>
            </w:r>
          </w:p>
          <w:p w14:paraId="04BC42B0"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Co-morbidities: NR</w:t>
            </w:r>
          </w:p>
          <w:p w14:paraId="455711FC" w14:textId="58452EA6" w:rsidR="001E4825" w:rsidRPr="001E4825" w:rsidRDefault="001E4825" w:rsidP="001E4825">
            <w:pPr>
              <w:rPr>
                <w:rFonts w:asciiTheme="minorHAnsi" w:hAnsiTheme="minorHAnsi"/>
                <w:sz w:val="20"/>
                <w:szCs w:val="20"/>
              </w:rPr>
            </w:pPr>
            <w:r w:rsidRPr="001E4825">
              <w:rPr>
                <w:rFonts w:asciiTheme="minorHAnsi" w:hAnsiTheme="minorHAnsi"/>
                <w:sz w:val="20"/>
                <w:szCs w:val="20"/>
              </w:rPr>
              <w:t>Current smokers (</w:t>
            </w:r>
            <w:proofErr w:type="gramStart"/>
            <w:r w:rsidRPr="001E4825">
              <w:rPr>
                <w:rFonts w:asciiTheme="minorHAnsi" w:hAnsiTheme="minorHAnsi"/>
                <w:sz w:val="20"/>
                <w:szCs w:val="20"/>
              </w:rPr>
              <w:t>n,%</w:t>
            </w:r>
            <w:proofErr w:type="gramEnd"/>
            <w:r w:rsidRPr="001E4825">
              <w:rPr>
                <w:rFonts w:asciiTheme="minorHAnsi" w:hAnsiTheme="minorHAnsi"/>
                <w:sz w:val="20"/>
                <w:szCs w:val="20"/>
              </w:rPr>
              <w:t>): 2651, 31.7</w:t>
            </w:r>
          </w:p>
          <w:p w14:paraId="3859C54B" w14:textId="711B8A11" w:rsidR="001E4825" w:rsidRPr="001E4825" w:rsidRDefault="001E4825" w:rsidP="001E4825">
            <w:pPr>
              <w:rPr>
                <w:rFonts w:asciiTheme="minorHAnsi" w:hAnsiTheme="minorHAnsi"/>
                <w:sz w:val="20"/>
                <w:szCs w:val="20"/>
              </w:rPr>
            </w:pPr>
            <w:r w:rsidRPr="001E4825">
              <w:rPr>
                <w:rFonts w:asciiTheme="minorHAnsi" w:hAnsiTheme="minorHAnsi"/>
                <w:sz w:val="20"/>
                <w:szCs w:val="20"/>
              </w:rPr>
              <w:t>Prior PR: NR</w:t>
            </w:r>
          </w:p>
          <w:p w14:paraId="488CA05E" w14:textId="55F10918" w:rsidR="001E4825" w:rsidRPr="001E4825" w:rsidRDefault="001E4825" w:rsidP="001E4825">
            <w:pPr>
              <w:rPr>
                <w:rFonts w:asciiTheme="minorHAnsi" w:hAnsiTheme="minorHAnsi"/>
                <w:sz w:val="20"/>
                <w:szCs w:val="20"/>
              </w:rPr>
            </w:pPr>
          </w:p>
          <w:p w14:paraId="64C105C5" w14:textId="4E5622E2" w:rsidR="001E4825" w:rsidRPr="001E4825" w:rsidRDefault="001E4825" w:rsidP="001E4825">
            <w:pPr>
              <w:rPr>
                <w:rFonts w:asciiTheme="minorHAnsi" w:hAnsiTheme="minorHAnsi"/>
                <w:sz w:val="20"/>
                <w:szCs w:val="20"/>
              </w:rPr>
            </w:pPr>
            <w:r w:rsidRPr="001E4825">
              <w:rPr>
                <w:rFonts w:asciiTheme="minorHAnsi" w:hAnsiTheme="minorHAnsi"/>
                <w:sz w:val="20"/>
                <w:szCs w:val="20"/>
              </w:rPr>
              <w:t>Year 3 (2010)</w:t>
            </w:r>
          </w:p>
          <w:p w14:paraId="5C074216" w14:textId="56CF952D"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Group number: </w:t>
            </w:r>
            <w:r w:rsidRPr="001E4825">
              <w:rPr>
                <w:rFonts w:asciiTheme="minorHAnsi" w:hAnsiTheme="minorHAnsi"/>
                <w:sz w:val="20"/>
                <w:szCs w:val="20"/>
              </w:rPr>
              <w:t>15,164</w:t>
            </w:r>
          </w:p>
          <w:p w14:paraId="1D7F38EF"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Female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7914, 55%</w:t>
            </w:r>
          </w:p>
          <w:p w14:paraId="34B7F4BA" w14:textId="52C31944" w:rsidR="001E4825" w:rsidRPr="001E4825" w:rsidRDefault="001E4825" w:rsidP="001E4825">
            <w:pPr>
              <w:rPr>
                <w:rFonts w:asciiTheme="minorHAnsi" w:hAnsiTheme="minorHAnsi"/>
                <w:sz w:val="20"/>
                <w:szCs w:val="20"/>
              </w:rPr>
            </w:pPr>
            <w:r w:rsidRPr="001E4825">
              <w:rPr>
                <w:rFonts w:asciiTheme="minorHAnsi" w:hAnsiTheme="minorHAnsi"/>
                <w:iCs/>
                <w:sz w:val="20"/>
                <w:szCs w:val="20"/>
              </w:rPr>
              <w:t>COPD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15,164 (100%)</w:t>
            </w:r>
          </w:p>
          <w:p w14:paraId="10345D7D" w14:textId="7D2EAADB" w:rsidR="001E4825" w:rsidRPr="001E4825" w:rsidRDefault="001E4825" w:rsidP="001E4825">
            <w:pPr>
              <w:rPr>
                <w:rFonts w:asciiTheme="minorHAnsi" w:hAnsiTheme="minorHAnsi"/>
                <w:sz w:val="20"/>
                <w:szCs w:val="20"/>
              </w:rPr>
            </w:pPr>
            <w:r w:rsidRPr="001E4825">
              <w:rPr>
                <w:rFonts w:asciiTheme="minorHAnsi" w:hAnsiTheme="minorHAnsi"/>
                <w:iCs/>
                <w:sz w:val="20"/>
                <w:szCs w:val="20"/>
              </w:rPr>
              <w:t>Age (years): </w:t>
            </w:r>
            <w:r w:rsidRPr="001E4825">
              <w:rPr>
                <w:rFonts w:asciiTheme="minorHAnsi" w:hAnsiTheme="minorHAnsi"/>
                <w:sz w:val="20"/>
                <w:szCs w:val="20"/>
              </w:rPr>
              <w:t>Median (IQR) 70.6 (62.7; 77.5)</w:t>
            </w:r>
          </w:p>
          <w:p w14:paraId="43F336B0"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FEV1/FVC</w:t>
            </w:r>
            <w:r w:rsidRPr="001E4825">
              <w:rPr>
                <w:rFonts w:asciiTheme="minorHAnsi" w:hAnsiTheme="minorHAnsi"/>
                <w:sz w:val="20"/>
                <w:szCs w:val="20"/>
              </w:rPr>
              <w:t>: NR</w:t>
            </w:r>
          </w:p>
          <w:p w14:paraId="6485D334" w14:textId="69345A3D"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GOLD 1</w:t>
            </w:r>
            <w:r w:rsidRPr="001E4825">
              <w:rPr>
                <w:rFonts w:asciiTheme="minorHAnsi" w:hAnsiTheme="minorHAnsi"/>
                <w:sz w:val="20"/>
                <w:szCs w:val="20"/>
              </w:rPr>
              <w:t xml:space="preserve"> (</w:t>
            </w:r>
            <w:proofErr w:type="gramStart"/>
            <w:r w:rsidRPr="001E4825">
              <w:rPr>
                <w:rFonts w:asciiTheme="minorHAnsi" w:hAnsiTheme="minorHAnsi"/>
                <w:sz w:val="20"/>
                <w:szCs w:val="20"/>
              </w:rPr>
              <w:t>n,%</w:t>
            </w:r>
            <w:proofErr w:type="gramEnd"/>
            <w:r w:rsidRPr="001E4825">
              <w:rPr>
                <w:rFonts w:asciiTheme="minorHAnsi" w:hAnsiTheme="minorHAnsi"/>
                <w:sz w:val="20"/>
                <w:szCs w:val="20"/>
              </w:rPr>
              <w:t xml:space="preserve">): NR, 4.0 </w:t>
            </w:r>
          </w:p>
          <w:p w14:paraId="7D0466DA" w14:textId="1E44AAEA" w:rsidR="001E4825" w:rsidRPr="001E4825" w:rsidRDefault="001E4825" w:rsidP="001E4825">
            <w:pPr>
              <w:rPr>
                <w:rFonts w:asciiTheme="minorHAnsi" w:hAnsiTheme="minorHAnsi"/>
                <w:sz w:val="20"/>
                <w:szCs w:val="20"/>
              </w:rPr>
            </w:pPr>
            <w:r w:rsidRPr="001E4825">
              <w:rPr>
                <w:rFonts w:asciiTheme="minorHAnsi" w:hAnsiTheme="minorHAnsi"/>
                <w:sz w:val="20"/>
                <w:szCs w:val="20"/>
              </w:rPr>
              <w:t>GOLD 2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33.5</w:t>
            </w:r>
          </w:p>
          <w:p w14:paraId="2CEAA7CA" w14:textId="12CAE48B" w:rsidR="001E4825" w:rsidRPr="001E4825" w:rsidRDefault="001E4825" w:rsidP="001E4825">
            <w:pPr>
              <w:rPr>
                <w:rFonts w:asciiTheme="minorHAnsi" w:hAnsiTheme="minorHAnsi"/>
                <w:sz w:val="20"/>
                <w:szCs w:val="20"/>
              </w:rPr>
            </w:pPr>
            <w:r w:rsidRPr="001E4825">
              <w:rPr>
                <w:rFonts w:asciiTheme="minorHAnsi" w:hAnsiTheme="minorHAnsi"/>
                <w:sz w:val="20"/>
                <w:szCs w:val="20"/>
              </w:rPr>
              <w:t>GOLD 3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22.6</w:t>
            </w:r>
          </w:p>
          <w:p w14:paraId="4133CE1E" w14:textId="2324A59A" w:rsidR="001E4825" w:rsidRPr="001E4825" w:rsidRDefault="001E4825" w:rsidP="001E4825">
            <w:pPr>
              <w:rPr>
                <w:rFonts w:asciiTheme="minorHAnsi" w:hAnsiTheme="minorHAnsi"/>
                <w:sz w:val="20"/>
                <w:szCs w:val="20"/>
              </w:rPr>
            </w:pPr>
            <w:r w:rsidRPr="001E4825">
              <w:rPr>
                <w:rFonts w:asciiTheme="minorHAnsi" w:hAnsiTheme="minorHAnsi"/>
                <w:sz w:val="20"/>
                <w:szCs w:val="20"/>
              </w:rPr>
              <w:t>GOLD 4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39.8</w:t>
            </w:r>
          </w:p>
          <w:p w14:paraId="7B7737A7" w14:textId="57FA6D4D" w:rsidR="001E4825" w:rsidRPr="001E4825" w:rsidRDefault="001E4825" w:rsidP="001E4825">
            <w:pPr>
              <w:rPr>
                <w:rFonts w:asciiTheme="minorHAnsi" w:hAnsiTheme="minorHAnsi"/>
                <w:sz w:val="20"/>
                <w:szCs w:val="20"/>
              </w:rPr>
            </w:pPr>
            <w:r w:rsidRPr="001E4825">
              <w:rPr>
                <w:rFonts w:asciiTheme="minorHAnsi" w:hAnsiTheme="minorHAnsi"/>
                <w:sz w:val="20"/>
                <w:szCs w:val="20"/>
              </w:rPr>
              <w:t>GOLD not recorded (</w:t>
            </w:r>
            <w:proofErr w:type="gramStart"/>
            <w:r w:rsidRPr="001E4825">
              <w:rPr>
                <w:rFonts w:asciiTheme="minorHAnsi" w:hAnsiTheme="minorHAnsi"/>
                <w:sz w:val="20"/>
                <w:szCs w:val="20"/>
              </w:rPr>
              <w:t>n,%</w:t>
            </w:r>
            <w:proofErr w:type="gramEnd"/>
            <w:r w:rsidRPr="001E4825">
              <w:rPr>
                <w:rFonts w:asciiTheme="minorHAnsi" w:hAnsiTheme="minorHAnsi"/>
                <w:sz w:val="20"/>
                <w:szCs w:val="20"/>
              </w:rPr>
              <w:t>): 3212 (21.2)</w:t>
            </w:r>
          </w:p>
          <w:p w14:paraId="279EEAF2"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Co-morbidities: NR</w:t>
            </w:r>
          </w:p>
          <w:p w14:paraId="16A80156" w14:textId="66C5C94C" w:rsidR="001E4825" w:rsidRPr="001E4825" w:rsidRDefault="001E4825" w:rsidP="001E4825">
            <w:pPr>
              <w:rPr>
                <w:rFonts w:asciiTheme="minorHAnsi" w:hAnsiTheme="minorHAnsi"/>
                <w:sz w:val="20"/>
                <w:szCs w:val="20"/>
              </w:rPr>
            </w:pPr>
            <w:r w:rsidRPr="001E4825">
              <w:rPr>
                <w:rFonts w:asciiTheme="minorHAnsi" w:hAnsiTheme="minorHAnsi"/>
                <w:sz w:val="20"/>
                <w:szCs w:val="20"/>
              </w:rPr>
              <w:t>Current smokers (</w:t>
            </w:r>
            <w:proofErr w:type="gramStart"/>
            <w:r w:rsidRPr="001E4825">
              <w:rPr>
                <w:rFonts w:asciiTheme="minorHAnsi" w:hAnsiTheme="minorHAnsi"/>
                <w:sz w:val="20"/>
                <w:szCs w:val="20"/>
              </w:rPr>
              <w:t>n,%</w:t>
            </w:r>
            <w:proofErr w:type="gramEnd"/>
            <w:r w:rsidRPr="001E4825">
              <w:rPr>
                <w:rFonts w:asciiTheme="minorHAnsi" w:hAnsiTheme="minorHAnsi"/>
                <w:sz w:val="20"/>
                <w:szCs w:val="20"/>
              </w:rPr>
              <w:t>): 3825, 32.3</w:t>
            </w:r>
          </w:p>
          <w:p w14:paraId="4647F54B"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Prior PR: NR</w:t>
            </w:r>
          </w:p>
          <w:p w14:paraId="49E37D34" w14:textId="7842E0EB" w:rsidR="001E4825" w:rsidRPr="001E4825" w:rsidRDefault="001E4825" w:rsidP="001E4825">
            <w:pPr>
              <w:rPr>
                <w:rFonts w:asciiTheme="minorHAnsi" w:hAnsiTheme="minorHAnsi"/>
                <w:sz w:val="20"/>
                <w:szCs w:val="20"/>
              </w:rPr>
            </w:pPr>
            <w:r w:rsidRPr="001E4825">
              <w:rPr>
                <w:rFonts w:asciiTheme="minorHAnsi" w:hAnsiTheme="minorHAnsi"/>
                <w:sz w:val="20"/>
                <w:szCs w:val="20"/>
              </w:rPr>
              <w:lastRenderedPageBreak/>
              <w:t>Year 4 (2011)</w:t>
            </w:r>
          </w:p>
          <w:p w14:paraId="374704F7" w14:textId="0E8201DC"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Group number: </w:t>
            </w:r>
            <w:r w:rsidRPr="001E4825">
              <w:rPr>
                <w:rFonts w:asciiTheme="minorHAnsi" w:hAnsiTheme="minorHAnsi"/>
                <w:sz w:val="20"/>
                <w:szCs w:val="20"/>
              </w:rPr>
              <w:t>15,264</w:t>
            </w:r>
          </w:p>
          <w:p w14:paraId="3A963FBD" w14:textId="7009EAF5"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Female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8305, 54%</w:t>
            </w:r>
          </w:p>
          <w:p w14:paraId="3117FE7E" w14:textId="63183DDE" w:rsidR="001E4825" w:rsidRPr="001E4825" w:rsidRDefault="001E4825" w:rsidP="001E4825">
            <w:pPr>
              <w:rPr>
                <w:rFonts w:asciiTheme="minorHAnsi" w:hAnsiTheme="minorHAnsi"/>
                <w:sz w:val="20"/>
                <w:szCs w:val="20"/>
              </w:rPr>
            </w:pPr>
            <w:r w:rsidRPr="001E4825">
              <w:rPr>
                <w:rFonts w:asciiTheme="minorHAnsi" w:hAnsiTheme="minorHAnsi"/>
                <w:iCs/>
                <w:sz w:val="20"/>
                <w:szCs w:val="20"/>
              </w:rPr>
              <w:t>COPD (</w:t>
            </w:r>
            <w:proofErr w:type="gramStart"/>
            <w:r w:rsidRPr="001E4825">
              <w:rPr>
                <w:rFonts w:asciiTheme="minorHAnsi" w:hAnsiTheme="minorHAnsi"/>
                <w:iCs/>
                <w:sz w:val="20"/>
                <w:szCs w:val="20"/>
              </w:rPr>
              <w:t>n,%</w:t>
            </w:r>
            <w:proofErr w:type="gramEnd"/>
            <w:r w:rsidRPr="001E4825">
              <w:rPr>
                <w:rFonts w:asciiTheme="minorHAnsi" w:hAnsiTheme="minorHAnsi"/>
                <w:iCs/>
                <w:sz w:val="20"/>
                <w:szCs w:val="20"/>
              </w:rPr>
              <w:t>)</w:t>
            </w:r>
            <w:r w:rsidRPr="001E4825">
              <w:rPr>
                <w:rFonts w:asciiTheme="minorHAnsi" w:hAnsiTheme="minorHAnsi"/>
                <w:sz w:val="20"/>
                <w:szCs w:val="20"/>
              </w:rPr>
              <w:t>: 15,264 (100%)</w:t>
            </w:r>
          </w:p>
          <w:p w14:paraId="008AF088"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Age (years): </w:t>
            </w:r>
            <w:r w:rsidRPr="001E4825">
              <w:rPr>
                <w:rFonts w:asciiTheme="minorHAnsi" w:hAnsiTheme="minorHAnsi"/>
                <w:sz w:val="20"/>
                <w:szCs w:val="20"/>
              </w:rPr>
              <w:t>Median (IQR) 70.6 (62.7; 77.5)</w:t>
            </w:r>
          </w:p>
          <w:p w14:paraId="6D3A5331" w14:textId="77777777" w:rsidR="001E4825" w:rsidRPr="001E4825" w:rsidRDefault="001E4825" w:rsidP="001E4825">
            <w:pPr>
              <w:rPr>
                <w:rFonts w:asciiTheme="minorHAnsi" w:hAnsiTheme="minorHAnsi"/>
                <w:sz w:val="20"/>
                <w:szCs w:val="20"/>
              </w:rPr>
            </w:pPr>
            <w:r w:rsidRPr="001E4825">
              <w:rPr>
                <w:rFonts w:asciiTheme="minorHAnsi" w:hAnsiTheme="minorHAnsi"/>
                <w:iCs/>
                <w:sz w:val="20"/>
                <w:szCs w:val="20"/>
              </w:rPr>
              <w:t>FEV1/FVC</w:t>
            </w:r>
            <w:r w:rsidRPr="001E4825">
              <w:rPr>
                <w:rFonts w:asciiTheme="minorHAnsi" w:hAnsiTheme="minorHAnsi"/>
                <w:sz w:val="20"/>
                <w:szCs w:val="20"/>
              </w:rPr>
              <w:t>: NR</w:t>
            </w:r>
          </w:p>
          <w:p w14:paraId="71966B12" w14:textId="1737F82A" w:rsidR="001E4825" w:rsidRPr="001E4825" w:rsidRDefault="001E4825" w:rsidP="001E4825">
            <w:pPr>
              <w:rPr>
                <w:rFonts w:asciiTheme="minorHAnsi" w:hAnsiTheme="minorHAnsi"/>
                <w:sz w:val="20"/>
                <w:szCs w:val="20"/>
              </w:rPr>
            </w:pPr>
            <w:r w:rsidRPr="001E4825">
              <w:rPr>
                <w:rFonts w:asciiTheme="minorHAnsi" w:hAnsiTheme="minorHAnsi"/>
                <w:iCs/>
                <w:sz w:val="20"/>
                <w:szCs w:val="20"/>
              </w:rPr>
              <w:t>GOLD 1</w:t>
            </w:r>
            <w:r w:rsidRPr="001E4825">
              <w:rPr>
                <w:rFonts w:asciiTheme="minorHAnsi" w:hAnsiTheme="minorHAnsi"/>
                <w:sz w:val="20"/>
                <w:szCs w:val="20"/>
              </w:rPr>
              <w:t xml:space="preserve"> (</w:t>
            </w:r>
            <w:proofErr w:type="gramStart"/>
            <w:r w:rsidRPr="001E4825">
              <w:rPr>
                <w:rFonts w:asciiTheme="minorHAnsi" w:hAnsiTheme="minorHAnsi"/>
                <w:sz w:val="20"/>
                <w:szCs w:val="20"/>
              </w:rPr>
              <w:t>n,%</w:t>
            </w:r>
            <w:proofErr w:type="gramEnd"/>
            <w:r w:rsidRPr="001E4825">
              <w:rPr>
                <w:rFonts w:asciiTheme="minorHAnsi" w:hAnsiTheme="minorHAnsi"/>
                <w:sz w:val="20"/>
                <w:szCs w:val="20"/>
              </w:rPr>
              <w:t xml:space="preserve">): NR, 4.8 </w:t>
            </w:r>
          </w:p>
          <w:p w14:paraId="3296890D" w14:textId="11C09641" w:rsidR="001E4825" w:rsidRPr="001E4825" w:rsidRDefault="001E4825" w:rsidP="001E4825">
            <w:pPr>
              <w:rPr>
                <w:rFonts w:asciiTheme="minorHAnsi" w:hAnsiTheme="minorHAnsi"/>
                <w:sz w:val="20"/>
                <w:szCs w:val="20"/>
              </w:rPr>
            </w:pPr>
            <w:r w:rsidRPr="001E4825">
              <w:rPr>
                <w:rFonts w:asciiTheme="minorHAnsi" w:hAnsiTheme="minorHAnsi"/>
                <w:sz w:val="20"/>
                <w:szCs w:val="20"/>
              </w:rPr>
              <w:t>GOLD 2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34.1</w:t>
            </w:r>
          </w:p>
          <w:p w14:paraId="541486C5" w14:textId="4F0561A2" w:rsidR="001E4825" w:rsidRPr="001E4825" w:rsidRDefault="001E4825" w:rsidP="001E4825">
            <w:pPr>
              <w:rPr>
                <w:rFonts w:asciiTheme="minorHAnsi" w:hAnsiTheme="minorHAnsi"/>
                <w:sz w:val="20"/>
                <w:szCs w:val="20"/>
              </w:rPr>
            </w:pPr>
            <w:r w:rsidRPr="001E4825">
              <w:rPr>
                <w:rFonts w:asciiTheme="minorHAnsi" w:hAnsiTheme="minorHAnsi"/>
                <w:sz w:val="20"/>
                <w:szCs w:val="20"/>
              </w:rPr>
              <w:t>GOLD 3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22.7</w:t>
            </w:r>
          </w:p>
          <w:p w14:paraId="3283259C" w14:textId="13BEC2F9" w:rsidR="001E4825" w:rsidRPr="001E4825" w:rsidRDefault="001E4825" w:rsidP="001E4825">
            <w:pPr>
              <w:rPr>
                <w:rFonts w:asciiTheme="minorHAnsi" w:hAnsiTheme="minorHAnsi"/>
                <w:sz w:val="20"/>
                <w:szCs w:val="20"/>
              </w:rPr>
            </w:pPr>
            <w:r w:rsidRPr="001E4825">
              <w:rPr>
                <w:rFonts w:asciiTheme="minorHAnsi" w:hAnsiTheme="minorHAnsi"/>
                <w:sz w:val="20"/>
                <w:szCs w:val="20"/>
              </w:rPr>
              <w:t>GOLD 4 (</w:t>
            </w:r>
            <w:proofErr w:type="gramStart"/>
            <w:r w:rsidRPr="001E4825">
              <w:rPr>
                <w:rFonts w:asciiTheme="minorHAnsi" w:hAnsiTheme="minorHAnsi"/>
                <w:sz w:val="20"/>
                <w:szCs w:val="20"/>
              </w:rPr>
              <w:t>n,%</w:t>
            </w:r>
            <w:proofErr w:type="gramEnd"/>
            <w:r w:rsidRPr="001E4825">
              <w:rPr>
                <w:rFonts w:asciiTheme="minorHAnsi" w:hAnsiTheme="minorHAnsi"/>
                <w:sz w:val="20"/>
                <w:szCs w:val="20"/>
              </w:rPr>
              <w:t>): NR 38.3</w:t>
            </w:r>
          </w:p>
          <w:p w14:paraId="6C4696AE" w14:textId="418FE579" w:rsidR="001E4825" w:rsidRPr="001E4825" w:rsidRDefault="001E4825" w:rsidP="001E4825">
            <w:pPr>
              <w:rPr>
                <w:rFonts w:asciiTheme="minorHAnsi" w:hAnsiTheme="minorHAnsi"/>
                <w:sz w:val="20"/>
                <w:szCs w:val="20"/>
              </w:rPr>
            </w:pPr>
            <w:r w:rsidRPr="001E4825">
              <w:rPr>
                <w:rFonts w:asciiTheme="minorHAnsi" w:hAnsiTheme="minorHAnsi"/>
                <w:sz w:val="20"/>
                <w:szCs w:val="20"/>
              </w:rPr>
              <w:t>GOLD not recorded (</w:t>
            </w:r>
            <w:proofErr w:type="gramStart"/>
            <w:r w:rsidRPr="001E4825">
              <w:rPr>
                <w:rFonts w:asciiTheme="minorHAnsi" w:hAnsiTheme="minorHAnsi"/>
                <w:sz w:val="20"/>
                <w:szCs w:val="20"/>
              </w:rPr>
              <w:t>n,%</w:t>
            </w:r>
            <w:proofErr w:type="gramEnd"/>
            <w:r w:rsidRPr="001E4825">
              <w:rPr>
                <w:rFonts w:asciiTheme="minorHAnsi" w:hAnsiTheme="minorHAnsi"/>
                <w:sz w:val="20"/>
                <w:szCs w:val="20"/>
              </w:rPr>
              <w:t>): 2198 (14.4)</w:t>
            </w:r>
          </w:p>
          <w:p w14:paraId="6B0F7636" w14:textId="77777777" w:rsidR="001E4825" w:rsidRPr="001E4825" w:rsidRDefault="001E4825" w:rsidP="001E4825">
            <w:pPr>
              <w:rPr>
                <w:rFonts w:asciiTheme="minorHAnsi" w:hAnsiTheme="minorHAnsi"/>
                <w:sz w:val="20"/>
                <w:szCs w:val="20"/>
              </w:rPr>
            </w:pPr>
            <w:r w:rsidRPr="001E4825">
              <w:rPr>
                <w:rFonts w:asciiTheme="minorHAnsi" w:hAnsiTheme="minorHAnsi"/>
                <w:sz w:val="20"/>
                <w:szCs w:val="20"/>
              </w:rPr>
              <w:t>Co-morbidities: NR</w:t>
            </w:r>
          </w:p>
          <w:p w14:paraId="4B36F020" w14:textId="3FA1B6C1" w:rsidR="001E4825" w:rsidRPr="001E4825" w:rsidRDefault="001E4825" w:rsidP="001E4825">
            <w:pPr>
              <w:rPr>
                <w:rFonts w:asciiTheme="minorHAnsi" w:hAnsiTheme="minorHAnsi"/>
                <w:sz w:val="20"/>
                <w:szCs w:val="20"/>
              </w:rPr>
            </w:pPr>
            <w:r w:rsidRPr="001E4825">
              <w:rPr>
                <w:rFonts w:asciiTheme="minorHAnsi" w:hAnsiTheme="minorHAnsi"/>
                <w:sz w:val="20"/>
                <w:szCs w:val="20"/>
              </w:rPr>
              <w:t>Current smokers (</w:t>
            </w:r>
            <w:proofErr w:type="gramStart"/>
            <w:r w:rsidRPr="001E4825">
              <w:rPr>
                <w:rFonts w:asciiTheme="minorHAnsi" w:hAnsiTheme="minorHAnsi"/>
                <w:sz w:val="20"/>
                <w:szCs w:val="20"/>
              </w:rPr>
              <w:t>n,%</w:t>
            </w:r>
            <w:proofErr w:type="gramEnd"/>
            <w:r w:rsidRPr="001E4825">
              <w:rPr>
                <w:rFonts w:asciiTheme="minorHAnsi" w:hAnsiTheme="minorHAnsi"/>
                <w:sz w:val="20"/>
                <w:szCs w:val="20"/>
              </w:rPr>
              <w:t>): 4267, 32.9</w:t>
            </w:r>
          </w:p>
          <w:p w14:paraId="6B6D4F94" w14:textId="39ECDE1C" w:rsidR="001E4825" w:rsidRPr="001E4825" w:rsidRDefault="001E4825" w:rsidP="001E4825">
            <w:pPr>
              <w:rPr>
                <w:rFonts w:asciiTheme="minorHAnsi" w:hAnsiTheme="minorHAnsi"/>
                <w:sz w:val="20"/>
                <w:szCs w:val="20"/>
              </w:rPr>
            </w:pPr>
            <w:r w:rsidRPr="001E4825">
              <w:rPr>
                <w:rFonts w:asciiTheme="minorHAnsi" w:hAnsiTheme="minorHAnsi"/>
                <w:sz w:val="20"/>
                <w:szCs w:val="20"/>
              </w:rPr>
              <w:t>Prior PR: NR</w:t>
            </w:r>
          </w:p>
        </w:tc>
        <w:tc>
          <w:tcPr>
            <w:tcW w:w="2410" w:type="dxa"/>
            <w:shd w:val="clear" w:color="auto" w:fill="auto"/>
          </w:tcPr>
          <w:p w14:paraId="71EA1108" w14:textId="77777777" w:rsidR="001E4825" w:rsidRDefault="001E4825" w:rsidP="001E4825">
            <w:r w:rsidRPr="001E4825">
              <w:rPr>
                <w:rFonts w:asciiTheme="minorHAnsi" w:hAnsiTheme="minorHAnsi"/>
                <w:color w:val="000000" w:themeColor="text1"/>
                <w:sz w:val="20"/>
                <w:szCs w:val="20"/>
                <w:shd w:val="clear" w:color="auto" w:fill="FFFFFF"/>
              </w:rPr>
              <w:lastRenderedPageBreak/>
              <w:t>Initiation of a national multidisciplinary quality improvement program in 2008 with implementation of evidence-based treatment and care</w:t>
            </w:r>
            <w:r>
              <w:rPr>
                <w:rFonts w:ascii="Helvetica Neue" w:hAnsi="Helvetica Neue"/>
                <w:color w:val="6A6C6F"/>
                <w:sz w:val="21"/>
                <w:szCs w:val="21"/>
                <w:shd w:val="clear" w:color="auto" w:fill="FFFFFF"/>
              </w:rPr>
              <w:t>.</w:t>
            </w:r>
          </w:p>
          <w:p w14:paraId="5B92DB92" w14:textId="77777777" w:rsidR="001E4825" w:rsidRPr="00977C94" w:rsidRDefault="001E4825" w:rsidP="001E4825">
            <w:pPr>
              <w:rPr>
                <w:rFonts w:ascii="Calibri" w:hAnsi="Calibri" w:cs="Calibri"/>
                <w:sz w:val="20"/>
                <w:szCs w:val="20"/>
              </w:rPr>
            </w:pPr>
          </w:p>
        </w:tc>
        <w:tc>
          <w:tcPr>
            <w:tcW w:w="850" w:type="dxa"/>
            <w:shd w:val="clear" w:color="auto" w:fill="auto"/>
          </w:tcPr>
          <w:p w14:paraId="2BFE6527" w14:textId="2A43B3FB" w:rsidR="001E4825" w:rsidRPr="00977C94" w:rsidRDefault="001E4825" w:rsidP="001E4825">
            <w:pPr>
              <w:rPr>
                <w:rFonts w:ascii="Calibri" w:hAnsi="Calibri" w:cs="Calibri"/>
                <w:sz w:val="20"/>
                <w:szCs w:val="20"/>
              </w:rPr>
            </w:pPr>
            <w:r w:rsidRPr="00977C94">
              <w:rPr>
                <w:rFonts w:ascii="Calibri" w:hAnsi="Calibri" w:cs="Calibri"/>
                <w:sz w:val="20"/>
                <w:szCs w:val="20"/>
              </w:rPr>
              <w:t>No control</w:t>
            </w:r>
          </w:p>
        </w:tc>
        <w:tc>
          <w:tcPr>
            <w:tcW w:w="424" w:type="dxa"/>
          </w:tcPr>
          <w:p w14:paraId="597B5F56" w14:textId="69A0A29C" w:rsidR="001E4825" w:rsidRPr="00977C94" w:rsidRDefault="001E4825" w:rsidP="001E4825">
            <w:pPr>
              <w:jc w:val="center"/>
              <w:rPr>
                <w:rFonts w:ascii="Calibri" w:hAnsi="Calibri" w:cs="Calibri"/>
                <w:b/>
                <w:sz w:val="20"/>
                <w:szCs w:val="20"/>
              </w:rPr>
            </w:pPr>
            <w:r>
              <w:rPr>
                <w:rFonts w:ascii="Calibri" w:hAnsi="Calibri" w:cs="Calibri"/>
                <w:b/>
                <w:sz w:val="20"/>
                <w:szCs w:val="20"/>
              </w:rPr>
              <w:t>X</w:t>
            </w:r>
          </w:p>
        </w:tc>
        <w:tc>
          <w:tcPr>
            <w:tcW w:w="425" w:type="dxa"/>
          </w:tcPr>
          <w:p w14:paraId="6D053BBC" w14:textId="77777777" w:rsidR="001E4825" w:rsidRPr="00977C94" w:rsidRDefault="001E4825" w:rsidP="001E4825">
            <w:pPr>
              <w:rPr>
                <w:rFonts w:ascii="Calibri" w:hAnsi="Calibri" w:cs="Calibri"/>
                <w:sz w:val="20"/>
                <w:szCs w:val="20"/>
              </w:rPr>
            </w:pPr>
          </w:p>
        </w:tc>
        <w:tc>
          <w:tcPr>
            <w:tcW w:w="426" w:type="dxa"/>
          </w:tcPr>
          <w:p w14:paraId="7CD17ECC" w14:textId="77777777" w:rsidR="001E4825" w:rsidRPr="00977C94" w:rsidRDefault="001E4825" w:rsidP="001E4825">
            <w:pPr>
              <w:rPr>
                <w:rFonts w:ascii="Calibri" w:hAnsi="Calibri" w:cs="Calibri"/>
                <w:sz w:val="20"/>
                <w:szCs w:val="20"/>
              </w:rPr>
            </w:pPr>
          </w:p>
        </w:tc>
      </w:tr>
      <w:tr w:rsidR="001E4825" w:rsidRPr="00977C94" w14:paraId="624D6CE6" w14:textId="77777777" w:rsidTr="00403BF4">
        <w:tc>
          <w:tcPr>
            <w:tcW w:w="1128" w:type="dxa"/>
            <w:shd w:val="clear" w:color="auto" w:fill="auto"/>
          </w:tcPr>
          <w:p w14:paraId="4DD64136"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lastRenderedPageBreak/>
              <w:t>Foster</w:t>
            </w:r>
          </w:p>
          <w:p w14:paraId="2F909784" w14:textId="712EC545" w:rsidR="001E4825" w:rsidRPr="004B42DA" w:rsidRDefault="001E4825" w:rsidP="001E4825">
            <w:pPr>
              <w:rPr>
                <w:rFonts w:ascii="Calibri" w:hAnsi="Calibri" w:cs="Calibri"/>
                <w:bCs/>
                <w:sz w:val="16"/>
                <w:szCs w:val="16"/>
              </w:rPr>
            </w:pPr>
            <w:r w:rsidRPr="00977C94">
              <w:rPr>
                <w:rFonts w:ascii="Calibri" w:hAnsi="Calibri" w:cs="Calibri"/>
                <w:b/>
                <w:sz w:val="20"/>
                <w:szCs w:val="20"/>
              </w:rPr>
              <w:t>2016</w:t>
            </w:r>
            <w:r w:rsidR="004B42DA">
              <w:rPr>
                <w:rFonts w:ascii="Calibri" w:hAnsi="Calibri" w:cs="Calibri"/>
                <w:b/>
                <w:sz w:val="20"/>
                <w:szCs w:val="20"/>
              </w:rPr>
              <w:t xml:space="preserve"> </w:t>
            </w:r>
            <w:r w:rsidR="004B42DA">
              <w:rPr>
                <w:rFonts w:ascii="Calibri" w:hAnsi="Calibri" w:cs="Calibri"/>
                <w:bCs/>
                <w:sz w:val="16"/>
                <w:szCs w:val="16"/>
              </w:rPr>
              <w:t>(45)</w:t>
            </w:r>
          </w:p>
          <w:p w14:paraId="59116484" w14:textId="77777777" w:rsidR="001E4825" w:rsidRPr="00977C94" w:rsidRDefault="001E4825" w:rsidP="001E4825">
            <w:pPr>
              <w:rPr>
                <w:rFonts w:ascii="Calibri" w:hAnsi="Calibri" w:cs="Calibri"/>
                <w:sz w:val="20"/>
                <w:szCs w:val="20"/>
              </w:rPr>
            </w:pPr>
          </w:p>
          <w:p w14:paraId="0B49F353" w14:textId="77777777" w:rsidR="001E4825" w:rsidRPr="00977C94" w:rsidRDefault="001E4825" w:rsidP="001E4825">
            <w:pPr>
              <w:rPr>
                <w:rFonts w:ascii="Calibri" w:hAnsi="Calibri" w:cs="Calibri"/>
                <w:b/>
                <w:sz w:val="20"/>
                <w:szCs w:val="20"/>
              </w:rPr>
            </w:pPr>
            <w:r w:rsidRPr="00977C94">
              <w:rPr>
                <w:rFonts w:ascii="Calibri" w:hAnsi="Calibri" w:cs="Calibri"/>
                <w:sz w:val="20"/>
                <w:szCs w:val="20"/>
              </w:rPr>
              <w:t>General Practice, UK</w:t>
            </w:r>
          </w:p>
        </w:tc>
        <w:tc>
          <w:tcPr>
            <w:tcW w:w="851" w:type="dxa"/>
            <w:shd w:val="clear" w:color="auto" w:fill="auto"/>
          </w:tcPr>
          <w:p w14:paraId="2F0862B0" w14:textId="787DECE4" w:rsidR="001E4825" w:rsidRPr="00977C94" w:rsidRDefault="001E4825" w:rsidP="001E4825">
            <w:pPr>
              <w:rPr>
                <w:rFonts w:ascii="Calibri" w:hAnsi="Calibri" w:cs="Calibri"/>
                <w:sz w:val="20"/>
                <w:szCs w:val="20"/>
              </w:rPr>
            </w:pPr>
            <w:r w:rsidRPr="00977C94">
              <w:rPr>
                <w:rFonts w:ascii="Calibri" w:hAnsi="Calibri" w:cs="Calibri"/>
                <w:sz w:val="20"/>
                <w:szCs w:val="20"/>
              </w:rPr>
              <w:t>QI study</w:t>
            </w:r>
          </w:p>
          <w:p w14:paraId="6FBEC1DE" w14:textId="77777777" w:rsidR="001E4825" w:rsidRPr="00977C94" w:rsidRDefault="001E4825" w:rsidP="001E4825">
            <w:pPr>
              <w:rPr>
                <w:rFonts w:ascii="Calibri" w:hAnsi="Calibri" w:cs="Calibri"/>
                <w:sz w:val="20"/>
                <w:szCs w:val="20"/>
              </w:rPr>
            </w:pPr>
          </w:p>
        </w:tc>
        <w:tc>
          <w:tcPr>
            <w:tcW w:w="1559" w:type="dxa"/>
            <w:shd w:val="clear" w:color="auto" w:fill="auto"/>
          </w:tcPr>
          <w:p w14:paraId="042049E1"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Project aimed to develop and introduce a range of strategies to influence the behaviour of (GPs &amp; practice nurses) &amp; patients with COPD as a </w:t>
            </w:r>
            <w:r w:rsidRPr="00977C94">
              <w:rPr>
                <w:rFonts w:ascii="Calibri" w:hAnsi="Calibri" w:cs="Calibri"/>
                <w:sz w:val="20"/>
                <w:szCs w:val="20"/>
              </w:rPr>
              <w:lastRenderedPageBreak/>
              <w:t>means of increasing PR referrals.</w:t>
            </w:r>
          </w:p>
        </w:tc>
        <w:tc>
          <w:tcPr>
            <w:tcW w:w="2127" w:type="dxa"/>
            <w:shd w:val="clear" w:color="auto" w:fill="auto"/>
          </w:tcPr>
          <w:p w14:paraId="65BEE353"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lastRenderedPageBreak/>
              <w:t>Inclusion:</w:t>
            </w:r>
            <w:r w:rsidRPr="00977C94">
              <w:rPr>
                <w:rFonts w:ascii="Calibri" w:hAnsi="Calibri" w:cs="Calibri"/>
                <w:sz w:val="20"/>
                <w:szCs w:val="20"/>
              </w:rPr>
              <w:t xml:space="preserve"> Not explicitly specified but Drs and nurses working across primary care in one CCG.</w:t>
            </w:r>
          </w:p>
          <w:p w14:paraId="6723D5E5"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 </w:t>
            </w:r>
          </w:p>
          <w:p w14:paraId="64D19DDD"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Practice COPD patients eligible for PR (MRC &gt;3)</w:t>
            </w:r>
          </w:p>
          <w:p w14:paraId="58A201CC" w14:textId="77777777" w:rsidR="001E4825" w:rsidRPr="00977C94" w:rsidRDefault="001E4825" w:rsidP="001E4825">
            <w:pPr>
              <w:rPr>
                <w:rFonts w:ascii="Calibri" w:hAnsi="Calibri" w:cs="Calibri"/>
                <w:sz w:val="20"/>
                <w:szCs w:val="20"/>
              </w:rPr>
            </w:pPr>
          </w:p>
          <w:p w14:paraId="5A2BD922"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lastRenderedPageBreak/>
              <w:t xml:space="preserve">Exclusion: </w:t>
            </w:r>
            <w:r w:rsidRPr="00977C94">
              <w:rPr>
                <w:rFonts w:ascii="Calibri" w:hAnsi="Calibri" w:cs="Calibri"/>
                <w:sz w:val="20"/>
                <w:szCs w:val="20"/>
              </w:rPr>
              <w:t>Not explicitly stated.</w:t>
            </w:r>
          </w:p>
          <w:p w14:paraId="5F35C803" w14:textId="77777777" w:rsidR="001E4825" w:rsidRPr="00977C94" w:rsidRDefault="001E4825" w:rsidP="001E4825">
            <w:pPr>
              <w:rPr>
                <w:rFonts w:ascii="Calibri" w:hAnsi="Calibri" w:cs="Calibri"/>
                <w:b/>
                <w:sz w:val="20"/>
                <w:szCs w:val="20"/>
              </w:rPr>
            </w:pPr>
          </w:p>
        </w:tc>
        <w:tc>
          <w:tcPr>
            <w:tcW w:w="2268" w:type="dxa"/>
            <w:shd w:val="clear" w:color="auto" w:fill="auto"/>
          </w:tcPr>
          <w:p w14:paraId="2D47130D"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lastRenderedPageBreak/>
              <w:t>General practices</w:t>
            </w:r>
            <w:r w:rsidRPr="00977C94">
              <w:rPr>
                <w:rFonts w:ascii="Calibri" w:hAnsi="Calibri" w:cs="Calibri"/>
                <w:sz w:val="20"/>
                <w:szCs w:val="20"/>
              </w:rPr>
              <w:t xml:space="preserve"> n:8 </w:t>
            </w:r>
          </w:p>
          <w:p w14:paraId="35DF4632"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HCP:</w:t>
            </w:r>
            <w:r w:rsidRPr="00977C94">
              <w:rPr>
                <w:rFonts w:ascii="Calibri" w:hAnsi="Calibri" w:cs="Calibri"/>
                <w:sz w:val="20"/>
                <w:szCs w:val="20"/>
              </w:rPr>
              <w:t xml:space="preserve"> GPs (n9) &amp; practice nurses (n13) </w:t>
            </w:r>
          </w:p>
          <w:p w14:paraId="1AB2AC25" w14:textId="77777777" w:rsidR="001E4825" w:rsidRPr="00977C94" w:rsidRDefault="001E4825" w:rsidP="001E4825">
            <w:pPr>
              <w:rPr>
                <w:rFonts w:ascii="Calibri" w:hAnsi="Calibri" w:cs="Calibri"/>
                <w:sz w:val="20"/>
                <w:szCs w:val="20"/>
              </w:rPr>
            </w:pPr>
          </w:p>
          <w:p w14:paraId="5382D9C9"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Patients</w:t>
            </w:r>
            <w:r w:rsidRPr="00977C94">
              <w:rPr>
                <w:rFonts w:ascii="Calibri" w:hAnsi="Calibri" w:cs="Calibri"/>
                <w:sz w:val="20"/>
                <w:szCs w:val="20"/>
              </w:rPr>
              <w:t xml:space="preserve"> n:126</w:t>
            </w:r>
          </w:p>
          <w:p w14:paraId="7288675A" w14:textId="31F9DF71" w:rsidR="001E4825" w:rsidRPr="00977C94" w:rsidRDefault="001E4825" w:rsidP="001E4825">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75F1E08D" w14:textId="1BD60B7F" w:rsidR="001E4825" w:rsidRPr="00977C94" w:rsidRDefault="001E4825" w:rsidP="001E4825">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126 (100)</w:t>
            </w:r>
          </w:p>
          <w:p w14:paraId="5B4080F9"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54A0C51F"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36B708FC"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26E07368" w14:textId="7CA2814B" w:rsidR="001E4825" w:rsidRDefault="001E4825" w:rsidP="001E4825">
            <w:pPr>
              <w:rPr>
                <w:rFonts w:ascii="Calibri" w:hAnsi="Calibri" w:cs="Calibri"/>
                <w:sz w:val="20"/>
                <w:szCs w:val="20"/>
              </w:rPr>
            </w:pPr>
            <w:r w:rsidRPr="00977C94">
              <w:rPr>
                <w:rFonts w:ascii="Calibri" w:hAnsi="Calibri" w:cs="Calibri"/>
                <w:sz w:val="20"/>
                <w:szCs w:val="20"/>
              </w:rPr>
              <w:lastRenderedPageBreak/>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27 (21.4%)</w:t>
            </w:r>
          </w:p>
          <w:p w14:paraId="0BB817AE" w14:textId="42A1EEE0" w:rsidR="001E4825" w:rsidRDefault="001E4825" w:rsidP="001E4825">
            <w:pPr>
              <w:rPr>
                <w:rFonts w:ascii="Calibri" w:hAnsi="Calibri" w:cs="Calibri"/>
                <w:sz w:val="20"/>
                <w:szCs w:val="20"/>
              </w:rPr>
            </w:pPr>
            <w:r>
              <w:rPr>
                <w:rFonts w:ascii="Calibri" w:hAnsi="Calibri" w:cs="Calibri"/>
                <w:sz w:val="20"/>
                <w:szCs w:val="20"/>
              </w:rPr>
              <w:t>Comorbidities (n&gt;1): 67</w:t>
            </w:r>
          </w:p>
          <w:p w14:paraId="2A1713C9" w14:textId="307118D9" w:rsidR="001E4825" w:rsidRDefault="001E4825" w:rsidP="001E4825">
            <w:pPr>
              <w:rPr>
                <w:rFonts w:ascii="Calibri" w:hAnsi="Calibri" w:cs="Calibri"/>
                <w:sz w:val="20"/>
                <w:szCs w:val="20"/>
              </w:rPr>
            </w:pPr>
            <w:r>
              <w:rPr>
                <w:rFonts w:ascii="Calibri" w:hAnsi="Calibri" w:cs="Calibri"/>
                <w:sz w:val="20"/>
                <w:szCs w:val="20"/>
              </w:rPr>
              <w:t>Prior PR: NR</w:t>
            </w:r>
          </w:p>
          <w:p w14:paraId="1857FF4B" w14:textId="77777777" w:rsidR="001E4825" w:rsidRDefault="001E4825" w:rsidP="001E4825">
            <w:pPr>
              <w:rPr>
                <w:rFonts w:ascii="Calibri" w:hAnsi="Calibri" w:cs="Calibri"/>
                <w:sz w:val="20"/>
                <w:szCs w:val="20"/>
              </w:rPr>
            </w:pPr>
          </w:p>
          <w:p w14:paraId="05AF62AF" w14:textId="3469840E" w:rsidR="001E4825" w:rsidRDefault="001E4825" w:rsidP="001E4825">
            <w:pPr>
              <w:rPr>
                <w:rFonts w:ascii="Calibri" w:hAnsi="Calibri" w:cs="Calibri"/>
                <w:sz w:val="20"/>
                <w:szCs w:val="20"/>
              </w:rPr>
            </w:pPr>
          </w:p>
          <w:p w14:paraId="4EFBD491" w14:textId="77777777" w:rsidR="001E4825" w:rsidRPr="00977C94" w:rsidRDefault="001E4825" w:rsidP="001E4825">
            <w:pPr>
              <w:rPr>
                <w:rFonts w:ascii="Calibri" w:hAnsi="Calibri" w:cs="Calibri"/>
                <w:sz w:val="20"/>
                <w:szCs w:val="20"/>
              </w:rPr>
            </w:pPr>
          </w:p>
          <w:p w14:paraId="6CFE1194" w14:textId="77777777" w:rsidR="001E4825" w:rsidRPr="00977C94" w:rsidRDefault="001E4825" w:rsidP="001E4825">
            <w:pPr>
              <w:rPr>
                <w:rFonts w:ascii="Calibri" w:hAnsi="Calibri" w:cs="Calibri"/>
                <w:sz w:val="20"/>
                <w:szCs w:val="20"/>
              </w:rPr>
            </w:pPr>
          </w:p>
        </w:tc>
        <w:tc>
          <w:tcPr>
            <w:tcW w:w="2410" w:type="dxa"/>
            <w:shd w:val="clear" w:color="auto" w:fill="auto"/>
          </w:tcPr>
          <w:p w14:paraId="69F54217"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lastRenderedPageBreak/>
              <w:t xml:space="preserve">6/8 practices had 30 min </w:t>
            </w:r>
            <w:r w:rsidRPr="00977C94">
              <w:rPr>
                <w:rFonts w:ascii="Calibri" w:hAnsi="Calibri" w:cs="Calibri"/>
                <w:b/>
                <w:sz w:val="20"/>
                <w:szCs w:val="20"/>
              </w:rPr>
              <w:t>in-house training</w:t>
            </w:r>
            <w:r w:rsidRPr="00977C94">
              <w:rPr>
                <w:rFonts w:ascii="Calibri" w:hAnsi="Calibri" w:cs="Calibri"/>
                <w:sz w:val="20"/>
                <w:szCs w:val="20"/>
              </w:rPr>
              <w:t xml:space="preserve"> (for particularly GPs)</w:t>
            </w:r>
          </w:p>
          <w:p w14:paraId="00F558C8"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run by PR service</w:t>
            </w:r>
            <w:r w:rsidRPr="00977C94">
              <w:rPr>
                <w:rFonts w:ascii="Calibri" w:hAnsi="Calibri" w:cs="Calibri"/>
                <w:sz w:val="20"/>
                <w:szCs w:val="20"/>
              </w:rPr>
              <w:t>.</w:t>
            </w:r>
          </w:p>
          <w:p w14:paraId="5F5B9DC3" w14:textId="77777777" w:rsidR="001E4825" w:rsidRPr="00977C94" w:rsidRDefault="001E4825" w:rsidP="001E4825">
            <w:pPr>
              <w:rPr>
                <w:rFonts w:ascii="Calibri" w:hAnsi="Calibri" w:cs="Calibri"/>
                <w:sz w:val="20"/>
                <w:szCs w:val="20"/>
              </w:rPr>
            </w:pPr>
          </w:p>
          <w:p w14:paraId="58C02904"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Screen prompts at COPD review.</w:t>
            </w:r>
          </w:p>
          <w:p w14:paraId="5EF26853" w14:textId="5955D42D" w:rsidR="001E4825" w:rsidRPr="00977C94" w:rsidRDefault="001E4825" w:rsidP="001E4825">
            <w:pPr>
              <w:rPr>
                <w:rFonts w:ascii="Calibri" w:hAnsi="Calibri" w:cs="Calibri"/>
                <w:sz w:val="20"/>
                <w:szCs w:val="20"/>
              </w:rPr>
            </w:pPr>
            <w:r w:rsidRPr="00977C94">
              <w:rPr>
                <w:rFonts w:ascii="Calibri" w:hAnsi="Calibri" w:cs="Calibri"/>
                <w:sz w:val="20"/>
                <w:szCs w:val="20"/>
              </w:rPr>
              <w:t>Practice protocol re: referrer role &amp; when to refer n:</w:t>
            </w:r>
            <w:r>
              <w:rPr>
                <w:rFonts w:ascii="Calibri" w:hAnsi="Calibri" w:cs="Calibri"/>
                <w:sz w:val="20"/>
                <w:szCs w:val="20"/>
              </w:rPr>
              <w:t xml:space="preserve"> </w:t>
            </w:r>
            <w:r w:rsidRPr="00977C94">
              <w:rPr>
                <w:rFonts w:ascii="Calibri" w:hAnsi="Calibri" w:cs="Calibri"/>
                <w:sz w:val="20"/>
                <w:szCs w:val="20"/>
              </w:rPr>
              <w:t>NR</w:t>
            </w:r>
          </w:p>
          <w:p w14:paraId="14992B3F" w14:textId="77777777" w:rsidR="001E4825" w:rsidRPr="00977C94" w:rsidRDefault="001E4825" w:rsidP="001E4825">
            <w:pPr>
              <w:rPr>
                <w:rFonts w:ascii="Calibri" w:hAnsi="Calibri" w:cs="Calibri"/>
                <w:sz w:val="20"/>
                <w:szCs w:val="20"/>
              </w:rPr>
            </w:pPr>
          </w:p>
          <w:p w14:paraId="531CC35D"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lastRenderedPageBreak/>
              <w:t xml:space="preserve">Memory aids-logo on coasters/mugs n: NR  </w:t>
            </w:r>
          </w:p>
          <w:p w14:paraId="117F9876" w14:textId="77777777" w:rsidR="001E4825" w:rsidRPr="00977C94" w:rsidRDefault="001E4825" w:rsidP="001E4825">
            <w:pPr>
              <w:rPr>
                <w:rFonts w:ascii="Calibri" w:hAnsi="Calibri" w:cs="Calibri"/>
                <w:sz w:val="20"/>
                <w:szCs w:val="20"/>
              </w:rPr>
            </w:pPr>
          </w:p>
          <w:p w14:paraId="670899E4" w14:textId="77777777" w:rsidR="001E4825" w:rsidRPr="00977C94" w:rsidRDefault="001E4825" w:rsidP="001E4825">
            <w:pPr>
              <w:rPr>
                <w:rFonts w:ascii="Calibri" w:hAnsi="Calibri" w:cs="Calibri"/>
                <w:b/>
                <w:sz w:val="20"/>
                <w:szCs w:val="20"/>
              </w:rPr>
            </w:pPr>
            <w:r w:rsidRPr="00977C94">
              <w:rPr>
                <w:rFonts w:ascii="Calibri" w:hAnsi="Calibri" w:cs="Calibri"/>
                <w:sz w:val="20"/>
                <w:szCs w:val="20"/>
              </w:rPr>
              <w:t>Pop up alerts for eligible patients (assuming outside of COPD review) n: 2/8 practice</w:t>
            </w:r>
          </w:p>
        </w:tc>
        <w:tc>
          <w:tcPr>
            <w:tcW w:w="850" w:type="dxa"/>
            <w:shd w:val="clear" w:color="auto" w:fill="auto"/>
          </w:tcPr>
          <w:p w14:paraId="1D200089"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lastRenderedPageBreak/>
              <w:t>No control</w:t>
            </w:r>
          </w:p>
        </w:tc>
        <w:tc>
          <w:tcPr>
            <w:tcW w:w="424" w:type="dxa"/>
          </w:tcPr>
          <w:p w14:paraId="6FC14D60"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5" w:type="dxa"/>
          </w:tcPr>
          <w:p w14:paraId="65C25242" w14:textId="77777777" w:rsidR="001E4825" w:rsidRPr="00977C94" w:rsidRDefault="001E4825" w:rsidP="001E4825">
            <w:pPr>
              <w:rPr>
                <w:rFonts w:ascii="Calibri" w:hAnsi="Calibri" w:cs="Calibri"/>
                <w:sz w:val="20"/>
                <w:szCs w:val="20"/>
              </w:rPr>
            </w:pPr>
          </w:p>
        </w:tc>
        <w:tc>
          <w:tcPr>
            <w:tcW w:w="426" w:type="dxa"/>
          </w:tcPr>
          <w:p w14:paraId="6ADAADE0" w14:textId="77777777" w:rsidR="001E4825" w:rsidRPr="00977C94" w:rsidRDefault="001E4825" w:rsidP="001E4825">
            <w:pPr>
              <w:rPr>
                <w:rFonts w:ascii="Calibri" w:hAnsi="Calibri" w:cs="Calibri"/>
                <w:sz w:val="20"/>
                <w:szCs w:val="20"/>
              </w:rPr>
            </w:pPr>
          </w:p>
        </w:tc>
      </w:tr>
      <w:tr w:rsidR="001E4825" w:rsidRPr="00977C94" w14:paraId="0DD1D57B" w14:textId="77777777" w:rsidTr="00403BF4">
        <w:tc>
          <w:tcPr>
            <w:tcW w:w="1128" w:type="dxa"/>
            <w:shd w:val="clear" w:color="auto" w:fill="auto"/>
          </w:tcPr>
          <w:p w14:paraId="4F579D94" w14:textId="206FA02F" w:rsidR="001E4825" w:rsidRPr="004B42DA" w:rsidRDefault="001E4825" w:rsidP="001E4825">
            <w:pPr>
              <w:rPr>
                <w:rFonts w:ascii="Calibri" w:hAnsi="Calibri" w:cs="Calibri"/>
                <w:b/>
                <w:sz w:val="16"/>
                <w:szCs w:val="16"/>
              </w:rPr>
            </w:pPr>
            <w:r w:rsidRPr="00977C94">
              <w:rPr>
                <w:rFonts w:ascii="Calibri" w:hAnsi="Calibri" w:cs="Calibri"/>
                <w:b/>
                <w:sz w:val="20"/>
                <w:szCs w:val="20"/>
              </w:rPr>
              <w:t>McCarron 2019</w:t>
            </w:r>
            <w:r w:rsidRPr="00977C94">
              <w:rPr>
                <w:rFonts w:ascii="Calibri" w:hAnsi="Calibri" w:cs="Calibri"/>
                <w:sz w:val="20"/>
                <w:szCs w:val="20"/>
              </w:rPr>
              <w:t xml:space="preserve"> </w:t>
            </w:r>
            <w:r w:rsidR="004B42DA">
              <w:rPr>
                <w:rFonts w:ascii="Calibri" w:hAnsi="Calibri" w:cs="Calibri"/>
                <w:sz w:val="16"/>
                <w:szCs w:val="16"/>
              </w:rPr>
              <w:t>(52)</w:t>
            </w:r>
          </w:p>
          <w:p w14:paraId="6F45116D" w14:textId="77777777" w:rsidR="001E4825" w:rsidRPr="00977C94" w:rsidRDefault="001E4825" w:rsidP="001E4825">
            <w:pPr>
              <w:rPr>
                <w:rFonts w:ascii="Calibri" w:hAnsi="Calibri" w:cs="Calibri"/>
                <w:b/>
                <w:sz w:val="20"/>
                <w:szCs w:val="20"/>
              </w:rPr>
            </w:pPr>
          </w:p>
          <w:p w14:paraId="47BA7A8F" w14:textId="77777777" w:rsidR="001E4825" w:rsidRPr="00977C94" w:rsidRDefault="001E4825" w:rsidP="001E4825">
            <w:pPr>
              <w:rPr>
                <w:rFonts w:ascii="Calibri" w:hAnsi="Calibri" w:cs="Calibri"/>
                <w:sz w:val="20"/>
                <w:szCs w:val="20"/>
              </w:rPr>
            </w:pPr>
          </w:p>
          <w:p w14:paraId="57FC9272"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Secondary care, UK</w:t>
            </w:r>
          </w:p>
          <w:p w14:paraId="0F8AF8BB" w14:textId="77777777" w:rsidR="001E4825" w:rsidRPr="00977C94" w:rsidRDefault="001E4825" w:rsidP="001E4825">
            <w:pPr>
              <w:rPr>
                <w:rFonts w:ascii="Calibri" w:hAnsi="Calibri" w:cs="Calibri"/>
                <w:b/>
                <w:sz w:val="20"/>
                <w:szCs w:val="20"/>
              </w:rPr>
            </w:pPr>
          </w:p>
        </w:tc>
        <w:tc>
          <w:tcPr>
            <w:tcW w:w="851" w:type="dxa"/>
            <w:shd w:val="clear" w:color="auto" w:fill="auto"/>
          </w:tcPr>
          <w:p w14:paraId="6174E530" w14:textId="11F5ED0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QI study </w:t>
            </w:r>
          </w:p>
          <w:p w14:paraId="5C8958AC" w14:textId="77777777" w:rsidR="001E4825" w:rsidRPr="00977C94" w:rsidRDefault="001E4825" w:rsidP="001E4825">
            <w:pPr>
              <w:rPr>
                <w:rFonts w:ascii="Calibri" w:hAnsi="Calibri" w:cs="Calibri"/>
                <w:sz w:val="20"/>
                <w:szCs w:val="20"/>
              </w:rPr>
            </w:pPr>
          </w:p>
          <w:p w14:paraId="1C1BB074" w14:textId="77777777" w:rsidR="001E4825" w:rsidRPr="00977C94" w:rsidRDefault="001E4825" w:rsidP="001E4825">
            <w:pPr>
              <w:rPr>
                <w:rFonts w:ascii="Calibri" w:hAnsi="Calibri" w:cs="Calibri"/>
                <w:sz w:val="20"/>
                <w:szCs w:val="20"/>
              </w:rPr>
            </w:pPr>
          </w:p>
          <w:p w14:paraId="6D4D102E" w14:textId="77777777" w:rsidR="001E4825" w:rsidRPr="00977C94" w:rsidRDefault="001E4825" w:rsidP="001E4825">
            <w:pPr>
              <w:rPr>
                <w:rFonts w:ascii="Calibri" w:hAnsi="Calibri" w:cs="Calibri"/>
                <w:sz w:val="20"/>
                <w:szCs w:val="20"/>
              </w:rPr>
            </w:pPr>
          </w:p>
        </w:tc>
        <w:tc>
          <w:tcPr>
            <w:tcW w:w="1559" w:type="dxa"/>
            <w:shd w:val="clear" w:color="auto" w:fill="auto"/>
          </w:tcPr>
          <w:p w14:paraId="40729DD6"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Retrospective analysis of patient reported PR barriers and enablers. This was used to inform QI initiative with the aim of increasing future PR uptake. </w:t>
            </w:r>
          </w:p>
        </w:tc>
        <w:tc>
          <w:tcPr>
            <w:tcW w:w="2127" w:type="dxa"/>
            <w:shd w:val="clear" w:color="auto" w:fill="auto"/>
          </w:tcPr>
          <w:p w14:paraId="081DEE97"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All people referred for PR in 2016. Questionnaire to randomly selected patients referred to PR who attended, </w:t>
            </w:r>
            <w:proofErr w:type="gramStart"/>
            <w:r w:rsidRPr="00977C94">
              <w:rPr>
                <w:rFonts w:ascii="Calibri" w:hAnsi="Calibri" w:cs="Calibri"/>
                <w:sz w:val="20"/>
                <w:szCs w:val="20"/>
              </w:rPr>
              <w:t>attended</w:t>
            </w:r>
            <w:proofErr w:type="gramEnd"/>
            <w:r w:rsidRPr="00977C94">
              <w:rPr>
                <w:rFonts w:ascii="Calibri" w:hAnsi="Calibri" w:cs="Calibri"/>
                <w:sz w:val="20"/>
                <w:szCs w:val="20"/>
              </w:rPr>
              <w:t xml:space="preserve"> and dropped out, did not attend.</w:t>
            </w:r>
          </w:p>
          <w:p w14:paraId="7F56D425" w14:textId="77777777" w:rsidR="001E4825" w:rsidRPr="00977C94" w:rsidRDefault="001E4825" w:rsidP="001E4825">
            <w:pPr>
              <w:rPr>
                <w:rFonts w:ascii="Calibri" w:hAnsi="Calibri" w:cs="Calibri"/>
                <w:sz w:val="20"/>
                <w:szCs w:val="20"/>
              </w:rPr>
            </w:pPr>
          </w:p>
          <w:p w14:paraId="41157F9C"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 xml:space="preserve">Exclusion: </w:t>
            </w:r>
            <w:r w:rsidRPr="00977C94">
              <w:rPr>
                <w:rFonts w:ascii="Calibri" w:hAnsi="Calibri" w:cs="Calibri"/>
                <w:sz w:val="20"/>
                <w:szCs w:val="20"/>
              </w:rPr>
              <w:t>NR</w:t>
            </w:r>
          </w:p>
        </w:tc>
        <w:tc>
          <w:tcPr>
            <w:tcW w:w="2268" w:type="dxa"/>
            <w:shd w:val="clear" w:color="auto" w:fill="auto"/>
          </w:tcPr>
          <w:p w14:paraId="70CD5A5C"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1 year Pre</w:t>
            </w:r>
          </w:p>
          <w:p w14:paraId="111081B2"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Group</w:t>
            </w:r>
            <w:r w:rsidRPr="00977C94">
              <w:rPr>
                <w:rFonts w:ascii="Calibri" w:hAnsi="Calibri" w:cs="Calibri"/>
                <w:sz w:val="20"/>
                <w:szCs w:val="20"/>
              </w:rPr>
              <w:t xml:space="preserve"> (invited to attend PR) n: 281</w:t>
            </w:r>
          </w:p>
          <w:p w14:paraId="46C24D74"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272227CB" w14:textId="56601229" w:rsidR="001E4825" w:rsidRPr="00977C94" w:rsidRDefault="001E4825" w:rsidP="001E4825">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645D699D"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6EA9A830"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7DA638D0"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6CDE7BAC" w14:textId="647351CF" w:rsidR="001E4825" w:rsidRDefault="001E4825" w:rsidP="001E4825">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2E3B55EB" w14:textId="3D8DC4D4" w:rsidR="001E4825" w:rsidRDefault="001E4825" w:rsidP="001E4825">
            <w:pPr>
              <w:rPr>
                <w:rFonts w:ascii="Calibri" w:hAnsi="Calibri" w:cs="Calibri"/>
                <w:sz w:val="20"/>
                <w:szCs w:val="20"/>
              </w:rPr>
            </w:pPr>
            <w:r>
              <w:rPr>
                <w:rFonts w:ascii="Calibri" w:hAnsi="Calibri" w:cs="Calibri"/>
                <w:sz w:val="20"/>
                <w:szCs w:val="20"/>
              </w:rPr>
              <w:t>Comorbidities: NR</w:t>
            </w:r>
          </w:p>
          <w:p w14:paraId="355BE985" w14:textId="77777777" w:rsidR="001E4825" w:rsidRDefault="001E4825" w:rsidP="001E4825">
            <w:pPr>
              <w:rPr>
                <w:rFonts w:ascii="Calibri" w:hAnsi="Calibri" w:cs="Calibri"/>
                <w:sz w:val="20"/>
                <w:szCs w:val="20"/>
              </w:rPr>
            </w:pPr>
            <w:r>
              <w:rPr>
                <w:rFonts w:ascii="Calibri" w:hAnsi="Calibri" w:cs="Calibri"/>
                <w:sz w:val="20"/>
                <w:szCs w:val="20"/>
              </w:rPr>
              <w:t>Prior PR: NR</w:t>
            </w:r>
          </w:p>
          <w:p w14:paraId="7D944E13" w14:textId="77777777" w:rsidR="001E4825" w:rsidRPr="00977C94" w:rsidRDefault="001E4825" w:rsidP="001E4825">
            <w:pPr>
              <w:rPr>
                <w:rFonts w:ascii="Calibri" w:hAnsi="Calibri" w:cs="Calibri"/>
                <w:sz w:val="20"/>
                <w:szCs w:val="20"/>
              </w:rPr>
            </w:pPr>
          </w:p>
          <w:p w14:paraId="27B23EA5"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2 years post</w:t>
            </w:r>
          </w:p>
          <w:p w14:paraId="7C1A0625" w14:textId="7B2199FE" w:rsidR="001E4825" w:rsidRDefault="001E4825" w:rsidP="001E4825">
            <w:pPr>
              <w:rPr>
                <w:rFonts w:ascii="Calibri" w:hAnsi="Calibri" w:cs="Calibri"/>
                <w:sz w:val="20"/>
                <w:szCs w:val="20"/>
              </w:rPr>
            </w:pPr>
            <w:proofErr w:type="gramStart"/>
            <w:r w:rsidRPr="00977C94">
              <w:rPr>
                <w:rFonts w:ascii="Calibri" w:hAnsi="Calibri" w:cs="Calibri"/>
                <w:b/>
                <w:sz w:val="20"/>
                <w:szCs w:val="20"/>
              </w:rPr>
              <w:t xml:space="preserve">Group </w:t>
            </w:r>
            <w:r w:rsidRPr="00977C94">
              <w:rPr>
                <w:rFonts w:ascii="Calibri" w:hAnsi="Calibri" w:cs="Calibri"/>
                <w:sz w:val="20"/>
                <w:szCs w:val="20"/>
              </w:rPr>
              <w:t xml:space="preserve"> (</w:t>
            </w:r>
            <w:proofErr w:type="gramEnd"/>
            <w:r w:rsidRPr="00977C94">
              <w:rPr>
                <w:rFonts w:ascii="Calibri" w:hAnsi="Calibri" w:cs="Calibri"/>
                <w:sz w:val="20"/>
                <w:szCs w:val="20"/>
              </w:rPr>
              <w:t>invited to attend PR)</w:t>
            </w:r>
            <w:r>
              <w:rPr>
                <w:rFonts w:ascii="Calibri" w:hAnsi="Calibri" w:cs="Calibri"/>
                <w:sz w:val="20"/>
                <w:szCs w:val="20"/>
              </w:rPr>
              <w:t xml:space="preserve"> </w:t>
            </w:r>
            <w:r w:rsidRPr="00977C94">
              <w:rPr>
                <w:rFonts w:ascii="Calibri" w:hAnsi="Calibri" w:cs="Calibri"/>
                <w:sz w:val="20"/>
                <w:szCs w:val="20"/>
              </w:rPr>
              <w:t>n: 323</w:t>
            </w:r>
          </w:p>
          <w:p w14:paraId="693C15CF"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411D9B8A" w14:textId="77777777" w:rsidR="001E4825" w:rsidRPr="00977C94" w:rsidRDefault="001E4825" w:rsidP="001E4825">
            <w:pPr>
              <w:rPr>
                <w:rFonts w:ascii="Calibri" w:hAnsi="Calibri" w:cs="Calibri"/>
                <w:sz w:val="20"/>
                <w:szCs w:val="20"/>
              </w:rPr>
            </w:pPr>
            <w:r>
              <w:rPr>
                <w:rFonts w:ascii="Calibri" w:hAnsi="Calibri" w:cs="Calibri"/>
                <w:sz w:val="20"/>
                <w:szCs w:val="20"/>
              </w:rPr>
              <w:t>COPD (</w:t>
            </w:r>
            <w:proofErr w:type="gramStart"/>
            <w:r>
              <w:rPr>
                <w:rFonts w:ascii="Calibri" w:hAnsi="Calibri" w:cs="Calibri"/>
                <w:sz w:val="20"/>
                <w:szCs w:val="20"/>
              </w:rPr>
              <w:t>n;%</w:t>
            </w:r>
            <w:proofErr w:type="gramEnd"/>
            <w:r>
              <w:rPr>
                <w:rFonts w:ascii="Calibri" w:hAnsi="Calibri" w:cs="Calibri"/>
                <w:sz w:val="20"/>
                <w:szCs w:val="20"/>
              </w:rPr>
              <w:t>): NR</w:t>
            </w:r>
          </w:p>
          <w:p w14:paraId="27E4C1D8"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0DED449A"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626D8635"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1EC29D49" w14:textId="77777777" w:rsidR="001E4825" w:rsidRDefault="001E4825" w:rsidP="001E4825">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2B18C0EE" w14:textId="5CDD1AE9" w:rsidR="001E4825" w:rsidRDefault="001E4825" w:rsidP="001E4825">
            <w:pPr>
              <w:rPr>
                <w:rFonts w:ascii="Calibri" w:hAnsi="Calibri" w:cs="Calibri"/>
                <w:sz w:val="20"/>
                <w:szCs w:val="20"/>
              </w:rPr>
            </w:pPr>
            <w:r>
              <w:rPr>
                <w:rFonts w:ascii="Calibri" w:hAnsi="Calibri" w:cs="Calibri"/>
                <w:sz w:val="20"/>
                <w:szCs w:val="20"/>
              </w:rPr>
              <w:lastRenderedPageBreak/>
              <w:t>Comorbidities: NR</w:t>
            </w:r>
          </w:p>
          <w:p w14:paraId="0D6AC137" w14:textId="6C482A97" w:rsidR="001E4825" w:rsidRPr="00C15D32" w:rsidRDefault="001E4825" w:rsidP="001E4825">
            <w:pPr>
              <w:rPr>
                <w:rFonts w:ascii="Calibri" w:hAnsi="Calibri" w:cs="Calibri"/>
                <w:sz w:val="20"/>
                <w:szCs w:val="20"/>
              </w:rPr>
            </w:pPr>
            <w:r>
              <w:rPr>
                <w:rFonts w:ascii="Calibri" w:hAnsi="Calibri" w:cs="Calibri"/>
                <w:sz w:val="20"/>
                <w:szCs w:val="20"/>
              </w:rPr>
              <w:t>Prior PR: NR</w:t>
            </w:r>
          </w:p>
        </w:tc>
        <w:tc>
          <w:tcPr>
            <w:tcW w:w="2410" w:type="dxa"/>
            <w:shd w:val="clear" w:color="auto" w:fill="auto"/>
          </w:tcPr>
          <w:p w14:paraId="5383138D"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lastRenderedPageBreak/>
              <w:t>Patient information</w:t>
            </w:r>
            <w:r w:rsidRPr="00977C94">
              <w:rPr>
                <w:rFonts w:ascii="Calibri" w:hAnsi="Calibri" w:cs="Calibri"/>
                <w:sz w:val="20"/>
                <w:szCs w:val="20"/>
              </w:rPr>
              <w:t xml:space="preserve"> (both written and audio‐visual (AV) and </w:t>
            </w:r>
            <w:r w:rsidRPr="00977C94">
              <w:rPr>
                <w:rFonts w:ascii="Calibri" w:hAnsi="Calibri" w:cs="Calibri"/>
                <w:b/>
                <w:sz w:val="20"/>
                <w:szCs w:val="20"/>
              </w:rPr>
              <w:t>education of physicians</w:t>
            </w:r>
            <w:r w:rsidRPr="00977C94">
              <w:rPr>
                <w:rFonts w:ascii="Calibri" w:hAnsi="Calibri" w:cs="Calibri"/>
                <w:sz w:val="20"/>
                <w:szCs w:val="20"/>
              </w:rPr>
              <w:t xml:space="preserve"> on the importance of PR and how to make a referral</w:t>
            </w:r>
          </w:p>
        </w:tc>
        <w:tc>
          <w:tcPr>
            <w:tcW w:w="850" w:type="dxa"/>
            <w:shd w:val="clear" w:color="auto" w:fill="auto"/>
          </w:tcPr>
          <w:p w14:paraId="06F17BFB"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No control</w:t>
            </w:r>
          </w:p>
        </w:tc>
        <w:tc>
          <w:tcPr>
            <w:tcW w:w="424" w:type="dxa"/>
          </w:tcPr>
          <w:p w14:paraId="792E12B0" w14:textId="77777777" w:rsidR="001E4825" w:rsidRPr="00977C94" w:rsidRDefault="001E4825" w:rsidP="001E4825">
            <w:pPr>
              <w:rPr>
                <w:rFonts w:ascii="Calibri" w:hAnsi="Calibri" w:cs="Calibri"/>
                <w:sz w:val="20"/>
                <w:szCs w:val="20"/>
              </w:rPr>
            </w:pPr>
          </w:p>
        </w:tc>
        <w:tc>
          <w:tcPr>
            <w:tcW w:w="425" w:type="dxa"/>
          </w:tcPr>
          <w:p w14:paraId="778FE737"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6" w:type="dxa"/>
          </w:tcPr>
          <w:p w14:paraId="66A61DCB"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r>
      <w:tr w:rsidR="001E4825" w:rsidRPr="00977C94" w14:paraId="21612003" w14:textId="77777777" w:rsidTr="00403BF4">
        <w:tc>
          <w:tcPr>
            <w:tcW w:w="1128" w:type="dxa"/>
            <w:shd w:val="clear" w:color="auto" w:fill="auto"/>
          </w:tcPr>
          <w:p w14:paraId="45F79644" w14:textId="55132921" w:rsidR="001E4825" w:rsidRPr="004B42DA" w:rsidRDefault="001E4825" w:rsidP="001E4825">
            <w:pPr>
              <w:rPr>
                <w:rFonts w:ascii="Calibri" w:hAnsi="Calibri" w:cs="Calibri"/>
                <w:bCs/>
                <w:sz w:val="16"/>
                <w:szCs w:val="16"/>
              </w:rPr>
            </w:pPr>
            <w:r w:rsidRPr="00977C94">
              <w:rPr>
                <w:rFonts w:ascii="Calibri" w:hAnsi="Calibri" w:cs="Calibri"/>
                <w:b/>
                <w:sz w:val="20"/>
                <w:szCs w:val="20"/>
              </w:rPr>
              <w:t>Hopkinson 2012</w:t>
            </w:r>
            <w:r w:rsidR="004B42DA">
              <w:rPr>
                <w:rFonts w:ascii="Calibri" w:hAnsi="Calibri" w:cs="Calibri"/>
                <w:b/>
                <w:sz w:val="20"/>
                <w:szCs w:val="20"/>
              </w:rPr>
              <w:t xml:space="preserve"> </w:t>
            </w:r>
            <w:r w:rsidR="004B42DA">
              <w:rPr>
                <w:rFonts w:ascii="Calibri" w:hAnsi="Calibri" w:cs="Calibri"/>
                <w:bCs/>
                <w:sz w:val="16"/>
                <w:szCs w:val="16"/>
              </w:rPr>
              <w:t>(48)</w:t>
            </w:r>
          </w:p>
          <w:p w14:paraId="464C8C97" w14:textId="77777777" w:rsidR="001E4825" w:rsidRPr="00977C94" w:rsidRDefault="001E4825" w:rsidP="001E4825">
            <w:pPr>
              <w:rPr>
                <w:rFonts w:ascii="Calibri" w:hAnsi="Calibri" w:cs="Calibri"/>
                <w:sz w:val="20"/>
                <w:szCs w:val="20"/>
              </w:rPr>
            </w:pPr>
          </w:p>
          <w:p w14:paraId="01BA4730" w14:textId="579942F7" w:rsidR="001E4825" w:rsidRPr="00977C94" w:rsidRDefault="001E4825" w:rsidP="001E4825">
            <w:pPr>
              <w:rPr>
                <w:rFonts w:ascii="Calibri" w:hAnsi="Calibri" w:cs="Calibri"/>
                <w:sz w:val="20"/>
                <w:szCs w:val="20"/>
              </w:rPr>
            </w:pPr>
            <w:r>
              <w:rPr>
                <w:rFonts w:ascii="Calibri" w:hAnsi="Calibri" w:cs="Calibri"/>
                <w:sz w:val="20"/>
                <w:szCs w:val="20"/>
              </w:rPr>
              <w:t>Secondary care</w:t>
            </w:r>
            <w:r w:rsidRPr="00977C94">
              <w:rPr>
                <w:rFonts w:ascii="Calibri" w:hAnsi="Calibri" w:cs="Calibri"/>
                <w:sz w:val="20"/>
                <w:szCs w:val="20"/>
              </w:rPr>
              <w:t xml:space="preserve">, London </w:t>
            </w:r>
          </w:p>
          <w:p w14:paraId="6249B71B"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UK</w:t>
            </w:r>
          </w:p>
          <w:p w14:paraId="41026944" w14:textId="77777777" w:rsidR="001E4825" w:rsidRPr="00977C94" w:rsidRDefault="001E4825" w:rsidP="001E4825">
            <w:pPr>
              <w:rPr>
                <w:rFonts w:ascii="Calibri" w:hAnsi="Calibri" w:cs="Calibri"/>
                <w:sz w:val="20"/>
                <w:szCs w:val="20"/>
              </w:rPr>
            </w:pPr>
          </w:p>
          <w:p w14:paraId="148D3A1C" w14:textId="77777777" w:rsidR="001E4825" w:rsidRPr="00977C94" w:rsidRDefault="001E4825" w:rsidP="001E4825">
            <w:pPr>
              <w:rPr>
                <w:rFonts w:ascii="Calibri" w:hAnsi="Calibri" w:cs="Calibri"/>
                <w:sz w:val="20"/>
                <w:szCs w:val="20"/>
              </w:rPr>
            </w:pPr>
          </w:p>
          <w:p w14:paraId="08FB06F0" w14:textId="77777777" w:rsidR="001E4825" w:rsidRPr="00977C94" w:rsidDel="000A0076" w:rsidRDefault="001E4825" w:rsidP="001E4825">
            <w:pPr>
              <w:rPr>
                <w:rFonts w:ascii="Calibri" w:hAnsi="Calibri" w:cs="Calibri"/>
                <w:b/>
                <w:sz w:val="20"/>
                <w:szCs w:val="20"/>
              </w:rPr>
            </w:pPr>
          </w:p>
        </w:tc>
        <w:tc>
          <w:tcPr>
            <w:tcW w:w="851" w:type="dxa"/>
            <w:shd w:val="clear" w:color="auto" w:fill="auto"/>
          </w:tcPr>
          <w:p w14:paraId="2145D299" w14:textId="77777777" w:rsidR="001E4825" w:rsidRPr="00977C94" w:rsidDel="000A0076" w:rsidRDefault="001E4825" w:rsidP="001E4825">
            <w:pPr>
              <w:rPr>
                <w:rFonts w:ascii="Calibri" w:hAnsi="Calibri" w:cs="Calibri"/>
                <w:sz w:val="20"/>
                <w:szCs w:val="20"/>
              </w:rPr>
            </w:pPr>
            <w:r w:rsidRPr="00977C94">
              <w:rPr>
                <w:rFonts w:ascii="Calibri" w:hAnsi="Calibri" w:cs="Calibri"/>
                <w:sz w:val="20"/>
                <w:szCs w:val="20"/>
              </w:rPr>
              <w:t>Service evaluation with historic control</w:t>
            </w:r>
          </w:p>
        </w:tc>
        <w:tc>
          <w:tcPr>
            <w:tcW w:w="1559" w:type="dxa"/>
            <w:shd w:val="clear" w:color="auto" w:fill="auto"/>
          </w:tcPr>
          <w:p w14:paraId="0EACEDE9"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Implementation of a care bundle has the</w:t>
            </w:r>
          </w:p>
          <w:p w14:paraId="1B2FAB36" w14:textId="77777777" w:rsidR="001E4825" w:rsidRPr="00977C94" w:rsidDel="000A0076" w:rsidRDefault="001E4825" w:rsidP="001E4825">
            <w:pPr>
              <w:rPr>
                <w:rFonts w:ascii="Calibri" w:hAnsi="Calibri" w:cs="Calibri"/>
                <w:sz w:val="20"/>
                <w:szCs w:val="20"/>
              </w:rPr>
            </w:pPr>
            <w:r w:rsidRPr="00977C94">
              <w:rPr>
                <w:rFonts w:ascii="Calibri" w:hAnsi="Calibri" w:cs="Calibri"/>
                <w:sz w:val="20"/>
                <w:szCs w:val="20"/>
              </w:rPr>
              <w:t>potential to produce a dramatic improvement in</w:t>
            </w:r>
            <w:r>
              <w:rPr>
                <w:rFonts w:ascii="Calibri" w:hAnsi="Calibri" w:cs="Calibri"/>
                <w:sz w:val="20"/>
                <w:szCs w:val="20"/>
              </w:rPr>
              <w:t xml:space="preserve"> </w:t>
            </w:r>
            <w:r w:rsidRPr="00977C94">
              <w:rPr>
                <w:rFonts w:ascii="Calibri" w:hAnsi="Calibri" w:cs="Calibri"/>
                <w:sz w:val="20"/>
                <w:szCs w:val="20"/>
              </w:rPr>
              <w:t>compliance with optimum COPD health care practice.</w:t>
            </w:r>
          </w:p>
        </w:tc>
        <w:tc>
          <w:tcPr>
            <w:tcW w:w="2127" w:type="dxa"/>
            <w:shd w:val="clear" w:color="auto" w:fill="auto"/>
          </w:tcPr>
          <w:p w14:paraId="0EC7E680"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xml:space="preserve">: </w:t>
            </w:r>
          </w:p>
          <w:p w14:paraId="25E2729A"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Patients being discharged from respiratory ward following admission to hospital with acute exacerbation of COPD Sept 2009 - August 2010</w:t>
            </w:r>
          </w:p>
          <w:p w14:paraId="7B5336F6" w14:textId="77777777" w:rsidR="001E4825" w:rsidRPr="00977C94" w:rsidRDefault="001E4825" w:rsidP="001E4825">
            <w:pPr>
              <w:rPr>
                <w:rFonts w:ascii="Calibri" w:hAnsi="Calibri" w:cs="Calibri"/>
                <w:sz w:val="20"/>
                <w:szCs w:val="20"/>
              </w:rPr>
            </w:pPr>
          </w:p>
          <w:p w14:paraId="42708456" w14:textId="77777777" w:rsidR="001E4825" w:rsidRPr="00977C94" w:rsidDel="000A0076" w:rsidRDefault="001E4825" w:rsidP="001E4825">
            <w:pPr>
              <w:rPr>
                <w:rFonts w:ascii="Calibri" w:hAnsi="Calibri" w:cs="Calibri"/>
                <w:b/>
                <w:sz w:val="20"/>
                <w:szCs w:val="20"/>
              </w:rPr>
            </w:pPr>
            <w:r w:rsidRPr="00977C94">
              <w:rPr>
                <w:rFonts w:ascii="Calibri" w:hAnsi="Calibri" w:cs="Calibri"/>
                <w:b/>
                <w:sz w:val="20"/>
                <w:szCs w:val="20"/>
              </w:rPr>
              <w:t>Exclusion:</w:t>
            </w:r>
            <w:r w:rsidRPr="00977C94">
              <w:rPr>
                <w:rFonts w:ascii="Calibri" w:hAnsi="Calibri" w:cs="Calibri"/>
                <w:sz w:val="20"/>
                <w:szCs w:val="20"/>
              </w:rPr>
              <w:t xml:space="preserve"> Not reported</w:t>
            </w:r>
          </w:p>
        </w:tc>
        <w:tc>
          <w:tcPr>
            <w:tcW w:w="2268" w:type="dxa"/>
            <w:shd w:val="clear" w:color="auto" w:fill="auto"/>
          </w:tcPr>
          <w:p w14:paraId="7191B294"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 xml:space="preserve">Intervention: </w:t>
            </w:r>
            <w:r w:rsidRPr="00977C94">
              <w:rPr>
                <w:rFonts w:ascii="Calibri" w:hAnsi="Calibri" w:cs="Calibri"/>
                <w:sz w:val="20"/>
                <w:szCs w:val="20"/>
              </w:rPr>
              <w:t>n:94</w:t>
            </w:r>
          </w:p>
          <w:p w14:paraId="7D7CC1B6"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Female (n, %): 34 (36%)</w:t>
            </w:r>
          </w:p>
          <w:p w14:paraId="36205D5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COPD (</w:t>
            </w:r>
            <w:proofErr w:type="gramStart"/>
            <w:r w:rsidRPr="00977C94">
              <w:rPr>
                <w:rFonts w:ascii="Calibri" w:hAnsi="Calibri" w:cs="Calibri"/>
                <w:sz w:val="20"/>
                <w:szCs w:val="20"/>
              </w:rPr>
              <w:t>n,%</w:t>
            </w:r>
            <w:proofErr w:type="gramEnd"/>
            <w:r w:rsidRPr="00977C94">
              <w:rPr>
                <w:rFonts w:ascii="Calibri" w:hAnsi="Calibri" w:cs="Calibri"/>
                <w:sz w:val="20"/>
                <w:szCs w:val="20"/>
              </w:rPr>
              <w:t>): 94 (100)</w:t>
            </w:r>
          </w:p>
          <w:p w14:paraId="12A91CE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xml:space="preserve"> </w:t>
            </w:r>
            <w:r w:rsidRPr="00977C94">
              <w:rPr>
                <w:rFonts w:ascii="Calibri" w:hAnsi="Calibri" w:cs="Calibri"/>
                <w:sz w:val="20"/>
                <w:szCs w:val="20"/>
              </w:rPr>
              <w:t xml:space="preserve">(Mean/SD): 74.6 (11.2) </w:t>
            </w:r>
            <w:r>
              <w:rPr>
                <w:rFonts w:ascii="Calibri" w:hAnsi="Calibri" w:cs="Calibri"/>
                <w:sz w:val="20"/>
                <w:szCs w:val="20"/>
              </w:rPr>
              <w:t>years</w:t>
            </w:r>
          </w:p>
          <w:p w14:paraId="0D96FAE0"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7423159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7CC5DADF" w14:textId="50ED0DA0" w:rsidR="001E4825" w:rsidRDefault="001E4825" w:rsidP="001E4825">
            <w:pPr>
              <w:rPr>
                <w:rFonts w:ascii="Calibri" w:hAnsi="Calibri" w:cs="Calibri"/>
                <w:sz w:val="20"/>
                <w:szCs w:val="20"/>
              </w:rPr>
            </w:pPr>
            <w:r w:rsidRPr="00977C94">
              <w:rPr>
                <w:rFonts w:ascii="Calibri" w:hAnsi="Calibri" w:cs="Calibri"/>
                <w:sz w:val="20"/>
                <w:szCs w:val="20"/>
              </w:rPr>
              <w:t>Current smokers: 24 (25.5%)</w:t>
            </w:r>
          </w:p>
          <w:p w14:paraId="3920F5B1" w14:textId="77777777" w:rsidR="001E4825" w:rsidRDefault="001E4825" w:rsidP="001E4825">
            <w:pPr>
              <w:rPr>
                <w:rFonts w:ascii="Calibri" w:hAnsi="Calibri" w:cs="Calibri"/>
                <w:sz w:val="20"/>
                <w:szCs w:val="20"/>
              </w:rPr>
            </w:pPr>
            <w:r>
              <w:rPr>
                <w:rFonts w:ascii="Calibri" w:hAnsi="Calibri" w:cs="Calibri"/>
                <w:sz w:val="20"/>
                <w:szCs w:val="20"/>
              </w:rPr>
              <w:t>Comorbidities: NR</w:t>
            </w:r>
          </w:p>
          <w:p w14:paraId="4D6A95DF" w14:textId="7679C900" w:rsidR="001E4825" w:rsidRPr="00977C94" w:rsidRDefault="001E4825" w:rsidP="001E4825">
            <w:pPr>
              <w:rPr>
                <w:rFonts w:ascii="Calibri" w:hAnsi="Calibri" w:cs="Calibri"/>
                <w:sz w:val="20"/>
                <w:szCs w:val="20"/>
              </w:rPr>
            </w:pPr>
            <w:r w:rsidRPr="00977C94">
              <w:rPr>
                <w:rFonts w:ascii="Calibri" w:hAnsi="Calibri" w:cs="Calibri"/>
                <w:sz w:val="20"/>
                <w:szCs w:val="20"/>
              </w:rPr>
              <w:t>Prior PR: NR</w:t>
            </w:r>
          </w:p>
          <w:p w14:paraId="0D046568" w14:textId="77777777" w:rsidR="001E4825" w:rsidRPr="00977C94" w:rsidRDefault="001E4825" w:rsidP="001E4825">
            <w:pPr>
              <w:rPr>
                <w:rFonts w:ascii="Calibri" w:hAnsi="Calibri" w:cs="Calibri"/>
                <w:sz w:val="20"/>
                <w:szCs w:val="20"/>
              </w:rPr>
            </w:pPr>
          </w:p>
          <w:p w14:paraId="7CB2EEA4"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 xml:space="preserve">Pre-comparator </w:t>
            </w:r>
            <w:r w:rsidRPr="00977C94">
              <w:rPr>
                <w:rFonts w:ascii="Calibri" w:hAnsi="Calibri" w:cs="Calibri"/>
                <w:sz w:val="20"/>
                <w:szCs w:val="20"/>
              </w:rPr>
              <w:t>n:22</w:t>
            </w:r>
          </w:p>
          <w:p w14:paraId="7779FBB1"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Female (</w:t>
            </w:r>
            <w:proofErr w:type="gramStart"/>
            <w:r w:rsidRPr="00977C94">
              <w:rPr>
                <w:rFonts w:ascii="Calibri" w:hAnsi="Calibri" w:cs="Calibri"/>
                <w:sz w:val="20"/>
                <w:szCs w:val="20"/>
              </w:rPr>
              <w:t>n,%</w:t>
            </w:r>
            <w:proofErr w:type="gramEnd"/>
            <w:r w:rsidRPr="00977C94">
              <w:rPr>
                <w:rFonts w:ascii="Calibri" w:hAnsi="Calibri" w:cs="Calibri"/>
                <w:sz w:val="20"/>
                <w:szCs w:val="20"/>
              </w:rPr>
              <w:t>): NR</w:t>
            </w:r>
          </w:p>
          <w:p w14:paraId="1DB9A7B8"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COPD (</w:t>
            </w:r>
            <w:proofErr w:type="gramStart"/>
            <w:r w:rsidRPr="00977C94">
              <w:rPr>
                <w:rFonts w:ascii="Calibri" w:hAnsi="Calibri" w:cs="Calibri"/>
                <w:sz w:val="20"/>
                <w:szCs w:val="20"/>
              </w:rPr>
              <w:t>n,%</w:t>
            </w:r>
            <w:proofErr w:type="gramEnd"/>
            <w:r w:rsidRPr="00977C94">
              <w:rPr>
                <w:rFonts w:ascii="Calibri" w:hAnsi="Calibri" w:cs="Calibri"/>
                <w:sz w:val="20"/>
                <w:szCs w:val="20"/>
              </w:rPr>
              <w:t>): NR</w:t>
            </w:r>
          </w:p>
          <w:p w14:paraId="7663FF67"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xml:space="preserve"> </w:t>
            </w:r>
            <w:r w:rsidRPr="00977C94">
              <w:rPr>
                <w:rFonts w:ascii="Calibri" w:hAnsi="Calibri" w:cs="Calibri"/>
                <w:sz w:val="20"/>
                <w:szCs w:val="20"/>
              </w:rPr>
              <w:t>NR</w:t>
            </w:r>
          </w:p>
          <w:p w14:paraId="3E38489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104502A7"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754A1025" w14:textId="51D354C5"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32836A5A" w14:textId="77777777" w:rsidR="001E4825" w:rsidRDefault="001E4825" w:rsidP="001E4825">
            <w:pPr>
              <w:rPr>
                <w:rFonts w:ascii="Calibri" w:hAnsi="Calibri" w:cs="Calibri"/>
                <w:sz w:val="20"/>
                <w:szCs w:val="20"/>
              </w:rPr>
            </w:pPr>
            <w:r>
              <w:rPr>
                <w:rFonts w:ascii="Calibri" w:hAnsi="Calibri" w:cs="Calibri"/>
                <w:sz w:val="20"/>
                <w:szCs w:val="20"/>
              </w:rPr>
              <w:t>Comorbidities: NR</w:t>
            </w:r>
          </w:p>
          <w:p w14:paraId="5005F36E" w14:textId="77777777" w:rsidR="001E4825" w:rsidRDefault="001E4825" w:rsidP="001E4825">
            <w:pPr>
              <w:rPr>
                <w:rFonts w:ascii="Calibri" w:hAnsi="Calibri" w:cs="Calibri"/>
                <w:sz w:val="20"/>
                <w:szCs w:val="20"/>
              </w:rPr>
            </w:pPr>
            <w:r w:rsidRPr="00977C94">
              <w:rPr>
                <w:rFonts w:ascii="Calibri" w:hAnsi="Calibri" w:cs="Calibri"/>
                <w:sz w:val="20"/>
                <w:szCs w:val="20"/>
              </w:rPr>
              <w:t>Prior PR: NR</w:t>
            </w:r>
          </w:p>
          <w:p w14:paraId="566762EE" w14:textId="77777777" w:rsidR="001E4825" w:rsidRDefault="001E4825" w:rsidP="001E4825">
            <w:pPr>
              <w:rPr>
                <w:rFonts w:ascii="Calibri" w:hAnsi="Calibri" w:cs="Calibri"/>
                <w:sz w:val="20"/>
                <w:szCs w:val="20"/>
              </w:rPr>
            </w:pPr>
          </w:p>
          <w:p w14:paraId="355A53DA" w14:textId="0D84C66A" w:rsidR="001E4825" w:rsidRPr="00977C94" w:rsidDel="000A0076" w:rsidRDefault="001E4825" w:rsidP="001E4825">
            <w:pPr>
              <w:rPr>
                <w:rFonts w:ascii="Calibri" w:hAnsi="Calibri" w:cs="Calibri"/>
                <w:sz w:val="20"/>
                <w:szCs w:val="20"/>
              </w:rPr>
            </w:pPr>
            <w:r>
              <w:rPr>
                <w:rFonts w:ascii="Calibri" w:hAnsi="Calibri" w:cs="Calibri"/>
                <w:sz w:val="20"/>
                <w:szCs w:val="20"/>
              </w:rPr>
              <w:t>Intervention staff – nil demographics given.</w:t>
            </w:r>
          </w:p>
        </w:tc>
        <w:tc>
          <w:tcPr>
            <w:tcW w:w="2410" w:type="dxa"/>
            <w:shd w:val="clear" w:color="auto" w:fill="auto"/>
          </w:tcPr>
          <w:p w14:paraId="654FA823"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Intervention: Patient</w:t>
            </w:r>
          </w:p>
          <w:p w14:paraId="3BF22DAB"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Education and support: Implemented via COPD discharge bundle.</w:t>
            </w:r>
            <w:r w:rsidRPr="00977C94">
              <w:rPr>
                <w:rFonts w:ascii="Calibri" w:hAnsi="Calibri" w:cs="Calibri"/>
                <w:sz w:val="20"/>
                <w:szCs w:val="20"/>
              </w:rPr>
              <w:t xml:space="preserve"> Telephone support post discharge</w:t>
            </w:r>
          </w:p>
          <w:p w14:paraId="54CEC2A0" w14:textId="77777777" w:rsidR="001E4825" w:rsidRPr="00977C94" w:rsidRDefault="001E4825" w:rsidP="001E4825">
            <w:pPr>
              <w:rPr>
                <w:rFonts w:ascii="Calibri" w:hAnsi="Calibri" w:cs="Calibri"/>
                <w:sz w:val="20"/>
                <w:szCs w:val="20"/>
              </w:rPr>
            </w:pPr>
          </w:p>
          <w:p w14:paraId="1B0D553C"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Intervention: Staff</w:t>
            </w:r>
          </w:p>
          <w:p w14:paraId="698BA1DB" w14:textId="77777777" w:rsidR="001E4825" w:rsidRPr="00977C94" w:rsidDel="000A0076" w:rsidRDefault="001E4825" w:rsidP="001E4825">
            <w:pPr>
              <w:rPr>
                <w:rFonts w:ascii="Calibri" w:hAnsi="Calibri" w:cs="Calibri"/>
                <w:sz w:val="20"/>
                <w:szCs w:val="20"/>
              </w:rPr>
            </w:pPr>
            <w:r w:rsidRPr="00977C94">
              <w:rPr>
                <w:rFonts w:ascii="Calibri" w:hAnsi="Calibri" w:cs="Calibri"/>
                <w:b/>
                <w:sz w:val="20"/>
                <w:szCs w:val="20"/>
              </w:rPr>
              <w:t>Education and support:</w:t>
            </w:r>
            <w:r w:rsidRPr="00977C94">
              <w:rPr>
                <w:rFonts w:ascii="Calibri" w:hAnsi="Calibri" w:cs="Calibri"/>
                <w:sz w:val="20"/>
                <w:szCs w:val="20"/>
              </w:rPr>
              <w:t xml:space="preserve"> Directions to notify respiratory nurse specialist, implement discharge bundle* and prize draw incentive. </w:t>
            </w:r>
          </w:p>
        </w:tc>
        <w:tc>
          <w:tcPr>
            <w:tcW w:w="850" w:type="dxa"/>
            <w:shd w:val="clear" w:color="auto" w:fill="auto"/>
          </w:tcPr>
          <w:p w14:paraId="7672B857" w14:textId="3EF413DF" w:rsidR="001E4825" w:rsidRPr="00403BF4" w:rsidRDefault="00476CF6" w:rsidP="001E4825">
            <w:pPr>
              <w:rPr>
                <w:rFonts w:ascii="Calibri" w:hAnsi="Calibri" w:cs="Calibri"/>
                <w:sz w:val="20"/>
                <w:szCs w:val="20"/>
              </w:rPr>
            </w:pPr>
            <w:r>
              <w:rPr>
                <w:rFonts w:ascii="Calibri" w:hAnsi="Calibri" w:cs="Calibri"/>
                <w:sz w:val="20"/>
                <w:szCs w:val="20"/>
              </w:rPr>
              <w:t>Historic</w:t>
            </w:r>
            <w:r w:rsidR="001E4825" w:rsidRPr="00403BF4">
              <w:rPr>
                <w:rFonts w:ascii="Calibri" w:hAnsi="Calibri" w:cs="Calibri"/>
                <w:sz w:val="20"/>
                <w:szCs w:val="20"/>
              </w:rPr>
              <w:t xml:space="preserve"> control</w:t>
            </w:r>
          </w:p>
          <w:p w14:paraId="2A16C76F" w14:textId="77777777" w:rsidR="001E4825" w:rsidRPr="00977C94" w:rsidDel="000A0076" w:rsidRDefault="001E4825" w:rsidP="001E4825">
            <w:pPr>
              <w:rPr>
                <w:rFonts w:ascii="Calibri" w:hAnsi="Calibri" w:cs="Calibri"/>
                <w:sz w:val="20"/>
                <w:szCs w:val="20"/>
              </w:rPr>
            </w:pPr>
          </w:p>
        </w:tc>
        <w:tc>
          <w:tcPr>
            <w:tcW w:w="424" w:type="dxa"/>
          </w:tcPr>
          <w:p w14:paraId="46EDC178"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5" w:type="dxa"/>
          </w:tcPr>
          <w:p w14:paraId="2A23F1C3" w14:textId="77777777" w:rsidR="001E4825" w:rsidRPr="00977C94" w:rsidRDefault="001E4825" w:rsidP="001E4825">
            <w:pPr>
              <w:rPr>
                <w:rFonts w:ascii="Calibri" w:hAnsi="Calibri" w:cs="Calibri"/>
                <w:b/>
                <w:sz w:val="20"/>
                <w:szCs w:val="20"/>
              </w:rPr>
            </w:pPr>
          </w:p>
        </w:tc>
        <w:tc>
          <w:tcPr>
            <w:tcW w:w="426" w:type="dxa"/>
          </w:tcPr>
          <w:p w14:paraId="3FFE7F29" w14:textId="77777777" w:rsidR="001E4825" w:rsidRPr="00977C94" w:rsidRDefault="001E4825" w:rsidP="001E4825">
            <w:pPr>
              <w:rPr>
                <w:rFonts w:ascii="Calibri" w:hAnsi="Calibri" w:cs="Calibri"/>
                <w:b/>
                <w:sz w:val="20"/>
                <w:szCs w:val="20"/>
              </w:rPr>
            </w:pPr>
          </w:p>
        </w:tc>
      </w:tr>
      <w:tr w:rsidR="001E4825" w:rsidRPr="00977C94" w14:paraId="0EE5C84A" w14:textId="77777777" w:rsidTr="00403BF4">
        <w:trPr>
          <w:trHeight w:val="2268"/>
        </w:trPr>
        <w:tc>
          <w:tcPr>
            <w:tcW w:w="1128" w:type="dxa"/>
            <w:shd w:val="clear" w:color="auto" w:fill="auto"/>
          </w:tcPr>
          <w:p w14:paraId="0120496B" w14:textId="7D5252A2" w:rsidR="001E4825" w:rsidRPr="004B42DA" w:rsidRDefault="001E4825" w:rsidP="001E4825">
            <w:pPr>
              <w:rPr>
                <w:rFonts w:ascii="Calibri" w:hAnsi="Calibri" w:cs="Calibri"/>
                <w:bCs/>
                <w:sz w:val="16"/>
                <w:szCs w:val="16"/>
              </w:rPr>
            </w:pPr>
            <w:r w:rsidRPr="00403BF4">
              <w:rPr>
                <w:rFonts w:ascii="Calibri" w:hAnsi="Calibri" w:cs="Calibri"/>
                <w:b/>
                <w:sz w:val="20"/>
                <w:szCs w:val="20"/>
              </w:rPr>
              <w:lastRenderedPageBreak/>
              <w:t>Lange</w:t>
            </w:r>
            <w:r>
              <w:rPr>
                <w:rFonts w:ascii="Calibri" w:hAnsi="Calibri" w:cs="Calibri"/>
                <w:b/>
                <w:sz w:val="20"/>
                <w:szCs w:val="20"/>
              </w:rPr>
              <w:t xml:space="preserve"> 2007</w:t>
            </w:r>
            <w:r w:rsidR="004B42DA">
              <w:rPr>
                <w:rFonts w:ascii="Calibri" w:hAnsi="Calibri" w:cs="Calibri"/>
                <w:b/>
                <w:sz w:val="20"/>
                <w:szCs w:val="20"/>
              </w:rPr>
              <w:t xml:space="preserve"> </w:t>
            </w:r>
            <w:r w:rsidR="004B42DA">
              <w:rPr>
                <w:rFonts w:ascii="Calibri" w:hAnsi="Calibri" w:cs="Calibri"/>
                <w:bCs/>
                <w:sz w:val="16"/>
                <w:szCs w:val="16"/>
              </w:rPr>
              <w:t>(50)</w:t>
            </w:r>
          </w:p>
          <w:p w14:paraId="69267431" w14:textId="77777777" w:rsidR="001E4825" w:rsidRDefault="001E4825" w:rsidP="001E4825">
            <w:pPr>
              <w:rPr>
                <w:rFonts w:ascii="Calibri" w:hAnsi="Calibri" w:cs="Calibri"/>
                <w:b/>
                <w:sz w:val="20"/>
                <w:szCs w:val="20"/>
              </w:rPr>
            </w:pPr>
          </w:p>
          <w:p w14:paraId="4462EDA9" w14:textId="6242923F" w:rsidR="001E4825" w:rsidRPr="001E4825" w:rsidRDefault="001E4825" w:rsidP="001E4825">
            <w:pPr>
              <w:rPr>
                <w:rFonts w:ascii="Calibri" w:hAnsi="Calibri" w:cs="Calibri"/>
                <w:sz w:val="20"/>
                <w:szCs w:val="20"/>
              </w:rPr>
            </w:pPr>
            <w:r w:rsidRPr="001E4825">
              <w:rPr>
                <w:rFonts w:ascii="Calibri" w:hAnsi="Calibri" w:cs="Calibri"/>
                <w:sz w:val="20"/>
                <w:szCs w:val="20"/>
              </w:rPr>
              <w:t>General Practice, Denmark</w:t>
            </w:r>
          </w:p>
        </w:tc>
        <w:tc>
          <w:tcPr>
            <w:tcW w:w="851" w:type="dxa"/>
            <w:shd w:val="clear" w:color="auto" w:fill="auto"/>
          </w:tcPr>
          <w:p w14:paraId="2244560C" w14:textId="1703EBE2" w:rsidR="001E4825" w:rsidRPr="00403BF4" w:rsidRDefault="001E4825" w:rsidP="001E4825">
            <w:pPr>
              <w:rPr>
                <w:rFonts w:ascii="Calibri" w:hAnsi="Calibri" w:cs="Calibri"/>
                <w:color w:val="000000" w:themeColor="text1"/>
                <w:sz w:val="20"/>
                <w:szCs w:val="20"/>
              </w:rPr>
            </w:pPr>
            <w:r w:rsidRPr="00403BF4">
              <w:rPr>
                <w:rFonts w:ascii="Calibri" w:hAnsi="Calibri" w:cs="Calibri"/>
                <w:color w:val="000000" w:themeColor="text1"/>
                <w:sz w:val="20"/>
                <w:szCs w:val="20"/>
              </w:rPr>
              <w:t>Pre-post</w:t>
            </w:r>
          </w:p>
        </w:tc>
        <w:tc>
          <w:tcPr>
            <w:tcW w:w="1559" w:type="dxa"/>
            <w:shd w:val="clear" w:color="auto" w:fill="auto"/>
          </w:tcPr>
          <w:p w14:paraId="5CD8EA4C" w14:textId="2FCB1FDE"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shd w:val="clear" w:color="auto" w:fill="FFFFFF"/>
              </w:rPr>
              <w:t>To improve the implementation of COPD guidelines by providing an educational programme to participating GPs and their staff.</w:t>
            </w:r>
          </w:p>
          <w:p w14:paraId="32A5C22F" w14:textId="77777777" w:rsidR="001E4825" w:rsidRPr="00403BF4" w:rsidRDefault="001E4825" w:rsidP="001E4825">
            <w:pPr>
              <w:rPr>
                <w:rFonts w:ascii="Calibri" w:hAnsi="Calibri" w:cs="Calibri"/>
                <w:color w:val="000000" w:themeColor="text1"/>
                <w:sz w:val="20"/>
                <w:szCs w:val="20"/>
              </w:rPr>
            </w:pPr>
          </w:p>
        </w:tc>
        <w:tc>
          <w:tcPr>
            <w:tcW w:w="2127" w:type="dxa"/>
            <w:shd w:val="clear" w:color="auto" w:fill="auto"/>
          </w:tcPr>
          <w:p w14:paraId="33EE9808" w14:textId="4CABC985" w:rsidR="001E4825" w:rsidRPr="00403BF4" w:rsidRDefault="001E4825" w:rsidP="001E4825">
            <w:pPr>
              <w:rPr>
                <w:rFonts w:asciiTheme="minorHAnsi" w:hAnsiTheme="minorHAnsi"/>
                <w:color w:val="000000" w:themeColor="text1"/>
                <w:sz w:val="20"/>
                <w:szCs w:val="20"/>
              </w:rPr>
            </w:pPr>
            <w:r w:rsidRPr="00403BF4">
              <w:rPr>
                <w:rFonts w:asciiTheme="minorHAnsi" w:hAnsiTheme="minorHAnsi"/>
                <w:b/>
                <w:color w:val="000000" w:themeColor="text1"/>
                <w:sz w:val="20"/>
                <w:szCs w:val="20"/>
                <w:shd w:val="clear" w:color="auto" w:fill="FFFFFF"/>
              </w:rPr>
              <w:t>Inclusion</w:t>
            </w:r>
            <w:r w:rsidRPr="00403BF4">
              <w:rPr>
                <w:rFonts w:asciiTheme="minorHAnsi" w:hAnsiTheme="minorHAnsi"/>
                <w:color w:val="000000" w:themeColor="text1"/>
                <w:sz w:val="20"/>
                <w:szCs w:val="20"/>
                <w:shd w:val="clear" w:color="auto" w:fill="FFFFFF"/>
              </w:rPr>
              <w:t>: GPs across Denmark; 20 consecutive patients with COPD (age more than 55 years; and at least two prescriptions for an inhaled bronchodilator (short- or long-acting beta-2- agonist, short- or long-acting anticholinergic drug, or a combination of the two) within the previous year) attending practice from 1 Sept 2003 and 1 Sept 2004. Patients with moderate or severe disease denominator for PR referral outcome.</w:t>
            </w:r>
          </w:p>
          <w:p w14:paraId="52BD3483" w14:textId="77777777" w:rsidR="001E4825" w:rsidRDefault="001E4825" w:rsidP="001E4825">
            <w:pPr>
              <w:rPr>
                <w:rFonts w:ascii="Calibri" w:hAnsi="Calibri" w:cs="Calibri"/>
                <w:b/>
                <w:sz w:val="20"/>
                <w:szCs w:val="20"/>
              </w:rPr>
            </w:pPr>
          </w:p>
          <w:p w14:paraId="1C1744EA" w14:textId="1F767E82" w:rsidR="001E4825" w:rsidRPr="00403BF4" w:rsidRDefault="001E4825" w:rsidP="001E4825">
            <w:r>
              <w:rPr>
                <w:rFonts w:ascii="Calibri" w:hAnsi="Calibri" w:cs="Calibri"/>
                <w:b/>
                <w:sz w:val="20"/>
                <w:szCs w:val="20"/>
              </w:rPr>
              <w:t>Exclusion:</w:t>
            </w:r>
            <w:r w:rsidRPr="00403BF4">
              <w:rPr>
                <w:rFonts w:asciiTheme="minorHAnsi" w:hAnsiTheme="minorHAnsi" w:cs="Calibri"/>
                <w:b/>
                <w:color w:val="000000" w:themeColor="text1"/>
                <w:sz w:val="20"/>
                <w:szCs w:val="20"/>
              </w:rPr>
              <w:t xml:space="preserve"> </w:t>
            </w:r>
            <w:r w:rsidRPr="00403BF4">
              <w:rPr>
                <w:rFonts w:asciiTheme="minorHAnsi" w:hAnsiTheme="minorHAnsi"/>
                <w:color w:val="000000" w:themeColor="text1"/>
                <w:sz w:val="20"/>
                <w:szCs w:val="20"/>
                <w:shd w:val="clear" w:color="auto" w:fill="FFFFFF"/>
              </w:rPr>
              <w:t xml:space="preserve">GPs from Northern Jutland (Denmark) where an epidemiology project on COPD was already in progress. Patients who were considered </w:t>
            </w:r>
            <w:r w:rsidRPr="00403BF4">
              <w:rPr>
                <w:rFonts w:asciiTheme="minorHAnsi" w:hAnsiTheme="minorHAnsi"/>
                <w:color w:val="000000" w:themeColor="text1"/>
                <w:sz w:val="20"/>
                <w:szCs w:val="20"/>
                <w:shd w:val="clear" w:color="auto" w:fill="FFFFFF"/>
              </w:rPr>
              <w:lastRenderedPageBreak/>
              <w:t>to have asthma without concomitant COPD.</w:t>
            </w:r>
          </w:p>
        </w:tc>
        <w:tc>
          <w:tcPr>
            <w:tcW w:w="2268" w:type="dxa"/>
            <w:shd w:val="clear" w:color="auto" w:fill="auto"/>
          </w:tcPr>
          <w:p w14:paraId="3814B245" w14:textId="4E1EF37A"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b/>
                <w:color w:val="000000" w:themeColor="text1"/>
                <w:sz w:val="20"/>
                <w:szCs w:val="20"/>
              </w:rPr>
              <w:lastRenderedPageBreak/>
              <w:t xml:space="preserve">Year 1: </w:t>
            </w:r>
            <w:r w:rsidRPr="00403BF4">
              <w:rPr>
                <w:rFonts w:asciiTheme="minorHAnsi" w:hAnsiTheme="minorHAnsi"/>
                <w:color w:val="000000" w:themeColor="text1"/>
                <w:sz w:val="20"/>
                <w:szCs w:val="20"/>
              </w:rPr>
              <w:t>n:2549</w:t>
            </w:r>
          </w:p>
          <w:p w14:paraId="0553B186" w14:textId="51A2539F"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Female (</w:t>
            </w:r>
            <w:proofErr w:type="gramStart"/>
            <w:r w:rsidRPr="00403BF4">
              <w:rPr>
                <w:rFonts w:asciiTheme="minorHAnsi" w:hAnsiTheme="minorHAnsi"/>
                <w:color w:val="000000" w:themeColor="text1"/>
                <w:sz w:val="20"/>
                <w:szCs w:val="20"/>
              </w:rPr>
              <w:t>n,%</w:t>
            </w:r>
            <w:proofErr w:type="gramEnd"/>
            <w:r w:rsidRPr="00403BF4">
              <w:rPr>
                <w:rFonts w:asciiTheme="minorHAnsi" w:hAnsiTheme="minorHAnsi"/>
                <w:color w:val="000000" w:themeColor="text1"/>
                <w:sz w:val="20"/>
                <w:szCs w:val="20"/>
              </w:rPr>
              <w:t>): 55.8%</w:t>
            </w:r>
          </w:p>
          <w:p w14:paraId="76CE0B90"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COPD (n): 2549</w:t>
            </w:r>
          </w:p>
          <w:p w14:paraId="599E81C1"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Age (mean with SD in parenthesis): 70.7 (8.7)</w:t>
            </w:r>
          </w:p>
          <w:p w14:paraId="30E4BF6D"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FEV1/FVC: NR</w:t>
            </w:r>
          </w:p>
          <w:p w14:paraId="52908B2B" w14:textId="6E2ACBF8" w:rsidR="001E4825"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GOLD: NR</w:t>
            </w:r>
          </w:p>
          <w:p w14:paraId="7717C79E" w14:textId="77777777"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0E37D0E8"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Co-morbidities: NR</w:t>
            </w:r>
          </w:p>
          <w:p w14:paraId="17CD341F" w14:textId="5D2214FA"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 xml:space="preserve">Prior </w:t>
            </w:r>
            <w:r>
              <w:rPr>
                <w:rFonts w:asciiTheme="minorHAnsi" w:hAnsiTheme="minorHAnsi"/>
                <w:color w:val="000000" w:themeColor="text1"/>
                <w:sz w:val="20"/>
                <w:szCs w:val="20"/>
              </w:rPr>
              <w:t xml:space="preserve">PR: </w:t>
            </w:r>
            <w:r w:rsidRPr="00403BF4">
              <w:rPr>
                <w:rFonts w:asciiTheme="minorHAnsi" w:hAnsiTheme="minorHAnsi"/>
                <w:color w:val="000000" w:themeColor="text1"/>
                <w:sz w:val="20"/>
                <w:szCs w:val="20"/>
              </w:rPr>
              <w:t>NR</w:t>
            </w:r>
          </w:p>
          <w:p w14:paraId="36555158" w14:textId="7F8B9508" w:rsidR="001E4825"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GPs:184</w:t>
            </w:r>
          </w:p>
          <w:p w14:paraId="28E1486C" w14:textId="77777777" w:rsidR="001E4825" w:rsidRPr="00403BF4" w:rsidRDefault="001E4825" w:rsidP="001E4825">
            <w:pPr>
              <w:pStyle w:val="NoSpacing"/>
              <w:rPr>
                <w:rFonts w:asciiTheme="minorHAnsi" w:hAnsiTheme="minorHAnsi"/>
                <w:color w:val="000000" w:themeColor="text1"/>
                <w:sz w:val="20"/>
                <w:szCs w:val="20"/>
              </w:rPr>
            </w:pPr>
          </w:p>
          <w:p w14:paraId="5618FD70" w14:textId="07888C5F" w:rsidR="001E4825" w:rsidRPr="00403BF4" w:rsidRDefault="001E4825" w:rsidP="001E4825">
            <w:pPr>
              <w:rPr>
                <w:rFonts w:asciiTheme="minorHAnsi" w:hAnsiTheme="minorHAnsi" w:cs="Calibri"/>
                <w:color w:val="000000" w:themeColor="text1"/>
                <w:sz w:val="20"/>
                <w:szCs w:val="20"/>
              </w:rPr>
            </w:pPr>
            <w:r w:rsidRPr="00403BF4">
              <w:rPr>
                <w:rFonts w:asciiTheme="minorHAnsi" w:hAnsiTheme="minorHAnsi" w:cs="Calibri"/>
                <w:b/>
                <w:color w:val="000000" w:themeColor="text1"/>
                <w:sz w:val="20"/>
                <w:szCs w:val="20"/>
              </w:rPr>
              <w:t>Year 2</w:t>
            </w:r>
            <w:r>
              <w:rPr>
                <w:rFonts w:asciiTheme="minorHAnsi" w:hAnsiTheme="minorHAnsi" w:cs="Calibri"/>
                <w:b/>
                <w:color w:val="000000" w:themeColor="text1"/>
                <w:sz w:val="20"/>
                <w:szCs w:val="20"/>
              </w:rPr>
              <w:t xml:space="preserve"> </w:t>
            </w:r>
            <w:r w:rsidRPr="00403BF4">
              <w:rPr>
                <w:rFonts w:asciiTheme="minorHAnsi" w:hAnsiTheme="minorHAnsi" w:cs="Calibri"/>
                <w:color w:val="000000" w:themeColor="text1"/>
                <w:sz w:val="20"/>
                <w:szCs w:val="20"/>
              </w:rPr>
              <w:t>n:2394</w:t>
            </w:r>
          </w:p>
          <w:p w14:paraId="4110ADB7"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Female (</w:t>
            </w:r>
            <w:proofErr w:type="gramStart"/>
            <w:r w:rsidRPr="00403BF4">
              <w:rPr>
                <w:rFonts w:asciiTheme="minorHAnsi" w:hAnsiTheme="minorHAnsi"/>
                <w:color w:val="000000" w:themeColor="text1"/>
                <w:sz w:val="20"/>
                <w:szCs w:val="20"/>
              </w:rPr>
              <w:t>n,%</w:t>
            </w:r>
            <w:proofErr w:type="gramEnd"/>
            <w:r w:rsidRPr="00403BF4">
              <w:rPr>
                <w:rFonts w:asciiTheme="minorHAnsi" w:hAnsiTheme="minorHAnsi"/>
                <w:color w:val="000000" w:themeColor="text1"/>
                <w:sz w:val="20"/>
                <w:szCs w:val="20"/>
              </w:rPr>
              <w:t>): 54.4</w:t>
            </w:r>
          </w:p>
          <w:p w14:paraId="37E51DD2"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COPD (n):2394</w:t>
            </w:r>
          </w:p>
          <w:p w14:paraId="6BB5E10C"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Age (mean with SD in parenthesis):70.1 (8.4)</w:t>
            </w:r>
          </w:p>
          <w:p w14:paraId="3B876872"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FEV1/FVC: NR</w:t>
            </w:r>
          </w:p>
          <w:p w14:paraId="54BEA438" w14:textId="1776D3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GOLD</w:t>
            </w:r>
            <w:r>
              <w:rPr>
                <w:rFonts w:asciiTheme="minorHAnsi" w:hAnsiTheme="minorHAnsi"/>
                <w:color w:val="000000" w:themeColor="text1"/>
                <w:sz w:val="20"/>
                <w:szCs w:val="20"/>
              </w:rPr>
              <w:t xml:space="preserve"> stage</w:t>
            </w:r>
            <w:r w:rsidRPr="00403BF4">
              <w:rPr>
                <w:rFonts w:asciiTheme="minorHAnsi" w:hAnsiTheme="minorHAnsi"/>
                <w:color w:val="000000" w:themeColor="text1"/>
                <w:sz w:val="20"/>
                <w:szCs w:val="20"/>
              </w:rPr>
              <w:t>: NR</w:t>
            </w:r>
          </w:p>
          <w:p w14:paraId="30AEEB23"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Co-morbidities: NR</w:t>
            </w:r>
          </w:p>
          <w:p w14:paraId="69AF4515" w14:textId="77777777"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4DED045E" w14:textId="3BA83343"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Prior PR: NR</w:t>
            </w:r>
          </w:p>
          <w:p w14:paraId="18CD620B"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GPs:156</w:t>
            </w:r>
          </w:p>
          <w:p w14:paraId="43BB958E" w14:textId="308E171A" w:rsidR="001E4825" w:rsidRPr="00403BF4" w:rsidRDefault="001E4825" w:rsidP="001E4825">
            <w:pPr>
              <w:rPr>
                <w:rFonts w:asciiTheme="minorHAnsi" w:hAnsiTheme="minorHAnsi" w:cs="Calibri"/>
                <w:b/>
                <w:color w:val="000000" w:themeColor="text1"/>
                <w:sz w:val="20"/>
                <w:szCs w:val="20"/>
              </w:rPr>
            </w:pPr>
          </w:p>
        </w:tc>
        <w:tc>
          <w:tcPr>
            <w:tcW w:w="2410" w:type="dxa"/>
            <w:shd w:val="clear" w:color="auto" w:fill="auto"/>
          </w:tcPr>
          <w:p w14:paraId="42C5197F"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shd w:val="clear" w:color="auto" w:fill="FFFFFF"/>
              </w:rPr>
              <w:t xml:space="preserve">Educational regional programme to GPs and staff, and attendance to national COPD forum </w:t>
            </w:r>
            <w:proofErr w:type="gramStart"/>
            <w:r w:rsidRPr="00403BF4">
              <w:rPr>
                <w:rFonts w:asciiTheme="minorHAnsi" w:hAnsiTheme="minorHAnsi"/>
                <w:color w:val="000000" w:themeColor="text1"/>
                <w:sz w:val="20"/>
                <w:szCs w:val="20"/>
                <w:shd w:val="clear" w:color="auto" w:fill="FFFFFF"/>
              </w:rPr>
              <w:t>in order to</w:t>
            </w:r>
            <w:proofErr w:type="gramEnd"/>
            <w:r w:rsidRPr="00403BF4">
              <w:rPr>
                <w:rFonts w:asciiTheme="minorHAnsi" w:hAnsiTheme="minorHAnsi"/>
                <w:color w:val="000000" w:themeColor="text1"/>
                <w:sz w:val="20"/>
                <w:szCs w:val="20"/>
                <w:shd w:val="clear" w:color="auto" w:fill="FFFFFF"/>
              </w:rPr>
              <w:t xml:space="preserve"> improvement the implementation of COPD guidelines</w:t>
            </w:r>
          </w:p>
          <w:p w14:paraId="0E654C8B" w14:textId="77777777" w:rsidR="001E4825" w:rsidRPr="00977C94" w:rsidRDefault="001E4825" w:rsidP="001E4825">
            <w:pPr>
              <w:rPr>
                <w:rFonts w:ascii="Calibri" w:hAnsi="Calibri" w:cs="Calibri"/>
                <w:sz w:val="20"/>
                <w:szCs w:val="20"/>
              </w:rPr>
            </w:pPr>
          </w:p>
        </w:tc>
        <w:tc>
          <w:tcPr>
            <w:tcW w:w="850" w:type="dxa"/>
            <w:shd w:val="clear" w:color="auto" w:fill="auto"/>
          </w:tcPr>
          <w:p w14:paraId="5F362FCF" w14:textId="6EF204D6" w:rsidR="001E4825" w:rsidRPr="00977C94" w:rsidRDefault="001E4825" w:rsidP="001E4825">
            <w:pPr>
              <w:rPr>
                <w:rFonts w:ascii="Calibri" w:hAnsi="Calibri" w:cs="Calibri"/>
                <w:sz w:val="20"/>
                <w:szCs w:val="20"/>
              </w:rPr>
            </w:pPr>
            <w:r>
              <w:rPr>
                <w:rFonts w:ascii="Calibri" w:hAnsi="Calibri" w:cs="Calibri"/>
                <w:sz w:val="20"/>
                <w:szCs w:val="20"/>
              </w:rPr>
              <w:t>No control</w:t>
            </w:r>
          </w:p>
        </w:tc>
        <w:tc>
          <w:tcPr>
            <w:tcW w:w="424" w:type="dxa"/>
          </w:tcPr>
          <w:p w14:paraId="3CD504B2" w14:textId="01A6FAE5" w:rsidR="001E4825" w:rsidRPr="00977C94" w:rsidRDefault="001E4825" w:rsidP="001E4825">
            <w:pPr>
              <w:jc w:val="center"/>
              <w:rPr>
                <w:rFonts w:ascii="Calibri" w:hAnsi="Calibri" w:cs="Calibri"/>
                <w:b/>
                <w:sz w:val="20"/>
                <w:szCs w:val="20"/>
              </w:rPr>
            </w:pPr>
            <w:r>
              <w:rPr>
                <w:rFonts w:ascii="Calibri" w:hAnsi="Calibri" w:cs="Calibri"/>
                <w:b/>
                <w:sz w:val="20"/>
                <w:szCs w:val="20"/>
              </w:rPr>
              <w:t>x</w:t>
            </w:r>
          </w:p>
        </w:tc>
        <w:tc>
          <w:tcPr>
            <w:tcW w:w="425" w:type="dxa"/>
          </w:tcPr>
          <w:p w14:paraId="5321FB1A" w14:textId="77777777" w:rsidR="001E4825" w:rsidRPr="00977C94" w:rsidRDefault="001E4825" w:rsidP="001E4825">
            <w:pPr>
              <w:rPr>
                <w:rFonts w:ascii="Calibri" w:hAnsi="Calibri" w:cs="Calibri"/>
                <w:sz w:val="20"/>
                <w:szCs w:val="20"/>
              </w:rPr>
            </w:pPr>
          </w:p>
        </w:tc>
        <w:tc>
          <w:tcPr>
            <w:tcW w:w="426" w:type="dxa"/>
          </w:tcPr>
          <w:p w14:paraId="59AAF780" w14:textId="77777777" w:rsidR="001E4825" w:rsidRPr="00977C94" w:rsidRDefault="001E4825" w:rsidP="001E4825">
            <w:pPr>
              <w:rPr>
                <w:rFonts w:ascii="Calibri" w:hAnsi="Calibri" w:cs="Calibri"/>
                <w:sz w:val="20"/>
                <w:szCs w:val="20"/>
              </w:rPr>
            </w:pPr>
          </w:p>
        </w:tc>
      </w:tr>
      <w:tr w:rsidR="001E4825" w:rsidRPr="00977C94" w14:paraId="41384E99" w14:textId="77777777" w:rsidTr="00C15D32">
        <w:trPr>
          <w:trHeight w:val="1417"/>
        </w:trPr>
        <w:tc>
          <w:tcPr>
            <w:tcW w:w="1128" w:type="dxa"/>
            <w:shd w:val="clear" w:color="auto" w:fill="auto"/>
          </w:tcPr>
          <w:p w14:paraId="2D826042" w14:textId="77777777" w:rsidR="001E4825" w:rsidRDefault="001E4825" w:rsidP="001E4825">
            <w:pPr>
              <w:rPr>
                <w:rFonts w:ascii="Calibri" w:hAnsi="Calibri" w:cs="Calibri"/>
                <w:b/>
                <w:sz w:val="20"/>
                <w:szCs w:val="20"/>
              </w:rPr>
            </w:pPr>
            <w:r w:rsidRPr="00403BF4">
              <w:rPr>
                <w:rFonts w:ascii="Calibri" w:hAnsi="Calibri" w:cs="Calibri"/>
                <w:b/>
                <w:sz w:val="20"/>
                <w:szCs w:val="20"/>
              </w:rPr>
              <w:t>Lange</w:t>
            </w:r>
            <w:r>
              <w:rPr>
                <w:rFonts w:ascii="Calibri" w:hAnsi="Calibri" w:cs="Calibri"/>
                <w:b/>
                <w:sz w:val="20"/>
                <w:szCs w:val="20"/>
              </w:rPr>
              <w:t xml:space="preserve"> </w:t>
            </w:r>
          </w:p>
          <w:p w14:paraId="126C9C0E" w14:textId="2E7CDE73" w:rsidR="001E4825" w:rsidRPr="004B42DA" w:rsidRDefault="001E4825" w:rsidP="001E4825">
            <w:pPr>
              <w:rPr>
                <w:rFonts w:ascii="Calibri" w:hAnsi="Calibri" w:cs="Calibri"/>
                <w:bCs/>
                <w:sz w:val="16"/>
                <w:szCs w:val="16"/>
              </w:rPr>
            </w:pPr>
            <w:r>
              <w:rPr>
                <w:rFonts w:ascii="Calibri" w:hAnsi="Calibri" w:cs="Calibri"/>
                <w:b/>
                <w:sz w:val="20"/>
                <w:szCs w:val="20"/>
              </w:rPr>
              <w:t>2009</w:t>
            </w:r>
            <w:r w:rsidR="004B42DA">
              <w:rPr>
                <w:rFonts w:ascii="Calibri" w:hAnsi="Calibri" w:cs="Calibri"/>
                <w:b/>
                <w:sz w:val="20"/>
                <w:szCs w:val="20"/>
              </w:rPr>
              <w:t xml:space="preserve"> </w:t>
            </w:r>
            <w:r w:rsidR="004B42DA">
              <w:rPr>
                <w:rFonts w:ascii="Calibri" w:hAnsi="Calibri" w:cs="Calibri"/>
                <w:bCs/>
                <w:sz w:val="16"/>
                <w:szCs w:val="16"/>
              </w:rPr>
              <w:t>(51)</w:t>
            </w:r>
          </w:p>
          <w:p w14:paraId="2ABBCF51" w14:textId="77777777" w:rsidR="001E4825" w:rsidRDefault="001E4825" w:rsidP="001E4825">
            <w:pPr>
              <w:rPr>
                <w:rFonts w:ascii="Calibri" w:hAnsi="Calibri" w:cs="Calibri"/>
                <w:b/>
                <w:sz w:val="20"/>
                <w:szCs w:val="20"/>
              </w:rPr>
            </w:pPr>
          </w:p>
          <w:p w14:paraId="70E1A933" w14:textId="0F420B21" w:rsidR="001E4825" w:rsidRPr="001E4825" w:rsidRDefault="001E4825" w:rsidP="001E4825">
            <w:pPr>
              <w:rPr>
                <w:rFonts w:ascii="Calibri" w:hAnsi="Calibri" w:cs="Calibri"/>
                <w:sz w:val="20"/>
                <w:szCs w:val="20"/>
              </w:rPr>
            </w:pPr>
            <w:r w:rsidRPr="001E4825">
              <w:rPr>
                <w:rFonts w:ascii="Calibri" w:hAnsi="Calibri" w:cs="Calibri"/>
                <w:sz w:val="20"/>
                <w:szCs w:val="20"/>
              </w:rPr>
              <w:t>Secondary care, Denmark</w:t>
            </w:r>
          </w:p>
        </w:tc>
        <w:tc>
          <w:tcPr>
            <w:tcW w:w="851" w:type="dxa"/>
            <w:shd w:val="clear" w:color="auto" w:fill="auto"/>
          </w:tcPr>
          <w:p w14:paraId="1C24FB7F" w14:textId="0697D5AF" w:rsidR="001E4825" w:rsidRPr="00977C94" w:rsidRDefault="001E4825" w:rsidP="001E4825">
            <w:pPr>
              <w:rPr>
                <w:rFonts w:ascii="Calibri" w:hAnsi="Calibri" w:cs="Calibri"/>
                <w:sz w:val="20"/>
                <w:szCs w:val="20"/>
              </w:rPr>
            </w:pPr>
            <w:r>
              <w:rPr>
                <w:rFonts w:ascii="Calibri" w:hAnsi="Calibri" w:cs="Calibri"/>
                <w:sz w:val="20"/>
                <w:szCs w:val="20"/>
              </w:rPr>
              <w:t>Pre-post</w:t>
            </w:r>
          </w:p>
        </w:tc>
        <w:tc>
          <w:tcPr>
            <w:tcW w:w="1559" w:type="dxa"/>
            <w:shd w:val="clear" w:color="auto" w:fill="auto"/>
          </w:tcPr>
          <w:p w14:paraId="52D8082F"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bCs/>
                <w:color w:val="000000" w:themeColor="text1"/>
                <w:sz w:val="20"/>
                <w:szCs w:val="20"/>
                <w:shd w:val="clear" w:color="auto" w:fill="FFFFFF"/>
              </w:rPr>
              <w:t>T</w:t>
            </w:r>
            <w:r w:rsidRPr="00403BF4">
              <w:rPr>
                <w:rFonts w:asciiTheme="minorHAnsi" w:hAnsiTheme="minorHAnsi"/>
                <w:color w:val="000000" w:themeColor="text1"/>
                <w:sz w:val="20"/>
                <w:szCs w:val="20"/>
                <w:shd w:val="clear" w:color="auto" w:fill="FFFFFF"/>
              </w:rPr>
              <w:t>o describe the quality of COPD care in Danish hospital-based outpatient clinics and to investigate if an educational programme on COPD guidelines involving the staff of the participating departments was able to improve the quality of care.</w:t>
            </w:r>
          </w:p>
          <w:p w14:paraId="51D0F540" w14:textId="77777777" w:rsidR="001E4825" w:rsidRPr="00403BF4" w:rsidRDefault="001E4825" w:rsidP="001E4825">
            <w:pPr>
              <w:rPr>
                <w:rFonts w:asciiTheme="minorHAnsi" w:hAnsiTheme="minorHAnsi" w:cs="Calibri"/>
                <w:color w:val="000000" w:themeColor="text1"/>
                <w:sz w:val="20"/>
                <w:szCs w:val="20"/>
              </w:rPr>
            </w:pPr>
          </w:p>
        </w:tc>
        <w:tc>
          <w:tcPr>
            <w:tcW w:w="2127" w:type="dxa"/>
            <w:shd w:val="clear" w:color="auto" w:fill="auto"/>
          </w:tcPr>
          <w:p w14:paraId="63331941" w14:textId="77777777" w:rsidR="001E4825" w:rsidRDefault="001E4825" w:rsidP="001E4825">
            <w:pPr>
              <w:rPr>
                <w:rFonts w:ascii="Calibri" w:hAnsi="Calibri" w:cs="Calibri"/>
                <w:b/>
                <w:sz w:val="20"/>
                <w:szCs w:val="20"/>
              </w:rPr>
            </w:pPr>
            <w:r>
              <w:rPr>
                <w:rFonts w:ascii="Calibri" w:hAnsi="Calibri" w:cs="Calibri"/>
                <w:b/>
                <w:sz w:val="20"/>
                <w:szCs w:val="20"/>
              </w:rPr>
              <w:t>Inclusion:</w:t>
            </w:r>
          </w:p>
          <w:p w14:paraId="28E0C5C5"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shd w:val="clear" w:color="auto" w:fill="FFFFFF"/>
              </w:rPr>
              <w:t>All patients attending for a COPD consultation at hospital outpatients follow up and new. October- Dec 2005 and again Oct- Dec 2006. All 33 Danish hospitals with pulmonary outpatients.</w:t>
            </w:r>
          </w:p>
          <w:p w14:paraId="585D8857" w14:textId="2C80C5DA" w:rsidR="001E4825" w:rsidRPr="00977C94" w:rsidRDefault="001E4825" w:rsidP="001E4825">
            <w:pPr>
              <w:rPr>
                <w:rFonts w:ascii="Calibri" w:hAnsi="Calibri" w:cs="Calibri"/>
                <w:b/>
                <w:sz w:val="20"/>
                <w:szCs w:val="20"/>
              </w:rPr>
            </w:pPr>
          </w:p>
        </w:tc>
        <w:tc>
          <w:tcPr>
            <w:tcW w:w="2268" w:type="dxa"/>
            <w:shd w:val="clear" w:color="auto" w:fill="auto"/>
          </w:tcPr>
          <w:p w14:paraId="5F35AA2A" w14:textId="68499ACF" w:rsidR="001E4825" w:rsidRPr="00403BF4" w:rsidRDefault="001E4825" w:rsidP="001E4825">
            <w:pPr>
              <w:rPr>
                <w:rFonts w:asciiTheme="minorHAnsi" w:hAnsiTheme="minorHAnsi"/>
                <w:color w:val="000000" w:themeColor="text1"/>
                <w:sz w:val="20"/>
                <w:szCs w:val="20"/>
              </w:rPr>
            </w:pPr>
            <w:r w:rsidRPr="00403BF4">
              <w:rPr>
                <w:rFonts w:asciiTheme="minorHAnsi" w:hAnsiTheme="minorHAnsi"/>
                <w:b/>
                <w:color w:val="000000" w:themeColor="text1"/>
                <w:sz w:val="20"/>
                <w:szCs w:val="20"/>
              </w:rPr>
              <w:t>Year 1</w:t>
            </w:r>
            <w:r w:rsidRPr="00403BF4">
              <w:rPr>
                <w:rFonts w:asciiTheme="minorHAnsi" w:hAnsiTheme="minorHAnsi"/>
                <w:color w:val="000000" w:themeColor="text1"/>
                <w:sz w:val="20"/>
                <w:szCs w:val="20"/>
              </w:rPr>
              <w:t xml:space="preserve"> n:941</w:t>
            </w:r>
          </w:p>
          <w:p w14:paraId="5C08ADB4"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Female (</w:t>
            </w:r>
            <w:proofErr w:type="gramStart"/>
            <w:r w:rsidRPr="00403BF4">
              <w:rPr>
                <w:rFonts w:asciiTheme="minorHAnsi" w:hAnsiTheme="minorHAnsi"/>
                <w:color w:val="000000" w:themeColor="text1"/>
                <w:sz w:val="20"/>
                <w:szCs w:val="20"/>
              </w:rPr>
              <w:t>n,%</w:t>
            </w:r>
            <w:proofErr w:type="gramEnd"/>
            <w:r w:rsidRPr="00403BF4">
              <w:rPr>
                <w:rFonts w:asciiTheme="minorHAnsi" w:hAnsiTheme="minorHAnsi"/>
                <w:color w:val="000000" w:themeColor="text1"/>
                <w:sz w:val="20"/>
                <w:szCs w:val="20"/>
              </w:rPr>
              <w:t>): 55%</w:t>
            </w:r>
          </w:p>
          <w:p w14:paraId="53FCAE54"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COPD (n): 941 (100%)</w:t>
            </w:r>
          </w:p>
          <w:p w14:paraId="1FB8A17D"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Age (mean with SD in parenthesis): 69.2 (10.7)</w:t>
            </w:r>
          </w:p>
          <w:p w14:paraId="0917EB24"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FEV1/FVC: NR</w:t>
            </w:r>
          </w:p>
          <w:p w14:paraId="12AF8EBC" w14:textId="77777777" w:rsidR="001E4825"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GOLD: mild- 2.3%, moderate 30.5%,</w:t>
            </w:r>
          </w:p>
          <w:p w14:paraId="46A41DC1" w14:textId="77777777" w:rsidR="001E4825"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 xml:space="preserve">severe 39.8%, </w:t>
            </w:r>
          </w:p>
          <w:p w14:paraId="75A4766D" w14:textId="740388CD"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very severe 27.2%</w:t>
            </w:r>
          </w:p>
          <w:p w14:paraId="41603633" w14:textId="30A91FF7" w:rsidR="001E4825"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Co-morbidities: NR</w:t>
            </w:r>
          </w:p>
          <w:p w14:paraId="4CEACD92" w14:textId="478EBCCD"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4520389D" w14:textId="77777777" w:rsidR="001E4825" w:rsidRPr="00403BF4" w:rsidRDefault="001E4825" w:rsidP="001E4825">
            <w:pPr>
              <w:pStyle w:val="NoSpacing"/>
              <w:rPr>
                <w:rFonts w:asciiTheme="minorHAnsi" w:hAnsiTheme="minorHAnsi"/>
                <w:color w:val="000000" w:themeColor="text1"/>
                <w:sz w:val="20"/>
                <w:szCs w:val="20"/>
              </w:rPr>
            </w:pPr>
            <w:r w:rsidRPr="00403BF4">
              <w:rPr>
                <w:rFonts w:asciiTheme="minorHAnsi" w:hAnsiTheme="minorHAnsi"/>
                <w:color w:val="000000" w:themeColor="text1"/>
                <w:sz w:val="20"/>
                <w:szCs w:val="20"/>
              </w:rPr>
              <w:t>Prior PR: NR</w:t>
            </w:r>
          </w:p>
          <w:p w14:paraId="49EDDC10" w14:textId="77777777" w:rsidR="001E4825" w:rsidRDefault="001E4825" w:rsidP="001E4825">
            <w:pPr>
              <w:rPr>
                <w:rFonts w:ascii="Calibri" w:hAnsi="Calibri" w:cs="Calibri"/>
                <w:sz w:val="20"/>
                <w:szCs w:val="20"/>
              </w:rPr>
            </w:pPr>
          </w:p>
          <w:p w14:paraId="528256E9" w14:textId="26C8038D" w:rsidR="001E4825" w:rsidRPr="00403BF4" w:rsidRDefault="001E4825" w:rsidP="001E4825">
            <w:pPr>
              <w:rPr>
                <w:rFonts w:asciiTheme="minorHAnsi" w:hAnsiTheme="minorHAnsi"/>
                <w:color w:val="000000" w:themeColor="text1"/>
                <w:sz w:val="20"/>
                <w:szCs w:val="20"/>
              </w:rPr>
            </w:pPr>
            <w:r w:rsidRPr="00403BF4">
              <w:rPr>
                <w:rFonts w:asciiTheme="minorHAnsi" w:hAnsiTheme="minorHAnsi"/>
                <w:b/>
                <w:color w:val="000000" w:themeColor="text1"/>
                <w:sz w:val="20"/>
                <w:szCs w:val="20"/>
              </w:rPr>
              <w:t xml:space="preserve">Year </w:t>
            </w:r>
            <w:proofErr w:type="gramStart"/>
            <w:r w:rsidRPr="00403BF4">
              <w:rPr>
                <w:rFonts w:asciiTheme="minorHAnsi" w:hAnsiTheme="minorHAnsi"/>
                <w:b/>
                <w:color w:val="000000" w:themeColor="text1"/>
                <w:sz w:val="20"/>
                <w:szCs w:val="20"/>
              </w:rPr>
              <w:t xml:space="preserve">2 </w:t>
            </w:r>
            <w:r>
              <w:rPr>
                <w:rFonts w:asciiTheme="minorHAnsi" w:hAnsiTheme="minorHAnsi"/>
                <w:b/>
                <w:color w:val="000000" w:themeColor="text1"/>
                <w:sz w:val="20"/>
                <w:szCs w:val="20"/>
              </w:rPr>
              <w:t xml:space="preserve"> n</w:t>
            </w:r>
            <w:proofErr w:type="gramEnd"/>
            <w:r>
              <w:rPr>
                <w:rFonts w:asciiTheme="minorHAnsi" w:hAnsiTheme="minorHAnsi"/>
                <w:b/>
                <w:color w:val="000000" w:themeColor="text1"/>
                <w:sz w:val="20"/>
                <w:szCs w:val="20"/>
              </w:rPr>
              <w:t>:</w:t>
            </w:r>
            <w:r w:rsidRPr="00403BF4">
              <w:rPr>
                <w:rFonts w:asciiTheme="minorHAnsi" w:hAnsiTheme="minorHAnsi"/>
                <w:color w:val="000000" w:themeColor="text1"/>
                <w:sz w:val="20"/>
                <w:szCs w:val="20"/>
              </w:rPr>
              <w:t>927</w:t>
            </w:r>
          </w:p>
          <w:p w14:paraId="6D4D191C"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Female (</w:t>
            </w:r>
            <w:proofErr w:type="gramStart"/>
            <w:r w:rsidRPr="00403BF4">
              <w:rPr>
                <w:rFonts w:asciiTheme="minorHAnsi" w:hAnsiTheme="minorHAnsi"/>
                <w:color w:val="000000" w:themeColor="text1"/>
                <w:sz w:val="20"/>
                <w:szCs w:val="20"/>
              </w:rPr>
              <w:t>n,%</w:t>
            </w:r>
            <w:proofErr w:type="gramEnd"/>
            <w:r w:rsidRPr="00403BF4">
              <w:rPr>
                <w:rFonts w:asciiTheme="minorHAnsi" w:hAnsiTheme="minorHAnsi"/>
                <w:color w:val="000000" w:themeColor="text1"/>
                <w:sz w:val="20"/>
                <w:szCs w:val="20"/>
              </w:rPr>
              <w:t>): 56%</w:t>
            </w:r>
          </w:p>
          <w:p w14:paraId="41C939AA"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COPD (n):927 (100%)</w:t>
            </w:r>
          </w:p>
          <w:p w14:paraId="5FB5F736"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Age (mean with SD in parenthesis):68.5 (10.3)</w:t>
            </w:r>
          </w:p>
          <w:p w14:paraId="62D9C541"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FEV1/FVC: NR</w:t>
            </w:r>
          </w:p>
          <w:p w14:paraId="57714B5E" w14:textId="77777777" w:rsidR="001E4825" w:rsidRPr="00403BF4"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lastRenderedPageBreak/>
              <w:t>GOLD: mild 3.3%, moderate 33.1%, severe 39.1%, very severe 24.5%</w:t>
            </w:r>
          </w:p>
          <w:p w14:paraId="30653F8C" w14:textId="161E529A" w:rsidR="001E4825"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Co-morbidities: NR</w:t>
            </w:r>
          </w:p>
          <w:p w14:paraId="36D1D03A" w14:textId="77777777"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1744679F" w14:textId="5DEDFC65" w:rsidR="001E4825" w:rsidRPr="00C15D32" w:rsidRDefault="001E4825" w:rsidP="001E4825">
            <w:pPr>
              <w:rPr>
                <w:rFonts w:asciiTheme="minorHAnsi" w:hAnsiTheme="minorHAnsi"/>
                <w:color w:val="000000" w:themeColor="text1"/>
                <w:sz w:val="20"/>
                <w:szCs w:val="20"/>
              </w:rPr>
            </w:pPr>
            <w:r w:rsidRPr="00403BF4">
              <w:rPr>
                <w:rFonts w:asciiTheme="minorHAnsi" w:hAnsiTheme="minorHAnsi"/>
                <w:color w:val="000000" w:themeColor="text1"/>
                <w:sz w:val="20"/>
                <w:szCs w:val="20"/>
              </w:rPr>
              <w:t>Prior PR</w:t>
            </w:r>
            <w:r>
              <w:rPr>
                <w:rFonts w:asciiTheme="minorHAnsi" w:hAnsiTheme="minorHAnsi"/>
                <w:color w:val="000000" w:themeColor="text1"/>
                <w:sz w:val="20"/>
                <w:szCs w:val="20"/>
              </w:rPr>
              <w:t>:</w:t>
            </w:r>
            <w:r w:rsidRPr="00403BF4">
              <w:rPr>
                <w:rFonts w:asciiTheme="minorHAnsi" w:hAnsiTheme="minorHAnsi"/>
                <w:color w:val="000000" w:themeColor="text1"/>
                <w:sz w:val="20"/>
                <w:szCs w:val="20"/>
              </w:rPr>
              <w:t xml:space="preserve"> NR</w:t>
            </w:r>
          </w:p>
        </w:tc>
        <w:tc>
          <w:tcPr>
            <w:tcW w:w="2410" w:type="dxa"/>
            <w:shd w:val="clear" w:color="auto" w:fill="auto"/>
          </w:tcPr>
          <w:p w14:paraId="3647F576" w14:textId="77777777" w:rsidR="001E4825" w:rsidRPr="00977C94" w:rsidRDefault="001E4825" w:rsidP="001E4825">
            <w:pPr>
              <w:rPr>
                <w:rFonts w:ascii="Calibri" w:hAnsi="Calibri" w:cs="Calibri"/>
                <w:sz w:val="20"/>
                <w:szCs w:val="20"/>
              </w:rPr>
            </w:pPr>
          </w:p>
        </w:tc>
        <w:tc>
          <w:tcPr>
            <w:tcW w:w="850" w:type="dxa"/>
            <w:shd w:val="clear" w:color="auto" w:fill="auto"/>
          </w:tcPr>
          <w:p w14:paraId="01A07A46" w14:textId="77777777" w:rsidR="001E4825" w:rsidRPr="00977C94" w:rsidRDefault="001E4825" w:rsidP="001E4825">
            <w:pPr>
              <w:rPr>
                <w:rFonts w:ascii="Calibri" w:hAnsi="Calibri" w:cs="Calibri"/>
                <w:sz w:val="20"/>
                <w:szCs w:val="20"/>
              </w:rPr>
            </w:pPr>
          </w:p>
        </w:tc>
        <w:tc>
          <w:tcPr>
            <w:tcW w:w="424" w:type="dxa"/>
          </w:tcPr>
          <w:p w14:paraId="047F9112" w14:textId="6646A47F" w:rsidR="001E4825" w:rsidRPr="00977C94" w:rsidRDefault="001E4825" w:rsidP="001E4825">
            <w:pPr>
              <w:jc w:val="center"/>
              <w:rPr>
                <w:rFonts w:ascii="Calibri" w:hAnsi="Calibri" w:cs="Calibri"/>
                <w:b/>
                <w:sz w:val="20"/>
                <w:szCs w:val="20"/>
              </w:rPr>
            </w:pPr>
            <w:r>
              <w:rPr>
                <w:rFonts w:ascii="Calibri" w:hAnsi="Calibri" w:cs="Calibri"/>
                <w:b/>
                <w:sz w:val="20"/>
                <w:szCs w:val="20"/>
              </w:rPr>
              <w:t>x</w:t>
            </w:r>
          </w:p>
        </w:tc>
        <w:tc>
          <w:tcPr>
            <w:tcW w:w="425" w:type="dxa"/>
          </w:tcPr>
          <w:p w14:paraId="2CED1783" w14:textId="77777777" w:rsidR="001E4825" w:rsidRPr="00977C94" w:rsidRDefault="001E4825" w:rsidP="001E4825">
            <w:pPr>
              <w:rPr>
                <w:rFonts w:ascii="Calibri" w:hAnsi="Calibri" w:cs="Calibri"/>
                <w:sz w:val="20"/>
                <w:szCs w:val="20"/>
              </w:rPr>
            </w:pPr>
          </w:p>
        </w:tc>
        <w:tc>
          <w:tcPr>
            <w:tcW w:w="426" w:type="dxa"/>
          </w:tcPr>
          <w:p w14:paraId="1EABD5DD" w14:textId="77777777" w:rsidR="001E4825" w:rsidRPr="00977C94" w:rsidRDefault="001E4825" w:rsidP="001E4825">
            <w:pPr>
              <w:rPr>
                <w:rFonts w:ascii="Calibri" w:hAnsi="Calibri" w:cs="Calibri"/>
                <w:sz w:val="20"/>
                <w:szCs w:val="20"/>
              </w:rPr>
            </w:pPr>
          </w:p>
        </w:tc>
      </w:tr>
      <w:tr w:rsidR="001E4825" w:rsidRPr="00977C94" w14:paraId="7B495C4B" w14:textId="77777777" w:rsidTr="00403BF4">
        <w:trPr>
          <w:trHeight w:val="3608"/>
        </w:trPr>
        <w:tc>
          <w:tcPr>
            <w:tcW w:w="1128" w:type="dxa"/>
            <w:shd w:val="clear" w:color="auto" w:fill="auto"/>
          </w:tcPr>
          <w:p w14:paraId="2615DDF2" w14:textId="3D65A979" w:rsidR="001E4825" w:rsidRPr="004B42DA" w:rsidRDefault="001E4825" w:rsidP="001E4825">
            <w:pPr>
              <w:rPr>
                <w:rFonts w:ascii="Calibri" w:hAnsi="Calibri" w:cs="Calibri"/>
                <w:bCs/>
                <w:sz w:val="16"/>
                <w:szCs w:val="16"/>
              </w:rPr>
            </w:pPr>
            <w:r w:rsidRPr="00977C94">
              <w:rPr>
                <w:rFonts w:ascii="Calibri" w:hAnsi="Calibri" w:cs="Calibri"/>
                <w:b/>
                <w:sz w:val="20"/>
                <w:szCs w:val="20"/>
              </w:rPr>
              <w:t>Angus 2012</w:t>
            </w:r>
            <w:r w:rsidR="004B42DA">
              <w:rPr>
                <w:rFonts w:ascii="Calibri" w:hAnsi="Calibri" w:cs="Calibri"/>
                <w:b/>
                <w:sz w:val="20"/>
                <w:szCs w:val="20"/>
              </w:rPr>
              <w:t xml:space="preserve"> </w:t>
            </w:r>
            <w:r w:rsidR="004B42DA">
              <w:rPr>
                <w:rFonts w:ascii="Calibri" w:hAnsi="Calibri" w:cs="Calibri"/>
                <w:bCs/>
                <w:sz w:val="16"/>
                <w:szCs w:val="16"/>
              </w:rPr>
              <w:t>(42)</w:t>
            </w:r>
          </w:p>
          <w:p w14:paraId="2FF05200" w14:textId="77777777" w:rsidR="001E4825" w:rsidRPr="00977C94" w:rsidRDefault="001E4825" w:rsidP="001E4825">
            <w:pPr>
              <w:rPr>
                <w:rFonts w:ascii="Calibri" w:hAnsi="Calibri" w:cs="Calibri"/>
                <w:sz w:val="20"/>
                <w:szCs w:val="20"/>
              </w:rPr>
            </w:pPr>
          </w:p>
          <w:p w14:paraId="31868F9C"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General Practice, </w:t>
            </w:r>
          </w:p>
          <w:p w14:paraId="124023B3" w14:textId="77777777" w:rsidR="001E4825" w:rsidRPr="00977C94" w:rsidDel="000A0076" w:rsidRDefault="001E4825" w:rsidP="001E4825">
            <w:pPr>
              <w:rPr>
                <w:rFonts w:ascii="Calibri" w:hAnsi="Calibri" w:cs="Calibri"/>
                <w:b/>
                <w:sz w:val="20"/>
                <w:szCs w:val="20"/>
              </w:rPr>
            </w:pPr>
            <w:r w:rsidRPr="00977C94">
              <w:rPr>
                <w:rFonts w:ascii="Calibri" w:hAnsi="Calibri" w:cs="Calibri"/>
                <w:sz w:val="20"/>
                <w:szCs w:val="20"/>
              </w:rPr>
              <w:t>UK</w:t>
            </w:r>
          </w:p>
        </w:tc>
        <w:tc>
          <w:tcPr>
            <w:tcW w:w="851" w:type="dxa"/>
            <w:shd w:val="clear" w:color="auto" w:fill="auto"/>
          </w:tcPr>
          <w:p w14:paraId="41A63D34"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Uncontrolled feasibility study </w:t>
            </w:r>
          </w:p>
          <w:p w14:paraId="2186D00E" w14:textId="77777777" w:rsidR="001E4825" w:rsidRPr="00977C94" w:rsidDel="000A0076" w:rsidRDefault="001E4825" w:rsidP="001E4825">
            <w:pPr>
              <w:rPr>
                <w:rFonts w:ascii="Calibri" w:hAnsi="Calibri" w:cs="Calibri"/>
                <w:sz w:val="20"/>
                <w:szCs w:val="20"/>
              </w:rPr>
            </w:pPr>
          </w:p>
        </w:tc>
        <w:tc>
          <w:tcPr>
            <w:tcW w:w="1559" w:type="dxa"/>
            <w:shd w:val="clear" w:color="auto" w:fill="auto"/>
          </w:tcPr>
          <w:p w14:paraId="4BE86C99"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To determine if the use of a computer-guided consultation that facilitates NICE (COPD) guidance, prompts clinical decision-making and is feasible in primary care. </w:t>
            </w:r>
          </w:p>
          <w:p w14:paraId="2E9AF64F" w14:textId="77777777" w:rsidR="001E4825" w:rsidRPr="00977C94" w:rsidDel="000A0076" w:rsidRDefault="001E4825" w:rsidP="001E4825">
            <w:pPr>
              <w:rPr>
                <w:rFonts w:ascii="Calibri" w:hAnsi="Calibri" w:cs="Calibri"/>
                <w:sz w:val="20"/>
                <w:szCs w:val="20"/>
              </w:rPr>
            </w:pPr>
          </w:p>
        </w:tc>
        <w:tc>
          <w:tcPr>
            <w:tcW w:w="2127" w:type="dxa"/>
            <w:shd w:val="clear" w:color="auto" w:fill="auto"/>
          </w:tcPr>
          <w:p w14:paraId="09E80E8B"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People on the COPD register of general practices due for routine COPD review</w:t>
            </w:r>
          </w:p>
          <w:p w14:paraId="268295CE" w14:textId="77777777" w:rsidR="001E4825" w:rsidRPr="00977C94" w:rsidRDefault="001E4825" w:rsidP="001E4825">
            <w:pPr>
              <w:rPr>
                <w:rFonts w:ascii="Calibri" w:hAnsi="Calibri" w:cs="Calibri"/>
                <w:sz w:val="20"/>
                <w:szCs w:val="20"/>
              </w:rPr>
            </w:pPr>
          </w:p>
          <w:p w14:paraId="7AB9D939"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Exclusion:</w:t>
            </w:r>
          </w:p>
          <w:p w14:paraId="46CF544C" w14:textId="77777777" w:rsidR="001E4825" w:rsidRPr="00977C94" w:rsidDel="000A0076" w:rsidRDefault="001E4825" w:rsidP="001E4825">
            <w:pPr>
              <w:rPr>
                <w:rFonts w:ascii="Calibri" w:hAnsi="Calibri" w:cs="Calibri"/>
                <w:b/>
                <w:sz w:val="20"/>
                <w:szCs w:val="20"/>
              </w:rPr>
            </w:pPr>
            <w:r w:rsidRPr="00977C94">
              <w:rPr>
                <w:rFonts w:ascii="Calibri" w:hAnsi="Calibri" w:cs="Calibri"/>
                <w:sz w:val="20"/>
                <w:szCs w:val="20"/>
              </w:rPr>
              <w:t>None given</w:t>
            </w:r>
          </w:p>
        </w:tc>
        <w:tc>
          <w:tcPr>
            <w:tcW w:w="2268" w:type="dxa"/>
            <w:shd w:val="clear" w:color="auto" w:fill="auto"/>
          </w:tcPr>
          <w:p w14:paraId="1AE1B35D"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 xml:space="preserve">General Practices: </w:t>
            </w:r>
            <w:r w:rsidRPr="00977C94">
              <w:rPr>
                <w:rFonts w:ascii="Calibri" w:hAnsi="Calibri" w:cs="Calibri"/>
                <w:sz w:val="20"/>
                <w:szCs w:val="20"/>
              </w:rPr>
              <w:t>16</w:t>
            </w:r>
          </w:p>
          <w:p w14:paraId="34FE93B9" w14:textId="77777777" w:rsidR="001E4825" w:rsidRDefault="001E4825" w:rsidP="001E4825">
            <w:pPr>
              <w:rPr>
                <w:rFonts w:ascii="Calibri" w:hAnsi="Calibri" w:cs="Calibri"/>
                <w:sz w:val="20"/>
                <w:szCs w:val="20"/>
              </w:rPr>
            </w:pPr>
            <w:r w:rsidRPr="00977C94">
              <w:rPr>
                <w:rFonts w:ascii="Calibri" w:hAnsi="Calibri" w:cs="Calibri"/>
                <w:b/>
                <w:sz w:val="20"/>
                <w:szCs w:val="20"/>
              </w:rPr>
              <w:t xml:space="preserve">Patient </w:t>
            </w:r>
            <w:r w:rsidRPr="00977C94">
              <w:rPr>
                <w:rFonts w:ascii="Calibri" w:hAnsi="Calibri" w:cs="Calibri"/>
                <w:sz w:val="20"/>
                <w:szCs w:val="20"/>
              </w:rPr>
              <w:t>n:293</w:t>
            </w:r>
          </w:p>
          <w:p w14:paraId="2575F4BA"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Female (</w:t>
            </w:r>
            <w:proofErr w:type="gramStart"/>
            <w:r w:rsidRPr="00977C94">
              <w:rPr>
                <w:rFonts w:ascii="Calibri" w:hAnsi="Calibri" w:cs="Calibri"/>
                <w:sz w:val="20"/>
                <w:szCs w:val="20"/>
              </w:rPr>
              <w:t>n,%</w:t>
            </w:r>
            <w:proofErr w:type="gramEnd"/>
            <w:r w:rsidRPr="00977C94">
              <w:rPr>
                <w:rFonts w:ascii="Calibri" w:hAnsi="Calibri" w:cs="Calibri"/>
                <w:sz w:val="20"/>
                <w:szCs w:val="20"/>
              </w:rPr>
              <w:t>): 130 (44.4)</w:t>
            </w:r>
          </w:p>
          <w:p w14:paraId="393A5937"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COPD based on spirometry (</w:t>
            </w:r>
            <w:proofErr w:type="gramStart"/>
            <w:r w:rsidRPr="00977C94">
              <w:rPr>
                <w:rFonts w:ascii="Calibri" w:hAnsi="Calibri" w:cs="Calibri"/>
                <w:sz w:val="20"/>
                <w:szCs w:val="20"/>
              </w:rPr>
              <w:t>n,%</w:t>
            </w:r>
            <w:proofErr w:type="gramEnd"/>
            <w:r w:rsidRPr="00977C94">
              <w:rPr>
                <w:rFonts w:ascii="Calibri" w:hAnsi="Calibri" w:cs="Calibri"/>
                <w:sz w:val="20"/>
                <w:szCs w:val="20"/>
              </w:rPr>
              <w:t>): 191 (65.1)</w:t>
            </w:r>
          </w:p>
          <w:p w14:paraId="0E7D5E10" w14:textId="449B3806" w:rsidR="001E4825" w:rsidRDefault="001E4825" w:rsidP="001E4825">
            <w:pPr>
              <w:rPr>
                <w:rFonts w:ascii="Calibri" w:hAnsi="Calibri" w:cs="Calibri"/>
                <w:sz w:val="20"/>
                <w:szCs w:val="20"/>
              </w:rPr>
            </w:pPr>
            <w:r w:rsidRPr="00977C94">
              <w:rPr>
                <w:rFonts w:ascii="Calibri" w:hAnsi="Calibri" w:cs="Calibri"/>
                <w:sz w:val="20"/>
                <w:szCs w:val="20"/>
              </w:rPr>
              <w:t>Age (Mean/SD): 69.7 (10.1)</w:t>
            </w:r>
          </w:p>
          <w:p w14:paraId="4963D9BB"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16A4A67C"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45939240" w14:textId="77777777" w:rsidR="001E4825" w:rsidRDefault="001E4825" w:rsidP="001E4825">
            <w:pPr>
              <w:rPr>
                <w:rFonts w:ascii="Calibri" w:hAnsi="Calibri" w:cs="Calibri"/>
                <w:sz w:val="20"/>
                <w:szCs w:val="20"/>
              </w:rPr>
            </w:pPr>
            <w:r>
              <w:rPr>
                <w:rFonts w:ascii="Calibri" w:hAnsi="Calibri" w:cs="Calibri"/>
                <w:sz w:val="20"/>
                <w:szCs w:val="20"/>
              </w:rPr>
              <w:t>Current s</w:t>
            </w:r>
            <w:r w:rsidRPr="00977C94">
              <w:rPr>
                <w:rFonts w:ascii="Calibri" w:hAnsi="Calibri" w:cs="Calibri"/>
                <w:sz w:val="20"/>
                <w:szCs w:val="20"/>
              </w:rPr>
              <w:t>mokers: NR</w:t>
            </w:r>
          </w:p>
          <w:p w14:paraId="495E8BB9" w14:textId="77777777" w:rsidR="001E4825" w:rsidRDefault="001E4825" w:rsidP="001E4825">
            <w:pPr>
              <w:rPr>
                <w:rFonts w:ascii="Calibri" w:hAnsi="Calibri" w:cs="Calibri"/>
                <w:sz w:val="20"/>
                <w:szCs w:val="20"/>
              </w:rPr>
            </w:pPr>
            <w:r>
              <w:rPr>
                <w:rFonts w:ascii="Calibri" w:hAnsi="Calibri" w:cs="Calibri"/>
                <w:sz w:val="20"/>
                <w:szCs w:val="20"/>
              </w:rPr>
              <w:t>Comorbidities: NR</w:t>
            </w:r>
          </w:p>
          <w:p w14:paraId="4B231651" w14:textId="77777777" w:rsidR="001E4825" w:rsidRDefault="001E4825" w:rsidP="001E4825">
            <w:pPr>
              <w:rPr>
                <w:rFonts w:ascii="Calibri" w:hAnsi="Calibri" w:cs="Calibri"/>
                <w:sz w:val="20"/>
                <w:szCs w:val="20"/>
              </w:rPr>
            </w:pPr>
            <w:r w:rsidRPr="00977C94">
              <w:rPr>
                <w:rFonts w:ascii="Calibri" w:hAnsi="Calibri" w:cs="Calibri"/>
                <w:sz w:val="20"/>
                <w:szCs w:val="20"/>
              </w:rPr>
              <w:t>Prior PR: NR</w:t>
            </w:r>
          </w:p>
          <w:p w14:paraId="3E248B4C" w14:textId="5FD7D164" w:rsidR="001E4825" w:rsidRPr="00977C94" w:rsidDel="000A0076" w:rsidRDefault="001E4825" w:rsidP="001E4825">
            <w:pPr>
              <w:rPr>
                <w:rFonts w:ascii="Calibri" w:hAnsi="Calibri" w:cs="Calibri"/>
                <w:sz w:val="20"/>
                <w:szCs w:val="20"/>
              </w:rPr>
            </w:pPr>
            <w:r w:rsidRPr="00977C94">
              <w:rPr>
                <w:rFonts w:ascii="Calibri" w:hAnsi="Calibri" w:cs="Calibri"/>
                <w:b/>
                <w:sz w:val="20"/>
                <w:szCs w:val="20"/>
              </w:rPr>
              <w:t>HCP:</w:t>
            </w:r>
            <w:r w:rsidRPr="00977C94">
              <w:rPr>
                <w:rFonts w:ascii="Calibri" w:hAnsi="Calibri" w:cs="Calibri"/>
                <w:sz w:val="20"/>
                <w:szCs w:val="20"/>
              </w:rPr>
              <w:t xml:space="preserve"> 18 nurses, 7 of whom had no previous COPD training.</w:t>
            </w:r>
          </w:p>
        </w:tc>
        <w:tc>
          <w:tcPr>
            <w:tcW w:w="2410" w:type="dxa"/>
            <w:shd w:val="clear" w:color="auto" w:fill="auto"/>
          </w:tcPr>
          <w:p w14:paraId="1B00B3C2" w14:textId="77777777" w:rsidR="001E4825" w:rsidRPr="00977C94" w:rsidDel="000A0076" w:rsidRDefault="001E4825" w:rsidP="001E4825">
            <w:pPr>
              <w:rPr>
                <w:rFonts w:ascii="Calibri" w:hAnsi="Calibri" w:cs="Calibri"/>
                <w:sz w:val="20"/>
                <w:szCs w:val="20"/>
              </w:rPr>
            </w:pPr>
            <w:proofErr w:type="gramStart"/>
            <w:r w:rsidRPr="00C15D32">
              <w:rPr>
                <w:rFonts w:ascii="Calibri" w:hAnsi="Calibri" w:cs="Calibri"/>
                <w:sz w:val="20"/>
                <w:szCs w:val="20"/>
              </w:rPr>
              <w:t>45 minute</w:t>
            </w:r>
            <w:proofErr w:type="gramEnd"/>
            <w:r w:rsidRPr="00C15D32">
              <w:rPr>
                <w:rFonts w:ascii="Calibri" w:hAnsi="Calibri" w:cs="Calibri"/>
                <w:sz w:val="20"/>
                <w:szCs w:val="20"/>
              </w:rPr>
              <w:t xml:space="preserve"> consultation using computer guided consultation software</w:t>
            </w:r>
            <w:r w:rsidRPr="00977C94">
              <w:rPr>
                <w:rFonts w:ascii="Calibri" w:hAnsi="Calibri" w:cs="Calibri"/>
                <w:sz w:val="20"/>
                <w:szCs w:val="20"/>
              </w:rPr>
              <w:t xml:space="preserve"> based on NICE COPD guidelines and including PR.</w:t>
            </w:r>
          </w:p>
        </w:tc>
        <w:tc>
          <w:tcPr>
            <w:tcW w:w="850" w:type="dxa"/>
            <w:shd w:val="clear" w:color="auto" w:fill="auto"/>
          </w:tcPr>
          <w:p w14:paraId="6F653033" w14:textId="77777777" w:rsidR="001E4825" w:rsidRPr="00977C94" w:rsidDel="000A0076" w:rsidRDefault="001E4825" w:rsidP="001E4825">
            <w:pPr>
              <w:rPr>
                <w:rFonts w:ascii="Calibri" w:hAnsi="Calibri" w:cs="Calibri"/>
                <w:sz w:val="20"/>
                <w:szCs w:val="20"/>
              </w:rPr>
            </w:pPr>
            <w:r w:rsidRPr="00977C94">
              <w:rPr>
                <w:rFonts w:ascii="Calibri" w:hAnsi="Calibri" w:cs="Calibri"/>
                <w:sz w:val="20"/>
                <w:szCs w:val="20"/>
              </w:rPr>
              <w:t xml:space="preserve">No Control </w:t>
            </w:r>
          </w:p>
        </w:tc>
        <w:tc>
          <w:tcPr>
            <w:tcW w:w="424" w:type="dxa"/>
          </w:tcPr>
          <w:p w14:paraId="17F6F9C2"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5" w:type="dxa"/>
          </w:tcPr>
          <w:p w14:paraId="78D84A3C" w14:textId="77777777" w:rsidR="001E4825" w:rsidRPr="00977C94" w:rsidRDefault="001E4825" w:rsidP="001E4825">
            <w:pPr>
              <w:rPr>
                <w:rFonts w:ascii="Calibri" w:hAnsi="Calibri" w:cs="Calibri"/>
                <w:sz w:val="20"/>
                <w:szCs w:val="20"/>
              </w:rPr>
            </w:pPr>
          </w:p>
        </w:tc>
        <w:tc>
          <w:tcPr>
            <w:tcW w:w="426" w:type="dxa"/>
          </w:tcPr>
          <w:p w14:paraId="1CA4D9EF" w14:textId="77777777" w:rsidR="001E4825" w:rsidRPr="00977C94" w:rsidRDefault="001E4825" w:rsidP="001E4825">
            <w:pPr>
              <w:rPr>
                <w:rFonts w:ascii="Calibri" w:hAnsi="Calibri" w:cs="Calibri"/>
                <w:sz w:val="20"/>
                <w:szCs w:val="20"/>
              </w:rPr>
            </w:pPr>
          </w:p>
        </w:tc>
      </w:tr>
      <w:tr w:rsidR="001E4825" w:rsidRPr="00977C94" w14:paraId="094DC320" w14:textId="77777777" w:rsidTr="00403BF4">
        <w:trPr>
          <w:trHeight w:val="699"/>
        </w:trPr>
        <w:tc>
          <w:tcPr>
            <w:tcW w:w="1128" w:type="dxa"/>
            <w:shd w:val="clear" w:color="auto" w:fill="auto"/>
          </w:tcPr>
          <w:p w14:paraId="4866AB79" w14:textId="53D22F93" w:rsidR="001E4825" w:rsidRPr="004B42DA" w:rsidRDefault="001E4825" w:rsidP="001E4825">
            <w:pPr>
              <w:rPr>
                <w:rFonts w:ascii="Calibri" w:hAnsi="Calibri" w:cs="Calibri"/>
                <w:bCs/>
                <w:sz w:val="16"/>
                <w:szCs w:val="16"/>
              </w:rPr>
            </w:pPr>
            <w:r w:rsidRPr="00977C94">
              <w:rPr>
                <w:rFonts w:ascii="Calibri" w:hAnsi="Calibri" w:cs="Calibri"/>
                <w:b/>
                <w:sz w:val="20"/>
                <w:szCs w:val="20"/>
              </w:rPr>
              <w:t xml:space="preserve">White 2019 </w:t>
            </w:r>
            <w:r w:rsidR="004B42DA">
              <w:rPr>
                <w:rFonts w:ascii="Calibri" w:hAnsi="Calibri" w:cs="Calibri"/>
                <w:bCs/>
                <w:sz w:val="16"/>
                <w:szCs w:val="16"/>
              </w:rPr>
              <w:t>(59)</w:t>
            </w:r>
          </w:p>
          <w:p w14:paraId="25CD0F1C" w14:textId="77777777" w:rsidR="001E4825" w:rsidRPr="00977C94" w:rsidRDefault="001E4825" w:rsidP="001E4825">
            <w:pPr>
              <w:rPr>
                <w:rFonts w:ascii="Calibri" w:hAnsi="Calibri" w:cs="Calibri"/>
                <w:sz w:val="20"/>
                <w:szCs w:val="20"/>
              </w:rPr>
            </w:pPr>
          </w:p>
          <w:p w14:paraId="46C969F5" w14:textId="77777777" w:rsidR="001E4825" w:rsidRPr="00977C94" w:rsidRDefault="001E4825" w:rsidP="001E4825">
            <w:pPr>
              <w:rPr>
                <w:rFonts w:ascii="Calibri" w:hAnsi="Calibri" w:cs="Calibri"/>
                <w:b/>
                <w:sz w:val="20"/>
                <w:szCs w:val="20"/>
              </w:rPr>
            </w:pPr>
            <w:r w:rsidRPr="00977C94">
              <w:rPr>
                <w:rFonts w:ascii="Calibri" w:hAnsi="Calibri" w:cs="Calibri"/>
                <w:sz w:val="20"/>
                <w:szCs w:val="20"/>
              </w:rPr>
              <w:t>Community, London, England</w:t>
            </w:r>
          </w:p>
        </w:tc>
        <w:tc>
          <w:tcPr>
            <w:tcW w:w="851" w:type="dxa"/>
            <w:shd w:val="clear" w:color="auto" w:fill="auto"/>
          </w:tcPr>
          <w:p w14:paraId="37F2AC1A" w14:textId="77777777" w:rsidR="001E4825" w:rsidRPr="00977C94" w:rsidRDefault="001E4825" w:rsidP="001E4825">
            <w:pPr>
              <w:rPr>
                <w:rFonts w:ascii="Calibri" w:hAnsi="Calibri" w:cs="Calibri"/>
                <w:sz w:val="20"/>
                <w:szCs w:val="20"/>
                <w:highlight w:val="yellow"/>
              </w:rPr>
            </w:pPr>
            <w:r w:rsidRPr="00977C94">
              <w:rPr>
                <w:rFonts w:ascii="Calibri" w:hAnsi="Calibri" w:cs="Calibri"/>
                <w:sz w:val="20"/>
                <w:szCs w:val="20"/>
              </w:rPr>
              <w:t>Uncontrolled feasibility study</w:t>
            </w:r>
          </w:p>
        </w:tc>
        <w:tc>
          <w:tcPr>
            <w:tcW w:w="1559" w:type="dxa"/>
            <w:shd w:val="clear" w:color="auto" w:fill="auto"/>
          </w:tcPr>
          <w:p w14:paraId="73C141F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This study was designed to test the feasibility of conducting a cluster randomized </w:t>
            </w:r>
            <w:r w:rsidRPr="00977C94">
              <w:rPr>
                <w:rFonts w:ascii="Calibri" w:hAnsi="Calibri" w:cs="Calibri"/>
                <w:sz w:val="20"/>
                <w:szCs w:val="20"/>
              </w:rPr>
              <w:lastRenderedPageBreak/>
              <w:t>controlled trial of the efficacy of LHWs in improving uptake and completion of PR in COPD.</w:t>
            </w:r>
          </w:p>
        </w:tc>
        <w:tc>
          <w:tcPr>
            <w:tcW w:w="2127" w:type="dxa"/>
            <w:shd w:val="clear" w:color="auto" w:fill="auto"/>
          </w:tcPr>
          <w:p w14:paraId="580C05AE"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lastRenderedPageBreak/>
              <w:t>Inclusion:</w:t>
            </w:r>
          </w:p>
          <w:p w14:paraId="6042CE88"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COPD patients newly referred to PR appointment in three PR services in the London Boroughs of </w:t>
            </w:r>
            <w:r w:rsidRPr="00977C94">
              <w:rPr>
                <w:rFonts w:ascii="Calibri" w:hAnsi="Calibri" w:cs="Calibri"/>
                <w:sz w:val="20"/>
                <w:szCs w:val="20"/>
              </w:rPr>
              <w:lastRenderedPageBreak/>
              <w:t>Lambeth, Lewisham, and Southwark.</w:t>
            </w:r>
          </w:p>
          <w:p w14:paraId="7DFA2DF0" w14:textId="77777777" w:rsidR="001E4825" w:rsidRPr="00977C94" w:rsidRDefault="001E4825" w:rsidP="001E4825">
            <w:pPr>
              <w:rPr>
                <w:rFonts w:ascii="Calibri" w:hAnsi="Calibri" w:cs="Calibri"/>
                <w:sz w:val="20"/>
                <w:szCs w:val="20"/>
              </w:rPr>
            </w:pPr>
          </w:p>
          <w:p w14:paraId="01C15E08" w14:textId="77777777" w:rsidR="001E4825" w:rsidRPr="00977C94" w:rsidRDefault="001E4825" w:rsidP="001E4825">
            <w:pPr>
              <w:rPr>
                <w:rFonts w:ascii="Calibri" w:hAnsi="Calibri" w:cs="Calibri"/>
              </w:rPr>
            </w:pPr>
            <w:r w:rsidRPr="00977C94">
              <w:rPr>
                <w:rFonts w:ascii="Calibri" w:hAnsi="Calibri" w:cs="Calibri"/>
                <w:b/>
                <w:sz w:val="20"/>
                <w:szCs w:val="20"/>
              </w:rPr>
              <w:t>Exclusion:</w:t>
            </w:r>
          </w:p>
          <w:p w14:paraId="72410689" w14:textId="77777777" w:rsidR="001E4825" w:rsidRPr="00977C94" w:rsidRDefault="001E4825" w:rsidP="001E4825">
            <w:pPr>
              <w:rPr>
                <w:rFonts w:ascii="Calibri" w:hAnsi="Calibri" w:cs="Calibri"/>
                <w:b/>
                <w:sz w:val="20"/>
                <w:szCs w:val="20"/>
              </w:rPr>
            </w:pPr>
            <w:r w:rsidRPr="00977C94">
              <w:rPr>
                <w:rFonts w:ascii="Calibri" w:hAnsi="Calibri" w:cs="Calibri"/>
                <w:sz w:val="20"/>
                <w:szCs w:val="20"/>
              </w:rPr>
              <w:t>Significant other physical or mental health problems that would interfere with participation</w:t>
            </w:r>
          </w:p>
        </w:tc>
        <w:tc>
          <w:tcPr>
            <w:tcW w:w="2268" w:type="dxa"/>
            <w:shd w:val="clear" w:color="auto" w:fill="auto"/>
          </w:tcPr>
          <w:p w14:paraId="43A4A75D"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lastRenderedPageBreak/>
              <w:t>COPD patients receiving LHW support</w:t>
            </w:r>
            <w:r w:rsidRPr="00977C94">
              <w:rPr>
                <w:rFonts w:ascii="Calibri" w:hAnsi="Calibri" w:cs="Calibri"/>
                <w:sz w:val="20"/>
                <w:szCs w:val="20"/>
              </w:rPr>
              <w:t xml:space="preserve"> n:66</w:t>
            </w:r>
          </w:p>
          <w:p w14:paraId="1EB5736D" w14:textId="77777777" w:rsidR="001E4825" w:rsidRPr="00977C94" w:rsidRDefault="001E4825" w:rsidP="001E4825">
            <w:pPr>
              <w:rPr>
                <w:rFonts w:ascii="Calibri" w:hAnsi="Calibri" w:cs="Calibri"/>
              </w:rPr>
            </w:pPr>
          </w:p>
          <w:p w14:paraId="3219F1DE"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LHW</w:t>
            </w:r>
            <w:r w:rsidRPr="00977C94">
              <w:rPr>
                <w:rFonts w:ascii="Calibri" w:hAnsi="Calibri" w:cs="Calibri"/>
                <w:sz w:val="20"/>
                <w:szCs w:val="20"/>
              </w:rPr>
              <w:t xml:space="preserve"> n:40 applied of which n12 supported patients </w:t>
            </w:r>
          </w:p>
          <w:p w14:paraId="1D043FA7" w14:textId="77777777" w:rsidR="001E4825" w:rsidRDefault="001E4825" w:rsidP="001E4825">
            <w:pPr>
              <w:rPr>
                <w:rFonts w:ascii="Calibri" w:hAnsi="Calibri" w:cs="Calibri"/>
                <w:sz w:val="20"/>
                <w:szCs w:val="20"/>
              </w:rPr>
            </w:pPr>
            <w:r w:rsidRPr="00977C94">
              <w:rPr>
                <w:rFonts w:ascii="Calibri" w:hAnsi="Calibri" w:cs="Calibri"/>
                <w:sz w:val="20"/>
                <w:szCs w:val="20"/>
              </w:rPr>
              <w:lastRenderedPageBreak/>
              <w:t>Mean time since LHW completed PR months n (range): 4.6 (0–14)</w:t>
            </w:r>
          </w:p>
          <w:p w14:paraId="022C2D37" w14:textId="77777777" w:rsidR="001E4825" w:rsidRDefault="001E4825" w:rsidP="001E4825">
            <w:pPr>
              <w:rPr>
                <w:rFonts w:ascii="Calibri" w:hAnsi="Calibri" w:cs="Calibri"/>
                <w:b/>
                <w:sz w:val="20"/>
                <w:szCs w:val="20"/>
              </w:rPr>
            </w:pPr>
          </w:p>
          <w:p w14:paraId="1DF07F7C" w14:textId="765989D8" w:rsidR="001E4825" w:rsidRPr="00C15D32" w:rsidRDefault="001E4825" w:rsidP="001E4825">
            <w:pPr>
              <w:rPr>
                <w:rFonts w:ascii="Calibri" w:hAnsi="Calibri" w:cs="Calibri"/>
                <w:sz w:val="20"/>
                <w:szCs w:val="20"/>
              </w:rPr>
            </w:pPr>
            <w:r w:rsidRPr="00C15D32">
              <w:rPr>
                <w:rFonts w:ascii="Calibri" w:hAnsi="Calibri" w:cs="Calibri"/>
                <w:sz w:val="20"/>
                <w:szCs w:val="20"/>
              </w:rPr>
              <w:t>Nil other demographics of LHW or patients given</w:t>
            </w:r>
          </w:p>
        </w:tc>
        <w:tc>
          <w:tcPr>
            <w:tcW w:w="2410" w:type="dxa"/>
            <w:shd w:val="clear" w:color="auto" w:fill="auto"/>
          </w:tcPr>
          <w:p w14:paraId="2E576F6C"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lastRenderedPageBreak/>
              <w:t>Peer support (LHW) for COPD patients referred to PR</w:t>
            </w:r>
          </w:p>
          <w:p w14:paraId="6B5A3EA0" w14:textId="77777777" w:rsidR="001E4825" w:rsidRPr="00977C94" w:rsidRDefault="001E4825" w:rsidP="001E4825">
            <w:pPr>
              <w:rPr>
                <w:rFonts w:ascii="Calibri" w:hAnsi="Calibri" w:cs="Calibri"/>
                <w:sz w:val="20"/>
                <w:szCs w:val="20"/>
              </w:rPr>
            </w:pPr>
          </w:p>
          <w:p w14:paraId="00216967"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LHW had had 3 days of training, 3 additional </w:t>
            </w:r>
            <w:r w:rsidRPr="00977C94">
              <w:rPr>
                <w:rFonts w:ascii="Calibri" w:hAnsi="Calibri" w:cs="Calibri"/>
                <w:sz w:val="20"/>
                <w:szCs w:val="20"/>
              </w:rPr>
              <w:lastRenderedPageBreak/>
              <w:t>phone sessions, 8 mentor meetings</w:t>
            </w:r>
          </w:p>
        </w:tc>
        <w:tc>
          <w:tcPr>
            <w:tcW w:w="850" w:type="dxa"/>
            <w:shd w:val="clear" w:color="auto" w:fill="auto"/>
          </w:tcPr>
          <w:p w14:paraId="25D58B06"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lastRenderedPageBreak/>
              <w:t>No control</w:t>
            </w:r>
          </w:p>
        </w:tc>
        <w:tc>
          <w:tcPr>
            <w:tcW w:w="424" w:type="dxa"/>
          </w:tcPr>
          <w:p w14:paraId="0C4334D5" w14:textId="77777777" w:rsidR="001E4825" w:rsidRPr="00977C94" w:rsidRDefault="001E4825" w:rsidP="001E4825">
            <w:pPr>
              <w:rPr>
                <w:rFonts w:ascii="Calibri" w:hAnsi="Calibri" w:cs="Calibri"/>
                <w:sz w:val="20"/>
                <w:szCs w:val="20"/>
              </w:rPr>
            </w:pPr>
          </w:p>
        </w:tc>
        <w:tc>
          <w:tcPr>
            <w:tcW w:w="425" w:type="dxa"/>
          </w:tcPr>
          <w:p w14:paraId="094E8615"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6" w:type="dxa"/>
          </w:tcPr>
          <w:p w14:paraId="247A77AC"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r>
      <w:tr w:rsidR="001E4825" w:rsidRPr="00977C94" w14:paraId="6CE7673E" w14:textId="77777777" w:rsidTr="00403BF4">
        <w:trPr>
          <w:trHeight w:val="699"/>
        </w:trPr>
        <w:tc>
          <w:tcPr>
            <w:tcW w:w="1128" w:type="dxa"/>
            <w:shd w:val="clear" w:color="auto" w:fill="auto"/>
          </w:tcPr>
          <w:p w14:paraId="07435A9A" w14:textId="21AF37CD" w:rsidR="001E4825" w:rsidRPr="004B42DA" w:rsidRDefault="001E4825" w:rsidP="001E4825">
            <w:pPr>
              <w:rPr>
                <w:rFonts w:ascii="Calibri" w:hAnsi="Calibri" w:cs="Calibri"/>
                <w:bCs/>
                <w:sz w:val="16"/>
                <w:szCs w:val="16"/>
              </w:rPr>
            </w:pPr>
            <w:r w:rsidRPr="00977C94">
              <w:rPr>
                <w:rFonts w:ascii="Calibri" w:hAnsi="Calibri" w:cs="Calibri"/>
                <w:b/>
                <w:sz w:val="20"/>
                <w:szCs w:val="20"/>
              </w:rPr>
              <w:t>Sewell 2017</w:t>
            </w:r>
            <w:r w:rsidR="004B42DA">
              <w:rPr>
                <w:rFonts w:ascii="Calibri" w:hAnsi="Calibri" w:cs="Calibri"/>
                <w:b/>
                <w:sz w:val="20"/>
                <w:szCs w:val="20"/>
              </w:rPr>
              <w:t xml:space="preserve"> </w:t>
            </w:r>
            <w:r w:rsidR="004B42DA">
              <w:rPr>
                <w:rFonts w:ascii="Calibri" w:hAnsi="Calibri" w:cs="Calibri"/>
                <w:bCs/>
                <w:sz w:val="16"/>
                <w:szCs w:val="16"/>
              </w:rPr>
              <w:t>(56)</w:t>
            </w:r>
          </w:p>
          <w:p w14:paraId="3DF76D5C" w14:textId="77777777" w:rsidR="001E4825" w:rsidRPr="00977C94" w:rsidRDefault="001E4825" w:rsidP="001E4825">
            <w:pPr>
              <w:rPr>
                <w:rFonts w:ascii="Calibri" w:hAnsi="Calibri" w:cs="Calibri"/>
                <w:b/>
                <w:sz w:val="20"/>
                <w:szCs w:val="20"/>
              </w:rPr>
            </w:pPr>
          </w:p>
          <w:p w14:paraId="582B2ABA"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Secondary Care,</w:t>
            </w:r>
          </w:p>
          <w:p w14:paraId="0B130647" w14:textId="77777777" w:rsidR="001E4825" w:rsidRPr="00977C94" w:rsidRDefault="001E4825" w:rsidP="001E4825">
            <w:pPr>
              <w:rPr>
                <w:rFonts w:ascii="Calibri" w:hAnsi="Calibri" w:cs="Calibri"/>
                <w:b/>
                <w:sz w:val="20"/>
                <w:szCs w:val="20"/>
              </w:rPr>
            </w:pPr>
            <w:r w:rsidRPr="00977C94">
              <w:rPr>
                <w:rFonts w:ascii="Calibri" w:hAnsi="Calibri" w:cs="Calibri"/>
                <w:sz w:val="20"/>
                <w:szCs w:val="20"/>
              </w:rPr>
              <w:t>England</w:t>
            </w:r>
          </w:p>
        </w:tc>
        <w:tc>
          <w:tcPr>
            <w:tcW w:w="851" w:type="dxa"/>
            <w:shd w:val="clear" w:color="auto" w:fill="auto"/>
          </w:tcPr>
          <w:p w14:paraId="73E48A10"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Uncontrolled service evaluation</w:t>
            </w:r>
          </w:p>
          <w:p w14:paraId="21917177" w14:textId="77777777" w:rsidR="001E4825" w:rsidRPr="00977C94" w:rsidRDefault="001E4825" w:rsidP="001E4825">
            <w:pPr>
              <w:rPr>
                <w:rFonts w:ascii="Calibri" w:hAnsi="Calibri" w:cs="Calibri"/>
                <w:sz w:val="20"/>
                <w:szCs w:val="20"/>
              </w:rPr>
            </w:pPr>
          </w:p>
          <w:p w14:paraId="63BA9A33" w14:textId="77777777" w:rsidR="001E4825" w:rsidRPr="00977C94" w:rsidRDefault="001E4825" w:rsidP="001E4825">
            <w:pPr>
              <w:rPr>
                <w:rFonts w:ascii="Calibri" w:hAnsi="Calibri" w:cs="Calibri"/>
                <w:sz w:val="20"/>
                <w:szCs w:val="20"/>
              </w:rPr>
            </w:pPr>
          </w:p>
          <w:p w14:paraId="08BA8AAB" w14:textId="77777777" w:rsidR="001E4825" w:rsidRPr="00977C94" w:rsidRDefault="001E4825" w:rsidP="001E4825">
            <w:pPr>
              <w:rPr>
                <w:rFonts w:ascii="Calibri" w:hAnsi="Calibri" w:cs="Calibri"/>
                <w:sz w:val="20"/>
                <w:szCs w:val="20"/>
              </w:rPr>
            </w:pPr>
          </w:p>
          <w:p w14:paraId="77668A6D" w14:textId="77777777" w:rsidR="001E4825" w:rsidRPr="00977C94" w:rsidRDefault="001E4825" w:rsidP="001E4825">
            <w:pPr>
              <w:rPr>
                <w:rFonts w:ascii="Calibri" w:hAnsi="Calibri" w:cs="Calibri"/>
                <w:sz w:val="20"/>
                <w:szCs w:val="20"/>
                <w:highlight w:val="yellow"/>
              </w:rPr>
            </w:pPr>
          </w:p>
        </w:tc>
        <w:tc>
          <w:tcPr>
            <w:tcW w:w="1559" w:type="dxa"/>
            <w:shd w:val="clear" w:color="auto" w:fill="auto"/>
          </w:tcPr>
          <w:p w14:paraId="33D95C4D"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Evaluate COPD bundle on referral rates to PR.</w:t>
            </w:r>
          </w:p>
        </w:tc>
        <w:tc>
          <w:tcPr>
            <w:tcW w:w="2127" w:type="dxa"/>
            <w:shd w:val="clear" w:color="auto" w:fill="auto"/>
          </w:tcPr>
          <w:p w14:paraId="34B6D49C"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Inclusion</w:t>
            </w:r>
            <w:r w:rsidRPr="00977C94">
              <w:rPr>
                <w:rFonts w:ascii="Calibri" w:hAnsi="Calibri" w:cs="Calibri"/>
                <w:sz w:val="20"/>
                <w:szCs w:val="20"/>
              </w:rPr>
              <w:t>: Primary reason for hospital admission - suspected AECOPD</w:t>
            </w:r>
          </w:p>
          <w:p w14:paraId="650727F5" w14:textId="77777777" w:rsidR="001E4825" w:rsidRPr="00977C94" w:rsidRDefault="001E4825" w:rsidP="001E4825">
            <w:pPr>
              <w:rPr>
                <w:rFonts w:ascii="Calibri" w:hAnsi="Calibri" w:cs="Calibri"/>
                <w:sz w:val="20"/>
                <w:szCs w:val="20"/>
              </w:rPr>
            </w:pPr>
          </w:p>
          <w:p w14:paraId="5E94C030" w14:textId="77777777" w:rsidR="001E4825" w:rsidRPr="00977C94" w:rsidRDefault="001E4825" w:rsidP="001E4825">
            <w:pPr>
              <w:rPr>
                <w:rFonts w:ascii="Calibri" w:hAnsi="Calibri" w:cs="Calibri"/>
                <w:b/>
                <w:sz w:val="20"/>
                <w:szCs w:val="20"/>
              </w:rPr>
            </w:pPr>
            <w:r w:rsidRPr="00977C94">
              <w:rPr>
                <w:rFonts w:ascii="Calibri" w:hAnsi="Calibri" w:cs="Calibri"/>
                <w:b/>
                <w:sz w:val="20"/>
                <w:szCs w:val="20"/>
              </w:rPr>
              <w:t>Exclusion</w:t>
            </w:r>
            <w:r w:rsidRPr="00977C94">
              <w:rPr>
                <w:rFonts w:ascii="Calibri" w:hAnsi="Calibri" w:cs="Calibri"/>
                <w:sz w:val="20"/>
                <w:szCs w:val="20"/>
              </w:rPr>
              <w:t>: Not explicitly stated</w:t>
            </w:r>
          </w:p>
        </w:tc>
        <w:tc>
          <w:tcPr>
            <w:tcW w:w="2268" w:type="dxa"/>
            <w:shd w:val="clear" w:color="auto" w:fill="auto"/>
          </w:tcPr>
          <w:p w14:paraId="0B9DD7A5" w14:textId="77777777" w:rsidR="001E4825" w:rsidRPr="00977C94" w:rsidRDefault="001E4825" w:rsidP="001E4825">
            <w:pPr>
              <w:rPr>
                <w:rFonts w:ascii="Calibri" w:hAnsi="Calibri" w:cs="Calibri"/>
                <w:sz w:val="20"/>
                <w:szCs w:val="20"/>
              </w:rPr>
            </w:pPr>
            <w:proofErr w:type="gramStart"/>
            <w:r w:rsidRPr="00977C94">
              <w:rPr>
                <w:rFonts w:ascii="Calibri" w:hAnsi="Calibri" w:cs="Calibri"/>
                <w:b/>
                <w:sz w:val="20"/>
                <w:szCs w:val="20"/>
              </w:rPr>
              <w:t xml:space="preserve">Patient  </w:t>
            </w:r>
            <w:r w:rsidRPr="00977C94">
              <w:rPr>
                <w:rFonts w:ascii="Calibri" w:hAnsi="Calibri" w:cs="Calibri"/>
                <w:sz w:val="20"/>
                <w:szCs w:val="20"/>
              </w:rPr>
              <w:t>n</w:t>
            </w:r>
            <w:proofErr w:type="gramEnd"/>
            <w:r w:rsidRPr="00977C94">
              <w:rPr>
                <w:rFonts w:ascii="Calibri" w:hAnsi="Calibri" w:cs="Calibri"/>
                <w:sz w:val="20"/>
                <w:szCs w:val="20"/>
              </w:rPr>
              <w:t>:1170</w:t>
            </w:r>
          </w:p>
          <w:p w14:paraId="7ADA1746" w14:textId="5ED73B6A" w:rsidR="001E4825" w:rsidRPr="00977C94" w:rsidRDefault="001E4825" w:rsidP="001E4825">
            <w:pPr>
              <w:rPr>
                <w:rFonts w:ascii="Calibri" w:hAnsi="Calibri" w:cs="Calibri"/>
                <w:sz w:val="20"/>
                <w:szCs w:val="20"/>
              </w:rPr>
            </w:pPr>
            <w:r w:rsidRPr="00977C94">
              <w:rPr>
                <w:rFonts w:ascii="Calibri" w:hAnsi="Calibri" w:cs="Calibri"/>
                <w:sz w:val="20"/>
                <w:szCs w:val="20"/>
              </w:rPr>
              <w:t>Female</w:t>
            </w:r>
            <w:r>
              <w:rPr>
                <w:rFonts w:ascii="Calibri" w:hAnsi="Calibri" w:cs="Calibri"/>
                <w:sz w:val="20"/>
                <w:szCs w:val="20"/>
              </w:rPr>
              <w:t xml:space="preserve"> (</w:t>
            </w:r>
            <w:proofErr w:type="gramStart"/>
            <w:r>
              <w:rPr>
                <w:rFonts w:ascii="Calibri" w:hAnsi="Calibri" w:cs="Calibri"/>
                <w:sz w:val="20"/>
                <w:szCs w:val="20"/>
              </w:rPr>
              <w:t>n;%</w:t>
            </w:r>
            <w:proofErr w:type="gramEnd"/>
            <w:r>
              <w:rPr>
                <w:rFonts w:ascii="Calibri" w:hAnsi="Calibri" w:cs="Calibri"/>
                <w:sz w:val="20"/>
                <w:szCs w:val="20"/>
              </w:rPr>
              <w:t>): NR</w:t>
            </w:r>
          </w:p>
          <w:p w14:paraId="1427D295"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COPD (</w:t>
            </w:r>
            <w:proofErr w:type="gramStart"/>
            <w:r w:rsidRPr="00977C94">
              <w:rPr>
                <w:rFonts w:ascii="Calibri" w:hAnsi="Calibri" w:cs="Calibri"/>
                <w:sz w:val="20"/>
                <w:szCs w:val="20"/>
              </w:rPr>
              <w:t>n,%</w:t>
            </w:r>
            <w:proofErr w:type="gramEnd"/>
            <w:r w:rsidRPr="00977C94">
              <w:rPr>
                <w:rFonts w:ascii="Calibri" w:hAnsi="Calibri" w:cs="Calibri"/>
                <w:sz w:val="20"/>
                <w:szCs w:val="20"/>
              </w:rPr>
              <w:t>): 1170 (100)</w:t>
            </w:r>
          </w:p>
          <w:p w14:paraId="552C7EC4"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Age</w:t>
            </w:r>
            <w:r>
              <w:rPr>
                <w:rFonts w:ascii="Calibri" w:hAnsi="Calibri" w:cs="Calibri"/>
                <w:sz w:val="20"/>
                <w:szCs w:val="20"/>
              </w:rPr>
              <w:t>: NR</w:t>
            </w:r>
          </w:p>
          <w:p w14:paraId="2707FB7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FEV</w:t>
            </w:r>
            <w:r w:rsidRPr="00977C94">
              <w:rPr>
                <w:rFonts w:ascii="Calibri" w:hAnsi="Calibri" w:cs="Calibri"/>
                <w:sz w:val="20"/>
                <w:szCs w:val="20"/>
                <w:vertAlign w:val="subscript"/>
              </w:rPr>
              <w:t>1</w:t>
            </w:r>
            <w:r w:rsidRPr="00977C94">
              <w:rPr>
                <w:rFonts w:ascii="Calibri" w:hAnsi="Calibri" w:cs="Calibri"/>
                <w:sz w:val="20"/>
                <w:szCs w:val="20"/>
              </w:rPr>
              <w:t>/FVC (%)</w:t>
            </w:r>
            <w:r>
              <w:rPr>
                <w:rFonts w:ascii="Calibri" w:hAnsi="Calibri" w:cs="Calibri"/>
                <w:sz w:val="20"/>
                <w:szCs w:val="20"/>
              </w:rPr>
              <w:t>:NR</w:t>
            </w:r>
          </w:p>
          <w:p w14:paraId="784620DF"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GOLD</w:t>
            </w:r>
            <w:r>
              <w:rPr>
                <w:rFonts w:ascii="Calibri" w:hAnsi="Calibri" w:cs="Calibri"/>
                <w:sz w:val="20"/>
                <w:szCs w:val="20"/>
              </w:rPr>
              <w:t xml:space="preserve"> stage: NR </w:t>
            </w:r>
          </w:p>
          <w:p w14:paraId="356810C2" w14:textId="77777777" w:rsidR="001E4825" w:rsidRDefault="001E4825" w:rsidP="001E4825">
            <w:pPr>
              <w:rPr>
                <w:rFonts w:ascii="Calibri" w:hAnsi="Calibri" w:cs="Calibri"/>
                <w:sz w:val="20"/>
                <w:szCs w:val="20"/>
              </w:rPr>
            </w:pPr>
            <w:r w:rsidRPr="00977C94">
              <w:rPr>
                <w:rFonts w:ascii="Calibri" w:hAnsi="Calibri" w:cs="Calibri"/>
                <w:sz w:val="20"/>
                <w:szCs w:val="20"/>
              </w:rPr>
              <w:t>Current smoker</w:t>
            </w:r>
            <w:r>
              <w:rPr>
                <w:rFonts w:ascii="Calibri" w:hAnsi="Calibri" w:cs="Calibri"/>
                <w:sz w:val="20"/>
                <w:szCs w:val="20"/>
              </w:rPr>
              <w:t>(</w:t>
            </w:r>
            <w:proofErr w:type="gramStart"/>
            <w:r>
              <w:rPr>
                <w:rFonts w:ascii="Calibri" w:hAnsi="Calibri" w:cs="Calibri"/>
                <w:sz w:val="20"/>
                <w:szCs w:val="20"/>
              </w:rPr>
              <w:t>n;%</w:t>
            </w:r>
            <w:proofErr w:type="gramEnd"/>
            <w:r>
              <w:rPr>
                <w:rFonts w:ascii="Calibri" w:hAnsi="Calibri" w:cs="Calibri"/>
                <w:sz w:val="20"/>
                <w:szCs w:val="20"/>
              </w:rPr>
              <w:t>)</w:t>
            </w:r>
            <w:r w:rsidRPr="00977C94">
              <w:rPr>
                <w:rFonts w:ascii="Calibri" w:hAnsi="Calibri" w:cs="Calibri"/>
                <w:sz w:val="20"/>
                <w:szCs w:val="20"/>
              </w:rPr>
              <w:t xml:space="preserve">: </w:t>
            </w:r>
            <w:r>
              <w:rPr>
                <w:rFonts w:ascii="Calibri" w:hAnsi="Calibri" w:cs="Calibri"/>
                <w:sz w:val="20"/>
                <w:szCs w:val="20"/>
              </w:rPr>
              <w:t>NR</w:t>
            </w:r>
          </w:p>
          <w:p w14:paraId="7457C527" w14:textId="77777777" w:rsidR="001E4825" w:rsidRDefault="001E4825" w:rsidP="001E4825">
            <w:pPr>
              <w:rPr>
                <w:rFonts w:ascii="Calibri" w:hAnsi="Calibri" w:cs="Calibri"/>
                <w:sz w:val="20"/>
                <w:szCs w:val="20"/>
              </w:rPr>
            </w:pPr>
            <w:r>
              <w:rPr>
                <w:rFonts w:ascii="Calibri" w:hAnsi="Calibri" w:cs="Calibri"/>
                <w:sz w:val="20"/>
                <w:szCs w:val="20"/>
              </w:rPr>
              <w:t>Comorbidities: NR</w:t>
            </w:r>
          </w:p>
          <w:p w14:paraId="663371D6" w14:textId="77777777" w:rsidR="001E4825" w:rsidRPr="00977C94" w:rsidRDefault="001E4825" w:rsidP="001E4825">
            <w:pPr>
              <w:rPr>
                <w:rFonts w:ascii="Calibri" w:hAnsi="Calibri" w:cs="Calibri"/>
                <w:sz w:val="20"/>
                <w:szCs w:val="20"/>
              </w:rPr>
            </w:pPr>
            <w:r>
              <w:rPr>
                <w:rFonts w:ascii="Calibri" w:hAnsi="Calibri" w:cs="Calibri"/>
                <w:sz w:val="20"/>
                <w:szCs w:val="20"/>
              </w:rPr>
              <w:t>Prior PR: NR</w:t>
            </w:r>
          </w:p>
          <w:p w14:paraId="56C65D71" w14:textId="77777777" w:rsidR="001E4825" w:rsidRPr="00977C94" w:rsidRDefault="001E4825" w:rsidP="001E4825">
            <w:pPr>
              <w:rPr>
                <w:rFonts w:ascii="Calibri" w:hAnsi="Calibri" w:cs="Calibri"/>
                <w:b/>
                <w:sz w:val="20"/>
                <w:szCs w:val="20"/>
              </w:rPr>
            </w:pPr>
          </w:p>
        </w:tc>
        <w:tc>
          <w:tcPr>
            <w:tcW w:w="2410" w:type="dxa"/>
            <w:shd w:val="clear" w:color="auto" w:fill="auto"/>
          </w:tcPr>
          <w:p w14:paraId="12FBA48D" w14:textId="77777777" w:rsidR="001E4825" w:rsidRPr="00977C94" w:rsidRDefault="001E4825" w:rsidP="001E4825">
            <w:pPr>
              <w:rPr>
                <w:rFonts w:ascii="Calibri" w:hAnsi="Calibri" w:cs="Calibri"/>
                <w:sz w:val="20"/>
                <w:szCs w:val="20"/>
              </w:rPr>
            </w:pPr>
            <w:r w:rsidRPr="00977C94">
              <w:rPr>
                <w:rFonts w:ascii="Calibri" w:hAnsi="Calibri" w:cs="Calibri"/>
                <w:b/>
                <w:sz w:val="20"/>
                <w:szCs w:val="20"/>
              </w:rPr>
              <w:t>COPD discharge bundle</w:t>
            </w:r>
            <w:r w:rsidRPr="00977C94">
              <w:rPr>
                <w:rFonts w:ascii="Calibri" w:hAnsi="Calibri" w:cs="Calibri"/>
                <w:sz w:val="20"/>
                <w:szCs w:val="20"/>
              </w:rPr>
              <w:t xml:space="preserve"> delivered by specialist respiratory nurses (REDS) to inpatients pre-discharge- 5 quality outcomes plus SM manual &amp; breathe easy contacts. </w:t>
            </w:r>
          </w:p>
          <w:p w14:paraId="5AE4694C" w14:textId="77777777" w:rsidR="001E4825" w:rsidRPr="00977C94" w:rsidRDefault="001E4825" w:rsidP="001E4825">
            <w:pPr>
              <w:rPr>
                <w:rFonts w:ascii="Calibri" w:hAnsi="Calibri" w:cs="Calibri"/>
                <w:sz w:val="20"/>
                <w:szCs w:val="20"/>
              </w:rPr>
            </w:pPr>
          </w:p>
          <w:p w14:paraId="07A86BAB"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 xml:space="preserve">REDS nurses liaised closely with respiratory ward teams to encourage referral to the COPD discharge care. </w:t>
            </w:r>
          </w:p>
        </w:tc>
        <w:tc>
          <w:tcPr>
            <w:tcW w:w="850" w:type="dxa"/>
            <w:shd w:val="clear" w:color="auto" w:fill="auto"/>
          </w:tcPr>
          <w:p w14:paraId="2629D363" w14:textId="77777777" w:rsidR="001E4825" w:rsidRPr="00977C94" w:rsidRDefault="001E4825" w:rsidP="001E4825">
            <w:pPr>
              <w:rPr>
                <w:rFonts w:ascii="Calibri" w:hAnsi="Calibri" w:cs="Calibri"/>
                <w:sz w:val="20"/>
                <w:szCs w:val="20"/>
              </w:rPr>
            </w:pPr>
            <w:r w:rsidRPr="00977C94">
              <w:rPr>
                <w:rFonts w:ascii="Calibri" w:hAnsi="Calibri" w:cs="Calibri"/>
                <w:sz w:val="20"/>
                <w:szCs w:val="20"/>
              </w:rPr>
              <w:t>No control</w:t>
            </w:r>
          </w:p>
        </w:tc>
        <w:tc>
          <w:tcPr>
            <w:tcW w:w="424" w:type="dxa"/>
          </w:tcPr>
          <w:p w14:paraId="2D9F36E3" w14:textId="77777777" w:rsidR="001E4825" w:rsidRPr="00977C94" w:rsidRDefault="001E4825" w:rsidP="001E4825">
            <w:pPr>
              <w:jc w:val="center"/>
              <w:rPr>
                <w:rFonts w:ascii="Calibri" w:hAnsi="Calibri" w:cs="Calibri"/>
                <w:b/>
                <w:sz w:val="20"/>
                <w:szCs w:val="20"/>
              </w:rPr>
            </w:pPr>
            <w:r w:rsidRPr="00977C94">
              <w:rPr>
                <w:rFonts w:ascii="Calibri" w:hAnsi="Calibri" w:cs="Calibri"/>
                <w:b/>
                <w:sz w:val="20"/>
                <w:szCs w:val="20"/>
              </w:rPr>
              <w:t>X</w:t>
            </w:r>
          </w:p>
        </w:tc>
        <w:tc>
          <w:tcPr>
            <w:tcW w:w="425" w:type="dxa"/>
          </w:tcPr>
          <w:p w14:paraId="5009659A" w14:textId="77777777" w:rsidR="001E4825" w:rsidRPr="00977C94" w:rsidRDefault="001E4825" w:rsidP="001E4825">
            <w:pPr>
              <w:rPr>
                <w:rFonts w:ascii="Calibri" w:hAnsi="Calibri" w:cs="Calibri"/>
                <w:sz w:val="20"/>
                <w:szCs w:val="20"/>
              </w:rPr>
            </w:pPr>
          </w:p>
        </w:tc>
        <w:tc>
          <w:tcPr>
            <w:tcW w:w="426" w:type="dxa"/>
          </w:tcPr>
          <w:p w14:paraId="138B9532" w14:textId="77777777" w:rsidR="001E4825" w:rsidRPr="00977C94" w:rsidRDefault="001E4825" w:rsidP="001E4825">
            <w:pPr>
              <w:rPr>
                <w:rFonts w:ascii="Calibri" w:hAnsi="Calibri" w:cs="Calibri"/>
                <w:sz w:val="20"/>
                <w:szCs w:val="20"/>
              </w:rPr>
            </w:pPr>
          </w:p>
        </w:tc>
      </w:tr>
      <w:tr w:rsidR="001E4825" w:rsidRPr="00977C94" w14:paraId="5231AE55" w14:textId="77777777" w:rsidTr="00403BF4">
        <w:trPr>
          <w:trHeight w:val="699"/>
        </w:trPr>
        <w:tc>
          <w:tcPr>
            <w:tcW w:w="1128" w:type="dxa"/>
            <w:shd w:val="clear" w:color="auto" w:fill="auto"/>
          </w:tcPr>
          <w:p w14:paraId="619706D4" w14:textId="77777777" w:rsidR="001E4825" w:rsidRDefault="001E4825" w:rsidP="001E4825">
            <w:pPr>
              <w:rPr>
                <w:rFonts w:ascii="Calibri" w:hAnsi="Calibri" w:cs="Calibri"/>
                <w:b/>
                <w:sz w:val="20"/>
                <w:szCs w:val="20"/>
              </w:rPr>
            </w:pPr>
            <w:r>
              <w:rPr>
                <w:rFonts w:ascii="Calibri" w:hAnsi="Calibri" w:cs="Calibri"/>
                <w:b/>
                <w:sz w:val="20"/>
                <w:szCs w:val="20"/>
              </w:rPr>
              <w:t>Hull</w:t>
            </w:r>
          </w:p>
          <w:p w14:paraId="5B88C5C1" w14:textId="735D5727" w:rsidR="001E4825" w:rsidRPr="004B42DA" w:rsidRDefault="001E4825" w:rsidP="001E4825">
            <w:pPr>
              <w:rPr>
                <w:rFonts w:ascii="Calibri" w:hAnsi="Calibri" w:cs="Calibri"/>
                <w:bCs/>
                <w:sz w:val="16"/>
                <w:szCs w:val="16"/>
              </w:rPr>
            </w:pPr>
            <w:r>
              <w:rPr>
                <w:rFonts w:ascii="Calibri" w:hAnsi="Calibri" w:cs="Calibri"/>
                <w:b/>
                <w:sz w:val="20"/>
                <w:szCs w:val="20"/>
              </w:rPr>
              <w:t>2014</w:t>
            </w:r>
            <w:r w:rsidR="004B42DA">
              <w:rPr>
                <w:rFonts w:ascii="Calibri" w:hAnsi="Calibri" w:cs="Calibri"/>
                <w:b/>
                <w:sz w:val="20"/>
                <w:szCs w:val="20"/>
              </w:rPr>
              <w:t xml:space="preserve"> </w:t>
            </w:r>
            <w:r w:rsidR="004B42DA">
              <w:rPr>
                <w:rFonts w:ascii="Calibri" w:hAnsi="Calibri" w:cs="Calibri"/>
                <w:bCs/>
                <w:sz w:val="16"/>
                <w:szCs w:val="16"/>
              </w:rPr>
              <w:t>(49)</w:t>
            </w:r>
          </w:p>
          <w:p w14:paraId="02525F14" w14:textId="77777777" w:rsidR="001E4825" w:rsidRDefault="001E4825" w:rsidP="001E4825">
            <w:pPr>
              <w:rPr>
                <w:rFonts w:ascii="Calibri" w:hAnsi="Calibri" w:cs="Calibri"/>
                <w:b/>
                <w:sz w:val="20"/>
                <w:szCs w:val="20"/>
              </w:rPr>
            </w:pPr>
          </w:p>
          <w:p w14:paraId="428D5D21" w14:textId="77777777" w:rsidR="001E4825" w:rsidRPr="00476CF6" w:rsidRDefault="001E4825" w:rsidP="001E4825">
            <w:pPr>
              <w:rPr>
                <w:rFonts w:ascii="Calibri" w:hAnsi="Calibri" w:cs="Calibri"/>
                <w:bCs/>
                <w:sz w:val="20"/>
                <w:szCs w:val="20"/>
              </w:rPr>
            </w:pPr>
            <w:r w:rsidRPr="00476CF6">
              <w:rPr>
                <w:rFonts w:ascii="Calibri" w:hAnsi="Calibri" w:cs="Calibri"/>
                <w:bCs/>
                <w:sz w:val="20"/>
                <w:szCs w:val="20"/>
              </w:rPr>
              <w:t>General Practice</w:t>
            </w:r>
          </w:p>
          <w:p w14:paraId="73A8193B" w14:textId="56777D90" w:rsidR="001E4825" w:rsidRPr="00977C94" w:rsidRDefault="001E4825" w:rsidP="001E4825">
            <w:pPr>
              <w:rPr>
                <w:rFonts w:ascii="Calibri" w:hAnsi="Calibri" w:cs="Calibri"/>
                <w:b/>
                <w:sz w:val="20"/>
                <w:szCs w:val="20"/>
              </w:rPr>
            </w:pPr>
            <w:r w:rsidRPr="00476CF6">
              <w:rPr>
                <w:rFonts w:ascii="Calibri" w:hAnsi="Calibri" w:cs="Calibri"/>
                <w:bCs/>
                <w:sz w:val="20"/>
                <w:szCs w:val="20"/>
              </w:rPr>
              <w:t>London</w:t>
            </w:r>
          </w:p>
        </w:tc>
        <w:tc>
          <w:tcPr>
            <w:tcW w:w="851" w:type="dxa"/>
            <w:shd w:val="clear" w:color="auto" w:fill="auto"/>
          </w:tcPr>
          <w:p w14:paraId="41370CC8" w14:textId="22516350"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shd w:val="clear" w:color="auto" w:fill="FFFFFF"/>
              </w:rPr>
              <w:t xml:space="preserve">Longitudinal audit </w:t>
            </w:r>
          </w:p>
          <w:p w14:paraId="12DCEDC3" w14:textId="77777777" w:rsidR="001E4825" w:rsidRPr="001E4825" w:rsidRDefault="001E4825" w:rsidP="001E4825">
            <w:pPr>
              <w:rPr>
                <w:rFonts w:asciiTheme="minorHAnsi" w:hAnsiTheme="minorHAnsi" w:cs="Calibri"/>
                <w:color w:val="000000" w:themeColor="text1"/>
                <w:sz w:val="20"/>
                <w:szCs w:val="20"/>
              </w:rPr>
            </w:pPr>
          </w:p>
        </w:tc>
        <w:tc>
          <w:tcPr>
            <w:tcW w:w="1559" w:type="dxa"/>
            <w:shd w:val="clear" w:color="auto" w:fill="auto"/>
          </w:tcPr>
          <w:p w14:paraId="7B5A3E5E"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shd w:val="clear" w:color="auto" w:fill="FFFFFF"/>
              </w:rPr>
              <w:t xml:space="preserve">Evaluation of a system change to enhance COPD care delivery in a primary care setting between </w:t>
            </w:r>
            <w:r w:rsidRPr="001E4825">
              <w:rPr>
                <w:rFonts w:asciiTheme="minorHAnsi" w:hAnsiTheme="minorHAnsi"/>
                <w:color w:val="000000" w:themeColor="text1"/>
                <w:sz w:val="20"/>
                <w:szCs w:val="20"/>
                <w:shd w:val="clear" w:color="auto" w:fill="FFFFFF"/>
              </w:rPr>
              <w:lastRenderedPageBreak/>
              <w:t>2010 and 2013 using observational data.</w:t>
            </w:r>
          </w:p>
          <w:p w14:paraId="409A1919" w14:textId="77777777" w:rsidR="001E4825" w:rsidRPr="001E4825" w:rsidRDefault="001E4825" w:rsidP="001E4825">
            <w:pPr>
              <w:rPr>
                <w:rFonts w:asciiTheme="minorHAnsi" w:hAnsiTheme="minorHAnsi" w:cs="Calibri"/>
                <w:color w:val="000000" w:themeColor="text1"/>
                <w:sz w:val="20"/>
                <w:szCs w:val="20"/>
              </w:rPr>
            </w:pPr>
          </w:p>
        </w:tc>
        <w:tc>
          <w:tcPr>
            <w:tcW w:w="2127" w:type="dxa"/>
            <w:shd w:val="clear" w:color="auto" w:fill="auto"/>
          </w:tcPr>
          <w:p w14:paraId="7AEC8729" w14:textId="2161D082" w:rsidR="001E4825" w:rsidRPr="001E4825" w:rsidRDefault="001E4825" w:rsidP="001E4825">
            <w:pPr>
              <w:rPr>
                <w:rFonts w:asciiTheme="minorHAnsi" w:hAnsiTheme="minorHAnsi"/>
                <w:color w:val="000000" w:themeColor="text1"/>
                <w:sz w:val="20"/>
                <w:szCs w:val="20"/>
              </w:rPr>
            </w:pPr>
            <w:r w:rsidRPr="001E4825">
              <w:rPr>
                <w:rFonts w:asciiTheme="minorHAnsi" w:hAnsiTheme="minorHAnsi"/>
                <w:b/>
                <w:color w:val="000000" w:themeColor="text1"/>
                <w:sz w:val="20"/>
                <w:szCs w:val="20"/>
                <w:shd w:val="clear" w:color="auto" w:fill="FFFFFF"/>
              </w:rPr>
              <w:lastRenderedPageBreak/>
              <w:t>Inclusion</w:t>
            </w:r>
            <w:r w:rsidRPr="001E4825">
              <w:rPr>
                <w:rFonts w:asciiTheme="minorHAnsi" w:hAnsiTheme="minorHAnsi"/>
                <w:color w:val="000000" w:themeColor="text1"/>
                <w:sz w:val="20"/>
                <w:szCs w:val="20"/>
                <w:shd w:val="clear" w:color="auto" w:fill="FFFFFF"/>
              </w:rPr>
              <w:t xml:space="preserve">: 36 GP practices across Tower Hamlets all patients with </w:t>
            </w:r>
            <w:proofErr w:type="spellStart"/>
            <w:r w:rsidRPr="001E4825">
              <w:rPr>
                <w:rFonts w:asciiTheme="minorHAnsi" w:hAnsiTheme="minorHAnsi"/>
                <w:color w:val="000000" w:themeColor="text1"/>
                <w:sz w:val="20"/>
                <w:szCs w:val="20"/>
                <w:shd w:val="clear" w:color="auto" w:fill="FFFFFF"/>
              </w:rPr>
              <w:t>spirometric</w:t>
            </w:r>
            <w:proofErr w:type="spellEnd"/>
            <w:r w:rsidRPr="001E4825">
              <w:rPr>
                <w:rFonts w:asciiTheme="minorHAnsi" w:hAnsiTheme="minorHAnsi"/>
                <w:color w:val="000000" w:themeColor="text1"/>
                <w:sz w:val="20"/>
                <w:szCs w:val="20"/>
                <w:shd w:val="clear" w:color="auto" w:fill="FFFFFF"/>
              </w:rPr>
              <w:t xml:space="preserve"> values indicative of COPD</w:t>
            </w:r>
          </w:p>
          <w:p w14:paraId="5BDD3079" w14:textId="77777777" w:rsidR="001E4825" w:rsidRPr="001E4825" w:rsidRDefault="001E4825" w:rsidP="001E4825">
            <w:pPr>
              <w:rPr>
                <w:rFonts w:asciiTheme="minorHAnsi" w:hAnsiTheme="minorHAnsi" w:cs="Calibri"/>
                <w:b/>
                <w:color w:val="000000" w:themeColor="text1"/>
                <w:sz w:val="20"/>
                <w:szCs w:val="20"/>
              </w:rPr>
            </w:pPr>
          </w:p>
          <w:p w14:paraId="72C1A3F4" w14:textId="4B508836" w:rsidR="001E4825" w:rsidRPr="001E4825" w:rsidRDefault="001E4825" w:rsidP="001E4825">
            <w:pPr>
              <w:rPr>
                <w:rFonts w:asciiTheme="minorHAnsi" w:hAnsiTheme="minorHAnsi" w:cs="Calibri"/>
                <w:b/>
                <w:color w:val="000000" w:themeColor="text1"/>
                <w:sz w:val="20"/>
                <w:szCs w:val="20"/>
              </w:rPr>
            </w:pPr>
            <w:r w:rsidRPr="001E4825">
              <w:rPr>
                <w:rFonts w:asciiTheme="minorHAnsi" w:hAnsiTheme="minorHAnsi" w:cs="Calibri"/>
                <w:b/>
                <w:color w:val="000000" w:themeColor="text1"/>
                <w:sz w:val="20"/>
                <w:szCs w:val="20"/>
              </w:rPr>
              <w:lastRenderedPageBreak/>
              <w:t>Exclusion</w:t>
            </w:r>
            <w:r w:rsidRPr="001E4825">
              <w:rPr>
                <w:rFonts w:asciiTheme="minorHAnsi" w:hAnsiTheme="minorHAnsi" w:cs="Calibri"/>
                <w:color w:val="000000" w:themeColor="text1"/>
                <w:sz w:val="20"/>
                <w:szCs w:val="20"/>
              </w:rPr>
              <w:t>: Not explicitly stated</w:t>
            </w:r>
          </w:p>
        </w:tc>
        <w:tc>
          <w:tcPr>
            <w:tcW w:w="2268" w:type="dxa"/>
            <w:shd w:val="clear" w:color="auto" w:fill="auto"/>
          </w:tcPr>
          <w:p w14:paraId="7AC7A225" w14:textId="6250D481"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lastRenderedPageBreak/>
              <w:t>Year 1 population: n 259,071</w:t>
            </w:r>
          </w:p>
          <w:p w14:paraId="57A45349"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iCs/>
                <w:color w:val="000000" w:themeColor="text1"/>
                <w:sz w:val="20"/>
                <w:szCs w:val="20"/>
              </w:rPr>
              <w:t>Female (</w:t>
            </w:r>
            <w:proofErr w:type="gramStart"/>
            <w:r w:rsidRPr="001E4825">
              <w:rPr>
                <w:rFonts w:asciiTheme="minorHAnsi" w:hAnsiTheme="minorHAnsi"/>
                <w:iCs/>
                <w:color w:val="000000" w:themeColor="text1"/>
                <w:sz w:val="20"/>
                <w:szCs w:val="20"/>
              </w:rPr>
              <w:t>n,%</w:t>
            </w:r>
            <w:proofErr w:type="gramEnd"/>
            <w:r w:rsidRPr="001E4825">
              <w:rPr>
                <w:rFonts w:asciiTheme="minorHAnsi" w:hAnsiTheme="minorHAnsi"/>
                <w:iCs/>
                <w:color w:val="000000" w:themeColor="text1"/>
                <w:sz w:val="20"/>
                <w:szCs w:val="20"/>
              </w:rPr>
              <w:t>)</w:t>
            </w:r>
            <w:r w:rsidRPr="001E4825">
              <w:rPr>
                <w:rFonts w:asciiTheme="minorHAnsi" w:hAnsiTheme="minorHAnsi"/>
                <w:color w:val="000000" w:themeColor="text1"/>
                <w:sz w:val="20"/>
                <w:szCs w:val="20"/>
              </w:rPr>
              <w:t>: NR</w:t>
            </w:r>
          </w:p>
          <w:p w14:paraId="475EECC9" w14:textId="41882A32" w:rsidR="001E4825" w:rsidRDefault="001E4825" w:rsidP="001E4825">
            <w:pPr>
              <w:rPr>
                <w:rFonts w:asciiTheme="minorHAnsi" w:hAnsiTheme="minorHAnsi"/>
                <w:color w:val="000000" w:themeColor="text1"/>
                <w:sz w:val="20"/>
                <w:szCs w:val="20"/>
              </w:rPr>
            </w:pPr>
            <w:r w:rsidRPr="001E4825">
              <w:rPr>
                <w:rFonts w:asciiTheme="minorHAnsi" w:hAnsiTheme="minorHAnsi"/>
                <w:iCs/>
                <w:color w:val="000000" w:themeColor="text1"/>
                <w:sz w:val="20"/>
                <w:szCs w:val="20"/>
              </w:rPr>
              <w:t xml:space="preserve">COPD </w:t>
            </w:r>
            <w:r w:rsidRPr="001E4825">
              <w:rPr>
                <w:rFonts w:asciiTheme="minorHAnsi" w:hAnsiTheme="minorHAnsi"/>
                <w:color w:val="000000" w:themeColor="text1"/>
                <w:sz w:val="20"/>
                <w:szCs w:val="20"/>
              </w:rPr>
              <w:t>year 1</w:t>
            </w:r>
            <w:r w:rsidRPr="001E4825">
              <w:rPr>
                <w:rFonts w:asciiTheme="minorHAnsi" w:hAnsiTheme="minorHAnsi"/>
                <w:iCs/>
                <w:color w:val="000000" w:themeColor="text1"/>
                <w:sz w:val="20"/>
                <w:szCs w:val="20"/>
              </w:rPr>
              <w:t xml:space="preserve"> (n)</w:t>
            </w:r>
            <w:r>
              <w:rPr>
                <w:rFonts w:asciiTheme="minorHAnsi" w:hAnsiTheme="minorHAnsi"/>
                <w:color w:val="000000" w:themeColor="text1"/>
                <w:sz w:val="20"/>
                <w:szCs w:val="20"/>
              </w:rPr>
              <w:t xml:space="preserve">: </w:t>
            </w:r>
            <w:r w:rsidRPr="001E4825">
              <w:rPr>
                <w:rFonts w:asciiTheme="minorHAnsi" w:hAnsiTheme="minorHAnsi"/>
                <w:color w:val="000000" w:themeColor="text1"/>
                <w:sz w:val="20"/>
                <w:szCs w:val="20"/>
              </w:rPr>
              <w:t xml:space="preserve">2798 </w:t>
            </w:r>
            <w:r w:rsidRPr="001E4825">
              <w:rPr>
                <w:rFonts w:asciiTheme="minorHAnsi" w:hAnsiTheme="minorHAnsi"/>
                <w:iCs/>
                <w:color w:val="000000" w:themeColor="text1"/>
                <w:sz w:val="20"/>
                <w:szCs w:val="20"/>
              </w:rPr>
              <w:t xml:space="preserve">COPD </w:t>
            </w:r>
            <w:r w:rsidRPr="001E4825">
              <w:rPr>
                <w:rFonts w:asciiTheme="minorHAnsi" w:hAnsiTheme="minorHAnsi"/>
                <w:color w:val="000000" w:themeColor="text1"/>
                <w:sz w:val="20"/>
                <w:szCs w:val="20"/>
              </w:rPr>
              <w:t xml:space="preserve">year </w:t>
            </w:r>
            <w:r>
              <w:rPr>
                <w:rFonts w:asciiTheme="minorHAnsi" w:hAnsiTheme="minorHAnsi"/>
                <w:color w:val="000000" w:themeColor="text1"/>
                <w:sz w:val="20"/>
                <w:szCs w:val="20"/>
              </w:rPr>
              <w:t>2</w:t>
            </w:r>
            <w:r w:rsidRPr="001E4825">
              <w:rPr>
                <w:rFonts w:asciiTheme="minorHAnsi" w:hAnsiTheme="minorHAnsi"/>
                <w:iCs/>
                <w:color w:val="000000" w:themeColor="text1"/>
                <w:sz w:val="20"/>
                <w:szCs w:val="20"/>
              </w:rPr>
              <w:t xml:space="preserve"> (n)</w:t>
            </w:r>
            <w:r>
              <w:rPr>
                <w:rFonts w:asciiTheme="minorHAnsi" w:hAnsiTheme="minorHAnsi"/>
                <w:color w:val="000000" w:themeColor="text1"/>
                <w:sz w:val="20"/>
                <w:szCs w:val="20"/>
              </w:rPr>
              <w:t xml:space="preserve">: </w:t>
            </w:r>
            <w:r w:rsidRPr="001E4825">
              <w:rPr>
                <w:rFonts w:asciiTheme="minorHAnsi" w:hAnsiTheme="minorHAnsi"/>
                <w:color w:val="000000" w:themeColor="text1"/>
                <w:sz w:val="20"/>
                <w:szCs w:val="20"/>
              </w:rPr>
              <w:t>3176</w:t>
            </w:r>
          </w:p>
          <w:p w14:paraId="561BFC72" w14:textId="001AF88B" w:rsidR="001E4825" w:rsidRPr="001E4825" w:rsidRDefault="001E4825" w:rsidP="001E4825">
            <w:pPr>
              <w:rPr>
                <w:rFonts w:asciiTheme="minorHAnsi" w:hAnsiTheme="minorHAnsi"/>
                <w:color w:val="000000" w:themeColor="text1"/>
                <w:sz w:val="20"/>
                <w:szCs w:val="20"/>
              </w:rPr>
            </w:pPr>
            <w:r w:rsidRPr="001E4825">
              <w:rPr>
                <w:rFonts w:asciiTheme="minorHAnsi" w:hAnsiTheme="minorHAnsi"/>
                <w:iCs/>
                <w:color w:val="000000" w:themeColor="text1"/>
                <w:sz w:val="20"/>
                <w:szCs w:val="20"/>
              </w:rPr>
              <w:t xml:space="preserve">COPD </w:t>
            </w:r>
            <w:r w:rsidRPr="001E4825">
              <w:rPr>
                <w:rFonts w:asciiTheme="minorHAnsi" w:hAnsiTheme="minorHAnsi"/>
                <w:color w:val="000000" w:themeColor="text1"/>
                <w:sz w:val="20"/>
                <w:szCs w:val="20"/>
              </w:rPr>
              <w:t xml:space="preserve">year </w:t>
            </w:r>
            <w:r>
              <w:rPr>
                <w:rFonts w:asciiTheme="minorHAnsi" w:hAnsiTheme="minorHAnsi"/>
                <w:color w:val="000000" w:themeColor="text1"/>
                <w:sz w:val="20"/>
                <w:szCs w:val="20"/>
              </w:rPr>
              <w:t>3</w:t>
            </w:r>
            <w:r w:rsidRPr="001E4825">
              <w:rPr>
                <w:rFonts w:asciiTheme="minorHAnsi" w:hAnsiTheme="minorHAnsi"/>
                <w:iCs/>
                <w:color w:val="000000" w:themeColor="text1"/>
                <w:sz w:val="20"/>
                <w:szCs w:val="20"/>
              </w:rPr>
              <w:t xml:space="preserve"> (n)</w:t>
            </w:r>
            <w:r>
              <w:rPr>
                <w:rFonts w:asciiTheme="minorHAnsi" w:hAnsiTheme="minorHAnsi"/>
                <w:color w:val="000000" w:themeColor="text1"/>
                <w:sz w:val="20"/>
                <w:szCs w:val="20"/>
              </w:rPr>
              <w:t xml:space="preserve">: </w:t>
            </w:r>
            <w:r w:rsidRPr="001E4825">
              <w:rPr>
                <w:rFonts w:asciiTheme="minorHAnsi" w:hAnsiTheme="minorHAnsi"/>
                <w:color w:val="000000" w:themeColor="text1"/>
                <w:sz w:val="20"/>
                <w:szCs w:val="20"/>
              </w:rPr>
              <w:t>3391</w:t>
            </w:r>
          </w:p>
          <w:p w14:paraId="0AB094F5" w14:textId="1DC7502F" w:rsidR="001E4825" w:rsidRPr="001E4825" w:rsidRDefault="001E4825" w:rsidP="001E4825">
            <w:pPr>
              <w:rPr>
                <w:rFonts w:asciiTheme="minorHAnsi" w:hAnsiTheme="minorHAnsi"/>
                <w:color w:val="000000" w:themeColor="text1"/>
                <w:sz w:val="20"/>
                <w:szCs w:val="20"/>
              </w:rPr>
            </w:pPr>
            <w:r w:rsidRPr="001E4825">
              <w:rPr>
                <w:rFonts w:asciiTheme="minorHAnsi" w:hAnsiTheme="minorHAnsi"/>
                <w:iCs/>
                <w:color w:val="000000" w:themeColor="text1"/>
                <w:sz w:val="20"/>
                <w:szCs w:val="20"/>
              </w:rPr>
              <w:t>Age (years)</w:t>
            </w:r>
            <w:r w:rsidRPr="001E4825">
              <w:rPr>
                <w:rFonts w:asciiTheme="minorHAnsi" w:hAnsiTheme="minorHAnsi"/>
                <w:color w:val="000000" w:themeColor="text1"/>
                <w:sz w:val="20"/>
                <w:szCs w:val="20"/>
              </w:rPr>
              <w:t>: NR</w:t>
            </w:r>
          </w:p>
          <w:p w14:paraId="334F31ED"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lastRenderedPageBreak/>
              <w:t>FEV1/FVC: NR</w:t>
            </w:r>
          </w:p>
          <w:p w14:paraId="003B3069"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t>GOLD: NR</w:t>
            </w:r>
          </w:p>
          <w:p w14:paraId="79BCE16A"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t>Co-morbidities: NR</w:t>
            </w:r>
          </w:p>
          <w:p w14:paraId="5E20A554"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t>Smokers: NR</w:t>
            </w:r>
          </w:p>
          <w:p w14:paraId="25737F7A" w14:textId="77777777" w:rsidR="001E4825" w:rsidRPr="001E4825" w:rsidRDefault="001E4825" w:rsidP="001E4825">
            <w:pPr>
              <w:rPr>
                <w:rFonts w:asciiTheme="minorHAnsi" w:hAnsiTheme="minorHAnsi"/>
                <w:color w:val="000000" w:themeColor="text1"/>
                <w:sz w:val="20"/>
                <w:szCs w:val="20"/>
              </w:rPr>
            </w:pPr>
            <w:r w:rsidRPr="001E4825">
              <w:rPr>
                <w:rFonts w:asciiTheme="minorHAnsi" w:hAnsiTheme="minorHAnsi"/>
                <w:color w:val="000000" w:themeColor="text1"/>
                <w:sz w:val="20"/>
                <w:szCs w:val="20"/>
              </w:rPr>
              <w:t>Prior history of PR attendance: NR</w:t>
            </w:r>
          </w:p>
          <w:p w14:paraId="09BBB99C" w14:textId="77777777" w:rsidR="001E4825" w:rsidRPr="00977C94" w:rsidRDefault="001E4825" w:rsidP="001E4825"/>
        </w:tc>
        <w:tc>
          <w:tcPr>
            <w:tcW w:w="2410" w:type="dxa"/>
            <w:shd w:val="clear" w:color="auto" w:fill="auto"/>
          </w:tcPr>
          <w:p w14:paraId="5EE9A6C7" w14:textId="6322C62A" w:rsidR="001E4825" w:rsidRPr="001E4825" w:rsidRDefault="001E4825" w:rsidP="001E4825">
            <w:pPr>
              <w:rPr>
                <w:rFonts w:asciiTheme="minorHAnsi" w:hAnsiTheme="minorHAnsi"/>
                <w:color w:val="000000" w:themeColor="text1"/>
                <w:sz w:val="20"/>
                <w:szCs w:val="20"/>
              </w:rPr>
            </w:pPr>
            <w:r w:rsidRPr="00476CF6">
              <w:rPr>
                <w:rFonts w:asciiTheme="minorHAnsi" w:hAnsiTheme="minorHAnsi"/>
                <w:b/>
                <w:bCs/>
                <w:color w:val="000000" w:themeColor="text1"/>
                <w:sz w:val="20"/>
                <w:szCs w:val="20"/>
                <w:shd w:val="clear" w:color="auto" w:fill="FFFFFF"/>
              </w:rPr>
              <w:lastRenderedPageBreak/>
              <w:t>COPD care package</w:t>
            </w:r>
            <w:r w:rsidRPr="001E4825">
              <w:rPr>
                <w:rFonts w:asciiTheme="minorHAnsi" w:hAnsiTheme="minorHAnsi"/>
                <w:color w:val="000000" w:themeColor="text1"/>
                <w:sz w:val="20"/>
                <w:szCs w:val="20"/>
                <w:shd w:val="clear" w:color="auto" w:fill="FFFFFF"/>
              </w:rPr>
              <w:t xml:space="preserve"> based on National COPD guidelines, with input from hospital and community practitioners. Also included financially incentives KPIs. Regular </w:t>
            </w:r>
            <w:r w:rsidRPr="001E4825">
              <w:rPr>
                <w:rFonts w:asciiTheme="minorHAnsi" w:hAnsiTheme="minorHAnsi"/>
                <w:color w:val="000000" w:themeColor="text1"/>
                <w:sz w:val="20"/>
                <w:szCs w:val="20"/>
                <w:shd w:val="clear" w:color="auto" w:fill="FFFFFF"/>
              </w:rPr>
              <w:lastRenderedPageBreak/>
              <w:t>patient review and care planning. with structure data entry templates. Respiratory consultant support and education at MDT meetings, network co-ordinators focused on non-attenders.</w:t>
            </w:r>
          </w:p>
          <w:p w14:paraId="01CC53CB" w14:textId="77777777" w:rsidR="001E4825" w:rsidRPr="00977C94" w:rsidRDefault="001E4825" w:rsidP="001E4825">
            <w:pPr>
              <w:rPr>
                <w:rFonts w:ascii="Calibri" w:hAnsi="Calibri" w:cs="Calibri"/>
                <w:b/>
                <w:sz w:val="20"/>
                <w:szCs w:val="20"/>
              </w:rPr>
            </w:pPr>
          </w:p>
        </w:tc>
        <w:tc>
          <w:tcPr>
            <w:tcW w:w="850" w:type="dxa"/>
            <w:shd w:val="clear" w:color="auto" w:fill="auto"/>
          </w:tcPr>
          <w:p w14:paraId="16B7361D" w14:textId="567F0D01" w:rsidR="001E4825" w:rsidRPr="00977C94" w:rsidRDefault="001E4825" w:rsidP="001E4825">
            <w:pPr>
              <w:rPr>
                <w:rFonts w:ascii="Calibri" w:hAnsi="Calibri" w:cs="Calibri"/>
                <w:sz w:val="20"/>
                <w:szCs w:val="20"/>
              </w:rPr>
            </w:pPr>
            <w:r>
              <w:rPr>
                <w:rFonts w:ascii="Calibri" w:hAnsi="Calibri" w:cs="Calibri"/>
                <w:sz w:val="20"/>
                <w:szCs w:val="20"/>
              </w:rPr>
              <w:lastRenderedPageBreak/>
              <w:t>No control</w:t>
            </w:r>
          </w:p>
        </w:tc>
        <w:tc>
          <w:tcPr>
            <w:tcW w:w="424" w:type="dxa"/>
          </w:tcPr>
          <w:p w14:paraId="0DA3C631" w14:textId="5A970D91" w:rsidR="001E4825" w:rsidRPr="00977C94" w:rsidRDefault="001E4825" w:rsidP="001E4825">
            <w:pPr>
              <w:jc w:val="center"/>
              <w:rPr>
                <w:rFonts w:ascii="Calibri" w:hAnsi="Calibri" w:cs="Calibri"/>
                <w:b/>
                <w:sz w:val="20"/>
                <w:szCs w:val="20"/>
              </w:rPr>
            </w:pPr>
            <w:r>
              <w:rPr>
                <w:rFonts w:ascii="Calibri" w:hAnsi="Calibri" w:cs="Calibri"/>
                <w:b/>
                <w:sz w:val="20"/>
                <w:szCs w:val="20"/>
              </w:rPr>
              <w:t>X</w:t>
            </w:r>
          </w:p>
        </w:tc>
        <w:tc>
          <w:tcPr>
            <w:tcW w:w="425" w:type="dxa"/>
          </w:tcPr>
          <w:p w14:paraId="5EF6ED23" w14:textId="77777777" w:rsidR="001E4825" w:rsidRPr="00977C94" w:rsidRDefault="001E4825" w:rsidP="001E4825">
            <w:pPr>
              <w:rPr>
                <w:rFonts w:ascii="Calibri" w:hAnsi="Calibri" w:cs="Calibri"/>
                <w:sz w:val="20"/>
                <w:szCs w:val="20"/>
              </w:rPr>
            </w:pPr>
          </w:p>
        </w:tc>
        <w:tc>
          <w:tcPr>
            <w:tcW w:w="426" w:type="dxa"/>
          </w:tcPr>
          <w:p w14:paraId="41F43F6A" w14:textId="77777777" w:rsidR="001E4825" w:rsidRPr="00977C94" w:rsidRDefault="001E4825" w:rsidP="001E4825">
            <w:pPr>
              <w:rPr>
                <w:rFonts w:ascii="Calibri" w:hAnsi="Calibri" w:cs="Calibri"/>
                <w:sz w:val="20"/>
                <w:szCs w:val="20"/>
              </w:rPr>
            </w:pPr>
          </w:p>
        </w:tc>
      </w:tr>
    </w:tbl>
    <w:p w14:paraId="0470ABB0" w14:textId="2D21B31A" w:rsidR="002D1A6B" w:rsidRPr="003E6476" w:rsidRDefault="002D1A6B" w:rsidP="002D1A6B">
      <w:pPr>
        <w:rPr>
          <w:rFonts w:ascii="Calibri" w:hAnsi="Calibri" w:cs="Calibri"/>
          <w:sz w:val="20"/>
          <w:szCs w:val="20"/>
        </w:rPr>
      </w:pPr>
      <w:r>
        <w:rPr>
          <w:rFonts w:ascii="Calibri" w:hAnsi="Calibri" w:cs="Calibri"/>
          <w:sz w:val="20"/>
          <w:szCs w:val="20"/>
        </w:rPr>
        <w:t>*</w:t>
      </w:r>
      <w:r w:rsidRPr="00977C94">
        <w:rPr>
          <w:rFonts w:ascii="Calibri" w:hAnsi="Calibri" w:cs="Calibri"/>
          <w:sz w:val="20"/>
          <w:szCs w:val="20"/>
        </w:rPr>
        <w:t xml:space="preserve">NR = Not </w:t>
      </w:r>
      <w:r w:rsidR="003A014D">
        <w:rPr>
          <w:rFonts w:ascii="Calibri" w:hAnsi="Calibri" w:cs="Calibri"/>
          <w:sz w:val="20"/>
          <w:szCs w:val="20"/>
        </w:rPr>
        <w:t>R</w:t>
      </w:r>
      <w:r w:rsidRPr="00977C94">
        <w:rPr>
          <w:rFonts w:ascii="Calibri" w:hAnsi="Calibri" w:cs="Calibri"/>
          <w:sz w:val="20"/>
          <w:szCs w:val="20"/>
        </w:rPr>
        <w:t>epor</w:t>
      </w:r>
      <w:r>
        <w:rPr>
          <w:rFonts w:ascii="Calibri" w:hAnsi="Calibri" w:cs="Calibri"/>
          <w:sz w:val="20"/>
          <w:szCs w:val="20"/>
        </w:rPr>
        <w:t>ted, LHW = Lay Health Worker, QI</w:t>
      </w:r>
      <w:r w:rsidRPr="00977C94">
        <w:rPr>
          <w:rFonts w:ascii="Calibri" w:hAnsi="Calibri" w:cs="Calibri"/>
          <w:sz w:val="20"/>
          <w:szCs w:val="20"/>
        </w:rPr>
        <w:t xml:space="preserve"> = Quality Improvement</w:t>
      </w:r>
      <w:r>
        <w:rPr>
          <w:rFonts w:ascii="Calibri" w:hAnsi="Calibri" w:cs="Calibri"/>
          <w:sz w:val="20"/>
          <w:szCs w:val="20"/>
        </w:rPr>
        <w:t>, FEV</w:t>
      </w:r>
      <w:r w:rsidRPr="008B5CF6">
        <w:rPr>
          <w:rFonts w:ascii="Calibri" w:hAnsi="Calibri" w:cs="Calibri"/>
          <w:sz w:val="20"/>
          <w:szCs w:val="20"/>
          <w:vertAlign w:val="subscript"/>
        </w:rPr>
        <w:t>1</w:t>
      </w:r>
      <w:r w:rsidR="003A014D">
        <w:rPr>
          <w:rFonts w:ascii="Calibri" w:hAnsi="Calibri" w:cs="Calibri"/>
          <w:sz w:val="20"/>
          <w:szCs w:val="20"/>
        </w:rPr>
        <w:t xml:space="preserve">/FVC </w:t>
      </w:r>
      <w:r>
        <w:rPr>
          <w:rFonts w:ascii="Calibri" w:hAnsi="Calibri" w:cs="Calibri"/>
          <w:sz w:val="20"/>
          <w:szCs w:val="20"/>
        </w:rPr>
        <w:t>=Forced Expiratory Volume in one sec</w:t>
      </w:r>
      <w:r w:rsidR="003A014D">
        <w:rPr>
          <w:rFonts w:ascii="Calibri" w:hAnsi="Calibri" w:cs="Calibri"/>
          <w:sz w:val="20"/>
          <w:szCs w:val="20"/>
        </w:rPr>
        <w:t>/</w:t>
      </w:r>
      <w:r>
        <w:rPr>
          <w:rFonts w:ascii="Calibri" w:hAnsi="Calibri" w:cs="Calibri"/>
          <w:sz w:val="20"/>
          <w:szCs w:val="20"/>
        </w:rPr>
        <w:t xml:space="preserve"> Forced Vital Capacity, GOLD = Global Initiative for Chronic Obstructive Lung Disease</w:t>
      </w:r>
      <w:r w:rsidR="003A014D">
        <w:rPr>
          <w:rFonts w:ascii="Calibri" w:hAnsi="Calibri" w:cs="Calibri"/>
          <w:sz w:val="20"/>
          <w:szCs w:val="20"/>
        </w:rPr>
        <w:t xml:space="preserve">, COPD = Chronic Obstructive Pulmonary Disease, PR = Pulmonary Rehabilitation, GP = General Practice, HCP = Health Care Professional, SD = Standard Deviation, IQR = </w:t>
      </w:r>
      <w:r w:rsidR="00372804">
        <w:rPr>
          <w:rFonts w:ascii="Calibri" w:hAnsi="Calibri" w:cs="Calibri"/>
          <w:sz w:val="20"/>
          <w:szCs w:val="20"/>
        </w:rPr>
        <w:t xml:space="preserve">Interquartile range, KPIs = Key Performance Indicators, MDT = Multidisciplinary Team, </w:t>
      </w:r>
      <w:bookmarkStart w:id="0" w:name="_Hlk126512762"/>
      <w:r w:rsidR="00372804">
        <w:rPr>
          <w:rFonts w:ascii="Calibri" w:hAnsi="Calibri" w:cs="Calibri"/>
          <w:sz w:val="20"/>
          <w:szCs w:val="20"/>
        </w:rPr>
        <w:t>NICE = National Institute for Health and  Care Excellence</w:t>
      </w:r>
      <w:bookmarkEnd w:id="0"/>
    </w:p>
    <w:p w14:paraId="717743A5" w14:textId="77777777" w:rsidR="002D1A6B" w:rsidRDefault="002D1A6B" w:rsidP="002D1A6B">
      <w:pPr>
        <w:rPr>
          <w:rFonts w:ascii="Calibri" w:hAnsi="Calibri" w:cs="Calibri"/>
          <w:sz w:val="20"/>
          <w:szCs w:val="20"/>
        </w:rPr>
      </w:pPr>
    </w:p>
    <w:p w14:paraId="4117E155" w14:textId="52F2BA7F" w:rsidR="003F0743" w:rsidRDefault="002D2B33" w:rsidP="002D1A6B"/>
    <w:p w14:paraId="44E97626" w14:textId="4B666BBE" w:rsidR="00FB3D9F" w:rsidRDefault="00FB3D9F" w:rsidP="002D1A6B"/>
    <w:p w14:paraId="33402CFE" w14:textId="400AE55D" w:rsidR="00FB3D9F" w:rsidRDefault="00FB3D9F" w:rsidP="002D1A6B"/>
    <w:p w14:paraId="7D0DF97F" w14:textId="1C297FBD" w:rsidR="00FB3D9F" w:rsidRDefault="00FB3D9F" w:rsidP="002D1A6B"/>
    <w:p w14:paraId="7F164036" w14:textId="13AA4D8F" w:rsidR="00FB3D9F" w:rsidRDefault="00FB3D9F" w:rsidP="002D1A6B"/>
    <w:p w14:paraId="076E16D5" w14:textId="256E9F7B" w:rsidR="00FB3D9F" w:rsidRDefault="00FB3D9F" w:rsidP="002D1A6B"/>
    <w:p w14:paraId="1FE8EAB5" w14:textId="4580DDFF" w:rsidR="00FB3D9F" w:rsidRDefault="00FB3D9F" w:rsidP="002D1A6B"/>
    <w:p w14:paraId="7BD15AF9" w14:textId="299BEC68" w:rsidR="00FB3D9F" w:rsidRDefault="00FB3D9F" w:rsidP="002D1A6B"/>
    <w:p w14:paraId="31B9CB4B" w14:textId="77777777" w:rsidR="00A76E28" w:rsidRDefault="00A76E28" w:rsidP="002D1A6B">
      <w:pPr>
        <w:sectPr w:rsidR="00A76E28" w:rsidSect="002D1A6B">
          <w:headerReference w:type="even" r:id="rId8"/>
          <w:headerReference w:type="default" r:id="rId9"/>
          <w:footerReference w:type="even" r:id="rId10"/>
          <w:footerReference w:type="default" r:id="rId11"/>
          <w:headerReference w:type="first" r:id="rId12"/>
          <w:footerReference w:type="first" r:id="rId13"/>
          <w:pgSz w:w="16840" w:h="11900" w:orient="landscape"/>
          <w:pgMar w:top="1440" w:right="1440" w:bottom="1440" w:left="1440" w:header="708" w:footer="708" w:gutter="0"/>
          <w:cols w:space="708"/>
          <w:docGrid w:linePitch="360"/>
        </w:sectPr>
      </w:pPr>
    </w:p>
    <w:p w14:paraId="3E577A24" w14:textId="0A712A24" w:rsidR="00A76E28" w:rsidRPr="00A76E28" w:rsidRDefault="002D2B33" w:rsidP="00A76E28">
      <w:pPr>
        <w:spacing w:before="100" w:beforeAutospacing="1" w:after="100" w:afterAutospacing="1"/>
        <w:rPr>
          <w:b/>
        </w:rPr>
      </w:pPr>
      <w:r>
        <w:rPr>
          <w:b/>
        </w:rPr>
        <w:lastRenderedPageBreak/>
        <w:t>Appendix 1</w:t>
      </w:r>
      <w:r w:rsidR="00A76E28" w:rsidRPr="00A76E28">
        <w:rPr>
          <w:b/>
        </w:rPr>
        <w:t xml:space="preserve">:  SEARCH STRATEGIES </w:t>
      </w:r>
    </w:p>
    <w:p w14:paraId="3CF59051" w14:textId="77777777" w:rsidR="00A76E28" w:rsidRPr="00A76E28" w:rsidRDefault="00A76E28" w:rsidP="00A76E28">
      <w:pPr>
        <w:rPr>
          <w:rFonts w:asciiTheme="minorHAnsi" w:eastAsiaTheme="minorHAnsi" w:hAnsiTheme="minorHAnsi" w:cstheme="minorBidi"/>
          <w:b/>
        </w:rPr>
      </w:pPr>
    </w:p>
    <w:p w14:paraId="33AE5A14" w14:textId="77777777" w:rsidR="00A76E28" w:rsidRPr="00A76E28" w:rsidRDefault="00A76E28" w:rsidP="00A76E28">
      <w:pPr>
        <w:rPr>
          <w:rFonts w:eastAsiaTheme="minorHAnsi"/>
          <w:b/>
        </w:rPr>
      </w:pPr>
      <w:r w:rsidRPr="00A76E28">
        <w:rPr>
          <w:rFonts w:eastAsiaTheme="minorHAnsi"/>
          <w:b/>
        </w:rPr>
        <w:t xml:space="preserve">Airways Register Search </w:t>
      </w:r>
    </w:p>
    <w:p w14:paraId="42C28543" w14:textId="77777777" w:rsidR="00A76E28" w:rsidRPr="00A76E28" w:rsidRDefault="00A76E28" w:rsidP="00A76E28">
      <w:pPr>
        <w:jc w:val="center"/>
        <w:rPr>
          <w:rFonts w:eastAsiaTheme="minorHAnsi"/>
          <w:b/>
        </w:rPr>
      </w:pPr>
    </w:p>
    <w:tbl>
      <w:tblPr>
        <w:tblW w:w="9020" w:type="dxa"/>
        <w:tblLook w:val="04A0" w:firstRow="1" w:lastRow="0" w:firstColumn="1" w:lastColumn="0" w:noHBand="0" w:noVBand="1"/>
      </w:tblPr>
      <w:tblGrid>
        <w:gridCol w:w="9020"/>
      </w:tblGrid>
      <w:tr w:rsidR="00A76E28" w:rsidRPr="00A76E28" w14:paraId="17F7709B" w14:textId="77777777" w:rsidTr="00883D93">
        <w:trPr>
          <w:trHeight w:val="300"/>
        </w:trPr>
        <w:tc>
          <w:tcPr>
            <w:tcW w:w="9020" w:type="dxa"/>
            <w:tcBorders>
              <w:top w:val="nil"/>
              <w:left w:val="nil"/>
              <w:bottom w:val="nil"/>
              <w:right w:val="nil"/>
            </w:tcBorders>
            <w:shd w:val="clear" w:color="auto" w:fill="auto"/>
            <w:noWrap/>
            <w:vAlign w:val="center"/>
            <w:hideMark/>
          </w:tcPr>
          <w:p w14:paraId="3B7F2692" w14:textId="77777777" w:rsidR="00A76E28" w:rsidRPr="00A76E28" w:rsidRDefault="00A76E28" w:rsidP="00A76E28">
            <w:pPr>
              <w:rPr>
                <w:color w:val="000000"/>
              </w:rPr>
            </w:pPr>
            <w:r w:rsidRPr="00A76E28">
              <w:rPr>
                <w:color w:val="000000"/>
              </w:rPr>
              <w:t xml:space="preserve">#1 </w:t>
            </w:r>
            <w:proofErr w:type="spellStart"/>
            <w:r w:rsidRPr="00A76E28">
              <w:rPr>
                <w:color w:val="000000"/>
              </w:rPr>
              <w:t>MeSH</w:t>
            </w:r>
            <w:proofErr w:type="spellEnd"/>
            <w:r w:rsidRPr="00A76E28">
              <w:rPr>
                <w:color w:val="000000"/>
              </w:rPr>
              <w:t xml:space="preserve"> DESCRIPTOR Pulmonary Disease, Chronic Obstructive Explode All</w:t>
            </w:r>
          </w:p>
        </w:tc>
      </w:tr>
      <w:tr w:rsidR="00A76E28" w:rsidRPr="00A76E28" w14:paraId="5AFE1DF5" w14:textId="77777777" w:rsidTr="00883D93">
        <w:trPr>
          <w:trHeight w:val="300"/>
        </w:trPr>
        <w:tc>
          <w:tcPr>
            <w:tcW w:w="9020" w:type="dxa"/>
            <w:tcBorders>
              <w:top w:val="nil"/>
              <w:left w:val="nil"/>
              <w:bottom w:val="nil"/>
              <w:right w:val="nil"/>
            </w:tcBorders>
            <w:shd w:val="clear" w:color="auto" w:fill="auto"/>
            <w:noWrap/>
            <w:vAlign w:val="center"/>
            <w:hideMark/>
          </w:tcPr>
          <w:p w14:paraId="0AA79B51" w14:textId="77777777" w:rsidR="00A76E28" w:rsidRPr="00A76E28" w:rsidRDefault="00A76E28" w:rsidP="00A76E28">
            <w:pPr>
              <w:rPr>
                <w:color w:val="000000"/>
              </w:rPr>
            </w:pPr>
            <w:r w:rsidRPr="00A76E28">
              <w:rPr>
                <w:color w:val="000000"/>
              </w:rPr>
              <w:t xml:space="preserve">#2 </w:t>
            </w:r>
            <w:proofErr w:type="spellStart"/>
            <w:r w:rsidRPr="00A76E28">
              <w:rPr>
                <w:color w:val="000000"/>
              </w:rPr>
              <w:t>MeSH</w:t>
            </w:r>
            <w:proofErr w:type="spellEnd"/>
            <w:r w:rsidRPr="00A76E28">
              <w:rPr>
                <w:color w:val="000000"/>
              </w:rPr>
              <w:t xml:space="preserve"> DESCRIPTOR Bronchitis, Chronic</w:t>
            </w:r>
          </w:p>
        </w:tc>
      </w:tr>
      <w:tr w:rsidR="00A76E28" w:rsidRPr="00A76E28" w14:paraId="0A8D01D7" w14:textId="77777777" w:rsidTr="00883D93">
        <w:trPr>
          <w:trHeight w:val="300"/>
        </w:trPr>
        <w:tc>
          <w:tcPr>
            <w:tcW w:w="9020" w:type="dxa"/>
            <w:tcBorders>
              <w:top w:val="nil"/>
              <w:left w:val="nil"/>
              <w:bottom w:val="nil"/>
              <w:right w:val="nil"/>
            </w:tcBorders>
            <w:shd w:val="clear" w:color="auto" w:fill="auto"/>
            <w:noWrap/>
            <w:vAlign w:val="center"/>
            <w:hideMark/>
          </w:tcPr>
          <w:p w14:paraId="61D02E4C" w14:textId="77777777" w:rsidR="00A76E28" w:rsidRPr="00A76E28" w:rsidRDefault="00A76E28" w:rsidP="00A76E28">
            <w:pPr>
              <w:rPr>
                <w:color w:val="000000"/>
              </w:rPr>
            </w:pPr>
            <w:r w:rsidRPr="00A76E28">
              <w:rPr>
                <w:color w:val="000000"/>
              </w:rPr>
              <w:t xml:space="preserve">#3 (obstruct*) near3 (pulmonary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w:t>
            </w:r>
          </w:p>
        </w:tc>
      </w:tr>
      <w:tr w:rsidR="00A76E28" w:rsidRPr="00A76E28" w14:paraId="44D8042D" w14:textId="77777777" w:rsidTr="00883D93">
        <w:trPr>
          <w:trHeight w:val="300"/>
        </w:trPr>
        <w:tc>
          <w:tcPr>
            <w:tcW w:w="9020" w:type="dxa"/>
            <w:tcBorders>
              <w:top w:val="nil"/>
              <w:left w:val="nil"/>
              <w:bottom w:val="nil"/>
              <w:right w:val="nil"/>
            </w:tcBorders>
            <w:shd w:val="clear" w:color="auto" w:fill="auto"/>
            <w:noWrap/>
            <w:vAlign w:val="center"/>
            <w:hideMark/>
          </w:tcPr>
          <w:p w14:paraId="5E8C3B9E" w14:textId="77777777" w:rsidR="00A76E28" w:rsidRPr="00A76E28" w:rsidRDefault="00A76E28" w:rsidP="00A76E28">
            <w:pPr>
              <w:rPr>
                <w:color w:val="000000"/>
              </w:rPr>
            </w:pPr>
            <w:r w:rsidRPr="00A76E28">
              <w:rPr>
                <w:color w:val="000000"/>
              </w:rPr>
              <w:t xml:space="preserve">#4 </w:t>
            </w:r>
            <w:proofErr w:type="gramStart"/>
            <w:r w:rsidRPr="00A76E28">
              <w:rPr>
                <w:color w:val="000000"/>
              </w:rPr>
              <w:t>COPD:MISC</w:t>
            </w:r>
            <w:proofErr w:type="gramEnd"/>
            <w:r w:rsidRPr="00A76E28">
              <w:rPr>
                <w:color w:val="000000"/>
              </w:rPr>
              <w:t>1</w:t>
            </w:r>
          </w:p>
        </w:tc>
      </w:tr>
      <w:tr w:rsidR="00A76E28" w:rsidRPr="00A76E28" w14:paraId="5BDBDB6E" w14:textId="77777777" w:rsidTr="00883D93">
        <w:trPr>
          <w:trHeight w:val="300"/>
        </w:trPr>
        <w:tc>
          <w:tcPr>
            <w:tcW w:w="9020" w:type="dxa"/>
            <w:tcBorders>
              <w:top w:val="nil"/>
              <w:left w:val="nil"/>
              <w:bottom w:val="nil"/>
              <w:right w:val="nil"/>
            </w:tcBorders>
            <w:shd w:val="clear" w:color="auto" w:fill="auto"/>
            <w:noWrap/>
            <w:vAlign w:val="center"/>
            <w:hideMark/>
          </w:tcPr>
          <w:p w14:paraId="2E24FBC7" w14:textId="77777777" w:rsidR="00A76E28" w:rsidRPr="00A76E28" w:rsidRDefault="00A76E28" w:rsidP="00A76E28">
            <w:pPr>
              <w:rPr>
                <w:color w:val="000000"/>
              </w:rPr>
            </w:pPr>
            <w:r w:rsidRPr="00A76E28">
              <w:rPr>
                <w:color w:val="000000"/>
              </w:rPr>
              <w:t>#5 (COPD OR COAD OR COBD OR AECOPD</w:t>
            </w:r>
            <w:proofErr w:type="gramStart"/>
            <w:r w:rsidRPr="00A76E28">
              <w:rPr>
                <w:color w:val="000000"/>
              </w:rPr>
              <w:t>):TI</w:t>
            </w:r>
            <w:proofErr w:type="gramEnd"/>
            <w:r w:rsidRPr="00A76E28">
              <w:rPr>
                <w:color w:val="000000"/>
              </w:rPr>
              <w:t>,AB,KW</w:t>
            </w:r>
          </w:p>
        </w:tc>
      </w:tr>
      <w:tr w:rsidR="00A76E28" w:rsidRPr="00A76E28" w14:paraId="27B35C22" w14:textId="77777777" w:rsidTr="00883D93">
        <w:trPr>
          <w:trHeight w:val="300"/>
        </w:trPr>
        <w:tc>
          <w:tcPr>
            <w:tcW w:w="9020" w:type="dxa"/>
            <w:tcBorders>
              <w:top w:val="nil"/>
              <w:left w:val="nil"/>
              <w:bottom w:val="nil"/>
              <w:right w:val="nil"/>
            </w:tcBorders>
            <w:shd w:val="clear" w:color="auto" w:fill="auto"/>
            <w:noWrap/>
            <w:vAlign w:val="center"/>
            <w:hideMark/>
          </w:tcPr>
          <w:p w14:paraId="1C7DF882" w14:textId="77777777" w:rsidR="00A76E28" w:rsidRPr="00A76E28" w:rsidRDefault="00A76E28" w:rsidP="00A76E28">
            <w:pPr>
              <w:rPr>
                <w:color w:val="000000"/>
              </w:rPr>
            </w:pPr>
            <w:r w:rsidRPr="00A76E28">
              <w:rPr>
                <w:color w:val="000000"/>
              </w:rPr>
              <w:t>#6 #1 OR #2 OR #3 OR #4 OR #5</w:t>
            </w:r>
          </w:p>
        </w:tc>
      </w:tr>
      <w:tr w:rsidR="00A76E28" w:rsidRPr="00A76E28" w14:paraId="53C040EE" w14:textId="77777777" w:rsidTr="00883D93">
        <w:trPr>
          <w:trHeight w:val="300"/>
        </w:trPr>
        <w:tc>
          <w:tcPr>
            <w:tcW w:w="9020" w:type="dxa"/>
            <w:tcBorders>
              <w:top w:val="nil"/>
              <w:left w:val="nil"/>
              <w:bottom w:val="nil"/>
              <w:right w:val="nil"/>
            </w:tcBorders>
            <w:shd w:val="clear" w:color="auto" w:fill="auto"/>
            <w:noWrap/>
            <w:vAlign w:val="center"/>
            <w:hideMark/>
          </w:tcPr>
          <w:p w14:paraId="26E25414" w14:textId="77777777" w:rsidR="00A76E28" w:rsidRPr="00A76E28" w:rsidRDefault="00A76E28" w:rsidP="00A76E28">
            <w:pPr>
              <w:rPr>
                <w:color w:val="000000"/>
              </w:rPr>
            </w:pPr>
            <w:r w:rsidRPr="00A76E28">
              <w:rPr>
                <w:color w:val="000000"/>
              </w:rPr>
              <w:t xml:space="preserve">#7 </w:t>
            </w:r>
            <w:proofErr w:type="spellStart"/>
            <w:r w:rsidRPr="00A76E28">
              <w:rPr>
                <w:color w:val="000000"/>
              </w:rPr>
              <w:t>MeSH</w:t>
            </w:r>
            <w:proofErr w:type="spellEnd"/>
            <w:r w:rsidRPr="00A76E28">
              <w:rPr>
                <w:color w:val="000000"/>
              </w:rPr>
              <w:t xml:space="preserve"> DESCRIPTOR Rehabilitation Explode All</w:t>
            </w:r>
          </w:p>
        </w:tc>
      </w:tr>
      <w:tr w:rsidR="00A76E28" w:rsidRPr="00A76E28" w14:paraId="23540F30" w14:textId="77777777" w:rsidTr="00883D93">
        <w:trPr>
          <w:trHeight w:val="300"/>
        </w:trPr>
        <w:tc>
          <w:tcPr>
            <w:tcW w:w="9020" w:type="dxa"/>
            <w:tcBorders>
              <w:top w:val="nil"/>
              <w:left w:val="nil"/>
              <w:bottom w:val="nil"/>
              <w:right w:val="nil"/>
            </w:tcBorders>
            <w:shd w:val="clear" w:color="auto" w:fill="auto"/>
            <w:noWrap/>
            <w:vAlign w:val="center"/>
            <w:hideMark/>
          </w:tcPr>
          <w:p w14:paraId="1187D71C" w14:textId="77777777" w:rsidR="00A76E28" w:rsidRPr="00A76E28" w:rsidRDefault="00A76E28" w:rsidP="00A76E28">
            <w:pPr>
              <w:rPr>
                <w:color w:val="000000"/>
              </w:rPr>
            </w:pPr>
            <w:r w:rsidRPr="00A76E28">
              <w:rPr>
                <w:color w:val="000000"/>
              </w:rPr>
              <w:t xml:space="preserve">#8 </w:t>
            </w:r>
            <w:proofErr w:type="spellStart"/>
            <w:r w:rsidRPr="00A76E28">
              <w:rPr>
                <w:color w:val="000000"/>
              </w:rPr>
              <w:t>MeSH</w:t>
            </w:r>
            <w:proofErr w:type="spellEnd"/>
            <w:r w:rsidRPr="00A76E28">
              <w:rPr>
                <w:color w:val="000000"/>
              </w:rPr>
              <w:t xml:space="preserve"> DESCRIPTOR Respiratory Therapy Explode All</w:t>
            </w:r>
          </w:p>
        </w:tc>
      </w:tr>
      <w:tr w:rsidR="00A76E28" w:rsidRPr="00A76E28" w14:paraId="6279DBFF" w14:textId="77777777" w:rsidTr="00883D93">
        <w:trPr>
          <w:trHeight w:val="300"/>
        </w:trPr>
        <w:tc>
          <w:tcPr>
            <w:tcW w:w="9020" w:type="dxa"/>
            <w:tcBorders>
              <w:top w:val="nil"/>
              <w:left w:val="nil"/>
              <w:bottom w:val="nil"/>
              <w:right w:val="nil"/>
            </w:tcBorders>
            <w:shd w:val="clear" w:color="auto" w:fill="auto"/>
            <w:noWrap/>
            <w:vAlign w:val="center"/>
            <w:hideMark/>
          </w:tcPr>
          <w:p w14:paraId="6AD758E3" w14:textId="77777777" w:rsidR="00A76E28" w:rsidRPr="00A76E28" w:rsidRDefault="00A76E28" w:rsidP="00A76E28">
            <w:pPr>
              <w:rPr>
                <w:color w:val="000000"/>
              </w:rPr>
            </w:pPr>
            <w:r w:rsidRPr="00A76E28">
              <w:rPr>
                <w:color w:val="000000"/>
              </w:rPr>
              <w:t xml:space="preserve">#9 </w:t>
            </w:r>
            <w:proofErr w:type="spellStart"/>
            <w:r w:rsidRPr="00A76E28">
              <w:rPr>
                <w:color w:val="000000"/>
              </w:rPr>
              <w:t>MeSH</w:t>
            </w:r>
            <w:proofErr w:type="spellEnd"/>
            <w:r w:rsidRPr="00A76E28">
              <w:rPr>
                <w:color w:val="000000"/>
              </w:rPr>
              <w:t xml:space="preserve"> DESCRIPTOR Physical Therapy Modalities Explode All</w:t>
            </w:r>
          </w:p>
        </w:tc>
      </w:tr>
      <w:tr w:rsidR="00A76E28" w:rsidRPr="00A76E28" w14:paraId="41D1B5AD" w14:textId="77777777" w:rsidTr="00883D93">
        <w:trPr>
          <w:trHeight w:val="300"/>
        </w:trPr>
        <w:tc>
          <w:tcPr>
            <w:tcW w:w="9020" w:type="dxa"/>
            <w:tcBorders>
              <w:top w:val="nil"/>
              <w:left w:val="nil"/>
              <w:bottom w:val="nil"/>
              <w:right w:val="nil"/>
            </w:tcBorders>
            <w:shd w:val="clear" w:color="auto" w:fill="auto"/>
            <w:noWrap/>
            <w:vAlign w:val="center"/>
            <w:hideMark/>
          </w:tcPr>
          <w:p w14:paraId="77F9B640" w14:textId="77777777" w:rsidR="00A76E28" w:rsidRPr="00A76E28" w:rsidRDefault="00A76E28" w:rsidP="00A76E28">
            <w:pPr>
              <w:rPr>
                <w:color w:val="000000"/>
              </w:rPr>
            </w:pPr>
            <w:r w:rsidRPr="00A76E28">
              <w:rPr>
                <w:color w:val="000000"/>
              </w:rPr>
              <w:t xml:space="preserve">#10 </w:t>
            </w: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NEXT </w:t>
            </w:r>
            <w:proofErr w:type="spellStart"/>
            <w:r w:rsidRPr="00A76E28">
              <w:rPr>
                <w:color w:val="000000"/>
              </w:rPr>
              <w:t>therap</w:t>
            </w:r>
            <w:proofErr w:type="spellEnd"/>
            <w:r w:rsidRPr="00A76E28">
              <w:rPr>
                <w:color w:val="000000"/>
              </w:rPr>
              <w:t>*)</w:t>
            </w:r>
          </w:p>
        </w:tc>
      </w:tr>
      <w:tr w:rsidR="00A76E28" w:rsidRPr="00A76E28" w14:paraId="46D7A65D" w14:textId="77777777" w:rsidTr="00883D93">
        <w:trPr>
          <w:trHeight w:val="300"/>
        </w:trPr>
        <w:tc>
          <w:tcPr>
            <w:tcW w:w="9020" w:type="dxa"/>
            <w:tcBorders>
              <w:top w:val="nil"/>
              <w:left w:val="nil"/>
              <w:bottom w:val="nil"/>
              <w:right w:val="nil"/>
            </w:tcBorders>
            <w:shd w:val="clear" w:color="auto" w:fill="auto"/>
            <w:noWrap/>
            <w:vAlign w:val="center"/>
            <w:hideMark/>
          </w:tcPr>
          <w:p w14:paraId="25339494" w14:textId="77777777" w:rsidR="00A76E28" w:rsidRPr="00A76E28" w:rsidRDefault="00A76E28" w:rsidP="00A76E28">
            <w:pPr>
              <w:rPr>
                <w:color w:val="000000"/>
              </w:rPr>
            </w:pPr>
            <w:r w:rsidRPr="00A76E28">
              <w:rPr>
                <w:color w:val="000000"/>
              </w:rPr>
              <w:t>#11 #7 or #8 or #9 or #10</w:t>
            </w:r>
          </w:p>
        </w:tc>
      </w:tr>
      <w:tr w:rsidR="00A76E28" w:rsidRPr="00A76E28" w14:paraId="1F8644EA" w14:textId="77777777" w:rsidTr="00883D93">
        <w:trPr>
          <w:trHeight w:val="300"/>
        </w:trPr>
        <w:tc>
          <w:tcPr>
            <w:tcW w:w="9020" w:type="dxa"/>
            <w:tcBorders>
              <w:top w:val="nil"/>
              <w:left w:val="nil"/>
              <w:bottom w:val="nil"/>
              <w:right w:val="nil"/>
            </w:tcBorders>
            <w:shd w:val="clear" w:color="auto" w:fill="auto"/>
            <w:noWrap/>
            <w:vAlign w:val="center"/>
            <w:hideMark/>
          </w:tcPr>
          <w:p w14:paraId="5A162B41" w14:textId="77777777" w:rsidR="00A76E28" w:rsidRPr="00A76E28" w:rsidRDefault="00A76E28" w:rsidP="00A76E28">
            <w:pPr>
              <w:rPr>
                <w:color w:val="000000"/>
              </w:rPr>
            </w:pPr>
            <w:r w:rsidRPr="00A76E28">
              <w:rPr>
                <w:color w:val="000000"/>
              </w:rPr>
              <w:t xml:space="preserve">#12 </w:t>
            </w:r>
            <w:proofErr w:type="spellStart"/>
            <w:r w:rsidRPr="00A76E28">
              <w:rPr>
                <w:color w:val="000000"/>
              </w:rPr>
              <w:t>MeSH</w:t>
            </w:r>
            <w:proofErr w:type="spellEnd"/>
            <w:r w:rsidRPr="00A76E28">
              <w:rPr>
                <w:color w:val="000000"/>
              </w:rPr>
              <w:t xml:space="preserve"> DESCRIPTOR Patient Compliance Explode All</w:t>
            </w:r>
          </w:p>
        </w:tc>
      </w:tr>
      <w:tr w:rsidR="00A76E28" w:rsidRPr="00A76E28" w14:paraId="340AC6DA" w14:textId="77777777" w:rsidTr="00883D93">
        <w:trPr>
          <w:trHeight w:val="300"/>
        </w:trPr>
        <w:tc>
          <w:tcPr>
            <w:tcW w:w="9020" w:type="dxa"/>
            <w:tcBorders>
              <w:top w:val="nil"/>
              <w:left w:val="nil"/>
              <w:bottom w:val="nil"/>
              <w:right w:val="nil"/>
            </w:tcBorders>
            <w:shd w:val="clear" w:color="auto" w:fill="auto"/>
            <w:noWrap/>
            <w:vAlign w:val="center"/>
            <w:hideMark/>
          </w:tcPr>
          <w:p w14:paraId="7D0E98D9" w14:textId="77777777" w:rsidR="00A76E28" w:rsidRPr="00A76E28" w:rsidRDefault="00A76E28" w:rsidP="00A76E28">
            <w:pPr>
              <w:rPr>
                <w:color w:val="000000"/>
              </w:rPr>
            </w:pPr>
            <w:r w:rsidRPr="00A76E28">
              <w:rPr>
                <w:color w:val="000000"/>
              </w:rPr>
              <w:t xml:space="preserve">#13 </w:t>
            </w:r>
            <w:proofErr w:type="spellStart"/>
            <w:r w:rsidRPr="00A76E28">
              <w:rPr>
                <w:color w:val="000000"/>
              </w:rPr>
              <w:t>MeSH</w:t>
            </w:r>
            <w:proofErr w:type="spellEnd"/>
            <w:r w:rsidRPr="00A76E28">
              <w:rPr>
                <w:color w:val="000000"/>
              </w:rPr>
              <w:t xml:space="preserve"> DESCRIPTOR Patient Acceptance of Health Care Explode All</w:t>
            </w:r>
          </w:p>
        </w:tc>
      </w:tr>
      <w:tr w:rsidR="00A76E28" w:rsidRPr="00A76E28" w14:paraId="44978D5C" w14:textId="77777777" w:rsidTr="00883D93">
        <w:trPr>
          <w:trHeight w:val="300"/>
        </w:trPr>
        <w:tc>
          <w:tcPr>
            <w:tcW w:w="9020" w:type="dxa"/>
            <w:tcBorders>
              <w:top w:val="nil"/>
              <w:left w:val="nil"/>
              <w:bottom w:val="nil"/>
              <w:right w:val="nil"/>
            </w:tcBorders>
            <w:shd w:val="clear" w:color="auto" w:fill="auto"/>
            <w:noWrap/>
            <w:vAlign w:val="center"/>
            <w:hideMark/>
          </w:tcPr>
          <w:p w14:paraId="1C7B6327" w14:textId="77777777" w:rsidR="00A76E28" w:rsidRPr="00A76E28" w:rsidRDefault="00A76E28" w:rsidP="00A76E28">
            <w:pPr>
              <w:rPr>
                <w:color w:val="000000"/>
              </w:rPr>
            </w:pPr>
            <w:r w:rsidRPr="00A76E28">
              <w:rPr>
                <w:color w:val="000000"/>
              </w:rPr>
              <w:t xml:space="preserve">#14 </w:t>
            </w:r>
            <w:proofErr w:type="spellStart"/>
            <w:r w:rsidRPr="00A76E28">
              <w:rPr>
                <w:color w:val="000000"/>
              </w:rPr>
              <w:t>MeSH</w:t>
            </w:r>
            <w:proofErr w:type="spellEnd"/>
            <w:r w:rsidRPr="00A76E28">
              <w:rPr>
                <w:color w:val="000000"/>
              </w:rPr>
              <w:t xml:space="preserve"> DESCRIPTOR Patient Dropouts</w:t>
            </w:r>
          </w:p>
        </w:tc>
      </w:tr>
      <w:tr w:rsidR="00A76E28" w:rsidRPr="00A76E28" w14:paraId="57AE17CA" w14:textId="77777777" w:rsidTr="00883D93">
        <w:trPr>
          <w:trHeight w:val="300"/>
        </w:trPr>
        <w:tc>
          <w:tcPr>
            <w:tcW w:w="9020" w:type="dxa"/>
            <w:tcBorders>
              <w:top w:val="nil"/>
              <w:left w:val="nil"/>
              <w:bottom w:val="nil"/>
              <w:right w:val="nil"/>
            </w:tcBorders>
            <w:shd w:val="clear" w:color="auto" w:fill="auto"/>
            <w:noWrap/>
            <w:vAlign w:val="center"/>
            <w:hideMark/>
          </w:tcPr>
          <w:p w14:paraId="0516D320" w14:textId="77777777" w:rsidR="00A76E28" w:rsidRPr="00A76E28" w:rsidRDefault="00A76E28" w:rsidP="00A76E28">
            <w:pPr>
              <w:rPr>
                <w:color w:val="000000"/>
              </w:rPr>
            </w:pPr>
            <w:r w:rsidRPr="00A76E28">
              <w:rPr>
                <w:color w:val="000000"/>
              </w:rPr>
              <w:t xml:space="preserve">#15 adhere* or </w:t>
            </w:r>
            <w:proofErr w:type="spellStart"/>
            <w:r w:rsidRPr="00A76E28">
              <w:rPr>
                <w:color w:val="000000"/>
              </w:rPr>
              <w:t>nonadhere</w:t>
            </w:r>
            <w:proofErr w:type="spellEnd"/>
            <w:r w:rsidRPr="00A76E28">
              <w:rPr>
                <w:color w:val="000000"/>
              </w:rPr>
              <w:t>* or non-adhere*</w:t>
            </w:r>
          </w:p>
        </w:tc>
      </w:tr>
      <w:tr w:rsidR="00A76E28" w:rsidRPr="00A76E28" w14:paraId="688EA82B" w14:textId="77777777" w:rsidTr="00883D93">
        <w:trPr>
          <w:trHeight w:val="300"/>
        </w:trPr>
        <w:tc>
          <w:tcPr>
            <w:tcW w:w="9020" w:type="dxa"/>
            <w:tcBorders>
              <w:top w:val="nil"/>
              <w:left w:val="nil"/>
              <w:bottom w:val="nil"/>
              <w:right w:val="nil"/>
            </w:tcBorders>
            <w:shd w:val="clear" w:color="auto" w:fill="auto"/>
            <w:noWrap/>
            <w:vAlign w:val="center"/>
            <w:hideMark/>
          </w:tcPr>
          <w:p w14:paraId="4CD37DD1" w14:textId="77777777" w:rsidR="00A76E28" w:rsidRPr="00A76E28" w:rsidRDefault="00A76E28" w:rsidP="00A76E28">
            <w:pPr>
              <w:rPr>
                <w:color w:val="000000"/>
              </w:rPr>
            </w:pPr>
            <w:r w:rsidRPr="00A76E28">
              <w:rPr>
                <w:color w:val="000000"/>
              </w:rPr>
              <w:t xml:space="preserve">#16 </w:t>
            </w: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w:t>
            </w:r>
          </w:p>
        </w:tc>
      </w:tr>
      <w:tr w:rsidR="00A76E28" w:rsidRPr="00A76E28" w14:paraId="15153073" w14:textId="77777777" w:rsidTr="00883D93">
        <w:trPr>
          <w:trHeight w:val="300"/>
        </w:trPr>
        <w:tc>
          <w:tcPr>
            <w:tcW w:w="9020" w:type="dxa"/>
            <w:tcBorders>
              <w:top w:val="nil"/>
              <w:left w:val="nil"/>
              <w:bottom w:val="nil"/>
              <w:right w:val="nil"/>
            </w:tcBorders>
            <w:shd w:val="clear" w:color="auto" w:fill="auto"/>
            <w:noWrap/>
            <w:vAlign w:val="center"/>
            <w:hideMark/>
          </w:tcPr>
          <w:p w14:paraId="43D67361" w14:textId="77777777" w:rsidR="00A76E28" w:rsidRPr="00A76E28" w:rsidRDefault="00A76E28" w:rsidP="00A76E28">
            <w:pPr>
              <w:rPr>
                <w:color w:val="000000"/>
              </w:rPr>
            </w:pPr>
            <w:r w:rsidRPr="00A76E28">
              <w:rPr>
                <w:color w:val="000000"/>
              </w:rPr>
              <w:t>#17 refusal or refuse</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69D08348" w14:textId="77777777" w:rsidTr="00883D93">
        <w:trPr>
          <w:trHeight w:val="300"/>
        </w:trPr>
        <w:tc>
          <w:tcPr>
            <w:tcW w:w="9020" w:type="dxa"/>
            <w:tcBorders>
              <w:top w:val="nil"/>
              <w:left w:val="nil"/>
              <w:bottom w:val="nil"/>
              <w:right w:val="nil"/>
            </w:tcBorders>
            <w:shd w:val="clear" w:color="auto" w:fill="auto"/>
            <w:noWrap/>
            <w:vAlign w:val="center"/>
            <w:hideMark/>
          </w:tcPr>
          <w:p w14:paraId="68F067F1" w14:textId="77777777" w:rsidR="00A76E28" w:rsidRPr="00A76E28" w:rsidRDefault="00A76E28" w:rsidP="00A76E28">
            <w:pPr>
              <w:rPr>
                <w:color w:val="000000"/>
              </w:rPr>
            </w:pPr>
            <w:r w:rsidRPr="00A76E28">
              <w:rPr>
                <w:color w:val="000000"/>
              </w:rPr>
              <w:t>#18 concord</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3A713764" w14:textId="77777777" w:rsidTr="00883D93">
        <w:trPr>
          <w:trHeight w:val="300"/>
        </w:trPr>
        <w:tc>
          <w:tcPr>
            <w:tcW w:w="9020" w:type="dxa"/>
            <w:tcBorders>
              <w:top w:val="nil"/>
              <w:left w:val="nil"/>
              <w:bottom w:val="nil"/>
              <w:right w:val="nil"/>
            </w:tcBorders>
            <w:shd w:val="clear" w:color="auto" w:fill="auto"/>
            <w:noWrap/>
            <w:vAlign w:val="center"/>
            <w:hideMark/>
          </w:tcPr>
          <w:p w14:paraId="7F494F39" w14:textId="77777777" w:rsidR="00A76E28" w:rsidRPr="00A76E28" w:rsidRDefault="00A76E28" w:rsidP="00A76E28">
            <w:pPr>
              <w:rPr>
                <w:color w:val="000000"/>
              </w:rPr>
            </w:pPr>
            <w:r w:rsidRPr="00A76E28">
              <w:rPr>
                <w:color w:val="000000"/>
              </w:rPr>
              <w:t>#19 conform</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175C3155" w14:textId="77777777" w:rsidTr="00883D93">
        <w:trPr>
          <w:trHeight w:val="300"/>
        </w:trPr>
        <w:tc>
          <w:tcPr>
            <w:tcW w:w="9020" w:type="dxa"/>
            <w:tcBorders>
              <w:top w:val="nil"/>
              <w:left w:val="nil"/>
              <w:bottom w:val="nil"/>
              <w:right w:val="nil"/>
            </w:tcBorders>
            <w:shd w:val="clear" w:color="auto" w:fill="auto"/>
            <w:noWrap/>
            <w:vAlign w:val="center"/>
            <w:hideMark/>
          </w:tcPr>
          <w:p w14:paraId="2466D092" w14:textId="77777777" w:rsidR="00A76E28" w:rsidRPr="00A76E28" w:rsidRDefault="00A76E28" w:rsidP="00A76E28">
            <w:pPr>
              <w:rPr>
                <w:color w:val="000000"/>
              </w:rPr>
            </w:pPr>
            <w:r w:rsidRPr="00A76E28">
              <w:rPr>
                <w:color w:val="000000"/>
              </w:rPr>
              <w:t>#20 accept</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2FA767D2" w14:textId="77777777" w:rsidTr="00883D93">
        <w:trPr>
          <w:trHeight w:val="300"/>
        </w:trPr>
        <w:tc>
          <w:tcPr>
            <w:tcW w:w="9020" w:type="dxa"/>
            <w:tcBorders>
              <w:top w:val="nil"/>
              <w:left w:val="nil"/>
              <w:bottom w:val="nil"/>
              <w:right w:val="nil"/>
            </w:tcBorders>
            <w:shd w:val="clear" w:color="auto" w:fill="auto"/>
            <w:noWrap/>
            <w:vAlign w:val="center"/>
            <w:hideMark/>
          </w:tcPr>
          <w:p w14:paraId="46DD3783" w14:textId="77777777" w:rsidR="00A76E28" w:rsidRPr="00A76E28" w:rsidRDefault="00A76E28" w:rsidP="00A76E28">
            <w:pPr>
              <w:rPr>
                <w:color w:val="000000"/>
              </w:rPr>
            </w:pPr>
            <w:r w:rsidRPr="00A76E28">
              <w:rPr>
                <w:color w:val="000000"/>
              </w:rPr>
              <w:t>#21 comply</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652F168F" w14:textId="77777777" w:rsidTr="00883D93">
        <w:trPr>
          <w:trHeight w:val="300"/>
        </w:trPr>
        <w:tc>
          <w:tcPr>
            <w:tcW w:w="9020" w:type="dxa"/>
            <w:tcBorders>
              <w:top w:val="nil"/>
              <w:left w:val="nil"/>
              <w:bottom w:val="nil"/>
              <w:right w:val="nil"/>
            </w:tcBorders>
            <w:shd w:val="clear" w:color="auto" w:fill="auto"/>
            <w:noWrap/>
            <w:vAlign w:val="center"/>
            <w:hideMark/>
          </w:tcPr>
          <w:p w14:paraId="4446A4DA" w14:textId="77777777" w:rsidR="00A76E28" w:rsidRPr="00A76E28" w:rsidRDefault="00A76E28" w:rsidP="00A76E28">
            <w:pPr>
              <w:rPr>
                <w:color w:val="000000"/>
              </w:rPr>
            </w:pPr>
            <w:r w:rsidRPr="00A76E28">
              <w:rPr>
                <w:color w:val="000000"/>
              </w:rPr>
              <w:t xml:space="preserve">#22 </w:t>
            </w:r>
            <w:proofErr w:type="spellStart"/>
            <w:r w:rsidRPr="00A76E28">
              <w:rPr>
                <w:color w:val="000000"/>
              </w:rPr>
              <w:t>MeSH</w:t>
            </w:r>
            <w:proofErr w:type="spellEnd"/>
            <w:r w:rsidRPr="00A76E28">
              <w:rPr>
                <w:color w:val="000000"/>
              </w:rPr>
              <w:t xml:space="preserve"> DESCRIPTOR Referral and Consultation Explode All</w:t>
            </w:r>
          </w:p>
        </w:tc>
      </w:tr>
      <w:tr w:rsidR="00A76E28" w:rsidRPr="00A76E28" w14:paraId="30EE338D" w14:textId="77777777" w:rsidTr="00883D93">
        <w:trPr>
          <w:trHeight w:val="300"/>
        </w:trPr>
        <w:tc>
          <w:tcPr>
            <w:tcW w:w="9020" w:type="dxa"/>
            <w:tcBorders>
              <w:top w:val="nil"/>
              <w:left w:val="nil"/>
              <w:bottom w:val="nil"/>
              <w:right w:val="nil"/>
            </w:tcBorders>
            <w:shd w:val="clear" w:color="auto" w:fill="auto"/>
            <w:noWrap/>
            <w:vAlign w:val="center"/>
            <w:hideMark/>
          </w:tcPr>
          <w:p w14:paraId="5A816435" w14:textId="77777777" w:rsidR="00A76E28" w:rsidRPr="00A76E28" w:rsidRDefault="00A76E28" w:rsidP="00A76E28">
            <w:pPr>
              <w:rPr>
                <w:color w:val="000000"/>
              </w:rPr>
            </w:pPr>
            <w:r w:rsidRPr="00A76E28">
              <w:rPr>
                <w:color w:val="000000"/>
              </w:rPr>
              <w:t xml:space="preserve">#23 </w:t>
            </w:r>
            <w:proofErr w:type="spellStart"/>
            <w:r w:rsidRPr="00A76E28">
              <w:rPr>
                <w:color w:val="000000"/>
              </w:rPr>
              <w:t>MeSH</w:t>
            </w:r>
            <w:proofErr w:type="spellEnd"/>
            <w:r w:rsidRPr="00A76E28">
              <w:rPr>
                <w:color w:val="000000"/>
              </w:rPr>
              <w:t xml:space="preserve"> DESCRIPTOR Health Promotion Explode All</w:t>
            </w:r>
          </w:p>
        </w:tc>
      </w:tr>
      <w:tr w:rsidR="00A76E28" w:rsidRPr="00A76E28" w14:paraId="51BE9ADE" w14:textId="77777777" w:rsidTr="00883D93">
        <w:trPr>
          <w:trHeight w:val="300"/>
        </w:trPr>
        <w:tc>
          <w:tcPr>
            <w:tcW w:w="9020" w:type="dxa"/>
            <w:tcBorders>
              <w:top w:val="nil"/>
              <w:left w:val="nil"/>
              <w:bottom w:val="nil"/>
              <w:right w:val="nil"/>
            </w:tcBorders>
            <w:shd w:val="clear" w:color="auto" w:fill="auto"/>
            <w:noWrap/>
            <w:vAlign w:val="center"/>
            <w:hideMark/>
          </w:tcPr>
          <w:p w14:paraId="3D3C6A16" w14:textId="77777777" w:rsidR="00A76E28" w:rsidRPr="00A76E28" w:rsidRDefault="00A76E28" w:rsidP="00A76E28">
            <w:pPr>
              <w:rPr>
                <w:color w:val="000000"/>
              </w:rPr>
            </w:pPr>
            <w:r w:rsidRPr="00A76E28">
              <w:rPr>
                <w:color w:val="000000"/>
              </w:rPr>
              <w:t xml:space="preserve">#24 </w:t>
            </w:r>
            <w:proofErr w:type="spellStart"/>
            <w:r w:rsidRPr="00A76E28">
              <w:rPr>
                <w:color w:val="000000"/>
              </w:rPr>
              <w:t>MeSH</w:t>
            </w:r>
            <w:proofErr w:type="spellEnd"/>
            <w:r w:rsidRPr="00A76E28">
              <w:rPr>
                <w:color w:val="000000"/>
              </w:rPr>
              <w:t xml:space="preserve"> DESCRIPTOR Health Knowledge, Attitudes, Practice</w:t>
            </w:r>
          </w:p>
        </w:tc>
      </w:tr>
      <w:tr w:rsidR="00A76E28" w:rsidRPr="00A76E28" w14:paraId="21C40508" w14:textId="77777777" w:rsidTr="00883D93">
        <w:trPr>
          <w:trHeight w:val="300"/>
        </w:trPr>
        <w:tc>
          <w:tcPr>
            <w:tcW w:w="9020" w:type="dxa"/>
            <w:tcBorders>
              <w:top w:val="nil"/>
              <w:left w:val="nil"/>
              <w:bottom w:val="nil"/>
              <w:right w:val="nil"/>
            </w:tcBorders>
            <w:shd w:val="clear" w:color="auto" w:fill="auto"/>
            <w:noWrap/>
            <w:vAlign w:val="center"/>
            <w:hideMark/>
          </w:tcPr>
          <w:p w14:paraId="18481E6D" w14:textId="77777777" w:rsidR="00A76E28" w:rsidRPr="00A76E28" w:rsidRDefault="00A76E28" w:rsidP="00A76E28">
            <w:pPr>
              <w:rPr>
                <w:color w:val="000000"/>
              </w:rPr>
            </w:pPr>
            <w:r w:rsidRPr="00A76E28">
              <w:rPr>
                <w:color w:val="000000"/>
              </w:rPr>
              <w:t xml:space="preserve">#25 </w:t>
            </w:r>
            <w:proofErr w:type="spellStart"/>
            <w:proofErr w:type="gramStart"/>
            <w:r w:rsidRPr="00A76E28">
              <w:rPr>
                <w:color w:val="000000"/>
              </w:rPr>
              <w:t>referral:ti</w:t>
            </w:r>
            <w:proofErr w:type="gramEnd"/>
            <w:r w:rsidRPr="00A76E28">
              <w:rPr>
                <w:color w:val="000000"/>
              </w:rPr>
              <w:t>,ab,kw</w:t>
            </w:r>
            <w:proofErr w:type="spellEnd"/>
          </w:p>
        </w:tc>
      </w:tr>
      <w:tr w:rsidR="00A76E28" w:rsidRPr="00A76E28" w14:paraId="74F07BC1" w14:textId="77777777" w:rsidTr="00883D93">
        <w:trPr>
          <w:trHeight w:val="300"/>
        </w:trPr>
        <w:tc>
          <w:tcPr>
            <w:tcW w:w="9020" w:type="dxa"/>
            <w:tcBorders>
              <w:top w:val="nil"/>
              <w:left w:val="nil"/>
              <w:bottom w:val="nil"/>
              <w:right w:val="nil"/>
            </w:tcBorders>
            <w:shd w:val="clear" w:color="auto" w:fill="auto"/>
            <w:noWrap/>
            <w:vAlign w:val="center"/>
            <w:hideMark/>
          </w:tcPr>
          <w:p w14:paraId="7801B7AE" w14:textId="77777777" w:rsidR="00A76E28" w:rsidRPr="00A76E28" w:rsidRDefault="00A76E28" w:rsidP="00A76E28">
            <w:pPr>
              <w:rPr>
                <w:color w:val="000000"/>
              </w:rPr>
            </w:pPr>
            <w:r w:rsidRPr="00A76E28">
              <w:rPr>
                <w:color w:val="000000"/>
              </w:rPr>
              <w:t xml:space="preserve">#26 </w:t>
            </w:r>
            <w:proofErr w:type="spellStart"/>
            <w:proofErr w:type="gramStart"/>
            <w:r w:rsidRPr="00A76E28">
              <w:rPr>
                <w:color w:val="000000"/>
              </w:rPr>
              <w:t>referred:ti</w:t>
            </w:r>
            <w:proofErr w:type="gramEnd"/>
            <w:r w:rsidRPr="00A76E28">
              <w:rPr>
                <w:color w:val="000000"/>
              </w:rPr>
              <w:t>,ab,kw</w:t>
            </w:r>
            <w:proofErr w:type="spellEnd"/>
          </w:p>
        </w:tc>
      </w:tr>
      <w:tr w:rsidR="00A76E28" w:rsidRPr="00A76E28" w14:paraId="50776124" w14:textId="77777777" w:rsidTr="00883D93">
        <w:trPr>
          <w:trHeight w:val="300"/>
        </w:trPr>
        <w:tc>
          <w:tcPr>
            <w:tcW w:w="9020" w:type="dxa"/>
            <w:tcBorders>
              <w:top w:val="nil"/>
              <w:left w:val="nil"/>
              <w:bottom w:val="nil"/>
              <w:right w:val="nil"/>
            </w:tcBorders>
            <w:shd w:val="clear" w:color="auto" w:fill="auto"/>
            <w:noWrap/>
            <w:vAlign w:val="center"/>
            <w:hideMark/>
          </w:tcPr>
          <w:p w14:paraId="48C88A88" w14:textId="77777777" w:rsidR="00A76E28" w:rsidRPr="00A76E28" w:rsidRDefault="00A76E28" w:rsidP="00A76E28">
            <w:pPr>
              <w:rPr>
                <w:color w:val="000000"/>
              </w:rPr>
            </w:pPr>
            <w:r w:rsidRPr="00A76E28">
              <w:rPr>
                <w:color w:val="000000"/>
              </w:rPr>
              <w:t xml:space="preserve">#27 </w:t>
            </w:r>
            <w:proofErr w:type="spellStart"/>
            <w:r w:rsidRPr="00A76E28">
              <w:rPr>
                <w:color w:val="000000"/>
              </w:rPr>
              <w:t>promot</w:t>
            </w:r>
            <w:proofErr w:type="spellEnd"/>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56B2C8A7" w14:textId="77777777" w:rsidTr="00883D93">
        <w:trPr>
          <w:trHeight w:val="300"/>
        </w:trPr>
        <w:tc>
          <w:tcPr>
            <w:tcW w:w="9020" w:type="dxa"/>
            <w:tcBorders>
              <w:top w:val="nil"/>
              <w:left w:val="nil"/>
              <w:bottom w:val="nil"/>
              <w:right w:val="nil"/>
            </w:tcBorders>
            <w:shd w:val="clear" w:color="auto" w:fill="auto"/>
            <w:noWrap/>
            <w:vAlign w:val="center"/>
            <w:hideMark/>
          </w:tcPr>
          <w:p w14:paraId="0ED684D6" w14:textId="77777777" w:rsidR="00A76E28" w:rsidRPr="00A76E28" w:rsidRDefault="00A76E28" w:rsidP="00A76E28">
            <w:pPr>
              <w:rPr>
                <w:color w:val="000000"/>
              </w:rPr>
            </w:pPr>
            <w:r w:rsidRPr="00A76E28">
              <w:rPr>
                <w:color w:val="000000"/>
              </w:rPr>
              <w:t>#28 (uptake or up-take</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60578751" w14:textId="77777777" w:rsidTr="00883D93">
        <w:trPr>
          <w:trHeight w:val="300"/>
        </w:trPr>
        <w:tc>
          <w:tcPr>
            <w:tcW w:w="9020" w:type="dxa"/>
            <w:tcBorders>
              <w:top w:val="nil"/>
              <w:left w:val="nil"/>
              <w:bottom w:val="nil"/>
              <w:right w:val="nil"/>
            </w:tcBorders>
            <w:shd w:val="clear" w:color="auto" w:fill="auto"/>
            <w:noWrap/>
            <w:vAlign w:val="center"/>
            <w:hideMark/>
          </w:tcPr>
          <w:p w14:paraId="23C89060" w14:textId="77777777" w:rsidR="00A76E28" w:rsidRPr="00A76E28" w:rsidRDefault="00A76E28" w:rsidP="00A76E28">
            <w:pPr>
              <w:rPr>
                <w:color w:val="000000"/>
              </w:rPr>
            </w:pPr>
            <w:r w:rsidRPr="00A76E28">
              <w:rPr>
                <w:color w:val="000000"/>
              </w:rPr>
              <w:t xml:space="preserve">#29 increase* NEAR </w:t>
            </w:r>
            <w:proofErr w:type="spellStart"/>
            <w:r w:rsidRPr="00A76E28">
              <w:rPr>
                <w:color w:val="000000"/>
              </w:rPr>
              <w:t>participat</w:t>
            </w:r>
            <w:proofErr w:type="spellEnd"/>
            <w:r w:rsidRPr="00A76E28">
              <w:rPr>
                <w:color w:val="000000"/>
              </w:rPr>
              <w:t>*</w:t>
            </w:r>
          </w:p>
        </w:tc>
      </w:tr>
      <w:tr w:rsidR="00A76E28" w:rsidRPr="00A76E28" w14:paraId="29305B6E" w14:textId="77777777" w:rsidTr="00883D93">
        <w:trPr>
          <w:trHeight w:val="300"/>
        </w:trPr>
        <w:tc>
          <w:tcPr>
            <w:tcW w:w="9020" w:type="dxa"/>
            <w:tcBorders>
              <w:top w:val="nil"/>
              <w:left w:val="nil"/>
              <w:bottom w:val="nil"/>
              <w:right w:val="nil"/>
            </w:tcBorders>
            <w:shd w:val="clear" w:color="auto" w:fill="auto"/>
            <w:noWrap/>
            <w:vAlign w:val="center"/>
            <w:hideMark/>
          </w:tcPr>
          <w:p w14:paraId="18EF2377" w14:textId="77777777" w:rsidR="00A76E28" w:rsidRPr="00A76E28" w:rsidRDefault="00A76E28" w:rsidP="00A76E28">
            <w:pPr>
              <w:rPr>
                <w:color w:val="000000"/>
              </w:rPr>
            </w:pPr>
            <w:r w:rsidRPr="00A76E28">
              <w:rPr>
                <w:color w:val="000000"/>
              </w:rPr>
              <w:t>#30 attend</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3E8F3E88" w14:textId="77777777" w:rsidTr="00883D93">
        <w:trPr>
          <w:trHeight w:val="300"/>
        </w:trPr>
        <w:tc>
          <w:tcPr>
            <w:tcW w:w="9020" w:type="dxa"/>
            <w:tcBorders>
              <w:top w:val="nil"/>
              <w:left w:val="nil"/>
              <w:bottom w:val="nil"/>
              <w:right w:val="nil"/>
            </w:tcBorders>
            <w:shd w:val="clear" w:color="auto" w:fill="auto"/>
            <w:noWrap/>
            <w:vAlign w:val="center"/>
            <w:hideMark/>
          </w:tcPr>
          <w:p w14:paraId="3F306493" w14:textId="77777777" w:rsidR="00A76E28" w:rsidRPr="00A76E28" w:rsidRDefault="00A76E28" w:rsidP="00A76E28">
            <w:pPr>
              <w:rPr>
                <w:color w:val="000000"/>
              </w:rPr>
            </w:pPr>
            <w:r w:rsidRPr="00A76E28">
              <w:rPr>
                <w:color w:val="000000"/>
              </w:rPr>
              <w:t>#31 engage</w:t>
            </w:r>
            <w:proofErr w:type="gramStart"/>
            <w:r w:rsidRPr="00A76E28">
              <w:rPr>
                <w:color w:val="000000"/>
              </w:rPr>
              <w:t>*:</w:t>
            </w:r>
            <w:proofErr w:type="spellStart"/>
            <w:r w:rsidRPr="00A76E28">
              <w:rPr>
                <w:color w:val="000000"/>
              </w:rPr>
              <w:t>ti</w:t>
            </w:r>
            <w:proofErr w:type="gramEnd"/>
            <w:r w:rsidRPr="00A76E28">
              <w:rPr>
                <w:color w:val="000000"/>
              </w:rPr>
              <w:t>,ab,kw</w:t>
            </w:r>
            <w:proofErr w:type="spellEnd"/>
          </w:p>
        </w:tc>
      </w:tr>
      <w:tr w:rsidR="00A76E28" w:rsidRPr="00A76E28" w14:paraId="07F16B00" w14:textId="77777777" w:rsidTr="00883D93">
        <w:trPr>
          <w:trHeight w:val="300"/>
        </w:trPr>
        <w:tc>
          <w:tcPr>
            <w:tcW w:w="9020" w:type="dxa"/>
            <w:tcBorders>
              <w:top w:val="nil"/>
              <w:left w:val="nil"/>
              <w:bottom w:val="nil"/>
              <w:right w:val="nil"/>
            </w:tcBorders>
            <w:shd w:val="clear" w:color="auto" w:fill="auto"/>
            <w:noWrap/>
            <w:vAlign w:val="center"/>
            <w:hideMark/>
          </w:tcPr>
          <w:p w14:paraId="185ECD29" w14:textId="77777777" w:rsidR="00A76E28" w:rsidRPr="00A76E28" w:rsidRDefault="00A76E28" w:rsidP="00A76E28">
            <w:pPr>
              <w:rPr>
                <w:color w:val="000000"/>
              </w:rPr>
            </w:pPr>
            <w:r w:rsidRPr="00A76E28">
              <w:rPr>
                <w:color w:val="000000"/>
              </w:rPr>
              <w:t>#32 #12 or #13 or #14 or #15 or #16 or #17 or #18 or #19 or #20 or #21 or #22 or #23 or #24 or #25 or #26 or #27 or #28 or #29 or #30 or #31</w:t>
            </w:r>
          </w:p>
        </w:tc>
      </w:tr>
      <w:tr w:rsidR="00A76E28" w:rsidRPr="00A76E28" w14:paraId="1E530A13" w14:textId="77777777" w:rsidTr="00883D93">
        <w:trPr>
          <w:trHeight w:val="300"/>
        </w:trPr>
        <w:tc>
          <w:tcPr>
            <w:tcW w:w="9020" w:type="dxa"/>
            <w:tcBorders>
              <w:top w:val="nil"/>
              <w:left w:val="nil"/>
              <w:bottom w:val="nil"/>
              <w:right w:val="nil"/>
            </w:tcBorders>
            <w:shd w:val="clear" w:color="auto" w:fill="auto"/>
            <w:noWrap/>
            <w:vAlign w:val="center"/>
            <w:hideMark/>
          </w:tcPr>
          <w:p w14:paraId="53A28EF4" w14:textId="77777777" w:rsidR="00A76E28" w:rsidRPr="00A76E28" w:rsidRDefault="00A76E28" w:rsidP="00A76E28">
            <w:pPr>
              <w:rPr>
                <w:color w:val="000000"/>
              </w:rPr>
            </w:pPr>
            <w:r w:rsidRPr="00A76E28">
              <w:rPr>
                <w:color w:val="000000"/>
              </w:rPr>
              <w:t>#33 #6 AND #11 AND #32</w:t>
            </w:r>
          </w:p>
        </w:tc>
      </w:tr>
    </w:tbl>
    <w:p w14:paraId="72B62FCD" w14:textId="77777777" w:rsidR="00A76E28" w:rsidRPr="00A76E28" w:rsidRDefault="00A76E28" w:rsidP="00A76E28">
      <w:pPr>
        <w:rPr>
          <w:rFonts w:eastAsiaTheme="minorHAnsi"/>
          <w:b/>
        </w:rPr>
      </w:pPr>
    </w:p>
    <w:p w14:paraId="5254AE74" w14:textId="77777777" w:rsidR="00A76E28" w:rsidRPr="00A76E28" w:rsidRDefault="00A76E28" w:rsidP="00A76E28">
      <w:pPr>
        <w:rPr>
          <w:rFonts w:eastAsiaTheme="minorHAnsi"/>
          <w:b/>
        </w:rPr>
      </w:pPr>
      <w:r w:rsidRPr="00A76E28">
        <w:rPr>
          <w:rFonts w:eastAsiaTheme="minorHAnsi"/>
          <w:b/>
        </w:rPr>
        <w:t>CENTRAL</w:t>
      </w:r>
    </w:p>
    <w:p w14:paraId="15B57009" w14:textId="77777777" w:rsidR="00A76E28" w:rsidRPr="00A76E28" w:rsidRDefault="00A76E28" w:rsidP="00A76E28">
      <w:pPr>
        <w:rPr>
          <w:rFonts w:eastAsiaTheme="minorHAnsi"/>
          <w:b/>
        </w:rPr>
      </w:pPr>
    </w:p>
    <w:tbl>
      <w:tblPr>
        <w:tblW w:w="13609" w:type="dxa"/>
        <w:tblLook w:val="04A0" w:firstRow="1" w:lastRow="0" w:firstColumn="1" w:lastColumn="0" w:noHBand="0" w:noVBand="1"/>
      </w:tblPr>
      <w:tblGrid>
        <w:gridCol w:w="13609"/>
      </w:tblGrid>
      <w:tr w:rsidR="00A76E28" w:rsidRPr="00A76E28" w14:paraId="148F98CB" w14:textId="77777777" w:rsidTr="00883D93">
        <w:trPr>
          <w:trHeight w:val="300"/>
        </w:trPr>
        <w:tc>
          <w:tcPr>
            <w:tcW w:w="13609" w:type="dxa"/>
            <w:tcBorders>
              <w:top w:val="nil"/>
              <w:left w:val="nil"/>
              <w:bottom w:val="nil"/>
              <w:right w:val="nil"/>
            </w:tcBorders>
            <w:shd w:val="clear" w:color="auto" w:fill="auto"/>
            <w:noWrap/>
            <w:vAlign w:val="bottom"/>
            <w:hideMark/>
          </w:tcPr>
          <w:p w14:paraId="6C97BF37" w14:textId="77777777" w:rsidR="00A76E28" w:rsidRPr="00A76E28" w:rsidRDefault="00A76E28" w:rsidP="00A76E28">
            <w:pPr>
              <w:rPr>
                <w:color w:val="000000"/>
              </w:rPr>
            </w:pPr>
            <w:r w:rsidRPr="00A76E28">
              <w:rPr>
                <w:color w:val="000000"/>
              </w:rPr>
              <w:t>MESH DESCRIPTOR Pulmonary Disease, Chronic Obstructive EXPLODE ALL TREES</w:t>
            </w:r>
          </w:p>
        </w:tc>
      </w:tr>
      <w:tr w:rsidR="00A76E28" w:rsidRPr="00A76E28" w14:paraId="72DF59E4" w14:textId="77777777" w:rsidTr="00883D93">
        <w:trPr>
          <w:trHeight w:val="300"/>
        </w:trPr>
        <w:tc>
          <w:tcPr>
            <w:tcW w:w="13609" w:type="dxa"/>
            <w:tcBorders>
              <w:top w:val="nil"/>
              <w:left w:val="nil"/>
              <w:bottom w:val="nil"/>
              <w:right w:val="nil"/>
            </w:tcBorders>
            <w:shd w:val="clear" w:color="auto" w:fill="auto"/>
            <w:noWrap/>
            <w:vAlign w:val="bottom"/>
            <w:hideMark/>
          </w:tcPr>
          <w:p w14:paraId="63E5684E" w14:textId="77777777" w:rsidR="00A76E28" w:rsidRPr="00A76E28" w:rsidRDefault="00A76E28" w:rsidP="00A76E28">
            <w:pPr>
              <w:rPr>
                <w:color w:val="000000"/>
              </w:rPr>
            </w:pPr>
            <w:r w:rsidRPr="00A76E28">
              <w:rPr>
                <w:color w:val="000000"/>
              </w:rPr>
              <w:t>MESH DESCRIPTOR Bronchitis, Chronic</w:t>
            </w:r>
          </w:p>
        </w:tc>
      </w:tr>
      <w:tr w:rsidR="00A76E28" w:rsidRPr="00A76E28" w14:paraId="75BEE604" w14:textId="77777777" w:rsidTr="00883D93">
        <w:trPr>
          <w:trHeight w:val="300"/>
        </w:trPr>
        <w:tc>
          <w:tcPr>
            <w:tcW w:w="13609" w:type="dxa"/>
            <w:tcBorders>
              <w:top w:val="nil"/>
              <w:left w:val="nil"/>
              <w:bottom w:val="nil"/>
              <w:right w:val="nil"/>
            </w:tcBorders>
            <w:shd w:val="clear" w:color="auto" w:fill="auto"/>
            <w:noWrap/>
            <w:vAlign w:val="bottom"/>
            <w:hideMark/>
          </w:tcPr>
          <w:p w14:paraId="7D886CB2" w14:textId="77777777" w:rsidR="00A76E28" w:rsidRPr="00A76E28" w:rsidRDefault="00A76E28" w:rsidP="00A76E28">
            <w:pPr>
              <w:rPr>
                <w:color w:val="000000"/>
              </w:rPr>
            </w:pPr>
            <w:r w:rsidRPr="00A76E28">
              <w:rPr>
                <w:color w:val="000000"/>
              </w:rPr>
              <w:t xml:space="preserve">(obstruct*) near3 (pulmonary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w:t>
            </w:r>
          </w:p>
        </w:tc>
      </w:tr>
      <w:tr w:rsidR="00A76E28" w:rsidRPr="00A76E28" w14:paraId="6FD67147" w14:textId="77777777" w:rsidTr="00883D93">
        <w:trPr>
          <w:trHeight w:val="300"/>
        </w:trPr>
        <w:tc>
          <w:tcPr>
            <w:tcW w:w="13609" w:type="dxa"/>
            <w:tcBorders>
              <w:top w:val="nil"/>
              <w:left w:val="nil"/>
              <w:bottom w:val="nil"/>
              <w:right w:val="nil"/>
            </w:tcBorders>
            <w:shd w:val="clear" w:color="auto" w:fill="auto"/>
            <w:noWrap/>
            <w:vAlign w:val="bottom"/>
            <w:hideMark/>
          </w:tcPr>
          <w:p w14:paraId="378B234F" w14:textId="77777777" w:rsidR="00A76E28" w:rsidRPr="00A76E28" w:rsidRDefault="00A76E28" w:rsidP="00A76E28">
            <w:pPr>
              <w:rPr>
                <w:color w:val="000000"/>
              </w:rPr>
            </w:pPr>
            <w:r w:rsidRPr="00A76E28">
              <w:rPr>
                <w:color w:val="000000"/>
              </w:rPr>
              <w:lastRenderedPageBreak/>
              <w:t>(COPD OR COAD OR COBD OR AECOPD</w:t>
            </w:r>
            <w:proofErr w:type="gramStart"/>
            <w:r w:rsidRPr="00A76E28">
              <w:rPr>
                <w:color w:val="000000"/>
              </w:rPr>
              <w:t>):TI</w:t>
            </w:r>
            <w:proofErr w:type="gramEnd"/>
            <w:r w:rsidRPr="00A76E28">
              <w:rPr>
                <w:color w:val="000000"/>
              </w:rPr>
              <w:t>,AB,KW</w:t>
            </w:r>
          </w:p>
        </w:tc>
      </w:tr>
      <w:tr w:rsidR="00A76E28" w:rsidRPr="00A76E28" w14:paraId="61548003" w14:textId="77777777" w:rsidTr="00883D93">
        <w:trPr>
          <w:trHeight w:val="300"/>
        </w:trPr>
        <w:tc>
          <w:tcPr>
            <w:tcW w:w="13609" w:type="dxa"/>
            <w:tcBorders>
              <w:top w:val="nil"/>
              <w:left w:val="nil"/>
              <w:bottom w:val="nil"/>
              <w:right w:val="nil"/>
            </w:tcBorders>
            <w:shd w:val="clear" w:color="auto" w:fill="auto"/>
            <w:noWrap/>
            <w:vAlign w:val="bottom"/>
            <w:hideMark/>
          </w:tcPr>
          <w:p w14:paraId="10C499FF" w14:textId="77777777" w:rsidR="00A76E28" w:rsidRPr="00A76E28" w:rsidRDefault="00A76E28" w:rsidP="00A76E28">
            <w:pPr>
              <w:rPr>
                <w:color w:val="000000"/>
              </w:rPr>
            </w:pPr>
            <w:r w:rsidRPr="00A76E28">
              <w:rPr>
                <w:color w:val="000000"/>
              </w:rPr>
              <w:t>#1 OR #2 OR #3 OR #4</w:t>
            </w:r>
          </w:p>
        </w:tc>
      </w:tr>
      <w:tr w:rsidR="00A76E28" w:rsidRPr="00A76E28" w14:paraId="35F4BA55" w14:textId="77777777" w:rsidTr="00883D93">
        <w:trPr>
          <w:trHeight w:val="300"/>
        </w:trPr>
        <w:tc>
          <w:tcPr>
            <w:tcW w:w="13609" w:type="dxa"/>
            <w:tcBorders>
              <w:top w:val="nil"/>
              <w:left w:val="nil"/>
              <w:bottom w:val="nil"/>
              <w:right w:val="nil"/>
            </w:tcBorders>
            <w:shd w:val="clear" w:color="auto" w:fill="auto"/>
            <w:noWrap/>
            <w:vAlign w:val="bottom"/>
            <w:hideMark/>
          </w:tcPr>
          <w:p w14:paraId="01BFCBA9" w14:textId="77777777" w:rsidR="00A76E28" w:rsidRPr="00A76E28" w:rsidRDefault="00A76E28" w:rsidP="00A76E28">
            <w:pPr>
              <w:rPr>
                <w:color w:val="000000"/>
              </w:rPr>
            </w:pPr>
            <w:r w:rsidRPr="00A76E28">
              <w:rPr>
                <w:color w:val="000000"/>
              </w:rPr>
              <w:t>MESH DESCRIPTOR Rehabilitation EXPLODE ALL TREES</w:t>
            </w:r>
          </w:p>
        </w:tc>
      </w:tr>
      <w:tr w:rsidR="00A76E28" w:rsidRPr="00A76E28" w14:paraId="0F1EEFCF" w14:textId="77777777" w:rsidTr="00883D93">
        <w:trPr>
          <w:trHeight w:val="300"/>
        </w:trPr>
        <w:tc>
          <w:tcPr>
            <w:tcW w:w="13609" w:type="dxa"/>
            <w:tcBorders>
              <w:top w:val="nil"/>
              <w:left w:val="nil"/>
              <w:bottom w:val="nil"/>
              <w:right w:val="nil"/>
            </w:tcBorders>
            <w:shd w:val="clear" w:color="auto" w:fill="auto"/>
            <w:noWrap/>
            <w:vAlign w:val="bottom"/>
            <w:hideMark/>
          </w:tcPr>
          <w:p w14:paraId="089D219B" w14:textId="77777777" w:rsidR="00A76E28" w:rsidRPr="00A76E28" w:rsidRDefault="00A76E28" w:rsidP="00A76E28">
            <w:pPr>
              <w:rPr>
                <w:color w:val="000000"/>
              </w:rPr>
            </w:pPr>
            <w:r w:rsidRPr="00A76E28">
              <w:rPr>
                <w:color w:val="000000"/>
              </w:rPr>
              <w:t>MESH DESCRIPTOR Respiratory Therapy EXPLODE ALL TREES</w:t>
            </w:r>
          </w:p>
        </w:tc>
      </w:tr>
      <w:tr w:rsidR="00A76E28" w:rsidRPr="00A76E28" w14:paraId="7DD6005C" w14:textId="77777777" w:rsidTr="00883D93">
        <w:trPr>
          <w:trHeight w:val="300"/>
        </w:trPr>
        <w:tc>
          <w:tcPr>
            <w:tcW w:w="13609" w:type="dxa"/>
            <w:tcBorders>
              <w:top w:val="nil"/>
              <w:left w:val="nil"/>
              <w:bottom w:val="nil"/>
              <w:right w:val="nil"/>
            </w:tcBorders>
            <w:shd w:val="clear" w:color="auto" w:fill="auto"/>
            <w:noWrap/>
            <w:vAlign w:val="bottom"/>
            <w:hideMark/>
          </w:tcPr>
          <w:p w14:paraId="30E28A07" w14:textId="77777777" w:rsidR="00A76E28" w:rsidRPr="00A76E28" w:rsidRDefault="00A76E28" w:rsidP="00A76E28">
            <w:pPr>
              <w:rPr>
                <w:color w:val="000000"/>
              </w:rPr>
            </w:pPr>
            <w:r w:rsidRPr="00A76E28">
              <w:rPr>
                <w:color w:val="000000"/>
              </w:rPr>
              <w:t>MESH DESCRIPTOR Physical Therapy Modalities EXPLODE ALL TREES</w:t>
            </w:r>
          </w:p>
        </w:tc>
      </w:tr>
      <w:tr w:rsidR="00A76E28" w:rsidRPr="00A76E28" w14:paraId="3AC13998" w14:textId="77777777" w:rsidTr="00883D93">
        <w:trPr>
          <w:trHeight w:val="300"/>
        </w:trPr>
        <w:tc>
          <w:tcPr>
            <w:tcW w:w="13609" w:type="dxa"/>
            <w:tcBorders>
              <w:top w:val="nil"/>
              <w:left w:val="nil"/>
              <w:bottom w:val="nil"/>
              <w:right w:val="nil"/>
            </w:tcBorders>
            <w:shd w:val="clear" w:color="auto" w:fill="auto"/>
            <w:noWrap/>
            <w:vAlign w:val="bottom"/>
            <w:hideMark/>
          </w:tcPr>
          <w:p w14:paraId="15D8D71D" w14:textId="77777777" w:rsidR="00A76E28" w:rsidRPr="00A76E28" w:rsidRDefault="00A76E28" w:rsidP="00A76E28">
            <w:pPr>
              <w:rPr>
                <w:color w:val="000000"/>
              </w:rPr>
            </w:pPr>
            <w:r w:rsidRPr="00A76E28">
              <w:rPr>
                <w:color w:val="000000"/>
              </w:rPr>
              <w:t>(</w:t>
            </w: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NEXT </w:t>
            </w:r>
            <w:proofErr w:type="spellStart"/>
            <w:r w:rsidRPr="00A76E28">
              <w:rPr>
                <w:color w:val="000000"/>
              </w:rPr>
              <w:t>therap</w:t>
            </w:r>
            <w:proofErr w:type="spellEnd"/>
            <w:r w:rsidRPr="00A76E28">
              <w:rPr>
                <w:color w:val="000000"/>
              </w:rPr>
              <w:t>*)</w:t>
            </w:r>
            <w:proofErr w:type="gramStart"/>
            <w:r w:rsidRPr="00A76E28">
              <w:rPr>
                <w:color w:val="000000"/>
              </w:rPr>
              <w:t>):TI</w:t>
            </w:r>
            <w:proofErr w:type="gramEnd"/>
            <w:r w:rsidRPr="00A76E28">
              <w:rPr>
                <w:color w:val="000000"/>
              </w:rPr>
              <w:t>,AB,KY</w:t>
            </w:r>
          </w:p>
        </w:tc>
      </w:tr>
      <w:tr w:rsidR="00A76E28" w:rsidRPr="00A76E28" w14:paraId="0FBCFA1E" w14:textId="77777777" w:rsidTr="00883D93">
        <w:trPr>
          <w:trHeight w:val="300"/>
        </w:trPr>
        <w:tc>
          <w:tcPr>
            <w:tcW w:w="13609" w:type="dxa"/>
            <w:tcBorders>
              <w:top w:val="nil"/>
              <w:left w:val="nil"/>
              <w:bottom w:val="nil"/>
              <w:right w:val="nil"/>
            </w:tcBorders>
            <w:shd w:val="clear" w:color="auto" w:fill="auto"/>
            <w:noWrap/>
            <w:vAlign w:val="bottom"/>
            <w:hideMark/>
          </w:tcPr>
          <w:p w14:paraId="21CB4FB1" w14:textId="77777777" w:rsidR="00A76E28" w:rsidRPr="00A76E28" w:rsidRDefault="00A76E28" w:rsidP="00A76E28">
            <w:pPr>
              <w:rPr>
                <w:color w:val="000000"/>
              </w:rPr>
            </w:pPr>
            <w:r w:rsidRPr="00A76E28">
              <w:rPr>
                <w:color w:val="000000"/>
              </w:rPr>
              <w:t>#6 OR #7 OR #8 OR #9</w:t>
            </w:r>
          </w:p>
        </w:tc>
      </w:tr>
      <w:tr w:rsidR="00A76E28" w:rsidRPr="00A76E28" w14:paraId="646800A8" w14:textId="77777777" w:rsidTr="00883D93">
        <w:trPr>
          <w:trHeight w:val="300"/>
        </w:trPr>
        <w:tc>
          <w:tcPr>
            <w:tcW w:w="13609" w:type="dxa"/>
            <w:tcBorders>
              <w:top w:val="nil"/>
              <w:left w:val="nil"/>
              <w:bottom w:val="nil"/>
              <w:right w:val="nil"/>
            </w:tcBorders>
            <w:shd w:val="clear" w:color="auto" w:fill="auto"/>
            <w:noWrap/>
            <w:vAlign w:val="bottom"/>
            <w:hideMark/>
          </w:tcPr>
          <w:p w14:paraId="5FD408F1" w14:textId="77777777" w:rsidR="00A76E28" w:rsidRPr="00A76E28" w:rsidRDefault="00A76E28" w:rsidP="00A76E28">
            <w:pPr>
              <w:rPr>
                <w:color w:val="000000"/>
              </w:rPr>
            </w:pPr>
            <w:r w:rsidRPr="00A76E28">
              <w:rPr>
                <w:color w:val="000000"/>
              </w:rPr>
              <w:t>MESH DESCRIPTOR Patient Compliance EXPLODE ALL TREES</w:t>
            </w:r>
          </w:p>
        </w:tc>
      </w:tr>
      <w:tr w:rsidR="00A76E28" w:rsidRPr="00A76E28" w14:paraId="3D0B6DD8" w14:textId="77777777" w:rsidTr="00883D93">
        <w:trPr>
          <w:trHeight w:val="300"/>
        </w:trPr>
        <w:tc>
          <w:tcPr>
            <w:tcW w:w="13609" w:type="dxa"/>
            <w:tcBorders>
              <w:top w:val="nil"/>
              <w:left w:val="nil"/>
              <w:bottom w:val="nil"/>
              <w:right w:val="nil"/>
            </w:tcBorders>
            <w:shd w:val="clear" w:color="auto" w:fill="auto"/>
            <w:noWrap/>
            <w:vAlign w:val="bottom"/>
            <w:hideMark/>
          </w:tcPr>
          <w:p w14:paraId="04EE1795" w14:textId="77777777" w:rsidR="00A76E28" w:rsidRPr="00A76E28" w:rsidRDefault="00A76E28" w:rsidP="00A76E28">
            <w:pPr>
              <w:rPr>
                <w:color w:val="000000"/>
              </w:rPr>
            </w:pPr>
            <w:r w:rsidRPr="00A76E28">
              <w:rPr>
                <w:color w:val="000000"/>
              </w:rPr>
              <w:t>MESH DESCRIPTOR Patient Acceptance of Health Care EXPLODE ALL TREES</w:t>
            </w:r>
          </w:p>
        </w:tc>
      </w:tr>
      <w:tr w:rsidR="00A76E28" w:rsidRPr="00A76E28" w14:paraId="6178732C" w14:textId="77777777" w:rsidTr="00883D93">
        <w:trPr>
          <w:trHeight w:val="300"/>
        </w:trPr>
        <w:tc>
          <w:tcPr>
            <w:tcW w:w="13609" w:type="dxa"/>
            <w:tcBorders>
              <w:top w:val="nil"/>
              <w:left w:val="nil"/>
              <w:bottom w:val="nil"/>
              <w:right w:val="nil"/>
            </w:tcBorders>
            <w:shd w:val="clear" w:color="auto" w:fill="auto"/>
            <w:noWrap/>
            <w:vAlign w:val="bottom"/>
            <w:hideMark/>
          </w:tcPr>
          <w:p w14:paraId="7A81D294" w14:textId="77777777" w:rsidR="00A76E28" w:rsidRPr="00A76E28" w:rsidRDefault="00A76E28" w:rsidP="00A76E28">
            <w:pPr>
              <w:rPr>
                <w:color w:val="000000"/>
              </w:rPr>
            </w:pPr>
            <w:r w:rsidRPr="00A76E28">
              <w:rPr>
                <w:color w:val="000000"/>
              </w:rPr>
              <w:t>MESH DESCRIPTOR Patient Dropouts</w:t>
            </w:r>
          </w:p>
        </w:tc>
      </w:tr>
      <w:tr w:rsidR="00A76E28" w:rsidRPr="00A76E28" w14:paraId="166D3D77" w14:textId="77777777" w:rsidTr="00883D93">
        <w:trPr>
          <w:trHeight w:val="300"/>
        </w:trPr>
        <w:tc>
          <w:tcPr>
            <w:tcW w:w="13609" w:type="dxa"/>
            <w:tcBorders>
              <w:top w:val="nil"/>
              <w:left w:val="nil"/>
              <w:bottom w:val="nil"/>
              <w:right w:val="nil"/>
            </w:tcBorders>
            <w:shd w:val="clear" w:color="auto" w:fill="auto"/>
            <w:noWrap/>
            <w:vAlign w:val="bottom"/>
            <w:hideMark/>
          </w:tcPr>
          <w:p w14:paraId="64E73F1E" w14:textId="77777777" w:rsidR="00A76E28" w:rsidRPr="00A76E28" w:rsidRDefault="00A76E28" w:rsidP="00A76E28">
            <w:pPr>
              <w:rPr>
                <w:color w:val="000000"/>
              </w:rPr>
            </w:pPr>
            <w:r w:rsidRPr="00A76E28">
              <w:rPr>
                <w:color w:val="000000"/>
              </w:rPr>
              <w:t xml:space="preserve">(adhere* or </w:t>
            </w:r>
            <w:proofErr w:type="spellStart"/>
            <w:r w:rsidRPr="00A76E28">
              <w:rPr>
                <w:color w:val="000000"/>
              </w:rPr>
              <w:t>nonadhere</w:t>
            </w:r>
            <w:proofErr w:type="spellEnd"/>
            <w:r w:rsidRPr="00A76E28">
              <w:rPr>
                <w:color w:val="000000"/>
              </w:rPr>
              <w:t>* or non-adhere*</w:t>
            </w:r>
            <w:proofErr w:type="gramStart"/>
            <w:r w:rsidRPr="00A76E28">
              <w:rPr>
                <w:color w:val="000000"/>
              </w:rPr>
              <w:t>):TI</w:t>
            </w:r>
            <w:proofErr w:type="gramEnd"/>
            <w:r w:rsidRPr="00A76E28">
              <w:rPr>
                <w:color w:val="000000"/>
              </w:rPr>
              <w:t>,AB,KY</w:t>
            </w:r>
          </w:p>
        </w:tc>
      </w:tr>
      <w:tr w:rsidR="00A76E28" w:rsidRPr="00A76E28" w14:paraId="420980C1" w14:textId="77777777" w:rsidTr="00883D93">
        <w:trPr>
          <w:trHeight w:val="300"/>
        </w:trPr>
        <w:tc>
          <w:tcPr>
            <w:tcW w:w="13609" w:type="dxa"/>
            <w:tcBorders>
              <w:top w:val="nil"/>
              <w:left w:val="nil"/>
              <w:bottom w:val="nil"/>
              <w:right w:val="nil"/>
            </w:tcBorders>
            <w:shd w:val="clear" w:color="auto" w:fill="auto"/>
            <w:noWrap/>
            <w:vAlign w:val="bottom"/>
            <w:hideMark/>
          </w:tcPr>
          <w:p w14:paraId="77DBB05B" w14:textId="77777777" w:rsidR="00A76E28" w:rsidRPr="00A76E28" w:rsidRDefault="00A76E28" w:rsidP="00A76E28">
            <w:pPr>
              <w:rPr>
                <w:color w:val="000000"/>
              </w:rPr>
            </w:pPr>
            <w:r w:rsidRPr="00A76E28">
              <w:rPr>
                <w:color w:val="000000"/>
              </w:rPr>
              <w:t>(</w:t>
            </w: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w:t>
            </w:r>
            <w:proofErr w:type="gramStart"/>
            <w:r w:rsidRPr="00A76E28">
              <w:rPr>
                <w:color w:val="000000"/>
              </w:rPr>
              <w:t>):TI</w:t>
            </w:r>
            <w:proofErr w:type="gramEnd"/>
            <w:r w:rsidRPr="00A76E28">
              <w:rPr>
                <w:color w:val="000000"/>
              </w:rPr>
              <w:t>,AB,KY</w:t>
            </w:r>
          </w:p>
        </w:tc>
      </w:tr>
      <w:tr w:rsidR="00A76E28" w:rsidRPr="00A76E28" w14:paraId="091E787D" w14:textId="77777777" w:rsidTr="00883D93">
        <w:trPr>
          <w:trHeight w:val="300"/>
        </w:trPr>
        <w:tc>
          <w:tcPr>
            <w:tcW w:w="13609" w:type="dxa"/>
            <w:tcBorders>
              <w:top w:val="nil"/>
              <w:left w:val="nil"/>
              <w:bottom w:val="nil"/>
              <w:right w:val="nil"/>
            </w:tcBorders>
            <w:shd w:val="clear" w:color="auto" w:fill="auto"/>
            <w:noWrap/>
            <w:vAlign w:val="bottom"/>
            <w:hideMark/>
          </w:tcPr>
          <w:p w14:paraId="019D42F6" w14:textId="77777777" w:rsidR="00A76E28" w:rsidRPr="00A76E28" w:rsidRDefault="00A76E28" w:rsidP="00A76E28">
            <w:pPr>
              <w:rPr>
                <w:color w:val="000000"/>
              </w:rPr>
            </w:pPr>
            <w:r w:rsidRPr="00A76E28">
              <w:rPr>
                <w:color w:val="000000"/>
              </w:rPr>
              <w:t>(refusal or refuse*</w:t>
            </w:r>
            <w:proofErr w:type="gramStart"/>
            <w:r w:rsidRPr="00A76E28">
              <w:rPr>
                <w:color w:val="000000"/>
              </w:rPr>
              <w:t>):TI</w:t>
            </w:r>
            <w:proofErr w:type="gramEnd"/>
            <w:r w:rsidRPr="00A76E28">
              <w:rPr>
                <w:color w:val="000000"/>
              </w:rPr>
              <w:t>,AB,KY</w:t>
            </w:r>
          </w:p>
        </w:tc>
      </w:tr>
      <w:tr w:rsidR="00A76E28" w:rsidRPr="00A76E28" w14:paraId="5115BCC2" w14:textId="77777777" w:rsidTr="00883D93">
        <w:trPr>
          <w:trHeight w:val="300"/>
        </w:trPr>
        <w:tc>
          <w:tcPr>
            <w:tcW w:w="13609" w:type="dxa"/>
            <w:tcBorders>
              <w:top w:val="nil"/>
              <w:left w:val="nil"/>
              <w:bottom w:val="nil"/>
              <w:right w:val="nil"/>
            </w:tcBorders>
            <w:shd w:val="clear" w:color="auto" w:fill="auto"/>
            <w:noWrap/>
            <w:vAlign w:val="bottom"/>
            <w:hideMark/>
          </w:tcPr>
          <w:p w14:paraId="710111D3" w14:textId="77777777" w:rsidR="00A76E28" w:rsidRPr="00A76E28" w:rsidRDefault="00A76E28" w:rsidP="00A76E28">
            <w:pPr>
              <w:rPr>
                <w:color w:val="000000"/>
              </w:rPr>
            </w:pPr>
            <w:r w:rsidRPr="00A76E28">
              <w:rPr>
                <w:color w:val="000000"/>
              </w:rPr>
              <w:t>concord</w:t>
            </w:r>
            <w:proofErr w:type="gramStart"/>
            <w:r w:rsidRPr="00A76E28">
              <w:rPr>
                <w:color w:val="000000"/>
              </w:rPr>
              <w:t>*:TI</w:t>
            </w:r>
            <w:proofErr w:type="gramEnd"/>
            <w:r w:rsidRPr="00A76E28">
              <w:rPr>
                <w:color w:val="000000"/>
              </w:rPr>
              <w:t>,AB,KY</w:t>
            </w:r>
          </w:p>
        </w:tc>
      </w:tr>
      <w:tr w:rsidR="00A76E28" w:rsidRPr="00A76E28" w14:paraId="2A6C61CB" w14:textId="77777777" w:rsidTr="00883D93">
        <w:trPr>
          <w:trHeight w:val="300"/>
        </w:trPr>
        <w:tc>
          <w:tcPr>
            <w:tcW w:w="13609" w:type="dxa"/>
            <w:tcBorders>
              <w:top w:val="nil"/>
              <w:left w:val="nil"/>
              <w:bottom w:val="nil"/>
              <w:right w:val="nil"/>
            </w:tcBorders>
            <w:shd w:val="clear" w:color="auto" w:fill="auto"/>
            <w:noWrap/>
            <w:vAlign w:val="bottom"/>
            <w:hideMark/>
          </w:tcPr>
          <w:p w14:paraId="49F72C54" w14:textId="77777777" w:rsidR="00A76E28" w:rsidRPr="00A76E28" w:rsidRDefault="00A76E28" w:rsidP="00A76E28">
            <w:pPr>
              <w:rPr>
                <w:color w:val="000000"/>
              </w:rPr>
            </w:pPr>
            <w:r w:rsidRPr="00A76E28">
              <w:rPr>
                <w:color w:val="000000"/>
              </w:rPr>
              <w:t>conform</w:t>
            </w:r>
            <w:proofErr w:type="gramStart"/>
            <w:r w:rsidRPr="00A76E28">
              <w:rPr>
                <w:color w:val="000000"/>
              </w:rPr>
              <w:t>*:TI</w:t>
            </w:r>
            <w:proofErr w:type="gramEnd"/>
            <w:r w:rsidRPr="00A76E28">
              <w:rPr>
                <w:color w:val="000000"/>
              </w:rPr>
              <w:t>,AB,KY</w:t>
            </w:r>
          </w:p>
        </w:tc>
      </w:tr>
      <w:tr w:rsidR="00A76E28" w:rsidRPr="00A76E28" w14:paraId="13117CBE" w14:textId="77777777" w:rsidTr="00883D93">
        <w:trPr>
          <w:trHeight w:val="300"/>
        </w:trPr>
        <w:tc>
          <w:tcPr>
            <w:tcW w:w="13609" w:type="dxa"/>
            <w:tcBorders>
              <w:top w:val="nil"/>
              <w:left w:val="nil"/>
              <w:bottom w:val="nil"/>
              <w:right w:val="nil"/>
            </w:tcBorders>
            <w:shd w:val="clear" w:color="auto" w:fill="auto"/>
            <w:noWrap/>
            <w:vAlign w:val="bottom"/>
            <w:hideMark/>
          </w:tcPr>
          <w:p w14:paraId="1AF062F8" w14:textId="77777777" w:rsidR="00A76E28" w:rsidRPr="00A76E28" w:rsidRDefault="00A76E28" w:rsidP="00A76E28">
            <w:pPr>
              <w:rPr>
                <w:color w:val="000000"/>
              </w:rPr>
            </w:pPr>
            <w:r w:rsidRPr="00A76E28">
              <w:rPr>
                <w:color w:val="000000"/>
              </w:rPr>
              <w:t>accept</w:t>
            </w:r>
            <w:proofErr w:type="gramStart"/>
            <w:r w:rsidRPr="00A76E28">
              <w:rPr>
                <w:color w:val="000000"/>
              </w:rPr>
              <w:t>*:TI</w:t>
            </w:r>
            <w:proofErr w:type="gramEnd"/>
            <w:r w:rsidRPr="00A76E28">
              <w:rPr>
                <w:color w:val="000000"/>
              </w:rPr>
              <w:t>,AB,KY</w:t>
            </w:r>
          </w:p>
        </w:tc>
      </w:tr>
      <w:tr w:rsidR="00A76E28" w:rsidRPr="00A76E28" w14:paraId="7CBAC2F6" w14:textId="77777777" w:rsidTr="00883D93">
        <w:trPr>
          <w:trHeight w:val="300"/>
        </w:trPr>
        <w:tc>
          <w:tcPr>
            <w:tcW w:w="13609" w:type="dxa"/>
            <w:tcBorders>
              <w:top w:val="nil"/>
              <w:left w:val="nil"/>
              <w:bottom w:val="nil"/>
              <w:right w:val="nil"/>
            </w:tcBorders>
            <w:shd w:val="clear" w:color="auto" w:fill="auto"/>
            <w:noWrap/>
            <w:vAlign w:val="bottom"/>
            <w:hideMark/>
          </w:tcPr>
          <w:p w14:paraId="20EB44CA" w14:textId="77777777" w:rsidR="00A76E28" w:rsidRPr="00A76E28" w:rsidRDefault="00A76E28" w:rsidP="00A76E28">
            <w:pPr>
              <w:rPr>
                <w:color w:val="000000"/>
              </w:rPr>
            </w:pPr>
            <w:r w:rsidRPr="00A76E28">
              <w:rPr>
                <w:color w:val="000000"/>
              </w:rPr>
              <w:t>comply</w:t>
            </w:r>
            <w:proofErr w:type="gramStart"/>
            <w:r w:rsidRPr="00A76E28">
              <w:rPr>
                <w:color w:val="000000"/>
              </w:rPr>
              <w:t>*:TI</w:t>
            </w:r>
            <w:proofErr w:type="gramEnd"/>
            <w:r w:rsidRPr="00A76E28">
              <w:rPr>
                <w:color w:val="000000"/>
              </w:rPr>
              <w:t>,AB,KY</w:t>
            </w:r>
          </w:p>
        </w:tc>
      </w:tr>
      <w:tr w:rsidR="00A76E28" w:rsidRPr="00A76E28" w14:paraId="6D4CB76D" w14:textId="77777777" w:rsidTr="00883D93">
        <w:trPr>
          <w:trHeight w:val="300"/>
        </w:trPr>
        <w:tc>
          <w:tcPr>
            <w:tcW w:w="13609" w:type="dxa"/>
            <w:tcBorders>
              <w:top w:val="nil"/>
              <w:left w:val="nil"/>
              <w:bottom w:val="nil"/>
              <w:right w:val="nil"/>
            </w:tcBorders>
            <w:shd w:val="clear" w:color="auto" w:fill="auto"/>
            <w:noWrap/>
            <w:vAlign w:val="bottom"/>
            <w:hideMark/>
          </w:tcPr>
          <w:p w14:paraId="23D63F72" w14:textId="77777777" w:rsidR="00A76E28" w:rsidRPr="00A76E28" w:rsidRDefault="00A76E28" w:rsidP="00A76E28">
            <w:pPr>
              <w:rPr>
                <w:color w:val="000000"/>
              </w:rPr>
            </w:pPr>
            <w:r w:rsidRPr="00A76E28">
              <w:rPr>
                <w:color w:val="000000"/>
              </w:rPr>
              <w:t>MESH DESCRIPTOR Referral and Consultation EXPLODE ALL TREES</w:t>
            </w:r>
          </w:p>
        </w:tc>
      </w:tr>
      <w:tr w:rsidR="00A76E28" w:rsidRPr="00A76E28" w14:paraId="4B668A0D" w14:textId="77777777" w:rsidTr="00883D93">
        <w:trPr>
          <w:trHeight w:val="300"/>
        </w:trPr>
        <w:tc>
          <w:tcPr>
            <w:tcW w:w="13609" w:type="dxa"/>
            <w:tcBorders>
              <w:top w:val="nil"/>
              <w:left w:val="nil"/>
              <w:bottom w:val="nil"/>
              <w:right w:val="nil"/>
            </w:tcBorders>
            <w:shd w:val="clear" w:color="auto" w:fill="auto"/>
            <w:noWrap/>
            <w:vAlign w:val="bottom"/>
            <w:hideMark/>
          </w:tcPr>
          <w:p w14:paraId="3325C796" w14:textId="77777777" w:rsidR="00A76E28" w:rsidRPr="00A76E28" w:rsidRDefault="00A76E28" w:rsidP="00A76E28">
            <w:pPr>
              <w:rPr>
                <w:color w:val="000000"/>
              </w:rPr>
            </w:pPr>
            <w:r w:rsidRPr="00A76E28">
              <w:rPr>
                <w:color w:val="000000"/>
              </w:rPr>
              <w:t>MESH DESCRIPTOR Health Promotion EXPLODE ALL TREES</w:t>
            </w:r>
          </w:p>
        </w:tc>
      </w:tr>
      <w:tr w:rsidR="00A76E28" w:rsidRPr="00A76E28" w14:paraId="0056EEAB" w14:textId="77777777" w:rsidTr="00883D93">
        <w:trPr>
          <w:trHeight w:val="300"/>
        </w:trPr>
        <w:tc>
          <w:tcPr>
            <w:tcW w:w="13609" w:type="dxa"/>
            <w:tcBorders>
              <w:top w:val="nil"/>
              <w:left w:val="nil"/>
              <w:bottom w:val="nil"/>
              <w:right w:val="nil"/>
            </w:tcBorders>
            <w:shd w:val="clear" w:color="auto" w:fill="auto"/>
            <w:noWrap/>
            <w:vAlign w:val="bottom"/>
            <w:hideMark/>
          </w:tcPr>
          <w:p w14:paraId="37CAF648" w14:textId="77777777" w:rsidR="00A76E28" w:rsidRPr="00A76E28" w:rsidRDefault="00A76E28" w:rsidP="00A76E28">
            <w:pPr>
              <w:rPr>
                <w:color w:val="000000"/>
              </w:rPr>
            </w:pPr>
            <w:r w:rsidRPr="00A76E28">
              <w:rPr>
                <w:color w:val="000000"/>
              </w:rPr>
              <w:t>MESH DESCRIPTOR Health Knowledge, Attitudes, Practice</w:t>
            </w:r>
          </w:p>
        </w:tc>
      </w:tr>
      <w:tr w:rsidR="00A76E28" w:rsidRPr="00A76E28" w14:paraId="2BE8A94D" w14:textId="77777777" w:rsidTr="00883D93">
        <w:trPr>
          <w:trHeight w:val="300"/>
        </w:trPr>
        <w:tc>
          <w:tcPr>
            <w:tcW w:w="13609" w:type="dxa"/>
            <w:tcBorders>
              <w:top w:val="nil"/>
              <w:left w:val="nil"/>
              <w:bottom w:val="nil"/>
              <w:right w:val="nil"/>
            </w:tcBorders>
            <w:shd w:val="clear" w:color="auto" w:fill="auto"/>
            <w:noWrap/>
            <w:vAlign w:val="bottom"/>
            <w:hideMark/>
          </w:tcPr>
          <w:p w14:paraId="220EC6AD" w14:textId="77777777" w:rsidR="00A76E28" w:rsidRPr="00A76E28" w:rsidRDefault="00A76E28" w:rsidP="00A76E28">
            <w:pPr>
              <w:rPr>
                <w:color w:val="000000"/>
              </w:rPr>
            </w:pPr>
            <w:r w:rsidRPr="00A76E28">
              <w:rPr>
                <w:color w:val="000000"/>
              </w:rPr>
              <w:t>referral</w:t>
            </w:r>
          </w:p>
        </w:tc>
      </w:tr>
      <w:tr w:rsidR="00A76E28" w:rsidRPr="00A76E28" w14:paraId="649962D9" w14:textId="77777777" w:rsidTr="00883D93">
        <w:trPr>
          <w:trHeight w:val="300"/>
        </w:trPr>
        <w:tc>
          <w:tcPr>
            <w:tcW w:w="13609" w:type="dxa"/>
            <w:tcBorders>
              <w:top w:val="nil"/>
              <w:left w:val="nil"/>
              <w:bottom w:val="nil"/>
              <w:right w:val="nil"/>
            </w:tcBorders>
            <w:shd w:val="clear" w:color="auto" w:fill="auto"/>
            <w:noWrap/>
            <w:vAlign w:val="bottom"/>
            <w:hideMark/>
          </w:tcPr>
          <w:p w14:paraId="17B3B7A8" w14:textId="77777777" w:rsidR="00A76E28" w:rsidRPr="00A76E28" w:rsidRDefault="00A76E28" w:rsidP="00A76E28">
            <w:pPr>
              <w:rPr>
                <w:color w:val="000000"/>
              </w:rPr>
            </w:pPr>
            <w:proofErr w:type="spellStart"/>
            <w:proofErr w:type="gramStart"/>
            <w:r w:rsidRPr="00A76E28">
              <w:rPr>
                <w:color w:val="000000"/>
              </w:rPr>
              <w:t>referred:TI</w:t>
            </w:r>
            <w:proofErr w:type="gramEnd"/>
            <w:r w:rsidRPr="00A76E28">
              <w:rPr>
                <w:color w:val="000000"/>
              </w:rPr>
              <w:t>,AB,KY</w:t>
            </w:r>
            <w:proofErr w:type="spellEnd"/>
          </w:p>
        </w:tc>
      </w:tr>
      <w:tr w:rsidR="00A76E28" w:rsidRPr="00A76E28" w14:paraId="11BEE93B" w14:textId="77777777" w:rsidTr="00883D93">
        <w:trPr>
          <w:trHeight w:val="300"/>
        </w:trPr>
        <w:tc>
          <w:tcPr>
            <w:tcW w:w="13609" w:type="dxa"/>
            <w:tcBorders>
              <w:top w:val="nil"/>
              <w:left w:val="nil"/>
              <w:bottom w:val="nil"/>
              <w:right w:val="nil"/>
            </w:tcBorders>
            <w:shd w:val="clear" w:color="auto" w:fill="auto"/>
            <w:noWrap/>
            <w:vAlign w:val="bottom"/>
            <w:hideMark/>
          </w:tcPr>
          <w:p w14:paraId="6B720F39" w14:textId="77777777" w:rsidR="00A76E28" w:rsidRPr="00A76E28" w:rsidRDefault="00A76E28" w:rsidP="00A76E28">
            <w:pPr>
              <w:rPr>
                <w:color w:val="000000"/>
              </w:rPr>
            </w:pPr>
            <w:proofErr w:type="spellStart"/>
            <w:r w:rsidRPr="00A76E28">
              <w:rPr>
                <w:color w:val="000000"/>
              </w:rPr>
              <w:t>promot</w:t>
            </w:r>
            <w:proofErr w:type="spellEnd"/>
            <w:proofErr w:type="gramStart"/>
            <w:r w:rsidRPr="00A76E28">
              <w:rPr>
                <w:color w:val="000000"/>
              </w:rPr>
              <w:t>*:TI</w:t>
            </w:r>
            <w:proofErr w:type="gramEnd"/>
            <w:r w:rsidRPr="00A76E28">
              <w:rPr>
                <w:color w:val="000000"/>
              </w:rPr>
              <w:t>,AB,KY</w:t>
            </w:r>
          </w:p>
        </w:tc>
      </w:tr>
      <w:tr w:rsidR="00A76E28" w:rsidRPr="00A76E28" w14:paraId="602EA3DC" w14:textId="77777777" w:rsidTr="00883D93">
        <w:trPr>
          <w:trHeight w:val="300"/>
        </w:trPr>
        <w:tc>
          <w:tcPr>
            <w:tcW w:w="13609" w:type="dxa"/>
            <w:tcBorders>
              <w:top w:val="nil"/>
              <w:left w:val="nil"/>
              <w:bottom w:val="nil"/>
              <w:right w:val="nil"/>
            </w:tcBorders>
            <w:shd w:val="clear" w:color="auto" w:fill="auto"/>
            <w:noWrap/>
            <w:vAlign w:val="bottom"/>
            <w:hideMark/>
          </w:tcPr>
          <w:p w14:paraId="64064915" w14:textId="77777777" w:rsidR="00A76E28" w:rsidRPr="00A76E28" w:rsidRDefault="00A76E28" w:rsidP="00A76E28">
            <w:pPr>
              <w:rPr>
                <w:color w:val="000000"/>
              </w:rPr>
            </w:pPr>
            <w:r w:rsidRPr="00A76E28">
              <w:rPr>
                <w:color w:val="000000"/>
              </w:rPr>
              <w:t>(uptake or up-take</w:t>
            </w:r>
            <w:proofErr w:type="gramStart"/>
            <w:r w:rsidRPr="00A76E28">
              <w:rPr>
                <w:color w:val="000000"/>
              </w:rPr>
              <w:t>):TI</w:t>
            </w:r>
            <w:proofErr w:type="gramEnd"/>
            <w:r w:rsidRPr="00A76E28">
              <w:rPr>
                <w:color w:val="000000"/>
              </w:rPr>
              <w:t>,AB,KY</w:t>
            </w:r>
          </w:p>
        </w:tc>
      </w:tr>
      <w:tr w:rsidR="00A76E28" w:rsidRPr="00A76E28" w14:paraId="5CEE7747" w14:textId="77777777" w:rsidTr="00883D93">
        <w:trPr>
          <w:trHeight w:val="300"/>
        </w:trPr>
        <w:tc>
          <w:tcPr>
            <w:tcW w:w="13609" w:type="dxa"/>
            <w:tcBorders>
              <w:top w:val="nil"/>
              <w:left w:val="nil"/>
              <w:bottom w:val="nil"/>
              <w:right w:val="nil"/>
            </w:tcBorders>
            <w:shd w:val="clear" w:color="auto" w:fill="auto"/>
            <w:noWrap/>
            <w:vAlign w:val="bottom"/>
            <w:hideMark/>
          </w:tcPr>
          <w:p w14:paraId="78512B13" w14:textId="77777777" w:rsidR="00A76E28" w:rsidRPr="00A76E28" w:rsidRDefault="00A76E28" w:rsidP="00A76E28">
            <w:pPr>
              <w:rPr>
                <w:color w:val="000000"/>
              </w:rPr>
            </w:pPr>
            <w:r w:rsidRPr="00A76E28">
              <w:rPr>
                <w:color w:val="000000"/>
              </w:rPr>
              <w:t xml:space="preserve">(increase* NEAR </w:t>
            </w:r>
            <w:proofErr w:type="spellStart"/>
            <w:r w:rsidRPr="00A76E28">
              <w:rPr>
                <w:color w:val="000000"/>
              </w:rPr>
              <w:t>participat</w:t>
            </w:r>
            <w:proofErr w:type="spellEnd"/>
            <w:r w:rsidRPr="00A76E28">
              <w:rPr>
                <w:color w:val="000000"/>
              </w:rPr>
              <w:t>*</w:t>
            </w:r>
            <w:proofErr w:type="gramStart"/>
            <w:r w:rsidRPr="00A76E28">
              <w:rPr>
                <w:color w:val="000000"/>
              </w:rPr>
              <w:t>):TI</w:t>
            </w:r>
            <w:proofErr w:type="gramEnd"/>
            <w:r w:rsidRPr="00A76E28">
              <w:rPr>
                <w:color w:val="000000"/>
              </w:rPr>
              <w:t>,AB,KY</w:t>
            </w:r>
          </w:p>
        </w:tc>
      </w:tr>
      <w:tr w:rsidR="00A76E28" w:rsidRPr="00A76E28" w14:paraId="41DB3C47" w14:textId="77777777" w:rsidTr="00883D93">
        <w:trPr>
          <w:trHeight w:val="300"/>
        </w:trPr>
        <w:tc>
          <w:tcPr>
            <w:tcW w:w="13609" w:type="dxa"/>
            <w:tcBorders>
              <w:top w:val="nil"/>
              <w:left w:val="nil"/>
              <w:bottom w:val="nil"/>
              <w:right w:val="nil"/>
            </w:tcBorders>
            <w:shd w:val="clear" w:color="auto" w:fill="auto"/>
            <w:noWrap/>
            <w:vAlign w:val="bottom"/>
            <w:hideMark/>
          </w:tcPr>
          <w:p w14:paraId="4362D6E7" w14:textId="77777777" w:rsidR="00A76E28" w:rsidRPr="00A76E28" w:rsidRDefault="00A76E28" w:rsidP="00A76E28">
            <w:pPr>
              <w:rPr>
                <w:color w:val="000000"/>
              </w:rPr>
            </w:pPr>
            <w:r w:rsidRPr="00A76E28">
              <w:rPr>
                <w:color w:val="000000"/>
              </w:rPr>
              <w:t>attend</w:t>
            </w:r>
            <w:proofErr w:type="gramStart"/>
            <w:r w:rsidRPr="00A76E28">
              <w:rPr>
                <w:color w:val="000000"/>
              </w:rPr>
              <w:t>*:TI</w:t>
            </w:r>
            <w:proofErr w:type="gramEnd"/>
            <w:r w:rsidRPr="00A76E28">
              <w:rPr>
                <w:color w:val="000000"/>
              </w:rPr>
              <w:t>,AB,KY</w:t>
            </w:r>
          </w:p>
        </w:tc>
      </w:tr>
      <w:tr w:rsidR="00A76E28" w:rsidRPr="00A76E28" w14:paraId="414DF8AF" w14:textId="77777777" w:rsidTr="00883D93">
        <w:trPr>
          <w:trHeight w:val="300"/>
        </w:trPr>
        <w:tc>
          <w:tcPr>
            <w:tcW w:w="13609" w:type="dxa"/>
            <w:tcBorders>
              <w:top w:val="nil"/>
              <w:left w:val="nil"/>
              <w:bottom w:val="nil"/>
              <w:right w:val="nil"/>
            </w:tcBorders>
            <w:shd w:val="clear" w:color="auto" w:fill="auto"/>
            <w:noWrap/>
            <w:vAlign w:val="bottom"/>
            <w:hideMark/>
          </w:tcPr>
          <w:p w14:paraId="12A439E6" w14:textId="77777777" w:rsidR="00A76E28" w:rsidRPr="00A76E28" w:rsidRDefault="00A76E28" w:rsidP="00A76E28">
            <w:pPr>
              <w:rPr>
                <w:color w:val="000000"/>
              </w:rPr>
            </w:pPr>
            <w:r w:rsidRPr="00A76E28">
              <w:rPr>
                <w:color w:val="000000"/>
              </w:rPr>
              <w:t>engage</w:t>
            </w:r>
            <w:proofErr w:type="gramStart"/>
            <w:r w:rsidRPr="00A76E28">
              <w:rPr>
                <w:color w:val="000000"/>
              </w:rPr>
              <w:t>*:TI</w:t>
            </w:r>
            <w:proofErr w:type="gramEnd"/>
            <w:r w:rsidRPr="00A76E28">
              <w:rPr>
                <w:color w:val="000000"/>
              </w:rPr>
              <w:t>,AB,KY</w:t>
            </w:r>
          </w:p>
        </w:tc>
      </w:tr>
      <w:tr w:rsidR="00A76E28" w:rsidRPr="00A76E28" w14:paraId="3763EE78" w14:textId="77777777" w:rsidTr="00883D93">
        <w:trPr>
          <w:trHeight w:val="300"/>
        </w:trPr>
        <w:tc>
          <w:tcPr>
            <w:tcW w:w="13609" w:type="dxa"/>
            <w:tcBorders>
              <w:top w:val="nil"/>
              <w:left w:val="nil"/>
              <w:bottom w:val="nil"/>
              <w:right w:val="nil"/>
            </w:tcBorders>
            <w:shd w:val="clear" w:color="auto" w:fill="auto"/>
            <w:noWrap/>
            <w:vAlign w:val="bottom"/>
            <w:hideMark/>
          </w:tcPr>
          <w:p w14:paraId="674A1A07" w14:textId="77777777" w:rsidR="00A76E28" w:rsidRPr="00A76E28" w:rsidRDefault="00A76E28" w:rsidP="00A76E28">
            <w:pPr>
              <w:rPr>
                <w:color w:val="000000"/>
              </w:rPr>
            </w:pPr>
            <w:r w:rsidRPr="00A76E28">
              <w:rPr>
                <w:color w:val="000000"/>
              </w:rPr>
              <w:t xml:space="preserve">#11 OR #12 OR #13 OR #14 OR #15 OR #16 OR #17 OR #18 OR #19 OR #20 OR #21 OR #22 OR #23 OR #24 OR #25 </w:t>
            </w:r>
          </w:p>
          <w:p w14:paraId="20D5712F" w14:textId="77777777" w:rsidR="00A76E28" w:rsidRPr="00A76E28" w:rsidRDefault="00A76E28" w:rsidP="00A76E28">
            <w:pPr>
              <w:rPr>
                <w:color w:val="000000"/>
              </w:rPr>
            </w:pPr>
            <w:r w:rsidRPr="00A76E28">
              <w:rPr>
                <w:color w:val="000000"/>
              </w:rPr>
              <w:t>OR #26 OR #27 OR #28 OR #29 OR #30</w:t>
            </w:r>
          </w:p>
        </w:tc>
      </w:tr>
      <w:tr w:rsidR="00A76E28" w:rsidRPr="00A76E28" w14:paraId="5BD638A1" w14:textId="77777777" w:rsidTr="00883D93">
        <w:trPr>
          <w:trHeight w:val="300"/>
        </w:trPr>
        <w:tc>
          <w:tcPr>
            <w:tcW w:w="13609" w:type="dxa"/>
            <w:tcBorders>
              <w:top w:val="nil"/>
              <w:left w:val="nil"/>
              <w:bottom w:val="nil"/>
              <w:right w:val="nil"/>
            </w:tcBorders>
            <w:shd w:val="clear" w:color="auto" w:fill="auto"/>
            <w:noWrap/>
            <w:vAlign w:val="bottom"/>
            <w:hideMark/>
          </w:tcPr>
          <w:p w14:paraId="0FC035A2" w14:textId="77777777" w:rsidR="00A76E28" w:rsidRPr="00A76E28" w:rsidRDefault="00A76E28" w:rsidP="00A76E28">
            <w:pPr>
              <w:rPr>
                <w:color w:val="000000"/>
              </w:rPr>
            </w:pPr>
            <w:r w:rsidRPr="00A76E28">
              <w:rPr>
                <w:color w:val="000000"/>
              </w:rPr>
              <w:t>#5 AND #10 AND #31</w:t>
            </w:r>
          </w:p>
        </w:tc>
      </w:tr>
    </w:tbl>
    <w:p w14:paraId="44475BD8" w14:textId="77777777" w:rsidR="00A76E28" w:rsidRPr="00A76E28" w:rsidRDefault="00A76E28" w:rsidP="00A76E28">
      <w:pPr>
        <w:rPr>
          <w:rFonts w:eastAsiaTheme="minorHAnsi"/>
          <w:b/>
        </w:rPr>
      </w:pPr>
    </w:p>
    <w:p w14:paraId="009B41C4" w14:textId="77777777" w:rsidR="00A76E28" w:rsidRPr="00A76E28" w:rsidRDefault="00A76E28" w:rsidP="00A76E28">
      <w:pPr>
        <w:rPr>
          <w:rFonts w:eastAsiaTheme="minorHAnsi"/>
          <w:b/>
        </w:rPr>
      </w:pPr>
      <w:r w:rsidRPr="00A76E28">
        <w:rPr>
          <w:rFonts w:eastAsiaTheme="minorHAnsi"/>
          <w:b/>
        </w:rPr>
        <w:t>MEDLINE</w:t>
      </w:r>
    </w:p>
    <w:p w14:paraId="5F36BCF1" w14:textId="77777777" w:rsidR="00A76E28" w:rsidRPr="00A76E28" w:rsidRDefault="00A76E28" w:rsidP="00A76E28">
      <w:pPr>
        <w:rPr>
          <w:rFonts w:eastAsiaTheme="minorHAnsi"/>
          <w:b/>
        </w:rPr>
      </w:pPr>
    </w:p>
    <w:tbl>
      <w:tblPr>
        <w:tblW w:w="14580" w:type="dxa"/>
        <w:tblLook w:val="04A0" w:firstRow="1" w:lastRow="0" w:firstColumn="1" w:lastColumn="0" w:noHBand="0" w:noVBand="1"/>
      </w:tblPr>
      <w:tblGrid>
        <w:gridCol w:w="14580"/>
      </w:tblGrid>
      <w:tr w:rsidR="00A76E28" w:rsidRPr="00A76E28" w14:paraId="2EF9349B" w14:textId="77777777" w:rsidTr="00883D93">
        <w:trPr>
          <w:trHeight w:val="320"/>
        </w:trPr>
        <w:tc>
          <w:tcPr>
            <w:tcW w:w="14580" w:type="dxa"/>
            <w:tcBorders>
              <w:top w:val="nil"/>
              <w:left w:val="nil"/>
              <w:bottom w:val="nil"/>
              <w:right w:val="nil"/>
            </w:tcBorders>
            <w:shd w:val="clear" w:color="auto" w:fill="auto"/>
            <w:vAlign w:val="center"/>
            <w:hideMark/>
          </w:tcPr>
          <w:p w14:paraId="51FB40FE" w14:textId="77777777" w:rsidR="00A76E28" w:rsidRPr="00A76E28" w:rsidRDefault="00A76E28" w:rsidP="00A76E28">
            <w:pPr>
              <w:rPr>
                <w:color w:val="000000"/>
              </w:rPr>
            </w:pPr>
            <w:r w:rsidRPr="00A76E28">
              <w:rPr>
                <w:color w:val="000000"/>
              </w:rPr>
              <w:t>1. exp Pulmonary Disease, Chronic Obstructive/</w:t>
            </w:r>
          </w:p>
        </w:tc>
      </w:tr>
      <w:tr w:rsidR="00A76E28" w:rsidRPr="00A76E28" w14:paraId="76B2EF55" w14:textId="77777777" w:rsidTr="00883D93">
        <w:trPr>
          <w:trHeight w:val="320"/>
        </w:trPr>
        <w:tc>
          <w:tcPr>
            <w:tcW w:w="14580" w:type="dxa"/>
            <w:tcBorders>
              <w:top w:val="nil"/>
              <w:left w:val="nil"/>
              <w:bottom w:val="nil"/>
              <w:right w:val="nil"/>
            </w:tcBorders>
            <w:shd w:val="clear" w:color="auto" w:fill="auto"/>
            <w:vAlign w:val="center"/>
            <w:hideMark/>
          </w:tcPr>
          <w:p w14:paraId="2963DA1A" w14:textId="77777777" w:rsidR="00A76E28" w:rsidRPr="00A76E28" w:rsidRDefault="00A76E28" w:rsidP="00A76E28">
            <w:pPr>
              <w:rPr>
                <w:color w:val="000000"/>
              </w:rPr>
            </w:pPr>
            <w:r w:rsidRPr="00A76E28">
              <w:rPr>
                <w:color w:val="000000"/>
              </w:rPr>
              <w:t>2. Bronchitis, Chronic/</w:t>
            </w:r>
          </w:p>
        </w:tc>
      </w:tr>
      <w:tr w:rsidR="00A76E28" w:rsidRPr="00A76E28" w14:paraId="63C72308" w14:textId="77777777" w:rsidTr="00883D93">
        <w:trPr>
          <w:trHeight w:val="320"/>
        </w:trPr>
        <w:tc>
          <w:tcPr>
            <w:tcW w:w="14580" w:type="dxa"/>
            <w:tcBorders>
              <w:top w:val="nil"/>
              <w:left w:val="nil"/>
              <w:bottom w:val="nil"/>
              <w:right w:val="nil"/>
            </w:tcBorders>
            <w:shd w:val="clear" w:color="auto" w:fill="auto"/>
            <w:vAlign w:val="center"/>
            <w:hideMark/>
          </w:tcPr>
          <w:p w14:paraId="4994928E" w14:textId="77777777" w:rsidR="00A76E28" w:rsidRPr="00A76E28" w:rsidRDefault="00A76E28" w:rsidP="00A76E28">
            <w:pPr>
              <w:rPr>
                <w:color w:val="000000"/>
              </w:rPr>
            </w:pPr>
            <w:r w:rsidRPr="00A76E28">
              <w:rPr>
                <w:color w:val="000000"/>
              </w:rPr>
              <w:t xml:space="preserve">3. (obstruct$ adj3 (pulmonary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00C9CAB5" w14:textId="77777777" w:rsidTr="00883D93">
        <w:trPr>
          <w:trHeight w:val="320"/>
        </w:trPr>
        <w:tc>
          <w:tcPr>
            <w:tcW w:w="14580" w:type="dxa"/>
            <w:tcBorders>
              <w:top w:val="nil"/>
              <w:left w:val="nil"/>
              <w:bottom w:val="nil"/>
              <w:right w:val="nil"/>
            </w:tcBorders>
            <w:shd w:val="clear" w:color="auto" w:fill="auto"/>
            <w:vAlign w:val="center"/>
            <w:hideMark/>
          </w:tcPr>
          <w:p w14:paraId="6997D4C0" w14:textId="77777777" w:rsidR="00A76E28" w:rsidRPr="00A76E28" w:rsidRDefault="00A76E28" w:rsidP="00A76E28">
            <w:pPr>
              <w:rPr>
                <w:color w:val="000000"/>
              </w:rPr>
            </w:pPr>
            <w:r w:rsidRPr="00A76E28">
              <w:rPr>
                <w:color w:val="000000"/>
              </w:rPr>
              <w:t>4. (COPD or COAD or COBD or AECOPD).</w:t>
            </w:r>
            <w:proofErr w:type="spellStart"/>
            <w:r w:rsidRPr="00A76E28">
              <w:rPr>
                <w:color w:val="000000"/>
              </w:rPr>
              <w:t>tw</w:t>
            </w:r>
            <w:proofErr w:type="spellEnd"/>
            <w:r w:rsidRPr="00A76E28">
              <w:rPr>
                <w:color w:val="000000"/>
              </w:rPr>
              <w:t>.</w:t>
            </w:r>
          </w:p>
        </w:tc>
      </w:tr>
      <w:tr w:rsidR="00A76E28" w:rsidRPr="00A76E28" w14:paraId="2E29645C" w14:textId="77777777" w:rsidTr="00883D93">
        <w:trPr>
          <w:trHeight w:val="320"/>
        </w:trPr>
        <w:tc>
          <w:tcPr>
            <w:tcW w:w="14580" w:type="dxa"/>
            <w:tcBorders>
              <w:top w:val="nil"/>
              <w:left w:val="nil"/>
              <w:bottom w:val="nil"/>
              <w:right w:val="nil"/>
            </w:tcBorders>
            <w:shd w:val="clear" w:color="auto" w:fill="auto"/>
            <w:vAlign w:val="center"/>
            <w:hideMark/>
          </w:tcPr>
          <w:p w14:paraId="58722605" w14:textId="77777777" w:rsidR="00A76E28" w:rsidRPr="00A76E28" w:rsidRDefault="00A76E28" w:rsidP="00A76E28">
            <w:pPr>
              <w:rPr>
                <w:color w:val="000000"/>
              </w:rPr>
            </w:pPr>
            <w:r w:rsidRPr="00A76E28">
              <w:rPr>
                <w:color w:val="000000"/>
              </w:rPr>
              <w:t>5. or/1-4</w:t>
            </w:r>
          </w:p>
        </w:tc>
      </w:tr>
      <w:tr w:rsidR="00A76E28" w:rsidRPr="00A76E28" w14:paraId="51D390CE" w14:textId="77777777" w:rsidTr="00883D93">
        <w:trPr>
          <w:trHeight w:val="320"/>
        </w:trPr>
        <w:tc>
          <w:tcPr>
            <w:tcW w:w="14580" w:type="dxa"/>
            <w:tcBorders>
              <w:top w:val="nil"/>
              <w:left w:val="nil"/>
              <w:bottom w:val="nil"/>
              <w:right w:val="nil"/>
            </w:tcBorders>
            <w:shd w:val="clear" w:color="auto" w:fill="auto"/>
            <w:vAlign w:val="center"/>
            <w:hideMark/>
          </w:tcPr>
          <w:p w14:paraId="04FBFADD" w14:textId="77777777" w:rsidR="00A76E28" w:rsidRPr="00A76E28" w:rsidRDefault="00A76E28" w:rsidP="00A76E28">
            <w:pPr>
              <w:rPr>
                <w:color w:val="000000"/>
              </w:rPr>
            </w:pPr>
            <w:r w:rsidRPr="00A76E28">
              <w:rPr>
                <w:color w:val="000000"/>
              </w:rPr>
              <w:t>6. exp Rehabilitation/</w:t>
            </w:r>
          </w:p>
        </w:tc>
      </w:tr>
      <w:tr w:rsidR="00A76E28" w:rsidRPr="00A76E28" w14:paraId="56CD71A4" w14:textId="77777777" w:rsidTr="00883D93">
        <w:trPr>
          <w:trHeight w:val="320"/>
        </w:trPr>
        <w:tc>
          <w:tcPr>
            <w:tcW w:w="14580" w:type="dxa"/>
            <w:tcBorders>
              <w:top w:val="nil"/>
              <w:left w:val="nil"/>
              <w:bottom w:val="nil"/>
              <w:right w:val="nil"/>
            </w:tcBorders>
            <w:shd w:val="clear" w:color="auto" w:fill="auto"/>
            <w:vAlign w:val="center"/>
            <w:hideMark/>
          </w:tcPr>
          <w:p w14:paraId="3C67023B" w14:textId="77777777" w:rsidR="00A76E28" w:rsidRPr="00A76E28" w:rsidRDefault="00A76E28" w:rsidP="00A76E28">
            <w:pPr>
              <w:rPr>
                <w:color w:val="000000"/>
              </w:rPr>
            </w:pPr>
            <w:r w:rsidRPr="00A76E28">
              <w:rPr>
                <w:color w:val="000000"/>
              </w:rPr>
              <w:t>7. exp Respiratory Therapy/</w:t>
            </w:r>
          </w:p>
        </w:tc>
      </w:tr>
      <w:tr w:rsidR="00A76E28" w:rsidRPr="00A76E28" w14:paraId="29EB9D8B" w14:textId="77777777" w:rsidTr="00883D93">
        <w:trPr>
          <w:trHeight w:val="320"/>
        </w:trPr>
        <w:tc>
          <w:tcPr>
            <w:tcW w:w="14580" w:type="dxa"/>
            <w:tcBorders>
              <w:top w:val="nil"/>
              <w:left w:val="nil"/>
              <w:bottom w:val="nil"/>
              <w:right w:val="nil"/>
            </w:tcBorders>
            <w:shd w:val="clear" w:color="auto" w:fill="auto"/>
            <w:vAlign w:val="center"/>
            <w:hideMark/>
          </w:tcPr>
          <w:p w14:paraId="228D831C" w14:textId="77777777" w:rsidR="00A76E28" w:rsidRPr="00A76E28" w:rsidRDefault="00A76E28" w:rsidP="00A76E28">
            <w:pPr>
              <w:rPr>
                <w:color w:val="000000"/>
              </w:rPr>
            </w:pPr>
            <w:r w:rsidRPr="00A76E28">
              <w:rPr>
                <w:color w:val="000000"/>
              </w:rPr>
              <w:t>8. exp Physical Therapy Modalities/</w:t>
            </w:r>
          </w:p>
        </w:tc>
      </w:tr>
      <w:tr w:rsidR="00A76E28" w:rsidRPr="00A76E28" w14:paraId="73598F35" w14:textId="77777777" w:rsidTr="00883D93">
        <w:trPr>
          <w:trHeight w:val="320"/>
        </w:trPr>
        <w:tc>
          <w:tcPr>
            <w:tcW w:w="14580" w:type="dxa"/>
            <w:tcBorders>
              <w:top w:val="nil"/>
              <w:left w:val="nil"/>
              <w:bottom w:val="nil"/>
              <w:right w:val="nil"/>
            </w:tcBorders>
            <w:shd w:val="clear" w:color="auto" w:fill="auto"/>
            <w:vAlign w:val="center"/>
            <w:hideMark/>
          </w:tcPr>
          <w:p w14:paraId="4F07A534" w14:textId="77777777" w:rsidR="00A76E28" w:rsidRPr="00A76E28" w:rsidRDefault="00A76E28" w:rsidP="00A76E28">
            <w:pPr>
              <w:rPr>
                <w:color w:val="000000"/>
              </w:rPr>
            </w:pPr>
            <w:r w:rsidRPr="00A76E28">
              <w:rPr>
                <w:color w:val="000000"/>
              </w:rPr>
              <w:t>9. (</w:t>
            </w: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NEXT </w:t>
            </w:r>
            <w:proofErr w:type="spellStart"/>
            <w:r w:rsidRPr="00A76E28">
              <w:rPr>
                <w:color w:val="000000"/>
              </w:rPr>
              <w:t>therap</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6E4D2F48" w14:textId="77777777" w:rsidTr="00883D93">
        <w:trPr>
          <w:trHeight w:val="320"/>
        </w:trPr>
        <w:tc>
          <w:tcPr>
            <w:tcW w:w="14580" w:type="dxa"/>
            <w:tcBorders>
              <w:top w:val="nil"/>
              <w:left w:val="nil"/>
              <w:bottom w:val="nil"/>
              <w:right w:val="nil"/>
            </w:tcBorders>
            <w:shd w:val="clear" w:color="auto" w:fill="auto"/>
            <w:vAlign w:val="center"/>
            <w:hideMark/>
          </w:tcPr>
          <w:p w14:paraId="4DD7E3DB" w14:textId="77777777" w:rsidR="00A76E28" w:rsidRPr="00A76E28" w:rsidRDefault="00A76E28" w:rsidP="00A76E28">
            <w:pPr>
              <w:rPr>
                <w:color w:val="000000"/>
              </w:rPr>
            </w:pPr>
            <w:r w:rsidRPr="00A76E28">
              <w:rPr>
                <w:color w:val="000000"/>
              </w:rPr>
              <w:t>10. or/6-9</w:t>
            </w:r>
          </w:p>
        </w:tc>
      </w:tr>
      <w:tr w:rsidR="00A76E28" w:rsidRPr="00A76E28" w14:paraId="2233024E" w14:textId="77777777" w:rsidTr="00883D93">
        <w:trPr>
          <w:trHeight w:val="320"/>
        </w:trPr>
        <w:tc>
          <w:tcPr>
            <w:tcW w:w="14580" w:type="dxa"/>
            <w:tcBorders>
              <w:top w:val="nil"/>
              <w:left w:val="nil"/>
              <w:bottom w:val="nil"/>
              <w:right w:val="nil"/>
            </w:tcBorders>
            <w:shd w:val="clear" w:color="auto" w:fill="auto"/>
            <w:vAlign w:val="center"/>
            <w:hideMark/>
          </w:tcPr>
          <w:p w14:paraId="221BDE7C" w14:textId="77777777" w:rsidR="00A76E28" w:rsidRPr="00A76E28" w:rsidRDefault="00A76E28" w:rsidP="00A76E28">
            <w:pPr>
              <w:rPr>
                <w:color w:val="000000"/>
              </w:rPr>
            </w:pPr>
            <w:r w:rsidRPr="00A76E28">
              <w:rPr>
                <w:color w:val="000000"/>
              </w:rPr>
              <w:t>11. exp Patient Compliance/</w:t>
            </w:r>
          </w:p>
        </w:tc>
      </w:tr>
      <w:tr w:rsidR="00A76E28" w:rsidRPr="00A76E28" w14:paraId="1681F539" w14:textId="77777777" w:rsidTr="00883D93">
        <w:trPr>
          <w:trHeight w:val="320"/>
        </w:trPr>
        <w:tc>
          <w:tcPr>
            <w:tcW w:w="14580" w:type="dxa"/>
            <w:tcBorders>
              <w:top w:val="nil"/>
              <w:left w:val="nil"/>
              <w:bottom w:val="nil"/>
              <w:right w:val="nil"/>
            </w:tcBorders>
            <w:shd w:val="clear" w:color="auto" w:fill="auto"/>
            <w:vAlign w:val="center"/>
            <w:hideMark/>
          </w:tcPr>
          <w:p w14:paraId="19EC3A36" w14:textId="77777777" w:rsidR="00A76E28" w:rsidRPr="00A76E28" w:rsidRDefault="00A76E28" w:rsidP="00A76E28">
            <w:pPr>
              <w:rPr>
                <w:color w:val="000000"/>
              </w:rPr>
            </w:pPr>
            <w:r w:rsidRPr="00A76E28">
              <w:rPr>
                <w:color w:val="000000"/>
              </w:rPr>
              <w:t>12. exp Patient Acceptance of Health Care/</w:t>
            </w:r>
          </w:p>
        </w:tc>
      </w:tr>
      <w:tr w:rsidR="00A76E28" w:rsidRPr="00A76E28" w14:paraId="037F0D84" w14:textId="77777777" w:rsidTr="00883D93">
        <w:trPr>
          <w:trHeight w:val="320"/>
        </w:trPr>
        <w:tc>
          <w:tcPr>
            <w:tcW w:w="14580" w:type="dxa"/>
            <w:tcBorders>
              <w:top w:val="nil"/>
              <w:left w:val="nil"/>
              <w:bottom w:val="nil"/>
              <w:right w:val="nil"/>
            </w:tcBorders>
            <w:shd w:val="clear" w:color="auto" w:fill="auto"/>
            <w:vAlign w:val="center"/>
            <w:hideMark/>
          </w:tcPr>
          <w:p w14:paraId="12A949C0" w14:textId="77777777" w:rsidR="00A76E28" w:rsidRPr="00A76E28" w:rsidRDefault="00A76E28" w:rsidP="00A76E28">
            <w:pPr>
              <w:rPr>
                <w:color w:val="000000"/>
              </w:rPr>
            </w:pPr>
            <w:r w:rsidRPr="00A76E28">
              <w:rPr>
                <w:color w:val="000000"/>
              </w:rPr>
              <w:t>13. Patient Dropouts/</w:t>
            </w:r>
          </w:p>
        </w:tc>
      </w:tr>
      <w:tr w:rsidR="00A76E28" w:rsidRPr="00A76E28" w14:paraId="059D5C1D" w14:textId="77777777" w:rsidTr="00883D93">
        <w:trPr>
          <w:trHeight w:val="320"/>
        </w:trPr>
        <w:tc>
          <w:tcPr>
            <w:tcW w:w="14580" w:type="dxa"/>
            <w:tcBorders>
              <w:top w:val="nil"/>
              <w:left w:val="nil"/>
              <w:bottom w:val="nil"/>
              <w:right w:val="nil"/>
            </w:tcBorders>
            <w:shd w:val="clear" w:color="auto" w:fill="auto"/>
            <w:vAlign w:val="center"/>
            <w:hideMark/>
          </w:tcPr>
          <w:p w14:paraId="3C362E5C" w14:textId="77777777" w:rsidR="00A76E28" w:rsidRPr="00A76E28" w:rsidRDefault="00A76E28" w:rsidP="00A76E28">
            <w:pPr>
              <w:rPr>
                <w:color w:val="000000"/>
              </w:rPr>
            </w:pPr>
            <w:r w:rsidRPr="00A76E28">
              <w:rPr>
                <w:color w:val="000000"/>
              </w:rPr>
              <w:lastRenderedPageBreak/>
              <w:t xml:space="preserve">14. (adhere$ or </w:t>
            </w:r>
            <w:proofErr w:type="spellStart"/>
            <w:r w:rsidRPr="00A76E28">
              <w:rPr>
                <w:color w:val="000000"/>
              </w:rPr>
              <w:t>nonadhere</w:t>
            </w:r>
            <w:proofErr w:type="spellEnd"/>
            <w:r w:rsidRPr="00A76E28">
              <w:rPr>
                <w:color w:val="000000"/>
              </w:rPr>
              <w:t>$ or non-adhere$).</w:t>
            </w:r>
            <w:proofErr w:type="spellStart"/>
            <w:r w:rsidRPr="00A76E28">
              <w:rPr>
                <w:color w:val="000000"/>
              </w:rPr>
              <w:t>tw</w:t>
            </w:r>
            <w:proofErr w:type="spellEnd"/>
            <w:r w:rsidRPr="00A76E28">
              <w:rPr>
                <w:color w:val="000000"/>
              </w:rPr>
              <w:t>.</w:t>
            </w:r>
          </w:p>
        </w:tc>
      </w:tr>
      <w:tr w:rsidR="00A76E28" w:rsidRPr="00A76E28" w14:paraId="2FB6D153" w14:textId="77777777" w:rsidTr="00883D93">
        <w:trPr>
          <w:trHeight w:val="320"/>
        </w:trPr>
        <w:tc>
          <w:tcPr>
            <w:tcW w:w="14580" w:type="dxa"/>
            <w:tcBorders>
              <w:top w:val="nil"/>
              <w:left w:val="nil"/>
              <w:bottom w:val="nil"/>
              <w:right w:val="nil"/>
            </w:tcBorders>
            <w:shd w:val="clear" w:color="auto" w:fill="auto"/>
            <w:vAlign w:val="center"/>
            <w:hideMark/>
          </w:tcPr>
          <w:p w14:paraId="00E36C1A" w14:textId="77777777" w:rsidR="00A76E28" w:rsidRPr="00A76E28" w:rsidRDefault="00A76E28" w:rsidP="00A76E28">
            <w:pPr>
              <w:rPr>
                <w:color w:val="000000"/>
              </w:rPr>
            </w:pPr>
            <w:r w:rsidRPr="00A76E28">
              <w:rPr>
                <w:color w:val="000000"/>
              </w:rPr>
              <w:t>15. (</w:t>
            </w: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127426EC" w14:textId="77777777" w:rsidTr="00883D93">
        <w:trPr>
          <w:trHeight w:val="320"/>
        </w:trPr>
        <w:tc>
          <w:tcPr>
            <w:tcW w:w="14580" w:type="dxa"/>
            <w:tcBorders>
              <w:top w:val="nil"/>
              <w:left w:val="nil"/>
              <w:bottom w:val="nil"/>
              <w:right w:val="nil"/>
            </w:tcBorders>
            <w:shd w:val="clear" w:color="auto" w:fill="auto"/>
            <w:vAlign w:val="center"/>
            <w:hideMark/>
          </w:tcPr>
          <w:p w14:paraId="1389399E" w14:textId="77777777" w:rsidR="00A76E28" w:rsidRPr="00A76E28" w:rsidRDefault="00A76E28" w:rsidP="00A76E28">
            <w:pPr>
              <w:rPr>
                <w:color w:val="000000"/>
              </w:rPr>
            </w:pPr>
            <w:r w:rsidRPr="00A76E28">
              <w:rPr>
                <w:color w:val="000000"/>
              </w:rPr>
              <w:t>16. (refusal or refuse$).</w:t>
            </w:r>
            <w:proofErr w:type="spellStart"/>
            <w:r w:rsidRPr="00A76E28">
              <w:rPr>
                <w:color w:val="000000"/>
              </w:rPr>
              <w:t>tw</w:t>
            </w:r>
            <w:proofErr w:type="spellEnd"/>
            <w:r w:rsidRPr="00A76E28">
              <w:rPr>
                <w:color w:val="000000"/>
              </w:rPr>
              <w:t>.</w:t>
            </w:r>
          </w:p>
        </w:tc>
      </w:tr>
      <w:tr w:rsidR="00A76E28" w:rsidRPr="00A76E28" w14:paraId="38D333E0" w14:textId="77777777" w:rsidTr="00883D93">
        <w:trPr>
          <w:trHeight w:val="320"/>
        </w:trPr>
        <w:tc>
          <w:tcPr>
            <w:tcW w:w="14580" w:type="dxa"/>
            <w:tcBorders>
              <w:top w:val="nil"/>
              <w:left w:val="nil"/>
              <w:bottom w:val="nil"/>
              <w:right w:val="nil"/>
            </w:tcBorders>
            <w:shd w:val="clear" w:color="auto" w:fill="auto"/>
            <w:vAlign w:val="center"/>
            <w:hideMark/>
          </w:tcPr>
          <w:p w14:paraId="0D05F6A1" w14:textId="77777777" w:rsidR="00A76E28" w:rsidRPr="00A76E28" w:rsidRDefault="00A76E28" w:rsidP="00A76E28">
            <w:pPr>
              <w:rPr>
                <w:color w:val="000000"/>
              </w:rPr>
            </w:pPr>
            <w:r w:rsidRPr="00A76E28">
              <w:rPr>
                <w:color w:val="000000"/>
              </w:rPr>
              <w:t>17. concord$.tw.</w:t>
            </w:r>
          </w:p>
        </w:tc>
      </w:tr>
      <w:tr w:rsidR="00A76E28" w:rsidRPr="00A76E28" w14:paraId="75D6AEFB" w14:textId="77777777" w:rsidTr="00883D93">
        <w:trPr>
          <w:trHeight w:val="320"/>
        </w:trPr>
        <w:tc>
          <w:tcPr>
            <w:tcW w:w="14580" w:type="dxa"/>
            <w:tcBorders>
              <w:top w:val="nil"/>
              <w:left w:val="nil"/>
              <w:bottom w:val="nil"/>
              <w:right w:val="nil"/>
            </w:tcBorders>
            <w:shd w:val="clear" w:color="auto" w:fill="auto"/>
            <w:vAlign w:val="center"/>
            <w:hideMark/>
          </w:tcPr>
          <w:p w14:paraId="1979EF1B" w14:textId="77777777" w:rsidR="00A76E28" w:rsidRPr="00A76E28" w:rsidRDefault="00A76E28" w:rsidP="00A76E28">
            <w:pPr>
              <w:rPr>
                <w:color w:val="000000"/>
              </w:rPr>
            </w:pPr>
            <w:r w:rsidRPr="00A76E28">
              <w:rPr>
                <w:color w:val="000000"/>
              </w:rPr>
              <w:t>18. conform$.tw.</w:t>
            </w:r>
          </w:p>
        </w:tc>
      </w:tr>
      <w:tr w:rsidR="00A76E28" w:rsidRPr="00A76E28" w14:paraId="521CB963" w14:textId="77777777" w:rsidTr="00883D93">
        <w:trPr>
          <w:trHeight w:val="320"/>
        </w:trPr>
        <w:tc>
          <w:tcPr>
            <w:tcW w:w="14580" w:type="dxa"/>
            <w:tcBorders>
              <w:top w:val="nil"/>
              <w:left w:val="nil"/>
              <w:bottom w:val="nil"/>
              <w:right w:val="nil"/>
            </w:tcBorders>
            <w:shd w:val="clear" w:color="auto" w:fill="auto"/>
            <w:vAlign w:val="center"/>
            <w:hideMark/>
          </w:tcPr>
          <w:p w14:paraId="4803BAA9" w14:textId="77777777" w:rsidR="00A76E28" w:rsidRPr="00A76E28" w:rsidRDefault="00A76E28" w:rsidP="00A76E28">
            <w:pPr>
              <w:rPr>
                <w:color w:val="000000"/>
              </w:rPr>
            </w:pPr>
            <w:r w:rsidRPr="00A76E28">
              <w:rPr>
                <w:color w:val="000000"/>
              </w:rPr>
              <w:t>19. accept$.tw.</w:t>
            </w:r>
          </w:p>
        </w:tc>
      </w:tr>
      <w:tr w:rsidR="00A76E28" w:rsidRPr="00A76E28" w14:paraId="47E5BB83" w14:textId="77777777" w:rsidTr="00883D93">
        <w:trPr>
          <w:trHeight w:val="320"/>
        </w:trPr>
        <w:tc>
          <w:tcPr>
            <w:tcW w:w="14580" w:type="dxa"/>
            <w:tcBorders>
              <w:top w:val="nil"/>
              <w:left w:val="nil"/>
              <w:bottom w:val="nil"/>
              <w:right w:val="nil"/>
            </w:tcBorders>
            <w:shd w:val="clear" w:color="auto" w:fill="auto"/>
            <w:vAlign w:val="center"/>
            <w:hideMark/>
          </w:tcPr>
          <w:p w14:paraId="3300FC8F" w14:textId="77777777" w:rsidR="00A76E28" w:rsidRPr="00A76E28" w:rsidRDefault="00A76E28" w:rsidP="00A76E28">
            <w:pPr>
              <w:rPr>
                <w:color w:val="000000"/>
              </w:rPr>
            </w:pPr>
            <w:r w:rsidRPr="00A76E28">
              <w:rPr>
                <w:color w:val="000000"/>
              </w:rPr>
              <w:t>20. comply$.tw.</w:t>
            </w:r>
          </w:p>
        </w:tc>
      </w:tr>
      <w:tr w:rsidR="00A76E28" w:rsidRPr="00A76E28" w14:paraId="5B3BF3E6" w14:textId="77777777" w:rsidTr="00883D93">
        <w:trPr>
          <w:trHeight w:val="320"/>
        </w:trPr>
        <w:tc>
          <w:tcPr>
            <w:tcW w:w="14580" w:type="dxa"/>
            <w:tcBorders>
              <w:top w:val="nil"/>
              <w:left w:val="nil"/>
              <w:bottom w:val="nil"/>
              <w:right w:val="nil"/>
            </w:tcBorders>
            <w:shd w:val="clear" w:color="auto" w:fill="auto"/>
            <w:vAlign w:val="center"/>
            <w:hideMark/>
          </w:tcPr>
          <w:p w14:paraId="535767F5" w14:textId="77777777" w:rsidR="00A76E28" w:rsidRPr="00A76E28" w:rsidRDefault="00A76E28" w:rsidP="00A76E28">
            <w:pPr>
              <w:rPr>
                <w:color w:val="000000"/>
              </w:rPr>
            </w:pPr>
            <w:r w:rsidRPr="00A76E28">
              <w:rPr>
                <w:color w:val="000000"/>
              </w:rPr>
              <w:t>21. exp Health Promotion/</w:t>
            </w:r>
          </w:p>
        </w:tc>
      </w:tr>
      <w:tr w:rsidR="00A76E28" w:rsidRPr="00A76E28" w14:paraId="35DBE90F" w14:textId="77777777" w:rsidTr="00883D93">
        <w:trPr>
          <w:trHeight w:val="320"/>
        </w:trPr>
        <w:tc>
          <w:tcPr>
            <w:tcW w:w="14580" w:type="dxa"/>
            <w:tcBorders>
              <w:top w:val="nil"/>
              <w:left w:val="nil"/>
              <w:bottom w:val="nil"/>
              <w:right w:val="nil"/>
            </w:tcBorders>
            <w:shd w:val="clear" w:color="auto" w:fill="auto"/>
            <w:vAlign w:val="center"/>
            <w:hideMark/>
          </w:tcPr>
          <w:p w14:paraId="2608ACDA" w14:textId="77777777" w:rsidR="00A76E28" w:rsidRPr="00A76E28" w:rsidRDefault="00A76E28" w:rsidP="00A76E28">
            <w:pPr>
              <w:rPr>
                <w:color w:val="000000"/>
              </w:rPr>
            </w:pPr>
            <w:r w:rsidRPr="00A76E28">
              <w:rPr>
                <w:color w:val="000000"/>
              </w:rPr>
              <w:t>22. exp "Referral and Consultation"/</w:t>
            </w:r>
          </w:p>
        </w:tc>
      </w:tr>
      <w:tr w:rsidR="00A76E28" w:rsidRPr="00A76E28" w14:paraId="2707A4EE" w14:textId="77777777" w:rsidTr="00883D93">
        <w:trPr>
          <w:trHeight w:val="320"/>
        </w:trPr>
        <w:tc>
          <w:tcPr>
            <w:tcW w:w="14580" w:type="dxa"/>
            <w:tcBorders>
              <w:top w:val="nil"/>
              <w:left w:val="nil"/>
              <w:bottom w:val="nil"/>
              <w:right w:val="nil"/>
            </w:tcBorders>
            <w:shd w:val="clear" w:color="auto" w:fill="auto"/>
            <w:vAlign w:val="center"/>
            <w:hideMark/>
          </w:tcPr>
          <w:p w14:paraId="5088B153" w14:textId="77777777" w:rsidR="00A76E28" w:rsidRPr="00A76E28" w:rsidRDefault="00A76E28" w:rsidP="00A76E28">
            <w:pPr>
              <w:rPr>
                <w:color w:val="000000"/>
              </w:rPr>
            </w:pPr>
            <w:r w:rsidRPr="00A76E28">
              <w:rPr>
                <w:color w:val="000000"/>
              </w:rPr>
              <w:t>23. Health Knowledge, Attitudes, Practice/</w:t>
            </w:r>
          </w:p>
        </w:tc>
      </w:tr>
      <w:tr w:rsidR="00A76E28" w:rsidRPr="00A76E28" w14:paraId="51EE8FF7" w14:textId="77777777" w:rsidTr="00883D93">
        <w:trPr>
          <w:trHeight w:val="320"/>
        </w:trPr>
        <w:tc>
          <w:tcPr>
            <w:tcW w:w="14580" w:type="dxa"/>
            <w:tcBorders>
              <w:top w:val="nil"/>
              <w:left w:val="nil"/>
              <w:bottom w:val="nil"/>
              <w:right w:val="nil"/>
            </w:tcBorders>
            <w:shd w:val="clear" w:color="auto" w:fill="auto"/>
            <w:vAlign w:val="center"/>
            <w:hideMark/>
          </w:tcPr>
          <w:p w14:paraId="6B4F07E3" w14:textId="77777777" w:rsidR="00A76E28" w:rsidRPr="00A76E28" w:rsidRDefault="00A76E28" w:rsidP="00A76E28">
            <w:pPr>
              <w:rPr>
                <w:color w:val="000000"/>
              </w:rPr>
            </w:pPr>
            <w:r w:rsidRPr="00A76E28">
              <w:rPr>
                <w:color w:val="000000"/>
              </w:rPr>
              <w:t>24. referral.tw.</w:t>
            </w:r>
          </w:p>
        </w:tc>
      </w:tr>
      <w:tr w:rsidR="00A76E28" w:rsidRPr="00A76E28" w14:paraId="0AE62093" w14:textId="77777777" w:rsidTr="00883D93">
        <w:trPr>
          <w:trHeight w:val="320"/>
        </w:trPr>
        <w:tc>
          <w:tcPr>
            <w:tcW w:w="14580" w:type="dxa"/>
            <w:tcBorders>
              <w:top w:val="nil"/>
              <w:left w:val="nil"/>
              <w:bottom w:val="nil"/>
              <w:right w:val="nil"/>
            </w:tcBorders>
            <w:shd w:val="clear" w:color="auto" w:fill="auto"/>
            <w:vAlign w:val="center"/>
            <w:hideMark/>
          </w:tcPr>
          <w:p w14:paraId="4815E45A" w14:textId="77777777" w:rsidR="00A76E28" w:rsidRPr="00A76E28" w:rsidRDefault="00A76E28" w:rsidP="00A76E28">
            <w:pPr>
              <w:rPr>
                <w:color w:val="000000"/>
              </w:rPr>
            </w:pPr>
            <w:r w:rsidRPr="00A76E28">
              <w:rPr>
                <w:color w:val="000000"/>
              </w:rPr>
              <w:t>25. referred.tw.</w:t>
            </w:r>
          </w:p>
        </w:tc>
      </w:tr>
      <w:tr w:rsidR="00A76E28" w:rsidRPr="00A76E28" w14:paraId="709513FB" w14:textId="77777777" w:rsidTr="00883D93">
        <w:trPr>
          <w:trHeight w:val="320"/>
        </w:trPr>
        <w:tc>
          <w:tcPr>
            <w:tcW w:w="14580" w:type="dxa"/>
            <w:tcBorders>
              <w:top w:val="nil"/>
              <w:left w:val="nil"/>
              <w:bottom w:val="nil"/>
              <w:right w:val="nil"/>
            </w:tcBorders>
            <w:shd w:val="clear" w:color="auto" w:fill="auto"/>
            <w:vAlign w:val="center"/>
            <w:hideMark/>
          </w:tcPr>
          <w:p w14:paraId="397C4CA4" w14:textId="77777777" w:rsidR="00A76E28" w:rsidRPr="00A76E28" w:rsidRDefault="00A76E28" w:rsidP="00A76E28">
            <w:pPr>
              <w:rPr>
                <w:color w:val="000000"/>
              </w:rPr>
            </w:pPr>
            <w:r w:rsidRPr="00A76E28">
              <w:rPr>
                <w:color w:val="000000"/>
              </w:rPr>
              <w:t>26. promot$.tw.</w:t>
            </w:r>
          </w:p>
        </w:tc>
      </w:tr>
      <w:tr w:rsidR="00A76E28" w:rsidRPr="00A76E28" w14:paraId="1D6A438C" w14:textId="77777777" w:rsidTr="00883D93">
        <w:trPr>
          <w:trHeight w:val="320"/>
        </w:trPr>
        <w:tc>
          <w:tcPr>
            <w:tcW w:w="14580" w:type="dxa"/>
            <w:tcBorders>
              <w:top w:val="nil"/>
              <w:left w:val="nil"/>
              <w:bottom w:val="nil"/>
              <w:right w:val="nil"/>
            </w:tcBorders>
            <w:shd w:val="clear" w:color="auto" w:fill="auto"/>
            <w:vAlign w:val="center"/>
            <w:hideMark/>
          </w:tcPr>
          <w:p w14:paraId="222C6D4F" w14:textId="77777777" w:rsidR="00A76E28" w:rsidRPr="00A76E28" w:rsidRDefault="00A76E28" w:rsidP="00A76E28">
            <w:pPr>
              <w:rPr>
                <w:color w:val="000000"/>
              </w:rPr>
            </w:pPr>
            <w:r w:rsidRPr="00A76E28">
              <w:rPr>
                <w:color w:val="000000"/>
              </w:rPr>
              <w:t>27. (uptake or up-take).</w:t>
            </w:r>
            <w:proofErr w:type="spellStart"/>
            <w:r w:rsidRPr="00A76E28">
              <w:rPr>
                <w:color w:val="000000"/>
              </w:rPr>
              <w:t>tw</w:t>
            </w:r>
            <w:proofErr w:type="spellEnd"/>
            <w:r w:rsidRPr="00A76E28">
              <w:rPr>
                <w:color w:val="000000"/>
              </w:rPr>
              <w:t>.</w:t>
            </w:r>
          </w:p>
        </w:tc>
      </w:tr>
      <w:tr w:rsidR="00A76E28" w:rsidRPr="00A76E28" w14:paraId="008814FA" w14:textId="77777777" w:rsidTr="00883D93">
        <w:trPr>
          <w:trHeight w:val="320"/>
        </w:trPr>
        <w:tc>
          <w:tcPr>
            <w:tcW w:w="14580" w:type="dxa"/>
            <w:tcBorders>
              <w:top w:val="nil"/>
              <w:left w:val="nil"/>
              <w:bottom w:val="nil"/>
              <w:right w:val="nil"/>
            </w:tcBorders>
            <w:shd w:val="clear" w:color="auto" w:fill="auto"/>
            <w:vAlign w:val="center"/>
            <w:hideMark/>
          </w:tcPr>
          <w:p w14:paraId="10AE0F27" w14:textId="77777777" w:rsidR="00A76E28" w:rsidRPr="00A76E28" w:rsidRDefault="00A76E28" w:rsidP="00A76E28">
            <w:pPr>
              <w:rPr>
                <w:color w:val="000000"/>
              </w:rPr>
            </w:pPr>
            <w:r w:rsidRPr="00A76E28">
              <w:rPr>
                <w:color w:val="000000"/>
              </w:rPr>
              <w:t xml:space="preserve">28. (increase$ adj3 </w:t>
            </w:r>
            <w:proofErr w:type="spellStart"/>
            <w:r w:rsidRPr="00A76E28">
              <w:rPr>
                <w:color w:val="000000"/>
              </w:rPr>
              <w:t>participat</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3BAD90D8" w14:textId="77777777" w:rsidTr="00883D93">
        <w:trPr>
          <w:trHeight w:val="320"/>
        </w:trPr>
        <w:tc>
          <w:tcPr>
            <w:tcW w:w="14580" w:type="dxa"/>
            <w:tcBorders>
              <w:top w:val="nil"/>
              <w:left w:val="nil"/>
              <w:bottom w:val="nil"/>
              <w:right w:val="nil"/>
            </w:tcBorders>
            <w:shd w:val="clear" w:color="auto" w:fill="auto"/>
            <w:vAlign w:val="center"/>
            <w:hideMark/>
          </w:tcPr>
          <w:p w14:paraId="7F996B12" w14:textId="77777777" w:rsidR="00A76E28" w:rsidRPr="00A76E28" w:rsidRDefault="00A76E28" w:rsidP="00A76E28">
            <w:pPr>
              <w:rPr>
                <w:color w:val="000000"/>
              </w:rPr>
            </w:pPr>
            <w:r w:rsidRPr="00A76E28">
              <w:rPr>
                <w:color w:val="000000"/>
              </w:rPr>
              <w:t>29. attend$.tw.</w:t>
            </w:r>
          </w:p>
        </w:tc>
      </w:tr>
      <w:tr w:rsidR="00A76E28" w:rsidRPr="00A76E28" w14:paraId="1EE7D653" w14:textId="77777777" w:rsidTr="00883D93">
        <w:trPr>
          <w:trHeight w:val="320"/>
        </w:trPr>
        <w:tc>
          <w:tcPr>
            <w:tcW w:w="14580" w:type="dxa"/>
            <w:tcBorders>
              <w:top w:val="nil"/>
              <w:left w:val="nil"/>
              <w:bottom w:val="nil"/>
              <w:right w:val="nil"/>
            </w:tcBorders>
            <w:shd w:val="clear" w:color="auto" w:fill="auto"/>
            <w:vAlign w:val="center"/>
            <w:hideMark/>
          </w:tcPr>
          <w:p w14:paraId="0C9A84DD" w14:textId="77777777" w:rsidR="00A76E28" w:rsidRPr="00A76E28" w:rsidRDefault="00A76E28" w:rsidP="00A76E28">
            <w:pPr>
              <w:rPr>
                <w:color w:val="000000"/>
              </w:rPr>
            </w:pPr>
            <w:r w:rsidRPr="00A76E28">
              <w:rPr>
                <w:color w:val="000000"/>
              </w:rPr>
              <w:t>30. engage$.tw.</w:t>
            </w:r>
          </w:p>
        </w:tc>
      </w:tr>
      <w:tr w:rsidR="00A76E28" w:rsidRPr="00A76E28" w14:paraId="451633D1" w14:textId="77777777" w:rsidTr="00883D93">
        <w:trPr>
          <w:trHeight w:val="320"/>
        </w:trPr>
        <w:tc>
          <w:tcPr>
            <w:tcW w:w="14580" w:type="dxa"/>
            <w:tcBorders>
              <w:top w:val="nil"/>
              <w:left w:val="nil"/>
              <w:bottom w:val="nil"/>
              <w:right w:val="nil"/>
            </w:tcBorders>
            <w:shd w:val="clear" w:color="auto" w:fill="auto"/>
            <w:vAlign w:val="center"/>
            <w:hideMark/>
          </w:tcPr>
          <w:p w14:paraId="3F15DEEE" w14:textId="77777777" w:rsidR="00A76E28" w:rsidRPr="00A76E28" w:rsidRDefault="00A76E28" w:rsidP="00A76E28">
            <w:pPr>
              <w:rPr>
                <w:color w:val="000000"/>
              </w:rPr>
            </w:pPr>
            <w:r w:rsidRPr="00A76E28">
              <w:rPr>
                <w:color w:val="000000"/>
              </w:rPr>
              <w:t>31. or/11-30</w:t>
            </w:r>
          </w:p>
        </w:tc>
      </w:tr>
      <w:tr w:rsidR="00A76E28" w:rsidRPr="00A76E28" w14:paraId="36D82472" w14:textId="77777777" w:rsidTr="00883D93">
        <w:trPr>
          <w:trHeight w:val="320"/>
        </w:trPr>
        <w:tc>
          <w:tcPr>
            <w:tcW w:w="14580" w:type="dxa"/>
            <w:tcBorders>
              <w:top w:val="nil"/>
              <w:left w:val="nil"/>
              <w:bottom w:val="nil"/>
              <w:right w:val="nil"/>
            </w:tcBorders>
            <w:shd w:val="clear" w:color="auto" w:fill="auto"/>
            <w:vAlign w:val="center"/>
            <w:hideMark/>
          </w:tcPr>
          <w:p w14:paraId="7FCEAD37" w14:textId="77777777" w:rsidR="00A76E28" w:rsidRPr="00A76E28" w:rsidRDefault="00A76E28" w:rsidP="00A76E28">
            <w:pPr>
              <w:rPr>
                <w:color w:val="000000"/>
              </w:rPr>
            </w:pPr>
            <w:r w:rsidRPr="00A76E28">
              <w:rPr>
                <w:color w:val="000000"/>
              </w:rPr>
              <w:t>32. 5 and 10 and 31</w:t>
            </w:r>
          </w:p>
        </w:tc>
      </w:tr>
      <w:tr w:rsidR="00A76E28" w:rsidRPr="00A76E28" w14:paraId="645CAA6C" w14:textId="77777777" w:rsidTr="00883D93">
        <w:trPr>
          <w:trHeight w:val="320"/>
        </w:trPr>
        <w:tc>
          <w:tcPr>
            <w:tcW w:w="14580" w:type="dxa"/>
            <w:tcBorders>
              <w:top w:val="nil"/>
              <w:left w:val="nil"/>
              <w:bottom w:val="nil"/>
              <w:right w:val="nil"/>
            </w:tcBorders>
            <w:shd w:val="clear" w:color="auto" w:fill="auto"/>
            <w:vAlign w:val="center"/>
            <w:hideMark/>
          </w:tcPr>
          <w:p w14:paraId="1CFB00DC" w14:textId="77777777" w:rsidR="00A76E28" w:rsidRPr="00A76E28" w:rsidRDefault="00A76E28" w:rsidP="00A76E28">
            <w:pPr>
              <w:rPr>
                <w:color w:val="000000"/>
              </w:rPr>
            </w:pPr>
            <w:r w:rsidRPr="00A76E28">
              <w:rPr>
                <w:color w:val="000000"/>
              </w:rPr>
              <w:t>33. (controlled clinical trial or randomized controlled trial</w:t>
            </w:r>
            <w:proofErr w:type="gramStart"/>
            <w:r w:rsidRPr="00A76E28">
              <w:rPr>
                <w:color w:val="000000"/>
              </w:rPr>
              <w:t>).pt.</w:t>
            </w:r>
            <w:proofErr w:type="gramEnd"/>
          </w:p>
        </w:tc>
      </w:tr>
      <w:tr w:rsidR="00A76E28" w:rsidRPr="00A76E28" w14:paraId="52A80D61" w14:textId="77777777" w:rsidTr="00883D93">
        <w:trPr>
          <w:trHeight w:val="320"/>
        </w:trPr>
        <w:tc>
          <w:tcPr>
            <w:tcW w:w="14580" w:type="dxa"/>
            <w:tcBorders>
              <w:top w:val="nil"/>
              <w:left w:val="nil"/>
              <w:bottom w:val="nil"/>
              <w:right w:val="nil"/>
            </w:tcBorders>
            <w:shd w:val="clear" w:color="auto" w:fill="auto"/>
            <w:vAlign w:val="center"/>
            <w:hideMark/>
          </w:tcPr>
          <w:p w14:paraId="5202DB68" w14:textId="77777777" w:rsidR="00A76E28" w:rsidRPr="00A76E28" w:rsidRDefault="00A76E28" w:rsidP="00A76E28">
            <w:pPr>
              <w:rPr>
                <w:color w:val="000000"/>
              </w:rPr>
            </w:pPr>
            <w:r w:rsidRPr="00A76E28">
              <w:rPr>
                <w:color w:val="000000"/>
              </w:rPr>
              <w:t>34. (randomized or randomised</w:t>
            </w:r>
            <w:proofErr w:type="gramStart"/>
            <w:r w:rsidRPr="00A76E28">
              <w:rPr>
                <w:color w:val="000000"/>
              </w:rPr>
              <w:t>).</w:t>
            </w:r>
            <w:proofErr w:type="spellStart"/>
            <w:r w:rsidRPr="00A76E28">
              <w:rPr>
                <w:color w:val="000000"/>
              </w:rPr>
              <w:t>ab</w:t>
            </w:r>
            <w:proofErr w:type="gramEnd"/>
            <w:r w:rsidRPr="00A76E28">
              <w:rPr>
                <w:color w:val="000000"/>
              </w:rPr>
              <w:t>,ti</w:t>
            </w:r>
            <w:proofErr w:type="spellEnd"/>
            <w:r w:rsidRPr="00A76E28">
              <w:rPr>
                <w:color w:val="000000"/>
              </w:rPr>
              <w:t>.</w:t>
            </w:r>
          </w:p>
        </w:tc>
      </w:tr>
      <w:tr w:rsidR="00A76E28" w:rsidRPr="00A76E28" w14:paraId="3287572D" w14:textId="77777777" w:rsidTr="00883D93">
        <w:trPr>
          <w:trHeight w:val="320"/>
        </w:trPr>
        <w:tc>
          <w:tcPr>
            <w:tcW w:w="14580" w:type="dxa"/>
            <w:tcBorders>
              <w:top w:val="nil"/>
              <w:left w:val="nil"/>
              <w:bottom w:val="nil"/>
              <w:right w:val="nil"/>
            </w:tcBorders>
            <w:shd w:val="clear" w:color="auto" w:fill="auto"/>
            <w:vAlign w:val="center"/>
            <w:hideMark/>
          </w:tcPr>
          <w:p w14:paraId="141631F6" w14:textId="77777777" w:rsidR="00A76E28" w:rsidRPr="00A76E28" w:rsidRDefault="00A76E28" w:rsidP="00A76E28">
            <w:pPr>
              <w:rPr>
                <w:color w:val="000000"/>
              </w:rPr>
            </w:pPr>
            <w:r w:rsidRPr="00A76E28">
              <w:rPr>
                <w:color w:val="000000"/>
              </w:rPr>
              <w:t xml:space="preserve">35. </w:t>
            </w:r>
            <w:proofErr w:type="spellStart"/>
            <w:proofErr w:type="gramStart"/>
            <w:r w:rsidRPr="00A76E28">
              <w:rPr>
                <w:color w:val="000000"/>
              </w:rPr>
              <w:t>placebo.ab</w:t>
            </w:r>
            <w:proofErr w:type="gramEnd"/>
            <w:r w:rsidRPr="00A76E28">
              <w:rPr>
                <w:color w:val="000000"/>
              </w:rPr>
              <w:t>,ti</w:t>
            </w:r>
            <w:proofErr w:type="spellEnd"/>
            <w:r w:rsidRPr="00A76E28">
              <w:rPr>
                <w:color w:val="000000"/>
              </w:rPr>
              <w:t>.</w:t>
            </w:r>
          </w:p>
        </w:tc>
      </w:tr>
      <w:tr w:rsidR="00A76E28" w:rsidRPr="00A76E28" w14:paraId="5812E333" w14:textId="77777777" w:rsidTr="00883D93">
        <w:trPr>
          <w:trHeight w:val="320"/>
        </w:trPr>
        <w:tc>
          <w:tcPr>
            <w:tcW w:w="14580" w:type="dxa"/>
            <w:tcBorders>
              <w:top w:val="nil"/>
              <w:left w:val="nil"/>
              <w:bottom w:val="nil"/>
              <w:right w:val="nil"/>
            </w:tcBorders>
            <w:shd w:val="clear" w:color="auto" w:fill="auto"/>
            <w:vAlign w:val="center"/>
            <w:hideMark/>
          </w:tcPr>
          <w:p w14:paraId="0D2824A7" w14:textId="77777777" w:rsidR="00A76E28" w:rsidRPr="00A76E28" w:rsidRDefault="00A76E28" w:rsidP="00A76E28">
            <w:pPr>
              <w:rPr>
                <w:color w:val="000000"/>
              </w:rPr>
            </w:pPr>
            <w:r w:rsidRPr="00A76E28">
              <w:rPr>
                <w:color w:val="000000"/>
              </w:rPr>
              <w:t xml:space="preserve">36. </w:t>
            </w:r>
            <w:proofErr w:type="spellStart"/>
            <w:r w:rsidRPr="00A76E28">
              <w:rPr>
                <w:color w:val="000000"/>
              </w:rPr>
              <w:t>dt.fs</w:t>
            </w:r>
            <w:proofErr w:type="spellEnd"/>
            <w:r w:rsidRPr="00A76E28">
              <w:rPr>
                <w:color w:val="000000"/>
              </w:rPr>
              <w:t>.</w:t>
            </w:r>
          </w:p>
        </w:tc>
      </w:tr>
      <w:tr w:rsidR="00A76E28" w:rsidRPr="00A76E28" w14:paraId="70AEF433" w14:textId="77777777" w:rsidTr="00883D93">
        <w:trPr>
          <w:trHeight w:val="320"/>
        </w:trPr>
        <w:tc>
          <w:tcPr>
            <w:tcW w:w="14580" w:type="dxa"/>
            <w:tcBorders>
              <w:top w:val="nil"/>
              <w:left w:val="nil"/>
              <w:bottom w:val="nil"/>
              <w:right w:val="nil"/>
            </w:tcBorders>
            <w:shd w:val="clear" w:color="auto" w:fill="auto"/>
            <w:vAlign w:val="center"/>
            <w:hideMark/>
          </w:tcPr>
          <w:p w14:paraId="67A2EEC5" w14:textId="77777777" w:rsidR="00A76E28" w:rsidRPr="00A76E28" w:rsidRDefault="00A76E28" w:rsidP="00A76E28">
            <w:pPr>
              <w:rPr>
                <w:color w:val="000000"/>
              </w:rPr>
            </w:pPr>
            <w:r w:rsidRPr="00A76E28">
              <w:rPr>
                <w:color w:val="000000"/>
              </w:rPr>
              <w:t xml:space="preserve">37. </w:t>
            </w:r>
            <w:proofErr w:type="spellStart"/>
            <w:proofErr w:type="gramStart"/>
            <w:r w:rsidRPr="00A76E28">
              <w:rPr>
                <w:color w:val="000000"/>
              </w:rPr>
              <w:t>randomly.ab</w:t>
            </w:r>
            <w:proofErr w:type="gramEnd"/>
            <w:r w:rsidRPr="00A76E28">
              <w:rPr>
                <w:color w:val="000000"/>
              </w:rPr>
              <w:t>,ti</w:t>
            </w:r>
            <w:proofErr w:type="spellEnd"/>
            <w:r w:rsidRPr="00A76E28">
              <w:rPr>
                <w:color w:val="000000"/>
              </w:rPr>
              <w:t>.</w:t>
            </w:r>
          </w:p>
        </w:tc>
      </w:tr>
      <w:tr w:rsidR="00A76E28" w:rsidRPr="00A76E28" w14:paraId="2E4BE4AB" w14:textId="77777777" w:rsidTr="00883D93">
        <w:trPr>
          <w:trHeight w:val="320"/>
        </w:trPr>
        <w:tc>
          <w:tcPr>
            <w:tcW w:w="14580" w:type="dxa"/>
            <w:tcBorders>
              <w:top w:val="nil"/>
              <w:left w:val="nil"/>
              <w:bottom w:val="nil"/>
              <w:right w:val="nil"/>
            </w:tcBorders>
            <w:shd w:val="clear" w:color="auto" w:fill="auto"/>
            <w:vAlign w:val="center"/>
            <w:hideMark/>
          </w:tcPr>
          <w:p w14:paraId="02DB334E" w14:textId="77777777" w:rsidR="00A76E28" w:rsidRPr="00A76E28" w:rsidRDefault="00A76E28" w:rsidP="00A76E28">
            <w:pPr>
              <w:rPr>
                <w:color w:val="000000"/>
              </w:rPr>
            </w:pPr>
            <w:r w:rsidRPr="00A76E28">
              <w:rPr>
                <w:color w:val="000000"/>
              </w:rPr>
              <w:t xml:space="preserve">38. </w:t>
            </w:r>
            <w:proofErr w:type="spellStart"/>
            <w:proofErr w:type="gramStart"/>
            <w:r w:rsidRPr="00A76E28">
              <w:rPr>
                <w:color w:val="000000"/>
              </w:rPr>
              <w:t>trial.ab</w:t>
            </w:r>
            <w:proofErr w:type="gramEnd"/>
            <w:r w:rsidRPr="00A76E28">
              <w:rPr>
                <w:color w:val="000000"/>
              </w:rPr>
              <w:t>,ti</w:t>
            </w:r>
            <w:proofErr w:type="spellEnd"/>
            <w:r w:rsidRPr="00A76E28">
              <w:rPr>
                <w:color w:val="000000"/>
              </w:rPr>
              <w:t>.</w:t>
            </w:r>
          </w:p>
        </w:tc>
      </w:tr>
      <w:tr w:rsidR="00A76E28" w:rsidRPr="00A76E28" w14:paraId="2A6DA628" w14:textId="77777777" w:rsidTr="00883D93">
        <w:trPr>
          <w:trHeight w:val="320"/>
        </w:trPr>
        <w:tc>
          <w:tcPr>
            <w:tcW w:w="14580" w:type="dxa"/>
            <w:tcBorders>
              <w:top w:val="nil"/>
              <w:left w:val="nil"/>
              <w:bottom w:val="nil"/>
              <w:right w:val="nil"/>
            </w:tcBorders>
            <w:shd w:val="clear" w:color="auto" w:fill="auto"/>
            <w:vAlign w:val="center"/>
            <w:hideMark/>
          </w:tcPr>
          <w:p w14:paraId="309049D8" w14:textId="77777777" w:rsidR="00A76E28" w:rsidRPr="00A76E28" w:rsidRDefault="00A76E28" w:rsidP="00A76E28">
            <w:pPr>
              <w:rPr>
                <w:color w:val="000000"/>
              </w:rPr>
            </w:pPr>
            <w:r w:rsidRPr="00A76E28">
              <w:rPr>
                <w:color w:val="000000"/>
              </w:rPr>
              <w:t xml:space="preserve">39. </w:t>
            </w:r>
            <w:proofErr w:type="spellStart"/>
            <w:proofErr w:type="gramStart"/>
            <w:r w:rsidRPr="00A76E28">
              <w:rPr>
                <w:color w:val="000000"/>
              </w:rPr>
              <w:t>groups.ab</w:t>
            </w:r>
            <w:proofErr w:type="gramEnd"/>
            <w:r w:rsidRPr="00A76E28">
              <w:rPr>
                <w:color w:val="000000"/>
              </w:rPr>
              <w:t>,ti</w:t>
            </w:r>
            <w:proofErr w:type="spellEnd"/>
            <w:r w:rsidRPr="00A76E28">
              <w:rPr>
                <w:color w:val="000000"/>
              </w:rPr>
              <w:t>.</w:t>
            </w:r>
          </w:p>
        </w:tc>
      </w:tr>
      <w:tr w:rsidR="00A76E28" w:rsidRPr="00A76E28" w14:paraId="58B4B2AF" w14:textId="77777777" w:rsidTr="00883D93">
        <w:trPr>
          <w:trHeight w:val="320"/>
        </w:trPr>
        <w:tc>
          <w:tcPr>
            <w:tcW w:w="14580" w:type="dxa"/>
            <w:tcBorders>
              <w:top w:val="nil"/>
              <w:left w:val="nil"/>
              <w:bottom w:val="nil"/>
              <w:right w:val="nil"/>
            </w:tcBorders>
            <w:shd w:val="clear" w:color="auto" w:fill="auto"/>
            <w:vAlign w:val="center"/>
            <w:hideMark/>
          </w:tcPr>
          <w:p w14:paraId="4B8C1955" w14:textId="77777777" w:rsidR="00A76E28" w:rsidRPr="00A76E28" w:rsidRDefault="00A76E28" w:rsidP="00A76E28">
            <w:pPr>
              <w:rPr>
                <w:color w:val="000000"/>
              </w:rPr>
            </w:pPr>
            <w:r w:rsidRPr="00A76E28">
              <w:rPr>
                <w:color w:val="000000"/>
              </w:rPr>
              <w:t>40. or/33-39</w:t>
            </w:r>
          </w:p>
        </w:tc>
      </w:tr>
      <w:tr w:rsidR="00A76E28" w:rsidRPr="00A76E28" w14:paraId="133D790E" w14:textId="77777777" w:rsidTr="00883D93">
        <w:trPr>
          <w:trHeight w:val="640"/>
        </w:trPr>
        <w:tc>
          <w:tcPr>
            <w:tcW w:w="14580" w:type="dxa"/>
            <w:tcBorders>
              <w:top w:val="nil"/>
              <w:left w:val="nil"/>
              <w:bottom w:val="nil"/>
              <w:right w:val="nil"/>
            </w:tcBorders>
            <w:shd w:val="clear" w:color="auto" w:fill="auto"/>
            <w:vAlign w:val="center"/>
            <w:hideMark/>
          </w:tcPr>
          <w:p w14:paraId="2737D77D" w14:textId="77777777" w:rsidR="00A76E28" w:rsidRPr="00A76E28" w:rsidRDefault="00A76E28" w:rsidP="00A76E28">
            <w:pPr>
              <w:rPr>
                <w:color w:val="000000"/>
              </w:rPr>
            </w:pPr>
            <w:r w:rsidRPr="00A76E28">
              <w:rPr>
                <w:color w:val="000000"/>
              </w:rPr>
              <w:t xml:space="preserve">41. cohort studies/ or longitudinal studies/ or follow-up studies/ or prospective studies/ or retrospective studies/ </w:t>
            </w:r>
          </w:p>
          <w:p w14:paraId="2452B02D" w14:textId="77777777" w:rsidR="00A76E28" w:rsidRPr="00A76E28" w:rsidRDefault="00A76E28" w:rsidP="00A76E28">
            <w:pPr>
              <w:rPr>
                <w:color w:val="000000"/>
              </w:rPr>
            </w:pPr>
            <w:r w:rsidRPr="00A76E28">
              <w:rPr>
                <w:color w:val="000000"/>
              </w:rPr>
              <w:t xml:space="preserve">or </w:t>
            </w:r>
            <w:proofErr w:type="spellStart"/>
            <w:proofErr w:type="gramStart"/>
            <w:r w:rsidRPr="00A76E28">
              <w:rPr>
                <w:color w:val="000000"/>
              </w:rPr>
              <w:t>cohort.ti</w:t>
            </w:r>
            <w:proofErr w:type="gramEnd"/>
            <w:r w:rsidRPr="00A76E28">
              <w:rPr>
                <w:color w:val="000000"/>
              </w:rPr>
              <w:t>,ab</w:t>
            </w:r>
            <w:proofErr w:type="spellEnd"/>
            <w:r w:rsidRPr="00A76E28">
              <w:rPr>
                <w:color w:val="000000"/>
              </w:rPr>
              <w:t xml:space="preserve">. or </w:t>
            </w:r>
            <w:proofErr w:type="spellStart"/>
            <w:r w:rsidRPr="00A76E28">
              <w:rPr>
                <w:color w:val="000000"/>
              </w:rPr>
              <w:t>longitudinal.ti,ab</w:t>
            </w:r>
            <w:proofErr w:type="spellEnd"/>
            <w:r w:rsidRPr="00A76E28">
              <w:rPr>
                <w:color w:val="000000"/>
              </w:rPr>
              <w:t xml:space="preserve">. or </w:t>
            </w:r>
            <w:proofErr w:type="spellStart"/>
            <w:r w:rsidRPr="00A76E28">
              <w:rPr>
                <w:color w:val="000000"/>
              </w:rPr>
              <w:t>prospective.ti,ab</w:t>
            </w:r>
            <w:proofErr w:type="spellEnd"/>
            <w:r w:rsidRPr="00A76E28">
              <w:rPr>
                <w:color w:val="000000"/>
              </w:rPr>
              <w:t xml:space="preserve">. or </w:t>
            </w:r>
            <w:proofErr w:type="spellStart"/>
            <w:r w:rsidRPr="00A76E28">
              <w:rPr>
                <w:color w:val="000000"/>
              </w:rPr>
              <w:t>retrospective.ti,ab</w:t>
            </w:r>
            <w:proofErr w:type="spellEnd"/>
            <w:r w:rsidRPr="00A76E28">
              <w:rPr>
                <w:color w:val="000000"/>
              </w:rPr>
              <w:t>.</w:t>
            </w:r>
          </w:p>
        </w:tc>
      </w:tr>
      <w:tr w:rsidR="00A76E28" w:rsidRPr="00A76E28" w14:paraId="2E1F1B95" w14:textId="77777777" w:rsidTr="00883D93">
        <w:trPr>
          <w:trHeight w:val="320"/>
        </w:trPr>
        <w:tc>
          <w:tcPr>
            <w:tcW w:w="14580" w:type="dxa"/>
            <w:tcBorders>
              <w:top w:val="nil"/>
              <w:left w:val="nil"/>
              <w:bottom w:val="nil"/>
              <w:right w:val="nil"/>
            </w:tcBorders>
            <w:shd w:val="clear" w:color="auto" w:fill="auto"/>
            <w:vAlign w:val="center"/>
            <w:hideMark/>
          </w:tcPr>
          <w:p w14:paraId="3859C53C" w14:textId="77777777" w:rsidR="00A76E28" w:rsidRPr="00A76E28" w:rsidRDefault="00A76E28" w:rsidP="00A76E28">
            <w:pPr>
              <w:rPr>
                <w:color w:val="000000"/>
              </w:rPr>
            </w:pPr>
            <w:r w:rsidRPr="00A76E28">
              <w:rPr>
                <w:color w:val="000000"/>
              </w:rPr>
              <w:t xml:space="preserve">42. Case-Control Studies/ or Control Groups/ or Matched-Pair Analysis/ or ((case* adj5 control*) or (case adj3 </w:t>
            </w:r>
          </w:p>
          <w:p w14:paraId="66F05CA5" w14:textId="77777777" w:rsidR="00A76E28" w:rsidRPr="00A76E28" w:rsidRDefault="00A76E28" w:rsidP="00A76E28">
            <w:pPr>
              <w:rPr>
                <w:color w:val="000000"/>
              </w:rPr>
            </w:pPr>
            <w:r w:rsidRPr="00A76E28">
              <w:rPr>
                <w:color w:val="000000"/>
              </w:rPr>
              <w:t>comparison*) or control group*</w:t>
            </w:r>
            <w:proofErr w:type="gramStart"/>
            <w:r w:rsidRPr="00A76E28">
              <w:rPr>
                <w:color w:val="000000"/>
              </w:rPr>
              <w:t>).</w:t>
            </w:r>
            <w:proofErr w:type="spellStart"/>
            <w:r w:rsidRPr="00A76E28">
              <w:rPr>
                <w:color w:val="000000"/>
              </w:rPr>
              <w:t>ti</w:t>
            </w:r>
            <w:proofErr w:type="gramEnd"/>
            <w:r w:rsidRPr="00A76E28">
              <w:rPr>
                <w:color w:val="000000"/>
              </w:rPr>
              <w:t>,ab,kw</w:t>
            </w:r>
            <w:proofErr w:type="spellEnd"/>
            <w:r w:rsidRPr="00A76E28">
              <w:rPr>
                <w:color w:val="000000"/>
              </w:rPr>
              <w:t>.</w:t>
            </w:r>
          </w:p>
        </w:tc>
      </w:tr>
      <w:tr w:rsidR="00A76E28" w:rsidRPr="00A76E28" w14:paraId="7D457E56" w14:textId="77777777" w:rsidTr="00883D93">
        <w:trPr>
          <w:trHeight w:val="320"/>
        </w:trPr>
        <w:tc>
          <w:tcPr>
            <w:tcW w:w="14580" w:type="dxa"/>
            <w:tcBorders>
              <w:top w:val="nil"/>
              <w:left w:val="nil"/>
              <w:bottom w:val="nil"/>
              <w:right w:val="nil"/>
            </w:tcBorders>
            <w:shd w:val="clear" w:color="auto" w:fill="auto"/>
            <w:vAlign w:val="center"/>
            <w:hideMark/>
          </w:tcPr>
          <w:p w14:paraId="7A71DD58" w14:textId="77777777" w:rsidR="00A76E28" w:rsidRPr="00A76E28" w:rsidRDefault="00A76E28" w:rsidP="00A76E28">
            <w:pPr>
              <w:rPr>
                <w:color w:val="000000"/>
              </w:rPr>
            </w:pPr>
            <w:r w:rsidRPr="00A76E28">
              <w:rPr>
                <w:color w:val="000000"/>
              </w:rPr>
              <w:t>43. comparative study.pt.</w:t>
            </w:r>
          </w:p>
        </w:tc>
      </w:tr>
      <w:tr w:rsidR="00A76E28" w:rsidRPr="00A76E28" w14:paraId="78A4B6F3" w14:textId="77777777" w:rsidTr="00883D93">
        <w:trPr>
          <w:trHeight w:val="320"/>
        </w:trPr>
        <w:tc>
          <w:tcPr>
            <w:tcW w:w="14580" w:type="dxa"/>
            <w:tcBorders>
              <w:top w:val="nil"/>
              <w:left w:val="nil"/>
              <w:bottom w:val="nil"/>
              <w:right w:val="nil"/>
            </w:tcBorders>
            <w:shd w:val="clear" w:color="auto" w:fill="auto"/>
            <w:vAlign w:val="center"/>
            <w:hideMark/>
          </w:tcPr>
          <w:p w14:paraId="6E0CB5BB" w14:textId="77777777" w:rsidR="00A76E28" w:rsidRPr="00A76E28" w:rsidRDefault="00A76E28" w:rsidP="00A76E28">
            <w:pPr>
              <w:rPr>
                <w:color w:val="000000"/>
              </w:rPr>
            </w:pPr>
            <w:r w:rsidRPr="00A76E28">
              <w:rPr>
                <w:color w:val="000000"/>
              </w:rPr>
              <w:t>44. (</w:t>
            </w:r>
            <w:proofErr w:type="spellStart"/>
            <w:r w:rsidRPr="00A76E28">
              <w:rPr>
                <w:color w:val="000000"/>
              </w:rPr>
              <w:t>pre test</w:t>
            </w:r>
            <w:proofErr w:type="spellEnd"/>
            <w:r w:rsidRPr="00A76E28">
              <w:rPr>
                <w:color w:val="000000"/>
              </w:rPr>
              <w:t xml:space="preserve"> or </w:t>
            </w:r>
            <w:proofErr w:type="spellStart"/>
            <w:r w:rsidRPr="00A76E28">
              <w:rPr>
                <w:color w:val="000000"/>
              </w:rPr>
              <w:t>pretest</w:t>
            </w:r>
            <w:proofErr w:type="spellEnd"/>
            <w:r w:rsidRPr="00A76E28">
              <w:rPr>
                <w:color w:val="000000"/>
              </w:rPr>
              <w:t xml:space="preserve"> or </w:t>
            </w:r>
            <w:proofErr w:type="spellStart"/>
            <w:r w:rsidRPr="00A76E28">
              <w:rPr>
                <w:color w:val="000000"/>
              </w:rPr>
              <w:t>post test</w:t>
            </w:r>
            <w:proofErr w:type="spellEnd"/>
            <w:r w:rsidRPr="00A76E28">
              <w:rPr>
                <w:color w:val="000000"/>
              </w:rPr>
              <w:t xml:space="preserve"> or </w:t>
            </w:r>
            <w:proofErr w:type="spellStart"/>
            <w:r w:rsidRPr="00A76E28">
              <w:rPr>
                <w:color w:val="000000"/>
              </w:rPr>
              <w:t>posttest</w:t>
            </w:r>
            <w:proofErr w:type="spellEnd"/>
            <w:r w:rsidRPr="00A76E28">
              <w:rPr>
                <w:color w:val="000000"/>
              </w:rPr>
              <w:t xml:space="preserve"> or preintervention or postintervention).</w:t>
            </w:r>
            <w:proofErr w:type="spellStart"/>
            <w:r w:rsidRPr="00A76E28">
              <w:rPr>
                <w:color w:val="000000"/>
              </w:rPr>
              <w:t>tw</w:t>
            </w:r>
            <w:proofErr w:type="spellEnd"/>
            <w:r w:rsidRPr="00A76E28">
              <w:rPr>
                <w:color w:val="000000"/>
              </w:rPr>
              <w:t>.</w:t>
            </w:r>
          </w:p>
        </w:tc>
      </w:tr>
      <w:tr w:rsidR="00A76E28" w:rsidRPr="00A76E28" w14:paraId="6CF045EA" w14:textId="77777777" w:rsidTr="00883D93">
        <w:trPr>
          <w:trHeight w:val="320"/>
        </w:trPr>
        <w:tc>
          <w:tcPr>
            <w:tcW w:w="14580" w:type="dxa"/>
            <w:tcBorders>
              <w:top w:val="nil"/>
              <w:left w:val="nil"/>
              <w:bottom w:val="nil"/>
              <w:right w:val="nil"/>
            </w:tcBorders>
            <w:shd w:val="clear" w:color="auto" w:fill="auto"/>
            <w:vAlign w:val="center"/>
            <w:hideMark/>
          </w:tcPr>
          <w:p w14:paraId="620B7765" w14:textId="77777777" w:rsidR="00A76E28" w:rsidRPr="00A76E28" w:rsidRDefault="00A76E28" w:rsidP="00A76E28">
            <w:pPr>
              <w:rPr>
                <w:color w:val="000000"/>
              </w:rPr>
            </w:pPr>
            <w:r w:rsidRPr="00A76E28">
              <w:rPr>
                <w:color w:val="000000"/>
              </w:rPr>
              <w:t>45. (case$ adj3 series).</w:t>
            </w:r>
            <w:proofErr w:type="spellStart"/>
            <w:r w:rsidRPr="00A76E28">
              <w:rPr>
                <w:color w:val="000000"/>
              </w:rPr>
              <w:t>tw</w:t>
            </w:r>
            <w:proofErr w:type="spellEnd"/>
            <w:r w:rsidRPr="00A76E28">
              <w:rPr>
                <w:color w:val="000000"/>
              </w:rPr>
              <w:t>.</w:t>
            </w:r>
          </w:p>
        </w:tc>
      </w:tr>
      <w:tr w:rsidR="00A76E28" w:rsidRPr="00A76E28" w14:paraId="02B6F9D1" w14:textId="77777777" w:rsidTr="00883D93">
        <w:trPr>
          <w:trHeight w:val="320"/>
        </w:trPr>
        <w:tc>
          <w:tcPr>
            <w:tcW w:w="14580" w:type="dxa"/>
            <w:tcBorders>
              <w:top w:val="nil"/>
              <w:left w:val="nil"/>
              <w:bottom w:val="nil"/>
              <w:right w:val="nil"/>
            </w:tcBorders>
            <w:shd w:val="clear" w:color="auto" w:fill="auto"/>
            <w:vAlign w:val="center"/>
            <w:hideMark/>
          </w:tcPr>
          <w:p w14:paraId="58B7153F" w14:textId="77777777" w:rsidR="00A76E28" w:rsidRPr="00A76E28" w:rsidRDefault="00A76E28" w:rsidP="00A76E28">
            <w:pPr>
              <w:rPr>
                <w:color w:val="000000"/>
              </w:rPr>
            </w:pPr>
            <w:r w:rsidRPr="00A76E28">
              <w:rPr>
                <w:color w:val="000000"/>
              </w:rPr>
              <w:t>46. or/41-45</w:t>
            </w:r>
          </w:p>
        </w:tc>
      </w:tr>
      <w:tr w:rsidR="00A76E28" w:rsidRPr="00A76E28" w14:paraId="00F7B75D" w14:textId="77777777" w:rsidTr="00883D93">
        <w:trPr>
          <w:trHeight w:val="320"/>
        </w:trPr>
        <w:tc>
          <w:tcPr>
            <w:tcW w:w="14580" w:type="dxa"/>
            <w:tcBorders>
              <w:top w:val="nil"/>
              <w:left w:val="nil"/>
              <w:bottom w:val="nil"/>
              <w:right w:val="nil"/>
            </w:tcBorders>
            <w:shd w:val="clear" w:color="auto" w:fill="auto"/>
            <w:vAlign w:val="center"/>
            <w:hideMark/>
          </w:tcPr>
          <w:p w14:paraId="409A77EE" w14:textId="77777777" w:rsidR="00A76E28" w:rsidRPr="00A76E28" w:rsidRDefault="00A76E28" w:rsidP="00A76E28">
            <w:pPr>
              <w:rPr>
                <w:color w:val="000000"/>
              </w:rPr>
            </w:pPr>
            <w:r w:rsidRPr="00A76E28">
              <w:rPr>
                <w:color w:val="000000"/>
              </w:rPr>
              <w:t>47. 40 or 56</w:t>
            </w:r>
          </w:p>
        </w:tc>
      </w:tr>
      <w:tr w:rsidR="00A76E28" w:rsidRPr="00A76E28" w14:paraId="16533939" w14:textId="77777777" w:rsidTr="00883D93">
        <w:trPr>
          <w:trHeight w:val="320"/>
        </w:trPr>
        <w:tc>
          <w:tcPr>
            <w:tcW w:w="14580" w:type="dxa"/>
            <w:tcBorders>
              <w:top w:val="nil"/>
              <w:left w:val="nil"/>
              <w:bottom w:val="nil"/>
              <w:right w:val="nil"/>
            </w:tcBorders>
            <w:shd w:val="clear" w:color="auto" w:fill="auto"/>
            <w:vAlign w:val="center"/>
            <w:hideMark/>
          </w:tcPr>
          <w:p w14:paraId="3A42235B" w14:textId="77777777" w:rsidR="00A76E28" w:rsidRPr="00A76E28" w:rsidRDefault="00A76E28" w:rsidP="00A76E28">
            <w:pPr>
              <w:rPr>
                <w:color w:val="000000"/>
              </w:rPr>
            </w:pPr>
            <w:r w:rsidRPr="00A76E28">
              <w:rPr>
                <w:color w:val="000000"/>
              </w:rPr>
              <w:t>48. 32 and 47</w:t>
            </w:r>
          </w:p>
        </w:tc>
      </w:tr>
      <w:tr w:rsidR="00A76E28" w:rsidRPr="00A76E28" w14:paraId="185244EA" w14:textId="77777777" w:rsidTr="00883D93">
        <w:trPr>
          <w:trHeight w:val="320"/>
        </w:trPr>
        <w:tc>
          <w:tcPr>
            <w:tcW w:w="14580" w:type="dxa"/>
            <w:tcBorders>
              <w:top w:val="nil"/>
              <w:left w:val="nil"/>
              <w:bottom w:val="nil"/>
              <w:right w:val="nil"/>
            </w:tcBorders>
            <w:shd w:val="clear" w:color="auto" w:fill="auto"/>
            <w:vAlign w:val="center"/>
            <w:hideMark/>
          </w:tcPr>
          <w:p w14:paraId="11C6F283" w14:textId="77777777" w:rsidR="00A76E28" w:rsidRPr="00A76E28" w:rsidRDefault="00A76E28" w:rsidP="00A76E28">
            <w:pPr>
              <w:rPr>
                <w:color w:val="000000"/>
              </w:rPr>
            </w:pPr>
            <w:r w:rsidRPr="00A76E28">
              <w:rPr>
                <w:color w:val="000000"/>
              </w:rPr>
              <w:t>49. Animals/</w:t>
            </w:r>
          </w:p>
        </w:tc>
      </w:tr>
      <w:tr w:rsidR="00A76E28" w:rsidRPr="00A76E28" w14:paraId="231AE1B2" w14:textId="77777777" w:rsidTr="00883D93">
        <w:trPr>
          <w:trHeight w:val="320"/>
        </w:trPr>
        <w:tc>
          <w:tcPr>
            <w:tcW w:w="14580" w:type="dxa"/>
            <w:tcBorders>
              <w:top w:val="nil"/>
              <w:left w:val="nil"/>
              <w:bottom w:val="nil"/>
              <w:right w:val="nil"/>
            </w:tcBorders>
            <w:shd w:val="clear" w:color="auto" w:fill="auto"/>
            <w:vAlign w:val="center"/>
            <w:hideMark/>
          </w:tcPr>
          <w:p w14:paraId="272A76C3" w14:textId="77777777" w:rsidR="00A76E28" w:rsidRPr="00A76E28" w:rsidRDefault="00A76E28" w:rsidP="00A76E28">
            <w:pPr>
              <w:rPr>
                <w:color w:val="000000"/>
              </w:rPr>
            </w:pPr>
            <w:r w:rsidRPr="00A76E28">
              <w:rPr>
                <w:color w:val="000000"/>
              </w:rPr>
              <w:t>50. Humans/</w:t>
            </w:r>
          </w:p>
        </w:tc>
      </w:tr>
      <w:tr w:rsidR="00A76E28" w:rsidRPr="00A76E28" w14:paraId="1A7B415C" w14:textId="77777777" w:rsidTr="00883D93">
        <w:trPr>
          <w:trHeight w:val="320"/>
        </w:trPr>
        <w:tc>
          <w:tcPr>
            <w:tcW w:w="14580" w:type="dxa"/>
            <w:tcBorders>
              <w:top w:val="nil"/>
              <w:left w:val="nil"/>
              <w:bottom w:val="nil"/>
              <w:right w:val="nil"/>
            </w:tcBorders>
            <w:shd w:val="clear" w:color="auto" w:fill="auto"/>
            <w:vAlign w:val="center"/>
            <w:hideMark/>
          </w:tcPr>
          <w:p w14:paraId="59512EBF" w14:textId="77777777" w:rsidR="00A76E28" w:rsidRPr="00A76E28" w:rsidRDefault="00A76E28" w:rsidP="00A76E28">
            <w:pPr>
              <w:rPr>
                <w:color w:val="000000"/>
              </w:rPr>
            </w:pPr>
            <w:r w:rsidRPr="00A76E28">
              <w:rPr>
                <w:color w:val="000000"/>
              </w:rPr>
              <w:t>51. 49 not (49 and 50)</w:t>
            </w:r>
          </w:p>
        </w:tc>
      </w:tr>
      <w:tr w:rsidR="00A76E28" w:rsidRPr="00A76E28" w14:paraId="2F408CF4" w14:textId="77777777" w:rsidTr="00883D93">
        <w:trPr>
          <w:trHeight w:val="320"/>
        </w:trPr>
        <w:tc>
          <w:tcPr>
            <w:tcW w:w="14580" w:type="dxa"/>
            <w:tcBorders>
              <w:top w:val="nil"/>
              <w:left w:val="nil"/>
              <w:bottom w:val="nil"/>
              <w:right w:val="nil"/>
            </w:tcBorders>
            <w:shd w:val="clear" w:color="auto" w:fill="auto"/>
            <w:vAlign w:val="center"/>
            <w:hideMark/>
          </w:tcPr>
          <w:p w14:paraId="05873673" w14:textId="77777777" w:rsidR="00A76E28" w:rsidRPr="00A76E28" w:rsidRDefault="00A76E28" w:rsidP="00A76E28">
            <w:pPr>
              <w:rPr>
                <w:color w:val="000000"/>
              </w:rPr>
            </w:pPr>
            <w:r w:rsidRPr="00A76E28">
              <w:rPr>
                <w:color w:val="000000"/>
              </w:rPr>
              <w:t>52. 48 not 51</w:t>
            </w:r>
          </w:p>
        </w:tc>
      </w:tr>
    </w:tbl>
    <w:p w14:paraId="5A6C48CD" w14:textId="77777777" w:rsidR="00A76E28" w:rsidRPr="00A76E28" w:rsidRDefault="00A76E28" w:rsidP="00A76E28">
      <w:pPr>
        <w:rPr>
          <w:rFonts w:eastAsiaTheme="minorHAnsi"/>
          <w:b/>
        </w:rPr>
      </w:pPr>
    </w:p>
    <w:p w14:paraId="0731CA5A" w14:textId="77777777" w:rsidR="00A76E28" w:rsidRPr="00A76E28" w:rsidRDefault="00A76E28" w:rsidP="00A76E28">
      <w:pPr>
        <w:rPr>
          <w:rFonts w:eastAsiaTheme="minorHAnsi"/>
          <w:b/>
        </w:rPr>
      </w:pPr>
      <w:r w:rsidRPr="00A76E28">
        <w:rPr>
          <w:rFonts w:eastAsiaTheme="minorHAnsi"/>
          <w:b/>
        </w:rPr>
        <w:t>EMBASE</w:t>
      </w:r>
    </w:p>
    <w:p w14:paraId="1C2C8510" w14:textId="77777777" w:rsidR="00A76E28" w:rsidRPr="00A76E28" w:rsidRDefault="00A76E28" w:rsidP="00A76E28">
      <w:pPr>
        <w:rPr>
          <w:rFonts w:eastAsiaTheme="minorHAnsi"/>
          <w:b/>
        </w:rPr>
      </w:pPr>
    </w:p>
    <w:tbl>
      <w:tblPr>
        <w:tblW w:w="7880" w:type="dxa"/>
        <w:tblLook w:val="04A0" w:firstRow="1" w:lastRow="0" w:firstColumn="1" w:lastColumn="0" w:noHBand="0" w:noVBand="1"/>
      </w:tblPr>
      <w:tblGrid>
        <w:gridCol w:w="7880"/>
      </w:tblGrid>
      <w:tr w:rsidR="00A76E28" w:rsidRPr="00A76E28" w14:paraId="656F6A8D" w14:textId="77777777" w:rsidTr="00883D93">
        <w:trPr>
          <w:trHeight w:val="320"/>
        </w:trPr>
        <w:tc>
          <w:tcPr>
            <w:tcW w:w="7880" w:type="dxa"/>
            <w:tcBorders>
              <w:top w:val="nil"/>
              <w:left w:val="nil"/>
              <w:bottom w:val="nil"/>
              <w:right w:val="nil"/>
            </w:tcBorders>
            <w:shd w:val="clear" w:color="auto" w:fill="auto"/>
            <w:vAlign w:val="center"/>
            <w:hideMark/>
          </w:tcPr>
          <w:p w14:paraId="72F96A49" w14:textId="77777777" w:rsidR="00A76E28" w:rsidRPr="00A76E28" w:rsidRDefault="00A76E28" w:rsidP="00A76E28">
            <w:pPr>
              <w:rPr>
                <w:color w:val="000000"/>
              </w:rPr>
            </w:pPr>
            <w:r w:rsidRPr="00A76E28">
              <w:rPr>
                <w:color w:val="000000"/>
              </w:rPr>
              <w:lastRenderedPageBreak/>
              <w:t>1. chronic obstructive lung disease/</w:t>
            </w:r>
          </w:p>
        </w:tc>
      </w:tr>
      <w:tr w:rsidR="00A76E28" w:rsidRPr="00A76E28" w14:paraId="0319DECA" w14:textId="77777777" w:rsidTr="00883D93">
        <w:trPr>
          <w:trHeight w:val="320"/>
        </w:trPr>
        <w:tc>
          <w:tcPr>
            <w:tcW w:w="7880" w:type="dxa"/>
            <w:tcBorders>
              <w:top w:val="nil"/>
              <w:left w:val="nil"/>
              <w:bottom w:val="nil"/>
              <w:right w:val="nil"/>
            </w:tcBorders>
            <w:shd w:val="clear" w:color="auto" w:fill="auto"/>
            <w:vAlign w:val="center"/>
            <w:hideMark/>
          </w:tcPr>
          <w:p w14:paraId="7E57A31F" w14:textId="77777777" w:rsidR="00A76E28" w:rsidRPr="00A76E28" w:rsidRDefault="00A76E28" w:rsidP="00A76E28">
            <w:pPr>
              <w:rPr>
                <w:color w:val="000000"/>
              </w:rPr>
            </w:pPr>
            <w:r w:rsidRPr="00A76E28">
              <w:rPr>
                <w:color w:val="000000"/>
              </w:rPr>
              <w:t>2. chronic bronchitis/</w:t>
            </w:r>
          </w:p>
        </w:tc>
      </w:tr>
      <w:tr w:rsidR="00A76E28" w:rsidRPr="00A76E28" w14:paraId="073C13AA" w14:textId="77777777" w:rsidTr="00883D93">
        <w:trPr>
          <w:trHeight w:val="640"/>
        </w:trPr>
        <w:tc>
          <w:tcPr>
            <w:tcW w:w="7880" w:type="dxa"/>
            <w:tcBorders>
              <w:top w:val="nil"/>
              <w:left w:val="nil"/>
              <w:bottom w:val="nil"/>
              <w:right w:val="nil"/>
            </w:tcBorders>
            <w:shd w:val="clear" w:color="auto" w:fill="auto"/>
            <w:vAlign w:val="center"/>
            <w:hideMark/>
          </w:tcPr>
          <w:p w14:paraId="1284AF0C" w14:textId="77777777" w:rsidR="00A76E28" w:rsidRPr="00A76E28" w:rsidRDefault="00A76E28" w:rsidP="00A76E28">
            <w:pPr>
              <w:rPr>
                <w:color w:val="000000"/>
              </w:rPr>
            </w:pPr>
            <w:r w:rsidRPr="00A76E28">
              <w:rPr>
                <w:color w:val="000000"/>
              </w:rPr>
              <w:t xml:space="preserve">3. (obstruct$ adj3 (pulmonary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5A0A59FE" w14:textId="77777777" w:rsidTr="00883D93">
        <w:trPr>
          <w:trHeight w:val="320"/>
        </w:trPr>
        <w:tc>
          <w:tcPr>
            <w:tcW w:w="7880" w:type="dxa"/>
            <w:tcBorders>
              <w:top w:val="nil"/>
              <w:left w:val="nil"/>
              <w:bottom w:val="nil"/>
              <w:right w:val="nil"/>
            </w:tcBorders>
            <w:shd w:val="clear" w:color="auto" w:fill="auto"/>
            <w:vAlign w:val="center"/>
            <w:hideMark/>
          </w:tcPr>
          <w:p w14:paraId="26CB22FF" w14:textId="77777777" w:rsidR="00A76E28" w:rsidRPr="00A76E28" w:rsidRDefault="00A76E28" w:rsidP="00A76E28">
            <w:pPr>
              <w:rPr>
                <w:color w:val="000000"/>
              </w:rPr>
            </w:pPr>
            <w:r w:rsidRPr="00A76E28">
              <w:rPr>
                <w:color w:val="000000"/>
              </w:rPr>
              <w:t>4. (COPD or COAD or COBD or AECOPD).</w:t>
            </w:r>
            <w:proofErr w:type="spellStart"/>
            <w:r w:rsidRPr="00A76E28">
              <w:rPr>
                <w:color w:val="000000"/>
              </w:rPr>
              <w:t>tw</w:t>
            </w:r>
            <w:proofErr w:type="spellEnd"/>
            <w:r w:rsidRPr="00A76E28">
              <w:rPr>
                <w:color w:val="000000"/>
              </w:rPr>
              <w:t>.</w:t>
            </w:r>
          </w:p>
        </w:tc>
      </w:tr>
      <w:tr w:rsidR="00A76E28" w:rsidRPr="00A76E28" w14:paraId="472138B8" w14:textId="77777777" w:rsidTr="00883D93">
        <w:trPr>
          <w:trHeight w:val="320"/>
        </w:trPr>
        <w:tc>
          <w:tcPr>
            <w:tcW w:w="7880" w:type="dxa"/>
            <w:tcBorders>
              <w:top w:val="nil"/>
              <w:left w:val="nil"/>
              <w:bottom w:val="nil"/>
              <w:right w:val="nil"/>
            </w:tcBorders>
            <w:shd w:val="clear" w:color="auto" w:fill="auto"/>
            <w:vAlign w:val="center"/>
            <w:hideMark/>
          </w:tcPr>
          <w:p w14:paraId="5A2B3871" w14:textId="77777777" w:rsidR="00A76E28" w:rsidRPr="00A76E28" w:rsidRDefault="00A76E28" w:rsidP="00A76E28">
            <w:pPr>
              <w:rPr>
                <w:color w:val="000000"/>
              </w:rPr>
            </w:pPr>
            <w:r w:rsidRPr="00A76E28">
              <w:rPr>
                <w:color w:val="000000"/>
              </w:rPr>
              <w:t>5. or/1-4</w:t>
            </w:r>
          </w:p>
        </w:tc>
      </w:tr>
      <w:tr w:rsidR="00A76E28" w:rsidRPr="00A76E28" w14:paraId="1DB33D1F" w14:textId="77777777" w:rsidTr="00883D93">
        <w:trPr>
          <w:trHeight w:val="320"/>
        </w:trPr>
        <w:tc>
          <w:tcPr>
            <w:tcW w:w="7880" w:type="dxa"/>
            <w:tcBorders>
              <w:top w:val="nil"/>
              <w:left w:val="nil"/>
              <w:bottom w:val="nil"/>
              <w:right w:val="nil"/>
            </w:tcBorders>
            <w:shd w:val="clear" w:color="auto" w:fill="auto"/>
            <w:vAlign w:val="center"/>
            <w:hideMark/>
          </w:tcPr>
          <w:p w14:paraId="6089B35F" w14:textId="77777777" w:rsidR="00A76E28" w:rsidRPr="00A76E28" w:rsidRDefault="00A76E28" w:rsidP="00A76E28">
            <w:pPr>
              <w:rPr>
                <w:color w:val="000000"/>
              </w:rPr>
            </w:pPr>
            <w:r w:rsidRPr="00A76E28">
              <w:rPr>
                <w:color w:val="000000"/>
              </w:rPr>
              <w:t>6. pulmonary rehabilitation/ or rehabilitation/</w:t>
            </w:r>
          </w:p>
        </w:tc>
      </w:tr>
      <w:tr w:rsidR="00A76E28" w:rsidRPr="00A76E28" w14:paraId="30E76C2E" w14:textId="77777777" w:rsidTr="00883D93">
        <w:trPr>
          <w:trHeight w:val="320"/>
        </w:trPr>
        <w:tc>
          <w:tcPr>
            <w:tcW w:w="7880" w:type="dxa"/>
            <w:tcBorders>
              <w:top w:val="nil"/>
              <w:left w:val="nil"/>
              <w:bottom w:val="nil"/>
              <w:right w:val="nil"/>
            </w:tcBorders>
            <w:shd w:val="clear" w:color="auto" w:fill="auto"/>
            <w:vAlign w:val="center"/>
            <w:hideMark/>
          </w:tcPr>
          <w:p w14:paraId="003CA08A" w14:textId="77777777" w:rsidR="00A76E28" w:rsidRPr="00A76E28" w:rsidRDefault="00A76E28" w:rsidP="00A76E28">
            <w:pPr>
              <w:rPr>
                <w:color w:val="000000"/>
              </w:rPr>
            </w:pPr>
            <w:r w:rsidRPr="00A76E28">
              <w:rPr>
                <w:color w:val="000000"/>
              </w:rPr>
              <w:t>7. exp respiratory care/</w:t>
            </w:r>
          </w:p>
        </w:tc>
      </w:tr>
      <w:tr w:rsidR="00A76E28" w:rsidRPr="00A76E28" w14:paraId="33033E04" w14:textId="77777777" w:rsidTr="00883D93">
        <w:trPr>
          <w:trHeight w:val="320"/>
        </w:trPr>
        <w:tc>
          <w:tcPr>
            <w:tcW w:w="7880" w:type="dxa"/>
            <w:tcBorders>
              <w:top w:val="nil"/>
              <w:left w:val="nil"/>
              <w:bottom w:val="nil"/>
              <w:right w:val="nil"/>
            </w:tcBorders>
            <w:shd w:val="clear" w:color="auto" w:fill="auto"/>
            <w:vAlign w:val="center"/>
            <w:hideMark/>
          </w:tcPr>
          <w:p w14:paraId="392DF455" w14:textId="77777777" w:rsidR="00A76E28" w:rsidRPr="00A76E28" w:rsidRDefault="00A76E28" w:rsidP="00A76E28">
            <w:pPr>
              <w:rPr>
                <w:color w:val="000000"/>
              </w:rPr>
            </w:pPr>
            <w:r w:rsidRPr="00A76E28">
              <w:rPr>
                <w:color w:val="000000"/>
              </w:rPr>
              <w:t>8. exp physiotherapy/</w:t>
            </w:r>
          </w:p>
        </w:tc>
      </w:tr>
      <w:tr w:rsidR="00A76E28" w:rsidRPr="00A76E28" w14:paraId="2119B289" w14:textId="77777777" w:rsidTr="00883D93">
        <w:trPr>
          <w:trHeight w:val="640"/>
        </w:trPr>
        <w:tc>
          <w:tcPr>
            <w:tcW w:w="7880" w:type="dxa"/>
            <w:tcBorders>
              <w:top w:val="nil"/>
              <w:left w:val="nil"/>
              <w:bottom w:val="nil"/>
              <w:right w:val="nil"/>
            </w:tcBorders>
            <w:shd w:val="clear" w:color="auto" w:fill="auto"/>
            <w:vAlign w:val="center"/>
            <w:hideMark/>
          </w:tcPr>
          <w:p w14:paraId="1E6EF0D4" w14:textId="77777777" w:rsidR="00A76E28" w:rsidRPr="00A76E28" w:rsidRDefault="00A76E28" w:rsidP="00A76E28">
            <w:pPr>
              <w:rPr>
                <w:color w:val="000000"/>
              </w:rPr>
            </w:pPr>
            <w:r w:rsidRPr="00A76E28">
              <w:rPr>
                <w:color w:val="000000"/>
              </w:rPr>
              <w:t>9. (</w:t>
            </w: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NEXT </w:t>
            </w:r>
            <w:proofErr w:type="spellStart"/>
            <w:r w:rsidRPr="00A76E28">
              <w:rPr>
                <w:color w:val="000000"/>
              </w:rPr>
              <w:t>therap</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293C4B27" w14:textId="77777777" w:rsidTr="00883D93">
        <w:trPr>
          <w:trHeight w:val="320"/>
        </w:trPr>
        <w:tc>
          <w:tcPr>
            <w:tcW w:w="7880" w:type="dxa"/>
            <w:tcBorders>
              <w:top w:val="nil"/>
              <w:left w:val="nil"/>
              <w:bottom w:val="nil"/>
              <w:right w:val="nil"/>
            </w:tcBorders>
            <w:shd w:val="clear" w:color="auto" w:fill="auto"/>
            <w:vAlign w:val="center"/>
            <w:hideMark/>
          </w:tcPr>
          <w:p w14:paraId="71E2EA1D" w14:textId="77777777" w:rsidR="00A76E28" w:rsidRPr="00A76E28" w:rsidRDefault="00A76E28" w:rsidP="00A76E28">
            <w:pPr>
              <w:rPr>
                <w:color w:val="000000"/>
              </w:rPr>
            </w:pPr>
            <w:r w:rsidRPr="00A76E28">
              <w:rPr>
                <w:color w:val="000000"/>
              </w:rPr>
              <w:t>10. or/6-9</w:t>
            </w:r>
          </w:p>
        </w:tc>
      </w:tr>
      <w:tr w:rsidR="00A76E28" w:rsidRPr="00A76E28" w14:paraId="10052AE2" w14:textId="77777777" w:rsidTr="00883D93">
        <w:trPr>
          <w:trHeight w:val="320"/>
        </w:trPr>
        <w:tc>
          <w:tcPr>
            <w:tcW w:w="7880" w:type="dxa"/>
            <w:tcBorders>
              <w:top w:val="nil"/>
              <w:left w:val="nil"/>
              <w:bottom w:val="nil"/>
              <w:right w:val="nil"/>
            </w:tcBorders>
            <w:shd w:val="clear" w:color="auto" w:fill="auto"/>
            <w:vAlign w:val="center"/>
            <w:hideMark/>
          </w:tcPr>
          <w:p w14:paraId="091BF14F" w14:textId="77777777" w:rsidR="00A76E28" w:rsidRPr="00A76E28" w:rsidRDefault="00A76E28" w:rsidP="00A76E28">
            <w:pPr>
              <w:rPr>
                <w:color w:val="000000"/>
              </w:rPr>
            </w:pPr>
            <w:r w:rsidRPr="00A76E28">
              <w:rPr>
                <w:color w:val="000000"/>
              </w:rPr>
              <w:t>11. exp patient compliance/</w:t>
            </w:r>
          </w:p>
        </w:tc>
      </w:tr>
      <w:tr w:rsidR="00A76E28" w:rsidRPr="00A76E28" w14:paraId="21D9C174" w14:textId="77777777" w:rsidTr="00883D93">
        <w:trPr>
          <w:trHeight w:val="320"/>
        </w:trPr>
        <w:tc>
          <w:tcPr>
            <w:tcW w:w="7880" w:type="dxa"/>
            <w:tcBorders>
              <w:top w:val="nil"/>
              <w:left w:val="nil"/>
              <w:bottom w:val="nil"/>
              <w:right w:val="nil"/>
            </w:tcBorders>
            <w:shd w:val="clear" w:color="auto" w:fill="auto"/>
            <w:vAlign w:val="center"/>
            <w:hideMark/>
          </w:tcPr>
          <w:p w14:paraId="314AE902" w14:textId="77777777" w:rsidR="00A76E28" w:rsidRPr="00A76E28" w:rsidRDefault="00A76E28" w:rsidP="00A76E28">
            <w:pPr>
              <w:rPr>
                <w:color w:val="000000"/>
              </w:rPr>
            </w:pPr>
            <w:r w:rsidRPr="00A76E28">
              <w:rPr>
                <w:color w:val="000000"/>
              </w:rPr>
              <w:t>12. exp patient attitude/</w:t>
            </w:r>
          </w:p>
        </w:tc>
      </w:tr>
      <w:tr w:rsidR="00A76E28" w:rsidRPr="00A76E28" w14:paraId="442C977B" w14:textId="77777777" w:rsidTr="00883D93">
        <w:trPr>
          <w:trHeight w:val="320"/>
        </w:trPr>
        <w:tc>
          <w:tcPr>
            <w:tcW w:w="7880" w:type="dxa"/>
            <w:tcBorders>
              <w:top w:val="nil"/>
              <w:left w:val="nil"/>
              <w:bottom w:val="nil"/>
              <w:right w:val="nil"/>
            </w:tcBorders>
            <w:shd w:val="clear" w:color="auto" w:fill="auto"/>
            <w:vAlign w:val="center"/>
            <w:hideMark/>
          </w:tcPr>
          <w:p w14:paraId="39DF3CCF" w14:textId="77777777" w:rsidR="00A76E28" w:rsidRPr="00A76E28" w:rsidRDefault="00A76E28" w:rsidP="00A76E28">
            <w:pPr>
              <w:rPr>
                <w:color w:val="000000"/>
              </w:rPr>
            </w:pPr>
            <w:r w:rsidRPr="00A76E28">
              <w:rPr>
                <w:color w:val="000000"/>
              </w:rPr>
              <w:t xml:space="preserve">13. (adhere$ or </w:t>
            </w:r>
            <w:proofErr w:type="spellStart"/>
            <w:r w:rsidRPr="00A76E28">
              <w:rPr>
                <w:color w:val="000000"/>
              </w:rPr>
              <w:t>nonadhere</w:t>
            </w:r>
            <w:proofErr w:type="spellEnd"/>
            <w:r w:rsidRPr="00A76E28">
              <w:rPr>
                <w:color w:val="000000"/>
              </w:rPr>
              <w:t>$ or non-adhere$).</w:t>
            </w:r>
            <w:proofErr w:type="spellStart"/>
            <w:r w:rsidRPr="00A76E28">
              <w:rPr>
                <w:color w:val="000000"/>
              </w:rPr>
              <w:t>tw</w:t>
            </w:r>
            <w:proofErr w:type="spellEnd"/>
            <w:r w:rsidRPr="00A76E28">
              <w:rPr>
                <w:color w:val="000000"/>
              </w:rPr>
              <w:t>.</w:t>
            </w:r>
          </w:p>
        </w:tc>
      </w:tr>
      <w:tr w:rsidR="00A76E28" w:rsidRPr="00A76E28" w14:paraId="37D94443" w14:textId="77777777" w:rsidTr="00883D93">
        <w:trPr>
          <w:trHeight w:val="320"/>
        </w:trPr>
        <w:tc>
          <w:tcPr>
            <w:tcW w:w="7880" w:type="dxa"/>
            <w:tcBorders>
              <w:top w:val="nil"/>
              <w:left w:val="nil"/>
              <w:bottom w:val="nil"/>
              <w:right w:val="nil"/>
            </w:tcBorders>
            <w:shd w:val="clear" w:color="auto" w:fill="auto"/>
            <w:vAlign w:val="center"/>
            <w:hideMark/>
          </w:tcPr>
          <w:p w14:paraId="7DBC320E" w14:textId="77777777" w:rsidR="00A76E28" w:rsidRPr="00A76E28" w:rsidRDefault="00A76E28" w:rsidP="00A76E28">
            <w:pPr>
              <w:rPr>
                <w:color w:val="000000"/>
              </w:rPr>
            </w:pPr>
            <w:r w:rsidRPr="00A76E28">
              <w:rPr>
                <w:color w:val="000000"/>
              </w:rPr>
              <w:t>14. (</w:t>
            </w: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55E1648E" w14:textId="77777777" w:rsidTr="00883D93">
        <w:trPr>
          <w:trHeight w:val="320"/>
        </w:trPr>
        <w:tc>
          <w:tcPr>
            <w:tcW w:w="7880" w:type="dxa"/>
            <w:tcBorders>
              <w:top w:val="nil"/>
              <w:left w:val="nil"/>
              <w:bottom w:val="nil"/>
              <w:right w:val="nil"/>
            </w:tcBorders>
            <w:shd w:val="clear" w:color="auto" w:fill="auto"/>
            <w:vAlign w:val="center"/>
            <w:hideMark/>
          </w:tcPr>
          <w:p w14:paraId="251C9DE0" w14:textId="77777777" w:rsidR="00A76E28" w:rsidRPr="00A76E28" w:rsidRDefault="00A76E28" w:rsidP="00A76E28">
            <w:pPr>
              <w:rPr>
                <w:color w:val="000000"/>
              </w:rPr>
            </w:pPr>
            <w:r w:rsidRPr="00A76E28">
              <w:rPr>
                <w:color w:val="000000"/>
              </w:rPr>
              <w:t>15. (refusal or refuse$).</w:t>
            </w:r>
            <w:proofErr w:type="spellStart"/>
            <w:r w:rsidRPr="00A76E28">
              <w:rPr>
                <w:color w:val="000000"/>
              </w:rPr>
              <w:t>tw</w:t>
            </w:r>
            <w:proofErr w:type="spellEnd"/>
            <w:r w:rsidRPr="00A76E28">
              <w:rPr>
                <w:color w:val="000000"/>
              </w:rPr>
              <w:t>.</w:t>
            </w:r>
          </w:p>
        </w:tc>
      </w:tr>
      <w:tr w:rsidR="00A76E28" w:rsidRPr="00A76E28" w14:paraId="7731F3E8" w14:textId="77777777" w:rsidTr="00883D93">
        <w:trPr>
          <w:trHeight w:val="320"/>
        </w:trPr>
        <w:tc>
          <w:tcPr>
            <w:tcW w:w="7880" w:type="dxa"/>
            <w:tcBorders>
              <w:top w:val="nil"/>
              <w:left w:val="nil"/>
              <w:bottom w:val="nil"/>
              <w:right w:val="nil"/>
            </w:tcBorders>
            <w:shd w:val="clear" w:color="auto" w:fill="auto"/>
            <w:vAlign w:val="center"/>
            <w:hideMark/>
          </w:tcPr>
          <w:p w14:paraId="42DB6EAE" w14:textId="77777777" w:rsidR="00A76E28" w:rsidRPr="00A76E28" w:rsidRDefault="00A76E28" w:rsidP="00A76E28">
            <w:pPr>
              <w:rPr>
                <w:color w:val="000000"/>
              </w:rPr>
            </w:pPr>
            <w:r w:rsidRPr="00A76E28">
              <w:rPr>
                <w:color w:val="000000"/>
              </w:rPr>
              <w:t>16. concord$.tw.</w:t>
            </w:r>
          </w:p>
        </w:tc>
      </w:tr>
      <w:tr w:rsidR="00A76E28" w:rsidRPr="00A76E28" w14:paraId="54367C8E" w14:textId="77777777" w:rsidTr="00883D93">
        <w:trPr>
          <w:trHeight w:val="320"/>
        </w:trPr>
        <w:tc>
          <w:tcPr>
            <w:tcW w:w="7880" w:type="dxa"/>
            <w:tcBorders>
              <w:top w:val="nil"/>
              <w:left w:val="nil"/>
              <w:bottom w:val="nil"/>
              <w:right w:val="nil"/>
            </w:tcBorders>
            <w:shd w:val="clear" w:color="auto" w:fill="auto"/>
            <w:vAlign w:val="center"/>
            <w:hideMark/>
          </w:tcPr>
          <w:p w14:paraId="5266FE4C" w14:textId="77777777" w:rsidR="00A76E28" w:rsidRPr="00A76E28" w:rsidRDefault="00A76E28" w:rsidP="00A76E28">
            <w:pPr>
              <w:rPr>
                <w:color w:val="000000"/>
              </w:rPr>
            </w:pPr>
            <w:r w:rsidRPr="00A76E28">
              <w:rPr>
                <w:color w:val="000000"/>
              </w:rPr>
              <w:t>17. conform$.tw.</w:t>
            </w:r>
          </w:p>
        </w:tc>
      </w:tr>
      <w:tr w:rsidR="00A76E28" w:rsidRPr="00A76E28" w14:paraId="642C9B39" w14:textId="77777777" w:rsidTr="00883D93">
        <w:trPr>
          <w:trHeight w:val="320"/>
        </w:trPr>
        <w:tc>
          <w:tcPr>
            <w:tcW w:w="7880" w:type="dxa"/>
            <w:tcBorders>
              <w:top w:val="nil"/>
              <w:left w:val="nil"/>
              <w:bottom w:val="nil"/>
              <w:right w:val="nil"/>
            </w:tcBorders>
            <w:shd w:val="clear" w:color="auto" w:fill="auto"/>
            <w:vAlign w:val="center"/>
            <w:hideMark/>
          </w:tcPr>
          <w:p w14:paraId="49553059" w14:textId="77777777" w:rsidR="00A76E28" w:rsidRPr="00A76E28" w:rsidRDefault="00A76E28" w:rsidP="00A76E28">
            <w:pPr>
              <w:rPr>
                <w:color w:val="000000"/>
              </w:rPr>
            </w:pPr>
            <w:r w:rsidRPr="00A76E28">
              <w:rPr>
                <w:color w:val="000000"/>
              </w:rPr>
              <w:t>18. accept$.tw.</w:t>
            </w:r>
          </w:p>
        </w:tc>
      </w:tr>
      <w:tr w:rsidR="00A76E28" w:rsidRPr="00A76E28" w14:paraId="5DCB7EA3" w14:textId="77777777" w:rsidTr="00883D93">
        <w:trPr>
          <w:trHeight w:val="320"/>
        </w:trPr>
        <w:tc>
          <w:tcPr>
            <w:tcW w:w="7880" w:type="dxa"/>
            <w:tcBorders>
              <w:top w:val="nil"/>
              <w:left w:val="nil"/>
              <w:bottom w:val="nil"/>
              <w:right w:val="nil"/>
            </w:tcBorders>
            <w:shd w:val="clear" w:color="auto" w:fill="auto"/>
            <w:vAlign w:val="center"/>
            <w:hideMark/>
          </w:tcPr>
          <w:p w14:paraId="1E4BD232" w14:textId="77777777" w:rsidR="00A76E28" w:rsidRPr="00A76E28" w:rsidRDefault="00A76E28" w:rsidP="00A76E28">
            <w:pPr>
              <w:rPr>
                <w:color w:val="000000"/>
              </w:rPr>
            </w:pPr>
            <w:r w:rsidRPr="00A76E28">
              <w:rPr>
                <w:color w:val="000000"/>
              </w:rPr>
              <w:t>19. comply$.tw.</w:t>
            </w:r>
          </w:p>
        </w:tc>
      </w:tr>
      <w:tr w:rsidR="00A76E28" w:rsidRPr="00A76E28" w14:paraId="633D4044" w14:textId="77777777" w:rsidTr="00883D93">
        <w:trPr>
          <w:trHeight w:val="320"/>
        </w:trPr>
        <w:tc>
          <w:tcPr>
            <w:tcW w:w="7880" w:type="dxa"/>
            <w:tcBorders>
              <w:top w:val="nil"/>
              <w:left w:val="nil"/>
              <w:bottom w:val="nil"/>
              <w:right w:val="nil"/>
            </w:tcBorders>
            <w:shd w:val="clear" w:color="auto" w:fill="auto"/>
            <w:vAlign w:val="center"/>
            <w:hideMark/>
          </w:tcPr>
          <w:p w14:paraId="62C60F13" w14:textId="77777777" w:rsidR="00A76E28" w:rsidRPr="00A76E28" w:rsidRDefault="00A76E28" w:rsidP="00A76E28">
            <w:pPr>
              <w:rPr>
                <w:color w:val="000000"/>
              </w:rPr>
            </w:pPr>
            <w:r w:rsidRPr="00A76E28">
              <w:rPr>
                <w:color w:val="000000"/>
              </w:rPr>
              <w:t>20. health promotion/</w:t>
            </w:r>
          </w:p>
        </w:tc>
      </w:tr>
      <w:tr w:rsidR="00A76E28" w:rsidRPr="00A76E28" w14:paraId="41D4E259" w14:textId="77777777" w:rsidTr="00883D93">
        <w:trPr>
          <w:trHeight w:val="320"/>
        </w:trPr>
        <w:tc>
          <w:tcPr>
            <w:tcW w:w="7880" w:type="dxa"/>
            <w:tcBorders>
              <w:top w:val="nil"/>
              <w:left w:val="nil"/>
              <w:bottom w:val="nil"/>
              <w:right w:val="nil"/>
            </w:tcBorders>
            <w:shd w:val="clear" w:color="auto" w:fill="auto"/>
            <w:vAlign w:val="center"/>
            <w:hideMark/>
          </w:tcPr>
          <w:p w14:paraId="3FD74DEA" w14:textId="77777777" w:rsidR="00A76E28" w:rsidRPr="00A76E28" w:rsidRDefault="00A76E28" w:rsidP="00A76E28">
            <w:pPr>
              <w:rPr>
                <w:color w:val="000000"/>
              </w:rPr>
            </w:pPr>
            <w:r w:rsidRPr="00A76E28">
              <w:rPr>
                <w:color w:val="000000"/>
              </w:rPr>
              <w:t>21. patient referral/</w:t>
            </w:r>
          </w:p>
        </w:tc>
      </w:tr>
      <w:tr w:rsidR="00A76E28" w:rsidRPr="00A76E28" w14:paraId="50996170" w14:textId="77777777" w:rsidTr="00883D93">
        <w:trPr>
          <w:trHeight w:val="320"/>
        </w:trPr>
        <w:tc>
          <w:tcPr>
            <w:tcW w:w="7880" w:type="dxa"/>
            <w:tcBorders>
              <w:top w:val="nil"/>
              <w:left w:val="nil"/>
              <w:bottom w:val="nil"/>
              <w:right w:val="nil"/>
            </w:tcBorders>
            <w:shd w:val="clear" w:color="auto" w:fill="auto"/>
            <w:vAlign w:val="center"/>
            <w:hideMark/>
          </w:tcPr>
          <w:p w14:paraId="1EFC5018" w14:textId="77777777" w:rsidR="00A76E28" w:rsidRPr="00A76E28" w:rsidRDefault="00A76E28" w:rsidP="00A76E28">
            <w:pPr>
              <w:rPr>
                <w:color w:val="000000"/>
              </w:rPr>
            </w:pPr>
            <w:r w:rsidRPr="00A76E28">
              <w:rPr>
                <w:color w:val="000000"/>
              </w:rPr>
              <w:t>22. attitude to health/</w:t>
            </w:r>
          </w:p>
        </w:tc>
      </w:tr>
      <w:tr w:rsidR="00A76E28" w:rsidRPr="00A76E28" w14:paraId="41DDCE7A" w14:textId="77777777" w:rsidTr="00883D93">
        <w:trPr>
          <w:trHeight w:val="320"/>
        </w:trPr>
        <w:tc>
          <w:tcPr>
            <w:tcW w:w="7880" w:type="dxa"/>
            <w:tcBorders>
              <w:top w:val="nil"/>
              <w:left w:val="nil"/>
              <w:bottom w:val="nil"/>
              <w:right w:val="nil"/>
            </w:tcBorders>
            <w:shd w:val="clear" w:color="auto" w:fill="auto"/>
            <w:vAlign w:val="center"/>
            <w:hideMark/>
          </w:tcPr>
          <w:p w14:paraId="273BF2C9" w14:textId="77777777" w:rsidR="00A76E28" w:rsidRPr="00A76E28" w:rsidRDefault="00A76E28" w:rsidP="00A76E28">
            <w:pPr>
              <w:rPr>
                <w:color w:val="000000"/>
              </w:rPr>
            </w:pPr>
            <w:r w:rsidRPr="00A76E28">
              <w:rPr>
                <w:color w:val="000000"/>
              </w:rPr>
              <w:t>23. referral.tw.</w:t>
            </w:r>
          </w:p>
        </w:tc>
      </w:tr>
      <w:tr w:rsidR="00A76E28" w:rsidRPr="00A76E28" w14:paraId="40DB9559" w14:textId="77777777" w:rsidTr="00883D93">
        <w:trPr>
          <w:trHeight w:val="320"/>
        </w:trPr>
        <w:tc>
          <w:tcPr>
            <w:tcW w:w="7880" w:type="dxa"/>
            <w:tcBorders>
              <w:top w:val="nil"/>
              <w:left w:val="nil"/>
              <w:bottom w:val="nil"/>
              <w:right w:val="nil"/>
            </w:tcBorders>
            <w:shd w:val="clear" w:color="auto" w:fill="auto"/>
            <w:vAlign w:val="center"/>
            <w:hideMark/>
          </w:tcPr>
          <w:p w14:paraId="754706C4" w14:textId="77777777" w:rsidR="00A76E28" w:rsidRPr="00A76E28" w:rsidRDefault="00A76E28" w:rsidP="00A76E28">
            <w:pPr>
              <w:rPr>
                <w:color w:val="000000"/>
              </w:rPr>
            </w:pPr>
            <w:r w:rsidRPr="00A76E28">
              <w:rPr>
                <w:color w:val="000000"/>
              </w:rPr>
              <w:t>24. referred.tw.</w:t>
            </w:r>
          </w:p>
        </w:tc>
      </w:tr>
      <w:tr w:rsidR="00A76E28" w:rsidRPr="00A76E28" w14:paraId="0B5F13D1" w14:textId="77777777" w:rsidTr="00883D93">
        <w:trPr>
          <w:trHeight w:val="320"/>
        </w:trPr>
        <w:tc>
          <w:tcPr>
            <w:tcW w:w="7880" w:type="dxa"/>
            <w:tcBorders>
              <w:top w:val="nil"/>
              <w:left w:val="nil"/>
              <w:bottom w:val="nil"/>
              <w:right w:val="nil"/>
            </w:tcBorders>
            <w:shd w:val="clear" w:color="auto" w:fill="auto"/>
            <w:vAlign w:val="center"/>
            <w:hideMark/>
          </w:tcPr>
          <w:p w14:paraId="42FD52D2" w14:textId="77777777" w:rsidR="00A76E28" w:rsidRPr="00A76E28" w:rsidRDefault="00A76E28" w:rsidP="00A76E28">
            <w:pPr>
              <w:rPr>
                <w:color w:val="000000"/>
              </w:rPr>
            </w:pPr>
            <w:r w:rsidRPr="00A76E28">
              <w:rPr>
                <w:color w:val="000000"/>
              </w:rPr>
              <w:t>25. promot$.tw.</w:t>
            </w:r>
          </w:p>
        </w:tc>
      </w:tr>
      <w:tr w:rsidR="00A76E28" w:rsidRPr="00A76E28" w14:paraId="4C5D15EC" w14:textId="77777777" w:rsidTr="00883D93">
        <w:trPr>
          <w:trHeight w:val="320"/>
        </w:trPr>
        <w:tc>
          <w:tcPr>
            <w:tcW w:w="7880" w:type="dxa"/>
            <w:tcBorders>
              <w:top w:val="nil"/>
              <w:left w:val="nil"/>
              <w:bottom w:val="nil"/>
              <w:right w:val="nil"/>
            </w:tcBorders>
            <w:shd w:val="clear" w:color="auto" w:fill="auto"/>
            <w:vAlign w:val="center"/>
            <w:hideMark/>
          </w:tcPr>
          <w:p w14:paraId="5987DE04" w14:textId="77777777" w:rsidR="00A76E28" w:rsidRPr="00A76E28" w:rsidRDefault="00A76E28" w:rsidP="00A76E28">
            <w:pPr>
              <w:rPr>
                <w:color w:val="000000"/>
              </w:rPr>
            </w:pPr>
            <w:r w:rsidRPr="00A76E28">
              <w:rPr>
                <w:color w:val="000000"/>
              </w:rPr>
              <w:t>26. (uptake or up-take).</w:t>
            </w:r>
            <w:proofErr w:type="spellStart"/>
            <w:r w:rsidRPr="00A76E28">
              <w:rPr>
                <w:color w:val="000000"/>
              </w:rPr>
              <w:t>tw</w:t>
            </w:r>
            <w:proofErr w:type="spellEnd"/>
            <w:r w:rsidRPr="00A76E28">
              <w:rPr>
                <w:color w:val="000000"/>
              </w:rPr>
              <w:t>.</w:t>
            </w:r>
          </w:p>
        </w:tc>
      </w:tr>
      <w:tr w:rsidR="00A76E28" w:rsidRPr="00A76E28" w14:paraId="7A2E2AAD" w14:textId="77777777" w:rsidTr="00883D93">
        <w:trPr>
          <w:trHeight w:val="320"/>
        </w:trPr>
        <w:tc>
          <w:tcPr>
            <w:tcW w:w="7880" w:type="dxa"/>
            <w:tcBorders>
              <w:top w:val="nil"/>
              <w:left w:val="nil"/>
              <w:bottom w:val="nil"/>
              <w:right w:val="nil"/>
            </w:tcBorders>
            <w:shd w:val="clear" w:color="auto" w:fill="auto"/>
            <w:vAlign w:val="center"/>
            <w:hideMark/>
          </w:tcPr>
          <w:p w14:paraId="2A1EC9BD" w14:textId="77777777" w:rsidR="00A76E28" w:rsidRPr="00A76E28" w:rsidRDefault="00A76E28" w:rsidP="00A76E28">
            <w:pPr>
              <w:rPr>
                <w:color w:val="000000"/>
              </w:rPr>
            </w:pPr>
            <w:r w:rsidRPr="00A76E28">
              <w:rPr>
                <w:color w:val="000000"/>
              </w:rPr>
              <w:t xml:space="preserve">27. (increase$ adj3 </w:t>
            </w:r>
            <w:proofErr w:type="spellStart"/>
            <w:r w:rsidRPr="00A76E28">
              <w:rPr>
                <w:color w:val="000000"/>
              </w:rPr>
              <w:t>participat</w:t>
            </w:r>
            <w:proofErr w:type="spellEnd"/>
            <w:r w:rsidRPr="00A76E28">
              <w:rPr>
                <w:color w:val="000000"/>
              </w:rPr>
              <w:t>$).</w:t>
            </w:r>
            <w:proofErr w:type="spellStart"/>
            <w:r w:rsidRPr="00A76E28">
              <w:rPr>
                <w:color w:val="000000"/>
              </w:rPr>
              <w:t>tw</w:t>
            </w:r>
            <w:proofErr w:type="spellEnd"/>
            <w:r w:rsidRPr="00A76E28">
              <w:rPr>
                <w:color w:val="000000"/>
              </w:rPr>
              <w:t>.</w:t>
            </w:r>
          </w:p>
        </w:tc>
      </w:tr>
      <w:tr w:rsidR="00A76E28" w:rsidRPr="00A76E28" w14:paraId="1A1D4667" w14:textId="77777777" w:rsidTr="00883D93">
        <w:trPr>
          <w:trHeight w:val="320"/>
        </w:trPr>
        <w:tc>
          <w:tcPr>
            <w:tcW w:w="7880" w:type="dxa"/>
            <w:tcBorders>
              <w:top w:val="nil"/>
              <w:left w:val="nil"/>
              <w:bottom w:val="nil"/>
              <w:right w:val="nil"/>
            </w:tcBorders>
            <w:shd w:val="clear" w:color="auto" w:fill="auto"/>
            <w:vAlign w:val="center"/>
            <w:hideMark/>
          </w:tcPr>
          <w:p w14:paraId="582838F0" w14:textId="77777777" w:rsidR="00A76E28" w:rsidRPr="00A76E28" w:rsidRDefault="00A76E28" w:rsidP="00A76E28">
            <w:pPr>
              <w:rPr>
                <w:color w:val="000000"/>
              </w:rPr>
            </w:pPr>
            <w:r w:rsidRPr="00A76E28">
              <w:rPr>
                <w:color w:val="000000"/>
              </w:rPr>
              <w:t>28. attend$.tw.</w:t>
            </w:r>
          </w:p>
        </w:tc>
      </w:tr>
      <w:tr w:rsidR="00A76E28" w:rsidRPr="00A76E28" w14:paraId="790F1382" w14:textId="77777777" w:rsidTr="00883D93">
        <w:trPr>
          <w:trHeight w:val="320"/>
        </w:trPr>
        <w:tc>
          <w:tcPr>
            <w:tcW w:w="7880" w:type="dxa"/>
            <w:tcBorders>
              <w:top w:val="nil"/>
              <w:left w:val="nil"/>
              <w:bottom w:val="nil"/>
              <w:right w:val="nil"/>
            </w:tcBorders>
            <w:shd w:val="clear" w:color="auto" w:fill="auto"/>
            <w:vAlign w:val="center"/>
            <w:hideMark/>
          </w:tcPr>
          <w:p w14:paraId="70229084" w14:textId="77777777" w:rsidR="00A76E28" w:rsidRPr="00A76E28" w:rsidRDefault="00A76E28" w:rsidP="00A76E28">
            <w:pPr>
              <w:rPr>
                <w:color w:val="000000"/>
              </w:rPr>
            </w:pPr>
            <w:r w:rsidRPr="00A76E28">
              <w:rPr>
                <w:color w:val="000000"/>
              </w:rPr>
              <w:t>29. engage$.tw.</w:t>
            </w:r>
          </w:p>
        </w:tc>
      </w:tr>
      <w:tr w:rsidR="00A76E28" w:rsidRPr="00A76E28" w14:paraId="20514702" w14:textId="77777777" w:rsidTr="00883D93">
        <w:trPr>
          <w:trHeight w:val="320"/>
        </w:trPr>
        <w:tc>
          <w:tcPr>
            <w:tcW w:w="7880" w:type="dxa"/>
            <w:tcBorders>
              <w:top w:val="nil"/>
              <w:left w:val="nil"/>
              <w:bottom w:val="nil"/>
              <w:right w:val="nil"/>
            </w:tcBorders>
            <w:shd w:val="clear" w:color="auto" w:fill="auto"/>
            <w:vAlign w:val="center"/>
            <w:hideMark/>
          </w:tcPr>
          <w:p w14:paraId="526C504C" w14:textId="77777777" w:rsidR="00A76E28" w:rsidRPr="00A76E28" w:rsidRDefault="00A76E28" w:rsidP="00A76E28">
            <w:pPr>
              <w:rPr>
                <w:color w:val="000000"/>
              </w:rPr>
            </w:pPr>
            <w:r w:rsidRPr="00A76E28">
              <w:rPr>
                <w:color w:val="000000"/>
              </w:rPr>
              <w:t>30. or/11-29</w:t>
            </w:r>
          </w:p>
        </w:tc>
      </w:tr>
      <w:tr w:rsidR="00A76E28" w:rsidRPr="00A76E28" w14:paraId="37FDB092" w14:textId="77777777" w:rsidTr="00883D93">
        <w:trPr>
          <w:trHeight w:val="320"/>
        </w:trPr>
        <w:tc>
          <w:tcPr>
            <w:tcW w:w="7880" w:type="dxa"/>
            <w:tcBorders>
              <w:top w:val="nil"/>
              <w:left w:val="nil"/>
              <w:bottom w:val="nil"/>
              <w:right w:val="nil"/>
            </w:tcBorders>
            <w:shd w:val="clear" w:color="auto" w:fill="auto"/>
            <w:vAlign w:val="center"/>
            <w:hideMark/>
          </w:tcPr>
          <w:p w14:paraId="691DD192" w14:textId="77777777" w:rsidR="00A76E28" w:rsidRPr="00A76E28" w:rsidRDefault="00A76E28" w:rsidP="00A76E28">
            <w:pPr>
              <w:rPr>
                <w:color w:val="000000"/>
              </w:rPr>
            </w:pPr>
            <w:r w:rsidRPr="00A76E28">
              <w:rPr>
                <w:color w:val="000000"/>
              </w:rPr>
              <w:t>31. 5 and 10 and 30</w:t>
            </w:r>
          </w:p>
        </w:tc>
      </w:tr>
      <w:tr w:rsidR="00A76E28" w:rsidRPr="00A76E28" w14:paraId="2EB574DA" w14:textId="77777777" w:rsidTr="00883D93">
        <w:trPr>
          <w:trHeight w:val="320"/>
        </w:trPr>
        <w:tc>
          <w:tcPr>
            <w:tcW w:w="7880" w:type="dxa"/>
            <w:tcBorders>
              <w:top w:val="nil"/>
              <w:left w:val="nil"/>
              <w:bottom w:val="nil"/>
              <w:right w:val="nil"/>
            </w:tcBorders>
            <w:shd w:val="clear" w:color="auto" w:fill="auto"/>
            <w:vAlign w:val="center"/>
            <w:hideMark/>
          </w:tcPr>
          <w:p w14:paraId="1A6BA569" w14:textId="77777777" w:rsidR="00A76E28" w:rsidRPr="00A76E28" w:rsidRDefault="00A76E28" w:rsidP="00A76E28">
            <w:pPr>
              <w:rPr>
                <w:color w:val="000000"/>
              </w:rPr>
            </w:pPr>
            <w:r w:rsidRPr="00A76E28">
              <w:rPr>
                <w:color w:val="000000"/>
              </w:rPr>
              <w:t>32. Randomized Controlled Trial/</w:t>
            </w:r>
          </w:p>
        </w:tc>
      </w:tr>
      <w:tr w:rsidR="00A76E28" w:rsidRPr="00A76E28" w14:paraId="6A777B31" w14:textId="77777777" w:rsidTr="00883D93">
        <w:trPr>
          <w:trHeight w:val="320"/>
        </w:trPr>
        <w:tc>
          <w:tcPr>
            <w:tcW w:w="7880" w:type="dxa"/>
            <w:tcBorders>
              <w:top w:val="nil"/>
              <w:left w:val="nil"/>
              <w:bottom w:val="nil"/>
              <w:right w:val="nil"/>
            </w:tcBorders>
            <w:shd w:val="clear" w:color="auto" w:fill="auto"/>
            <w:vAlign w:val="center"/>
            <w:hideMark/>
          </w:tcPr>
          <w:p w14:paraId="0250A285" w14:textId="77777777" w:rsidR="00A76E28" w:rsidRPr="00A76E28" w:rsidRDefault="00A76E28" w:rsidP="00A76E28">
            <w:pPr>
              <w:rPr>
                <w:color w:val="000000"/>
              </w:rPr>
            </w:pPr>
            <w:r w:rsidRPr="00A76E28">
              <w:rPr>
                <w:color w:val="000000"/>
              </w:rPr>
              <w:t>33. randomization/</w:t>
            </w:r>
          </w:p>
        </w:tc>
      </w:tr>
      <w:tr w:rsidR="00A76E28" w:rsidRPr="00A76E28" w14:paraId="054B6624" w14:textId="77777777" w:rsidTr="00883D93">
        <w:trPr>
          <w:trHeight w:val="320"/>
        </w:trPr>
        <w:tc>
          <w:tcPr>
            <w:tcW w:w="7880" w:type="dxa"/>
            <w:tcBorders>
              <w:top w:val="nil"/>
              <w:left w:val="nil"/>
              <w:bottom w:val="nil"/>
              <w:right w:val="nil"/>
            </w:tcBorders>
            <w:shd w:val="clear" w:color="auto" w:fill="auto"/>
            <w:vAlign w:val="center"/>
            <w:hideMark/>
          </w:tcPr>
          <w:p w14:paraId="04BDED75" w14:textId="77777777" w:rsidR="00A76E28" w:rsidRPr="00A76E28" w:rsidRDefault="00A76E28" w:rsidP="00A76E28">
            <w:pPr>
              <w:rPr>
                <w:color w:val="000000"/>
              </w:rPr>
            </w:pPr>
            <w:r w:rsidRPr="00A76E28">
              <w:rPr>
                <w:color w:val="000000"/>
              </w:rPr>
              <w:t>34. controlled clinical trial/</w:t>
            </w:r>
          </w:p>
        </w:tc>
      </w:tr>
      <w:tr w:rsidR="00A76E28" w:rsidRPr="00A76E28" w14:paraId="0EF94DEA" w14:textId="77777777" w:rsidTr="00883D93">
        <w:trPr>
          <w:trHeight w:val="320"/>
        </w:trPr>
        <w:tc>
          <w:tcPr>
            <w:tcW w:w="7880" w:type="dxa"/>
            <w:tcBorders>
              <w:top w:val="nil"/>
              <w:left w:val="nil"/>
              <w:bottom w:val="nil"/>
              <w:right w:val="nil"/>
            </w:tcBorders>
            <w:shd w:val="clear" w:color="auto" w:fill="auto"/>
            <w:vAlign w:val="center"/>
            <w:hideMark/>
          </w:tcPr>
          <w:p w14:paraId="389A353E" w14:textId="77777777" w:rsidR="00A76E28" w:rsidRPr="00A76E28" w:rsidRDefault="00A76E28" w:rsidP="00A76E28">
            <w:pPr>
              <w:rPr>
                <w:color w:val="000000"/>
              </w:rPr>
            </w:pPr>
            <w:r w:rsidRPr="00A76E28">
              <w:rPr>
                <w:color w:val="000000"/>
              </w:rPr>
              <w:t>35. Double Blind Procedure/</w:t>
            </w:r>
          </w:p>
        </w:tc>
      </w:tr>
      <w:tr w:rsidR="00A76E28" w:rsidRPr="00A76E28" w14:paraId="54C6541D" w14:textId="77777777" w:rsidTr="00883D93">
        <w:trPr>
          <w:trHeight w:val="320"/>
        </w:trPr>
        <w:tc>
          <w:tcPr>
            <w:tcW w:w="7880" w:type="dxa"/>
            <w:tcBorders>
              <w:top w:val="nil"/>
              <w:left w:val="nil"/>
              <w:bottom w:val="nil"/>
              <w:right w:val="nil"/>
            </w:tcBorders>
            <w:shd w:val="clear" w:color="auto" w:fill="auto"/>
            <w:vAlign w:val="center"/>
            <w:hideMark/>
          </w:tcPr>
          <w:p w14:paraId="0D2EBAF0" w14:textId="77777777" w:rsidR="00A76E28" w:rsidRPr="00A76E28" w:rsidRDefault="00A76E28" w:rsidP="00A76E28">
            <w:pPr>
              <w:rPr>
                <w:color w:val="000000"/>
              </w:rPr>
            </w:pPr>
            <w:r w:rsidRPr="00A76E28">
              <w:rPr>
                <w:color w:val="000000"/>
              </w:rPr>
              <w:t>36. Single Blind Procedure/</w:t>
            </w:r>
          </w:p>
        </w:tc>
      </w:tr>
      <w:tr w:rsidR="00A76E28" w:rsidRPr="00A76E28" w14:paraId="29312821" w14:textId="77777777" w:rsidTr="00883D93">
        <w:trPr>
          <w:trHeight w:val="320"/>
        </w:trPr>
        <w:tc>
          <w:tcPr>
            <w:tcW w:w="7880" w:type="dxa"/>
            <w:tcBorders>
              <w:top w:val="nil"/>
              <w:left w:val="nil"/>
              <w:bottom w:val="nil"/>
              <w:right w:val="nil"/>
            </w:tcBorders>
            <w:shd w:val="clear" w:color="auto" w:fill="auto"/>
            <w:vAlign w:val="center"/>
            <w:hideMark/>
          </w:tcPr>
          <w:p w14:paraId="5795CEF3" w14:textId="77777777" w:rsidR="00A76E28" w:rsidRPr="00A76E28" w:rsidRDefault="00A76E28" w:rsidP="00A76E28">
            <w:pPr>
              <w:rPr>
                <w:color w:val="000000"/>
              </w:rPr>
            </w:pPr>
            <w:r w:rsidRPr="00A76E28">
              <w:rPr>
                <w:color w:val="000000"/>
              </w:rPr>
              <w:t>37. Crossover Procedure/</w:t>
            </w:r>
          </w:p>
        </w:tc>
      </w:tr>
      <w:tr w:rsidR="00A76E28" w:rsidRPr="00A76E28" w14:paraId="0D7B8DFC" w14:textId="77777777" w:rsidTr="00883D93">
        <w:trPr>
          <w:trHeight w:val="320"/>
        </w:trPr>
        <w:tc>
          <w:tcPr>
            <w:tcW w:w="7880" w:type="dxa"/>
            <w:tcBorders>
              <w:top w:val="nil"/>
              <w:left w:val="nil"/>
              <w:bottom w:val="nil"/>
              <w:right w:val="nil"/>
            </w:tcBorders>
            <w:shd w:val="clear" w:color="auto" w:fill="auto"/>
            <w:vAlign w:val="center"/>
            <w:hideMark/>
          </w:tcPr>
          <w:p w14:paraId="5DDD4A63" w14:textId="77777777" w:rsidR="00A76E28" w:rsidRPr="00A76E28" w:rsidRDefault="00A76E28" w:rsidP="00A76E28">
            <w:pPr>
              <w:rPr>
                <w:color w:val="000000"/>
              </w:rPr>
            </w:pPr>
            <w:r w:rsidRPr="00A76E28">
              <w:rPr>
                <w:color w:val="000000"/>
              </w:rPr>
              <w:t>38. (</w:t>
            </w:r>
            <w:proofErr w:type="spellStart"/>
            <w:r w:rsidRPr="00A76E28">
              <w:rPr>
                <w:color w:val="000000"/>
              </w:rPr>
              <w:t>clinica</w:t>
            </w:r>
            <w:proofErr w:type="spellEnd"/>
            <w:r w:rsidRPr="00A76E28">
              <w:rPr>
                <w:color w:val="000000"/>
              </w:rPr>
              <w:t>$ adj3 trial$).</w:t>
            </w:r>
            <w:proofErr w:type="spellStart"/>
            <w:r w:rsidRPr="00A76E28">
              <w:rPr>
                <w:color w:val="000000"/>
              </w:rPr>
              <w:t>tw</w:t>
            </w:r>
            <w:proofErr w:type="spellEnd"/>
            <w:r w:rsidRPr="00A76E28">
              <w:rPr>
                <w:color w:val="000000"/>
              </w:rPr>
              <w:t>.</w:t>
            </w:r>
          </w:p>
        </w:tc>
      </w:tr>
      <w:tr w:rsidR="00A76E28" w:rsidRPr="00A76E28" w14:paraId="7D2A0530" w14:textId="77777777" w:rsidTr="00883D93">
        <w:trPr>
          <w:trHeight w:val="320"/>
        </w:trPr>
        <w:tc>
          <w:tcPr>
            <w:tcW w:w="7880" w:type="dxa"/>
            <w:tcBorders>
              <w:top w:val="nil"/>
              <w:left w:val="nil"/>
              <w:bottom w:val="nil"/>
              <w:right w:val="nil"/>
            </w:tcBorders>
            <w:shd w:val="clear" w:color="auto" w:fill="auto"/>
            <w:vAlign w:val="center"/>
            <w:hideMark/>
          </w:tcPr>
          <w:p w14:paraId="5802C41A" w14:textId="77777777" w:rsidR="00A76E28" w:rsidRPr="00A76E28" w:rsidRDefault="00A76E28" w:rsidP="00A76E28">
            <w:pPr>
              <w:rPr>
                <w:color w:val="000000"/>
              </w:rPr>
            </w:pPr>
            <w:r w:rsidRPr="00A76E28">
              <w:rPr>
                <w:color w:val="000000"/>
              </w:rPr>
              <w:t>39. ((</w:t>
            </w:r>
            <w:proofErr w:type="spellStart"/>
            <w:r w:rsidRPr="00A76E28">
              <w:rPr>
                <w:color w:val="000000"/>
              </w:rPr>
              <w:t>singl</w:t>
            </w:r>
            <w:proofErr w:type="spellEnd"/>
            <w:r w:rsidRPr="00A76E28">
              <w:rPr>
                <w:color w:val="000000"/>
              </w:rPr>
              <w:t xml:space="preserve">$ or </w:t>
            </w:r>
            <w:proofErr w:type="spellStart"/>
            <w:r w:rsidRPr="00A76E28">
              <w:rPr>
                <w:color w:val="000000"/>
              </w:rPr>
              <w:t>doubl</w:t>
            </w:r>
            <w:proofErr w:type="spellEnd"/>
            <w:r w:rsidRPr="00A76E28">
              <w:rPr>
                <w:color w:val="000000"/>
              </w:rPr>
              <w:t xml:space="preserve">$ or </w:t>
            </w:r>
            <w:proofErr w:type="spellStart"/>
            <w:r w:rsidRPr="00A76E28">
              <w:rPr>
                <w:color w:val="000000"/>
              </w:rPr>
              <w:t>trebl</w:t>
            </w:r>
            <w:proofErr w:type="spellEnd"/>
            <w:r w:rsidRPr="00A76E28">
              <w:rPr>
                <w:color w:val="000000"/>
              </w:rPr>
              <w:t xml:space="preserve">$ or </w:t>
            </w:r>
            <w:proofErr w:type="spellStart"/>
            <w:r w:rsidRPr="00A76E28">
              <w:rPr>
                <w:color w:val="000000"/>
              </w:rPr>
              <w:t>tripl</w:t>
            </w:r>
            <w:proofErr w:type="spellEnd"/>
            <w:r w:rsidRPr="00A76E28">
              <w:rPr>
                <w:color w:val="000000"/>
              </w:rPr>
              <w:t>$) adj3 (mask$ or blind$ or method$)).</w:t>
            </w:r>
            <w:proofErr w:type="spellStart"/>
            <w:r w:rsidRPr="00A76E28">
              <w:rPr>
                <w:color w:val="000000"/>
              </w:rPr>
              <w:t>tw</w:t>
            </w:r>
            <w:proofErr w:type="spellEnd"/>
            <w:r w:rsidRPr="00A76E28">
              <w:rPr>
                <w:color w:val="000000"/>
              </w:rPr>
              <w:t>.</w:t>
            </w:r>
          </w:p>
        </w:tc>
      </w:tr>
      <w:tr w:rsidR="00A76E28" w:rsidRPr="00A76E28" w14:paraId="78955221" w14:textId="77777777" w:rsidTr="00883D93">
        <w:trPr>
          <w:trHeight w:val="320"/>
        </w:trPr>
        <w:tc>
          <w:tcPr>
            <w:tcW w:w="7880" w:type="dxa"/>
            <w:tcBorders>
              <w:top w:val="nil"/>
              <w:left w:val="nil"/>
              <w:bottom w:val="nil"/>
              <w:right w:val="nil"/>
            </w:tcBorders>
            <w:shd w:val="clear" w:color="auto" w:fill="auto"/>
            <w:vAlign w:val="center"/>
            <w:hideMark/>
          </w:tcPr>
          <w:p w14:paraId="50160A48" w14:textId="77777777" w:rsidR="00A76E28" w:rsidRPr="00A76E28" w:rsidRDefault="00A76E28" w:rsidP="00A76E28">
            <w:pPr>
              <w:rPr>
                <w:color w:val="000000"/>
              </w:rPr>
            </w:pPr>
            <w:r w:rsidRPr="00A76E28">
              <w:rPr>
                <w:color w:val="000000"/>
              </w:rPr>
              <w:t>40. exp Placebo/</w:t>
            </w:r>
          </w:p>
        </w:tc>
      </w:tr>
      <w:tr w:rsidR="00A76E28" w:rsidRPr="00A76E28" w14:paraId="3485C761" w14:textId="77777777" w:rsidTr="00883D93">
        <w:trPr>
          <w:trHeight w:val="320"/>
        </w:trPr>
        <w:tc>
          <w:tcPr>
            <w:tcW w:w="7880" w:type="dxa"/>
            <w:tcBorders>
              <w:top w:val="nil"/>
              <w:left w:val="nil"/>
              <w:bottom w:val="nil"/>
              <w:right w:val="nil"/>
            </w:tcBorders>
            <w:shd w:val="clear" w:color="auto" w:fill="auto"/>
            <w:vAlign w:val="center"/>
            <w:hideMark/>
          </w:tcPr>
          <w:p w14:paraId="137CC45C" w14:textId="77777777" w:rsidR="00A76E28" w:rsidRPr="00A76E28" w:rsidRDefault="00A76E28" w:rsidP="00A76E28">
            <w:pPr>
              <w:rPr>
                <w:color w:val="000000"/>
              </w:rPr>
            </w:pPr>
            <w:r w:rsidRPr="00A76E28">
              <w:rPr>
                <w:color w:val="000000"/>
              </w:rPr>
              <w:lastRenderedPageBreak/>
              <w:t>41. placebo</w:t>
            </w:r>
            <w:proofErr w:type="gramStart"/>
            <w:r w:rsidRPr="00A76E28">
              <w:rPr>
                <w:color w:val="000000"/>
              </w:rPr>
              <w:t>$.</w:t>
            </w:r>
            <w:proofErr w:type="spellStart"/>
            <w:r w:rsidRPr="00A76E28">
              <w:rPr>
                <w:color w:val="000000"/>
              </w:rPr>
              <w:t>ti</w:t>
            </w:r>
            <w:proofErr w:type="gramEnd"/>
            <w:r w:rsidRPr="00A76E28">
              <w:rPr>
                <w:color w:val="000000"/>
              </w:rPr>
              <w:t>,ab</w:t>
            </w:r>
            <w:proofErr w:type="spellEnd"/>
            <w:r w:rsidRPr="00A76E28">
              <w:rPr>
                <w:color w:val="000000"/>
              </w:rPr>
              <w:t>.</w:t>
            </w:r>
          </w:p>
        </w:tc>
      </w:tr>
      <w:tr w:rsidR="00A76E28" w:rsidRPr="00A76E28" w14:paraId="7A8456A8" w14:textId="77777777" w:rsidTr="00883D93">
        <w:trPr>
          <w:trHeight w:val="320"/>
        </w:trPr>
        <w:tc>
          <w:tcPr>
            <w:tcW w:w="7880" w:type="dxa"/>
            <w:tcBorders>
              <w:top w:val="nil"/>
              <w:left w:val="nil"/>
              <w:bottom w:val="nil"/>
              <w:right w:val="nil"/>
            </w:tcBorders>
            <w:shd w:val="clear" w:color="auto" w:fill="auto"/>
            <w:vAlign w:val="center"/>
            <w:hideMark/>
          </w:tcPr>
          <w:p w14:paraId="0B3E926F" w14:textId="77777777" w:rsidR="00A76E28" w:rsidRPr="00A76E28" w:rsidRDefault="00A76E28" w:rsidP="00A76E28">
            <w:pPr>
              <w:rPr>
                <w:color w:val="000000"/>
              </w:rPr>
            </w:pPr>
            <w:r w:rsidRPr="00A76E28">
              <w:rPr>
                <w:color w:val="000000"/>
              </w:rPr>
              <w:t>42. random</w:t>
            </w:r>
            <w:proofErr w:type="gramStart"/>
            <w:r w:rsidRPr="00A76E28">
              <w:rPr>
                <w:color w:val="000000"/>
              </w:rPr>
              <w:t>$.</w:t>
            </w:r>
            <w:proofErr w:type="spellStart"/>
            <w:r w:rsidRPr="00A76E28">
              <w:rPr>
                <w:color w:val="000000"/>
              </w:rPr>
              <w:t>ti</w:t>
            </w:r>
            <w:proofErr w:type="gramEnd"/>
            <w:r w:rsidRPr="00A76E28">
              <w:rPr>
                <w:color w:val="000000"/>
              </w:rPr>
              <w:t>,ab</w:t>
            </w:r>
            <w:proofErr w:type="spellEnd"/>
            <w:r w:rsidRPr="00A76E28">
              <w:rPr>
                <w:color w:val="000000"/>
              </w:rPr>
              <w:t>.</w:t>
            </w:r>
          </w:p>
        </w:tc>
      </w:tr>
      <w:tr w:rsidR="00A76E28" w:rsidRPr="00A76E28" w14:paraId="2FE2A72C" w14:textId="77777777" w:rsidTr="00883D93">
        <w:trPr>
          <w:trHeight w:val="320"/>
        </w:trPr>
        <w:tc>
          <w:tcPr>
            <w:tcW w:w="7880" w:type="dxa"/>
            <w:tcBorders>
              <w:top w:val="nil"/>
              <w:left w:val="nil"/>
              <w:bottom w:val="nil"/>
              <w:right w:val="nil"/>
            </w:tcBorders>
            <w:shd w:val="clear" w:color="auto" w:fill="auto"/>
            <w:vAlign w:val="center"/>
            <w:hideMark/>
          </w:tcPr>
          <w:p w14:paraId="41FD5CEC" w14:textId="77777777" w:rsidR="00A76E28" w:rsidRPr="00A76E28" w:rsidRDefault="00A76E28" w:rsidP="00A76E28">
            <w:pPr>
              <w:rPr>
                <w:color w:val="000000"/>
              </w:rPr>
            </w:pPr>
            <w:r w:rsidRPr="00A76E28">
              <w:rPr>
                <w:color w:val="000000"/>
              </w:rPr>
              <w:t xml:space="preserve">43. ((control$ or </w:t>
            </w:r>
            <w:proofErr w:type="spellStart"/>
            <w:r w:rsidRPr="00A76E28">
              <w:rPr>
                <w:color w:val="000000"/>
              </w:rPr>
              <w:t>prospectiv</w:t>
            </w:r>
            <w:proofErr w:type="spellEnd"/>
            <w:r w:rsidRPr="00A76E28">
              <w:rPr>
                <w:color w:val="000000"/>
              </w:rPr>
              <w:t>$) adj3 (trial$ or method$ or stud$)).</w:t>
            </w:r>
            <w:proofErr w:type="spellStart"/>
            <w:r w:rsidRPr="00A76E28">
              <w:rPr>
                <w:color w:val="000000"/>
              </w:rPr>
              <w:t>tw</w:t>
            </w:r>
            <w:proofErr w:type="spellEnd"/>
            <w:r w:rsidRPr="00A76E28">
              <w:rPr>
                <w:color w:val="000000"/>
              </w:rPr>
              <w:t>.</w:t>
            </w:r>
          </w:p>
        </w:tc>
      </w:tr>
      <w:tr w:rsidR="00A76E28" w:rsidRPr="00A76E28" w14:paraId="586B5D0B" w14:textId="77777777" w:rsidTr="00883D93">
        <w:trPr>
          <w:trHeight w:val="320"/>
        </w:trPr>
        <w:tc>
          <w:tcPr>
            <w:tcW w:w="7880" w:type="dxa"/>
            <w:tcBorders>
              <w:top w:val="nil"/>
              <w:left w:val="nil"/>
              <w:bottom w:val="nil"/>
              <w:right w:val="nil"/>
            </w:tcBorders>
            <w:shd w:val="clear" w:color="auto" w:fill="auto"/>
            <w:vAlign w:val="center"/>
            <w:hideMark/>
          </w:tcPr>
          <w:p w14:paraId="253409DE" w14:textId="77777777" w:rsidR="00A76E28" w:rsidRPr="00A76E28" w:rsidRDefault="00A76E28" w:rsidP="00A76E28">
            <w:pPr>
              <w:rPr>
                <w:color w:val="000000"/>
              </w:rPr>
            </w:pPr>
            <w:r w:rsidRPr="00A76E28">
              <w:rPr>
                <w:color w:val="000000"/>
              </w:rPr>
              <w:t>44. (crossover$ or cross-over$</w:t>
            </w:r>
            <w:proofErr w:type="gramStart"/>
            <w:r w:rsidRPr="00A76E28">
              <w:rPr>
                <w:color w:val="000000"/>
              </w:rPr>
              <w:t>).</w:t>
            </w:r>
            <w:proofErr w:type="spellStart"/>
            <w:r w:rsidRPr="00A76E28">
              <w:rPr>
                <w:color w:val="000000"/>
              </w:rPr>
              <w:t>ti</w:t>
            </w:r>
            <w:proofErr w:type="gramEnd"/>
            <w:r w:rsidRPr="00A76E28">
              <w:rPr>
                <w:color w:val="000000"/>
              </w:rPr>
              <w:t>,ab</w:t>
            </w:r>
            <w:proofErr w:type="spellEnd"/>
            <w:r w:rsidRPr="00A76E28">
              <w:rPr>
                <w:color w:val="000000"/>
              </w:rPr>
              <w:t>.</w:t>
            </w:r>
          </w:p>
        </w:tc>
      </w:tr>
      <w:tr w:rsidR="00A76E28" w:rsidRPr="00A76E28" w14:paraId="2A34606C" w14:textId="77777777" w:rsidTr="00883D93">
        <w:trPr>
          <w:trHeight w:val="320"/>
        </w:trPr>
        <w:tc>
          <w:tcPr>
            <w:tcW w:w="7880" w:type="dxa"/>
            <w:tcBorders>
              <w:top w:val="nil"/>
              <w:left w:val="nil"/>
              <w:bottom w:val="nil"/>
              <w:right w:val="nil"/>
            </w:tcBorders>
            <w:shd w:val="clear" w:color="auto" w:fill="auto"/>
            <w:vAlign w:val="center"/>
            <w:hideMark/>
          </w:tcPr>
          <w:p w14:paraId="29DD4F35" w14:textId="77777777" w:rsidR="00A76E28" w:rsidRPr="00A76E28" w:rsidRDefault="00A76E28" w:rsidP="00A76E28">
            <w:pPr>
              <w:rPr>
                <w:color w:val="000000"/>
              </w:rPr>
            </w:pPr>
            <w:r w:rsidRPr="00A76E28">
              <w:rPr>
                <w:color w:val="000000"/>
              </w:rPr>
              <w:t>45. or/32-44</w:t>
            </w:r>
          </w:p>
        </w:tc>
      </w:tr>
      <w:tr w:rsidR="00A76E28" w:rsidRPr="00A76E28" w14:paraId="311F7904" w14:textId="77777777" w:rsidTr="00883D93">
        <w:trPr>
          <w:trHeight w:val="640"/>
        </w:trPr>
        <w:tc>
          <w:tcPr>
            <w:tcW w:w="7880" w:type="dxa"/>
            <w:tcBorders>
              <w:top w:val="nil"/>
              <w:left w:val="nil"/>
              <w:bottom w:val="nil"/>
              <w:right w:val="nil"/>
            </w:tcBorders>
            <w:shd w:val="clear" w:color="auto" w:fill="auto"/>
            <w:vAlign w:val="center"/>
            <w:hideMark/>
          </w:tcPr>
          <w:p w14:paraId="3663E39B" w14:textId="77777777" w:rsidR="00A76E28" w:rsidRPr="00A76E28" w:rsidRDefault="00A76E28" w:rsidP="00A76E28">
            <w:pPr>
              <w:rPr>
                <w:color w:val="000000"/>
              </w:rPr>
            </w:pPr>
            <w:r w:rsidRPr="00A76E28">
              <w:rPr>
                <w:color w:val="000000"/>
              </w:rPr>
              <w:t>46. exp animals/ or exp invertebrate/ or animal experiment/ or animal model/ or animal tissue/ or animal cell/ or nonhuman/</w:t>
            </w:r>
          </w:p>
        </w:tc>
      </w:tr>
      <w:tr w:rsidR="00A76E28" w:rsidRPr="00A76E28" w14:paraId="021DC22C" w14:textId="77777777" w:rsidTr="00883D93">
        <w:trPr>
          <w:trHeight w:val="320"/>
        </w:trPr>
        <w:tc>
          <w:tcPr>
            <w:tcW w:w="7880" w:type="dxa"/>
            <w:tcBorders>
              <w:top w:val="nil"/>
              <w:left w:val="nil"/>
              <w:bottom w:val="nil"/>
              <w:right w:val="nil"/>
            </w:tcBorders>
            <w:shd w:val="clear" w:color="auto" w:fill="auto"/>
            <w:vAlign w:val="center"/>
            <w:hideMark/>
          </w:tcPr>
          <w:p w14:paraId="1F7261C7" w14:textId="77777777" w:rsidR="00A76E28" w:rsidRPr="00A76E28" w:rsidRDefault="00A76E28" w:rsidP="00A76E28">
            <w:pPr>
              <w:rPr>
                <w:color w:val="000000"/>
              </w:rPr>
            </w:pPr>
            <w:r w:rsidRPr="00A76E28">
              <w:rPr>
                <w:color w:val="000000"/>
              </w:rPr>
              <w:t>47. human/ or normal human/ or human cell/</w:t>
            </w:r>
          </w:p>
        </w:tc>
      </w:tr>
      <w:tr w:rsidR="00A76E28" w:rsidRPr="00A76E28" w14:paraId="2FC59B6E" w14:textId="77777777" w:rsidTr="00883D93">
        <w:trPr>
          <w:trHeight w:val="320"/>
        </w:trPr>
        <w:tc>
          <w:tcPr>
            <w:tcW w:w="7880" w:type="dxa"/>
            <w:tcBorders>
              <w:top w:val="nil"/>
              <w:left w:val="nil"/>
              <w:bottom w:val="nil"/>
              <w:right w:val="nil"/>
            </w:tcBorders>
            <w:shd w:val="clear" w:color="auto" w:fill="auto"/>
            <w:vAlign w:val="center"/>
            <w:hideMark/>
          </w:tcPr>
          <w:p w14:paraId="4AAED246" w14:textId="77777777" w:rsidR="00A76E28" w:rsidRPr="00A76E28" w:rsidRDefault="00A76E28" w:rsidP="00A76E28">
            <w:pPr>
              <w:rPr>
                <w:color w:val="000000"/>
              </w:rPr>
            </w:pPr>
            <w:r w:rsidRPr="00A76E28">
              <w:rPr>
                <w:color w:val="000000"/>
              </w:rPr>
              <w:t>48. 46 and 47</w:t>
            </w:r>
          </w:p>
        </w:tc>
      </w:tr>
      <w:tr w:rsidR="00A76E28" w:rsidRPr="00A76E28" w14:paraId="558951E0" w14:textId="77777777" w:rsidTr="00883D93">
        <w:trPr>
          <w:trHeight w:val="320"/>
        </w:trPr>
        <w:tc>
          <w:tcPr>
            <w:tcW w:w="7880" w:type="dxa"/>
            <w:tcBorders>
              <w:top w:val="nil"/>
              <w:left w:val="nil"/>
              <w:bottom w:val="nil"/>
              <w:right w:val="nil"/>
            </w:tcBorders>
            <w:shd w:val="clear" w:color="auto" w:fill="auto"/>
            <w:vAlign w:val="center"/>
            <w:hideMark/>
          </w:tcPr>
          <w:p w14:paraId="4AE886D4" w14:textId="77777777" w:rsidR="00A76E28" w:rsidRPr="00A76E28" w:rsidRDefault="00A76E28" w:rsidP="00A76E28">
            <w:pPr>
              <w:rPr>
                <w:color w:val="000000"/>
              </w:rPr>
            </w:pPr>
            <w:r w:rsidRPr="00A76E28">
              <w:rPr>
                <w:color w:val="000000"/>
              </w:rPr>
              <w:t>49. 46 not 48</w:t>
            </w:r>
          </w:p>
        </w:tc>
      </w:tr>
      <w:tr w:rsidR="00A76E28" w:rsidRPr="00A76E28" w14:paraId="57324A7F" w14:textId="77777777" w:rsidTr="00883D93">
        <w:trPr>
          <w:trHeight w:val="320"/>
        </w:trPr>
        <w:tc>
          <w:tcPr>
            <w:tcW w:w="7880" w:type="dxa"/>
            <w:tcBorders>
              <w:top w:val="nil"/>
              <w:left w:val="nil"/>
              <w:bottom w:val="nil"/>
              <w:right w:val="nil"/>
            </w:tcBorders>
            <w:shd w:val="clear" w:color="auto" w:fill="auto"/>
            <w:vAlign w:val="center"/>
            <w:hideMark/>
          </w:tcPr>
          <w:p w14:paraId="1016D692" w14:textId="77777777" w:rsidR="00A76E28" w:rsidRPr="00A76E28" w:rsidRDefault="00A76E28" w:rsidP="00A76E28">
            <w:pPr>
              <w:rPr>
                <w:color w:val="000000"/>
              </w:rPr>
            </w:pPr>
            <w:r w:rsidRPr="00A76E28">
              <w:rPr>
                <w:color w:val="000000"/>
              </w:rPr>
              <w:t>50. 45 not 49</w:t>
            </w:r>
          </w:p>
        </w:tc>
      </w:tr>
      <w:tr w:rsidR="00A76E28" w:rsidRPr="00A76E28" w14:paraId="00508838" w14:textId="77777777" w:rsidTr="00883D93">
        <w:trPr>
          <w:trHeight w:val="640"/>
        </w:trPr>
        <w:tc>
          <w:tcPr>
            <w:tcW w:w="7880" w:type="dxa"/>
            <w:tcBorders>
              <w:top w:val="nil"/>
              <w:left w:val="nil"/>
              <w:bottom w:val="nil"/>
              <w:right w:val="nil"/>
            </w:tcBorders>
            <w:shd w:val="clear" w:color="auto" w:fill="auto"/>
            <w:vAlign w:val="center"/>
            <w:hideMark/>
          </w:tcPr>
          <w:p w14:paraId="3F60D177" w14:textId="77777777" w:rsidR="00A76E28" w:rsidRPr="00A76E28" w:rsidRDefault="00A76E28" w:rsidP="00A76E28">
            <w:pPr>
              <w:rPr>
                <w:color w:val="000000"/>
              </w:rPr>
            </w:pPr>
            <w:r w:rsidRPr="00A76E28">
              <w:rPr>
                <w:color w:val="000000"/>
              </w:rPr>
              <w:t>51. exp case control study/ or control group/ or ((case$ adj5 control$) or (case adj3 comparison$) or control group$</w:t>
            </w:r>
            <w:proofErr w:type="gramStart"/>
            <w:r w:rsidRPr="00A76E28">
              <w:rPr>
                <w:color w:val="000000"/>
              </w:rPr>
              <w:t>).</w:t>
            </w:r>
            <w:proofErr w:type="spellStart"/>
            <w:r w:rsidRPr="00A76E28">
              <w:rPr>
                <w:color w:val="000000"/>
              </w:rPr>
              <w:t>ti</w:t>
            </w:r>
            <w:proofErr w:type="gramEnd"/>
            <w:r w:rsidRPr="00A76E28">
              <w:rPr>
                <w:color w:val="000000"/>
              </w:rPr>
              <w:t>,ab</w:t>
            </w:r>
            <w:proofErr w:type="spellEnd"/>
            <w:r w:rsidRPr="00A76E28">
              <w:rPr>
                <w:color w:val="000000"/>
              </w:rPr>
              <w:t>.</w:t>
            </w:r>
          </w:p>
        </w:tc>
      </w:tr>
      <w:tr w:rsidR="00A76E28" w:rsidRPr="00A76E28" w14:paraId="3CE2C3FC" w14:textId="77777777" w:rsidTr="00883D93">
        <w:trPr>
          <w:trHeight w:val="960"/>
        </w:trPr>
        <w:tc>
          <w:tcPr>
            <w:tcW w:w="7880" w:type="dxa"/>
            <w:tcBorders>
              <w:top w:val="nil"/>
              <w:left w:val="nil"/>
              <w:bottom w:val="nil"/>
              <w:right w:val="nil"/>
            </w:tcBorders>
            <w:shd w:val="clear" w:color="auto" w:fill="auto"/>
            <w:vAlign w:val="center"/>
            <w:hideMark/>
          </w:tcPr>
          <w:p w14:paraId="2C86727C" w14:textId="77777777" w:rsidR="00A76E28" w:rsidRPr="00A76E28" w:rsidRDefault="00A76E28" w:rsidP="00A76E28">
            <w:pPr>
              <w:rPr>
                <w:color w:val="000000"/>
              </w:rPr>
            </w:pPr>
            <w:r w:rsidRPr="00A76E28">
              <w:rPr>
                <w:color w:val="000000"/>
              </w:rPr>
              <w:t xml:space="preserve">52. cohort analysis/ or longitudinal study/ or follow up/ or prospective study/ or retrospective study/ or </w:t>
            </w:r>
            <w:proofErr w:type="spellStart"/>
            <w:proofErr w:type="gramStart"/>
            <w:r w:rsidRPr="00A76E28">
              <w:rPr>
                <w:color w:val="000000"/>
              </w:rPr>
              <w:t>cohort.ti</w:t>
            </w:r>
            <w:proofErr w:type="gramEnd"/>
            <w:r w:rsidRPr="00A76E28">
              <w:rPr>
                <w:color w:val="000000"/>
              </w:rPr>
              <w:t>,ab</w:t>
            </w:r>
            <w:proofErr w:type="spellEnd"/>
            <w:r w:rsidRPr="00A76E28">
              <w:rPr>
                <w:color w:val="000000"/>
              </w:rPr>
              <w:t xml:space="preserve">. or </w:t>
            </w:r>
            <w:proofErr w:type="spellStart"/>
            <w:r w:rsidRPr="00A76E28">
              <w:rPr>
                <w:color w:val="000000"/>
              </w:rPr>
              <w:t>longitudinal.ti,ab</w:t>
            </w:r>
            <w:proofErr w:type="spellEnd"/>
            <w:r w:rsidRPr="00A76E28">
              <w:rPr>
                <w:color w:val="000000"/>
              </w:rPr>
              <w:t xml:space="preserve">. or </w:t>
            </w:r>
            <w:proofErr w:type="spellStart"/>
            <w:r w:rsidRPr="00A76E28">
              <w:rPr>
                <w:color w:val="000000"/>
              </w:rPr>
              <w:t>prospective.ti,ab</w:t>
            </w:r>
            <w:proofErr w:type="spellEnd"/>
            <w:r w:rsidRPr="00A76E28">
              <w:rPr>
                <w:color w:val="000000"/>
              </w:rPr>
              <w:t xml:space="preserve">. or </w:t>
            </w:r>
            <w:proofErr w:type="spellStart"/>
            <w:r w:rsidRPr="00A76E28">
              <w:rPr>
                <w:color w:val="000000"/>
              </w:rPr>
              <w:t>retrospective.ti,ab</w:t>
            </w:r>
            <w:proofErr w:type="spellEnd"/>
            <w:r w:rsidRPr="00A76E28">
              <w:rPr>
                <w:color w:val="000000"/>
              </w:rPr>
              <w:t>.</w:t>
            </w:r>
          </w:p>
        </w:tc>
      </w:tr>
      <w:tr w:rsidR="00A76E28" w:rsidRPr="00A76E28" w14:paraId="31D7EDC8" w14:textId="77777777" w:rsidTr="00883D93">
        <w:trPr>
          <w:trHeight w:val="320"/>
        </w:trPr>
        <w:tc>
          <w:tcPr>
            <w:tcW w:w="7880" w:type="dxa"/>
            <w:tcBorders>
              <w:top w:val="nil"/>
              <w:left w:val="nil"/>
              <w:bottom w:val="nil"/>
              <w:right w:val="nil"/>
            </w:tcBorders>
            <w:shd w:val="clear" w:color="auto" w:fill="auto"/>
            <w:vAlign w:val="center"/>
            <w:hideMark/>
          </w:tcPr>
          <w:p w14:paraId="6285609A" w14:textId="77777777" w:rsidR="00A76E28" w:rsidRPr="00A76E28" w:rsidRDefault="00A76E28" w:rsidP="00A76E28">
            <w:pPr>
              <w:rPr>
                <w:color w:val="000000"/>
              </w:rPr>
            </w:pPr>
            <w:r w:rsidRPr="00A76E28">
              <w:rPr>
                <w:color w:val="000000"/>
              </w:rPr>
              <w:t>53. comparative study/</w:t>
            </w:r>
          </w:p>
        </w:tc>
      </w:tr>
      <w:tr w:rsidR="00A76E28" w:rsidRPr="00A76E28" w14:paraId="309C2401" w14:textId="77777777" w:rsidTr="00883D93">
        <w:trPr>
          <w:trHeight w:val="640"/>
        </w:trPr>
        <w:tc>
          <w:tcPr>
            <w:tcW w:w="7880" w:type="dxa"/>
            <w:tcBorders>
              <w:top w:val="nil"/>
              <w:left w:val="nil"/>
              <w:bottom w:val="nil"/>
              <w:right w:val="nil"/>
            </w:tcBorders>
            <w:shd w:val="clear" w:color="auto" w:fill="auto"/>
            <w:vAlign w:val="center"/>
            <w:hideMark/>
          </w:tcPr>
          <w:p w14:paraId="43C9D278" w14:textId="77777777" w:rsidR="00A76E28" w:rsidRPr="00A76E28" w:rsidRDefault="00A76E28" w:rsidP="00A76E28">
            <w:pPr>
              <w:rPr>
                <w:color w:val="000000"/>
              </w:rPr>
            </w:pPr>
            <w:r w:rsidRPr="00A76E28">
              <w:rPr>
                <w:color w:val="000000"/>
              </w:rPr>
              <w:t>54. (</w:t>
            </w:r>
            <w:proofErr w:type="spellStart"/>
            <w:r w:rsidRPr="00A76E28">
              <w:rPr>
                <w:color w:val="000000"/>
              </w:rPr>
              <w:t>pre test</w:t>
            </w:r>
            <w:proofErr w:type="spellEnd"/>
            <w:r w:rsidRPr="00A76E28">
              <w:rPr>
                <w:color w:val="000000"/>
              </w:rPr>
              <w:t xml:space="preserve"> or </w:t>
            </w:r>
            <w:proofErr w:type="spellStart"/>
            <w:r w:rsidRPr="00A76E28">
              <w:rPr>
                <w:color w:val="000000"/>
              </w:rPr>
              <w:t>pretest</w:t>
            </w:r>
            <w:proofErr w:type="spellEnd"/>
            <w:r w:rsidRPr="00A76E28">
              <w:rPr>
                <w:color w:val="000000"/>
              </w:rPr>
              <w:t xml:space="preserve"> or </w:t>
            </w:r>
            <w:proofErr w:type="spellStart"/>
            <w:r w:rsidRPr="00A76E28">
              <w:rPr>
                <w:color w:val="000000"/>
              </w:rPr>
              <w:t>post test</w:t>
            </w:r>
            <w:proofErr w:type="spellEnd"/>
            <w:r w:rsidRPr="00A76E28">
              <w:rPr>
                <w:color w:val="000000"/>
              </w:rPr>
              <w:t xml:space="preserve"> or </w:t>
            </w:r>
            <w:proofErr w:type="spellStart"/>
            <w:r w:rsidRPr="00A76E28">
              <w:rPr>
                <w:color w:val="000000"/>
              </w:rPr>
              <w:t>posttest</w:t>
            </w:r>
            <w:proofErr w:type="spellEnd"/>
            <w:r w:rsidRPr="00A76E28">
              <w:rPr>
                <w:color w:val="000000"/>
              </w:rPr>
              <w:t xml:space="preserve"> or preintervention or postintervention).</w:t>
            </w:r>
            <w:proofErr w:type="spellStart"/>
            <w:r w:rsidRPr="00A76E28">
              <w:rPr>
                <w:color w:val="000000"/>
              </w:rPr>
              <w:t>tw</w:t>
            </w:r>
            <w:proofErr w:type="spellEnd"/>
            <w:r w:rsidRPr="00A76E28">
              <w:rPr>
                <w:color w:val="000000"/>
              </w:rPr>
              <w:t>.</w:t>
            </w:r>
          </w:p>
        </w:tc>
      </w:tr>
      <w:tr w:rsidR="00A76E28" w:rsidRPr="00A76E28" w14:paraId="2936695C" w14:textId="77777777" w:rsidTr="00883D93">
        <w:trPr>
          <w:trHeight w:val="320"/>
        </w:trPr>
        <w:tc>
          <w:tcPr>
            <w:tcW w:w="7880" w:type="dxa"/>
            <w:tcBorders>
              <w:top w:val="nil"/>
              <w:left w:val="nil"/>
              <w:bottom w:val="nil"/>
              <w:right w:val="nil"/>
            </w:tcBorders>
            <w:shd w:val="clear" w:color="auto" w:fill="auto"/>
            <w:vAlign w:val="center"/>
            <w:hideMark/>
          </w:tcPr>
          <w:p w14:paraId="711E0F1B" w14:textId="77777777" w:rsidR="00A76E28" w:rsidRPr="00A76E28" w:rsidRDefault="00A76E28" w:rsidP="00A76E28">
            <w:pPr>
              <w:rPr>
                <w:color w:val="000000"/>
              </w:rPr>
            </w:pPr>
            <w:r w:rsidRPr="00A76E28">
              <w:rPr>
                <w:color w:val="000000"/>
              </w:rPr>
              <w:t>55. (case$ adj3 series).</w:t>
            </w:r>
            <w:proofErr w:type="spellStart"/>
            <w:r w:rsidRPr="00A76E28">
              <w:rPr>
                <w:color w:val="000000"/>
              </w:rPr>
              <w:t>tw</w:t>
            </w:r>
            <w:proofErr w:type="spellEnd"/>
            <w:r w:rsidRPr="00A76E28">
              <w:rPr>
                <w:color w:val="000000"/>
              </w:rPr>
              <w:t>.</w:t>
            </w:r>
          </w:p>
        </w:tc>
      </w:tr>
      <w:tr w:rsidR="00A76E28" w:rsidRPr="00A76E28" w14:paraId="4228B292" w14:textId="77777777" w:rsidTr="00883D93">
        <w:trPr>
          <w:trHeight w:val="320"/>
        </w:trPr>
        <w:tc>
          <w:tcPr>
            <w:tcW w:w="7880" w:type="dxa"/>
            <w:tcBorders>
              <w:top w:val="nil"/>
              <w:left w:val="nil"/>
              <w:bottom w:val="nil"/>
              <w:right w:val="nil"/>
            </w:tcBorders>
            <w:shd w:val="clear" w:color="auto" w:fill="auto"/>
            <w:vAlign w:val="center"/>
            <w:hideMark/>
          </w:tcPr>
          <w:p w14:paraId="2774AD4A" w14:textId="77777777" w:rsidR="00A76E28" w:rsidRPr="00A76E28" w:rsidRDefault="00A76E28" w:rsidP="00A76E28">
            <w:pPr>
              <w:rPr>
                <w:color w:val="000000"/>
              </w:rPr>
            </w:pPr>
            <w:r w:rsidRPr="00A76E28">
              <w:rPr>
                <w:color w:val="000000"/>
              </w:rPr>
              <w:t>56. 50 or 51 or 52 or 53 or 54 or 55</w:t>
            </w:r>
          </w:p>
        </w:tc>
      </w:tr>
      <w:tr w:rsidR="00A76E28" w:rsidRPr="00A76E28" w14:paraId="67D1B3E9" w14:textId="77777777" w:rsidTr="00883D93">
        <w:trPr>
          <w:trHeight w:val="320"/>
        </w:trPr>
        <w:tc>
          <w:tcPr>
            <w:tcW w:w="7880" w:type="dxa"/>
            <w:tcBorders>
              <w:top w:val="nil"/>
              <w:left w:val="nil"/>
              <w:bottom w:val="nil"/>
              <w:right w:val="nil"/>
            </w:tcBorders>
            <w:shd w:val="clear" w:color="auto" w:fill="auto"/>
            <w:vAlign w:val="center"/>
            <w:hideMark/>
          </w:tcPr>
          <w:p w14:paraId="2E5757D8" w14:textId="77777777" w:rsidR="00A76E28" w:rsidRPr="00A76E28" w:rsidRDefault="00A76E28" w:rsidP="00A76E28">
            <w:pPr>
              <w:rPr>
                <w:color w:val="000000"/>
              </w:rPr>
            </w:pPr>
            <w:r w:rsidRPr="00A76E28">
              <w:rPr>
                <w:color w:val="000000"/>
              </w:rPr>
              <w:t>57. 31 and 56</w:t>
            </w:r>
          </w:p>
        </w:tc>
      </w:tr>
    </w:tbl>
    <w:p w14:paraId="72EFE58E" w14:textId="77777777" w:rsidR="00A76E28" w:rsidRPr="00A76E28" w:rsidRDefault="00A76E28" w:rsidP="00A76E28">
      <w:pPr>
        <w:rPr>
          <w:rFonts w:eastAsiaTheme="minorHAnsi"/>
          <w:b/>
        </w:rPr>
      </w:pPr>
    </w:p>
    <w:p w14:paraId="784678B6" w14:textId="77777777" w:rsidR="00A76E28" w:rsidRPr="00A76E28" w:rsidRDefault="00A76E28" w:rsidP="00A76E28">
      <w:pPr>
        <w:rPr>
          <w:rFonts w:eastAsiaTheme="minorHAnsi"/>
          <w:b/>
        </w:rPr>
      </w:pPr>
      <w:r w:rsidRPr="00A76E28">
        <w:rPr>
          <w:rFonts w:eastAsiaTheme="minorHAnsi"/>
          <w:b/>
        </w:rPr>
        <w:t>CINAHL</w:t>
      </w:r>
    </w:p>
    <w:p w14:paraId="4291CF56" w14:textId="77777777" w:rsidR="00A76E28" w:rsidRPr="00A76E28" w:rsidRDefault="00A76E28" w:rsidP="00A76E28">
      <w:pPr>
        <w:rPr>
          <w:rFonts w:eastAsiaTheme="minorHAnsi"/>
          <w:b/>
        </w:rPr>
      </w:pPr>
    </w:p>
    <w:tbl>
      <w:tblPr>
        <w:tblW w:w="10240" w:type="dxa"/>
        <w:tblLook w:val="04A0" w:firstRow="1" w:lastRow="0" w:firstColumn="1" w:lastColumn="0" w:noHBand="0" w:noVBand="1"/>
      </w:tblPr>
      <w:tblGrid>
        <w:gridCol w:w="10240"/>
      </w:tblGrid>
      <w:tr w:rsidR="00A76E28" w:rsidRPr="00A76E28" w14:paraId="1DACCAFF" w14:textId="77777777" w:rsidTr="00883D93">
        <w:trPr>
          <w:trHeight w:val="320"/>
        </w:trPr>
        <w:tc>
          <w:tcPr>
            <w:tcW w:w="10240" w:type="dxa"/>
            <w:tcBorders>
              <w:top w:val="nil"/>
              <w:left w:val="nil"/>
              <w:bottom w:val="nil"/>
              <w:right w:val="nil"/>
            </w:tcBorders>
            <w:shd w:val="clear" w:color="auto" w:fill="auto"/>
            <w:vAlign w:val="center"/>
            <w:hideMark/>
          </w:tcPr>
          <w:p w14:paraId="6ECBDB66" w14:textId="77777777" w:rsidR="00A76E28" w:rsidRPr="00A76E28" w:rsidRDefault="00A76E28" w:rsidP="00A76E28">
            <w:pPr>
              <w:rPr>
                <w:color w:val="000000"/>
              </w:rPr>
            </w:pPr>
            <w:r w:rsidRPr="00A76E28">
              <w:rPr>
                <w:color w:val="000000"/>
              </w:rPr>
              <w:t xml:space="preserve">S126 AND S142  </w:t>
            </w:r>
          </w:p>
        </w:tc>
      </w:tr>
      <w:tr w:rsidR="00A76E28" w:rsidRPr="00A76E28" w14:paraId="22C79BCA" w14:textId="77777777" w:rsidTr="00883D93">
        <w:trPr>
          <w:trHeight w:val="320"/>
        </w:trPr>
        <w:tc>
          <w:tcPr>
            <w:tcW w:w="10240" w:type="dxa"/>
            <w:tcBorders>
              <w:top w:val="nil"/>
              <w:left w:val="nil"/>
              <w:bottom w:val="nil"/>
              <w:right w:val="nil"/>
            </w:tcBorders>
            <w:shd w:val="clear" w:color="auto" w:fill="auto"/>
            <w:vAlign w:val="center"/>
            <w:hideMark/>
          </w:tcPr>
          <w:p w14:paraId="08F464B1" w14:textId="77777777" w:rsidR="00A76E28" w:rsidRPr="00A76E28" w:rsidRDefault="00A76E28" w:rsidP="00A76E28">
            <w:pPr>
              <w:rPr>
                <w:color w:val="000000"/>
              </w:rPr>
            </w:pPr>
            <w:r w:rsidRPr="00A76E28">
              <w:rPr>
                <w:color w:val="000000"/>
              </w:rPr>
              <w:t xml:space="preserve">S133 OR S134 OR S135 OR S136 OR S137 OR S138 OR S139 OR S140 OR S141  </w:t>
            </w:r>
          </w:p>
        </w:tc>
      </w:tr>
      <w:tr w:rsidR="00A76E28" w:rsidRPr="00A76E28" w14:paraId="301722AD" w14:textId="77777777" w:rsidTr="00883D93">
        <w:trPr>
          <w:trHeight w:val="320"/>
        </w:trPr>
        <w:tc>
          <w:tcPr>
            <w:tcW w:w="10240" w:type="dxa"/>
            <w:tcBorders>
              <w:top w:val="nil"/>
              <w:left w:val="nil"/>
              <w:bottom w:val="nil"/>
              <w:right w:val="nil"/>
            </w:tcBorders>
            <w:shd w:val="clear" w:color="auto" w:fill="auto"/>
            <w:vAlign w:val="center"/>
            <w:hideMark/>
          </w:tcPr>
          <w:p w14:paraId="5EB064C8" w14:textId="77777777" w:rsidR="00A76E28" w:rsidRPr="00A76E28" w:rsidRDefault="00A76E28" w:rsidP="00A76E28">
            <w:pPr>
              <w:rPr>
                <w:color w:val="000000"/>
              </w:rPr>
            </w:pPr>
            <w:r w:rsidRPr="00A76E28">
              <w:rPr>
                <w:color w:val="000000"/>
              </w:rPr>
              <w:t xml:space="preserve">case* NEAR series*  </w:t>
            </w:r>
          </w:p>
        </w:tc>
      </w:tr>
      <w:tr w:rsidR="00A76E28" w:rsidRPr="00A76E28" w14:paraId="6B27712A" w14:textId="77777777" w:rsidTr="00883D93">
        <w:trPr>
          <w:trHeight w:val="320"/>
        </w:trPr>
        <w:tc>
          <w:tcPr>
            <w:tcW w:w="10240" w:type="dxa"/>
            <w:tcBorders>
              <w:top w:val="nil"/>
              <w:left w:val="nil"/>
              <w:bottom w:val="nil"/>
              <w:right w:val="nil"/>
            </w:tcBorders>
            <w:shd w:val="clear" w:color="auto" w:fill="auto"/>
            <w:vAlign w:val="center"/>
            <w:hideMark/>
          </w:tcPr>
          <w:p w14:paraId="029A0E69" w14:textId="77777777" w:rsidR="00A76E28" w:rsidRPr="00A76E28" w:rsidRDefault="00A76E28" w:rsidP="00A76E28">
            <w:pPr>
              <w:rPr>
                <w:color w:val="000000"/>
              </w:rPr>
            </w:pPr>
            <w:r w:rsidRPr="00A76E28">
              <w:rPr>
                <w:color w:val="000000"/>
              </w:rPr>
              <w:t xml:space="preserve">(MH "Case Studies")  </w:t>
            </w:r>
          </w:p>
        </w:tc>
      </w:tr>
      <w:tr w:rsidR="00A76E28" w:rsidRPr="00A76E28" w14:paraId="590D0490" w14:textId="77777777" w:rsidTr="00883D93">
        <w:trPr>
          <w:trHeight w:val="320"/>
        </w:trPr>
        <w:tc>
          <w:tcPr>
            <w:tcW w:w="10240" w:type="dxa"/>
            <w:tcBorders>
              <w:top w:val="nil"/>
              <w:left w:val="nil"/>
              <w:bottom w:val="nil"/>
              <w:right w:val="nil"/>
            </w:tcBorders>
            <w:shd w:val="clear" w:color="auto" w:fill="auto"/>
            <w:vAlign w:val="center"/>
            <w:hideMark/>
          </w:tcPr>
          <w:p w14:paraId="632D39BD" w14:textId="77777777" w:rsidR="00A76E28" w:rsidRPr="00A76E28" w:rsidRDefault="00A76E28" w:rsidP="00A76E28">
            <w:pPr>
              <w:rPr>
                <w:color w:val="000000"/>
              </w:rPr>
            </w:pPr>
            <w:r w:rsidRPr="00A76E28">
              <w:rPr>
                <w:color w:val="000000"/>
              </w:rPr>
              <w:t>"</w:t>
            </w:r>
            <w:proofErr w:type="spellStart"/>
            <w:proofErr w:type="gramStart"/>
            <w:r w:rsidRPr="00A76E28">
              <w:rPr>
                <w:color w:val="000000"/>
              </w:rPr>
              <w:t>pre test</w:t>
            </w:r>
            <w:proofErr w:type="spellEnd"/>
            <w:proofErr w:type="gramEnd"/>
            <w:r w:rsidRPr="00A76E28">
              <w:rPr>
                <w:color w:val="000000"/>
              </w:rPr>
              <w:t xml:space="preserve">" or </w:t>
            </w:r>
            <w:proofErr w:type="spellStart"/>
            <w:r w:rsidRPr="00A76E28">
              <w:rPr>
                <w:color w:val="000000"/>
              </w:rPr>
              <w:t>pretest</w:t>
            </w:r>
            <w:proofErr w:type="spellEnd"/>
            <w:r w:rsidRPr="00A76E28">
              <w:rPr>
                <w:color w:val="000000"/>
              </w:rPr>
              <w:t xml:space="preserve"> or "</w:t>
            </w:r>
            <w:proofErr w:type="spellStart"/>
            <w:r w:rsidRPr="00A76E28">
              <w:rPr>
                <w:color w:val="000000"/>
              </w:rPr>
              <w:t>post test</w:t>
            </w:r>
            <w:proofErr w:type="spellEnd"/>
            <w:r w:rsidRPr="00A76E28">
              <w:rPr>
                <w:color w:val="000000"/>
              </w:rPr>
              <w:t xml:space="preserve">" or </w:t>
            </w:r>
            <w:proofErr w:type="spellStart"/>
            <w:r w:rsidRPr="00A76E28">
              <w:rPr>
                <w:color w:val="000000"/>
              </w:rPr>
              <w:t>posttest</w:t>
            </w:r>
            <w:proofErr w:type="spellEnd"/>
            <w:r w:rsidRPr="00A76E28">
              <w:rPr>
                <w:color w:val="000000"/>
              </w:rPr>
              <w:t xml:space="preserve"> or preintervention or postintervention  </w:t>
            </w:r>
          </w:p>
        </w:tc>
      </w:tr>
      <w:tr w:rsidR="00A76E28" w:rsidRPr="00A76E28" w14:paraId="1AA6AF35" w14:textId="77777777" w:rsidTr="00883D93">
        <w:trPr>
          <w:trHeight w:val="320"/>
        </w:trPr>
        <w:tc>
          <w:tcPr>
            <w:tcW w:w="10240" w:type="dxa"/>
            <w:tcBorders>
              <w:top w:val="nil"/>
              <w:left w:val="nil"/>
              <w:bottom w:val="nil"/>
              <w:right w:val="nil"/>
            </w:tcBorders>
            <w:shd w:val="clear" w:color="auto" w:fill="auto"/>
            <w:vAlign w:val="center"/>
            <w:hideMark/>
          </w:tcPr>
          <w:p w14:paraId="637500A5" w14:textId="77777777" w:rsidR="00A76E28" w:rsidRPr="00A76E28" w:rsidRDefault="00A76E28" w:rsidP="00A76E28">
            <w:pPr>
              <w:rPr>
                <w:color w:val="000000"/>
              </w:rPr>
            </w:pPr>
            <w:r w:rsidRPr="00A76E28">
              <w:rPr>
                <w:color w:val="000000"/>
              </w:rPr>
              <w:t xml:space="preserve">(MH "Comparative Studies")  </w:t>
            </w:r>
          </w:p>
        </w:tc>
      </w:tr>
      <w:tr w:rsidR="00A76E28" w:rsidRPr="00A76E28" w14:paraId="109CA0E4" w14:textId="77777777" w:rsidTr="00883D93">
        <w:trPr>
          <w:trHeight w:val="320"/>
        </w:trPr>
        <w:tc>
          <w:tcPr>
            <w:tcW w:w="10240" w:type="dxa"/>
            <w:tcBorders>
              <w:top w:val="nil"/>
              <w:left w:val="nil"/>
              <w:bottom w:val="nil"/>
              <w:right w:val="nil"/>
            </w:tcBorders>
            <w:shd w:val="clear" w:color="auto" w:fill="auto"/>
            <w:vAlign w:val="center"/>
            <w:hideMark/>
          </w:tcPr>
          <w:p w14:paraId="079C4200" w14:textId="77777777" w:rsidR="00A76E28" w:rsidRPr="00A76E28" w:rsidRDefault="00A76E28" w:rsidP="00A76E28">
            <w:pPr>
              <w:rPr>
                <w:color w:val="000000"/>
              </w:rPr>
            </w:pPr>
            <w:r w:rsidRPr="00A76E28">
              <w:rPr>
                <w:color w:val="000000"/>
              </w:rPr>
              <w:t xml:space="preserve">cohort or longitudinal or prospective or retrospective  </w:t>
            </w:r>
          </w:p>
        </w:tc>
      </w:tr>
      <w:tr w:rsidR="00A76E28" w:rsidRPr="00A76E28" w14:paraId="7EBC5607" w14:textId="77777777" w:rsidTr="00883D93">
        <w:trPr>
          <w:trHeight w:val="320"/>
        </w:trPr>
        <w:tc>
          <w:tcPr>
            <w:tcW w:w="10240" w:type="dxa"/>
            <w:tcBorders>
              <w:top w:val="nil"/>
              <w:left w:val="nil"/>
              <w:bottom w:val="nil"/>
              <w:right w:val="nil"/>
            </w:tcBorders>
            <w:shd w:val="clear" w:color="auto" w:fill="auto"/>
            <w:vAlign w:val="center"/>
            <w:hideMark/>
          </w:tcPr>
          <w:p w14:paraId="63D508B8" w14:textId="77777777" w:rsidR="00A76E28" w:rsidRPr="00A76E28" w:rsidRDefault="00A76E28" w:rsidP="00A76E28">
            <w:pPr>
              <w:rPr>
                <w:color w:val="000000"/>
              </w:rPr>
            </w:pPr>
            <w:r w:rsidRPr="00A76E28">
              <w:rPr>
                <w:color w:val="000000"/>
              </w:rPr>
              <w:t xml:space="preserve">(MH "Retrospective Design")  </w:t>
            </w:r>
          </w:p>
        </w:tc>
      </w:tr>
      <w:tr w:rsidR="00A76E28" w:rsidRPr="00A76E28" w14:paraId="3CBCAF4F" w14:textId="77777777" w:rsidTr="00883D93">
        <w:trPr>
          <w:trHeight w:val="320"/>
        </w:trPr>
        <w:tc>
          <w:tcPr>
            <w:tcW w:w="10240" w:type="dxa"/>
            <w:tcBorders>
              <w:top w:val="nil"/>
              <w:left w:val="nil"/>
              <w:bottom w:val="nil"/>
              <w:right w:val="nil"/>
            </w:tcBorders>
            <w:shd w:val="clear" w:color="auto" w:fill="auto"/>
            <w:vAlign w:val="center"/>
            <w:hideMark/>
          </w:tcPr>
          <w:p w14:paraId="1A3D4CEC" w14:textId="77777777" w:rsidR="00A76E28" w:rsidRPr="00A76E28" w:rsidRDefault="00A76E28" w:rsidP="00A76E28">
            <w:pPr>
              <w:rPr>
                <w:color w:val="000000"/>
              </w:rPr>
            </w:pPr>
            <w:r w:rsidRPr="00A76E28">
              <w:rPr>
                <w:color w:val="000000"/>
              </w:rPr>
              <w:t xml:space="preserve">(MH "Quasi-Experimental Studies+")  </w:t>
            </w:r>
          </w:p>
        </w:tc>
      </w:tr>
      <w:tr w:rsidR="00A76E28" w:rsidRPr="00A76E28" w14:paraId="2AD6FF36" w14:textId="77777777" w:rsidTr="00883D93">
        <w:trPr>
          <w:trHeight w:val="320"/>
        </w:trPr>
        <w:tc>
          <w:tcPr>
            <w:tcW w:w="10240" w:type="dxa"/>
            <w:tcBorders>
              <w:top w:val="nil"/>
              <w:left w:val="nil"/>
              <w:bottom w:val="nil"/>
              <w:right w:val="nil"/>
            </w:tcBorders>
            <w:shd w:val="clear" w:color="auto" w:fill="auto"/>
            <w:vAlign w:val="center"/>
            <w:hideMark/>
          </w:tcPr>
          <w:p w14:paraId="2D9E3EAB" w14:textId="77777777" w:rsidR="00A76E28" w:rsidRPr="00A76E28" w:rsidRDefault="00A76E28" w:rsidP="00A76E28">
            <w:pPr>
              <w:rPr>
                <w:color w:val="000000"/>
              </w:rPr>
            </w:pPr>
            <w:r w:rsidRPr="00A76E28">
              <w:rPr>
                <w:color w:val="000000"/>
              </w:rPr>
              <w:t xml:space="preserve">(MH "Prospective Studies+")  </w:t>
            </w:r>
          </w:p>
        </w:tc>
      </w:tr>
      <w:tr w:rsidR="00A76E28" w:rsidRPr="00A76E28" w14:paraId="2B66001E" w14:textId="77777777" w:rsidTr="00883D93">
        <w:trPr>
          <w:trHeight w:val="320"/>
        </w:trPr>
        <w:tc>
          <w:tcPr>
            <w:tcW w:w="10240" w:type="dxa"/>
            <w:tcBorders>
              <w:top w:val="nil"/>
              <w:left w:val="nil"/>
              <w:bottom w:val="nil"/>
              <w:right w:val="nil"/>
            </w:tcBorders>
            <w:shd w:val="clear" w:color="auto" w:fill="auto"/>
            <w:vAlign w:val="center"/>
            <w:hideMark/>
          </w:tcPr>
          <w:p w14:paraId="15099356" w14:textId="77777777" w:rsidR="00A76E28" w:rsidRPr="00A76E28" w:rsidRDefault="00A76E28" w:rsidP="00A76E28">
            <w:pPr>
              <w:rPr>
                <w:color w:val="000000"/>
              </w:rPr>
            </w:pPr>
            <w:r w:rsidRPr="00A76E28">
              <w:rPr>
                <w:color w:val="000000"/>
              </w:rPr>
              <w:t xml:space="preserve">S127 OR S128 OR S129 OR S130 OR S131 OR S132  </w:t>
            </w:r>
          </w:p>
        </w:tc>
      </w:tr>
      <w:tr w:rsidR="00A76E28" w:rsidRPr="00A76E28" w14:paraId="624ED6D8" w14:textId="77777777" w:rsidTr="00883D93">
        <w:trPr>
          <w:trHeight w:val="320"/>
        </w:trPr>
        <w:tc>
          <w:tcPr>
            <w:tcW w:w="10240" w:type="dxa"/>
            <w:tcBorders>
              <w:top w:val="nil"/>
              <w:left w:val="nil"/>
              <w:bottom w:val="nil"/>
              <w:right w:val="nil"/>
            </w:tcBorders>
            <w:shd w:val="clear" w:color="auto" w:fill="auto"/>
            <w:vAlign w:val="center"/>
            <w:hideMark/>
          </w:tcPr>
          <w:p w14:paraId="031F4962" w14:textId="77777777" w:rsidR="00A76E28" w:rsidRPr="00A76E28" w:rsidRDefault="00A76E28" w:rsidP="00A76E28">
            <w:pPr>
              <w:rPr>
                <w:color w:val="000000"/>
              </w:rPr>
            </w:pPr>
            <w:r w:rsidRPr="00A76E28">
              <w:rPr>
                <w:color w:val="000000"/>
              </w:rPr>
              <w:t xml:space="preserve">(single* or double* or triple*) and blind*  </w:t>
            </w:r>
          </w:p>
        </w:tc>
      </w:tr>
      <w:tr w:rsidR="00A76E28" w:rsidRPr="00A76E28" w14:paraId="3EC87CBA" w14:textId="77777777" w:rsidTr="00883D93">
        <w:trPr>
          <w:trHeight w:val="320"/>
        </w:trPr>
        <w:tc>
          <w:tcPr>
            <w:tcW w:w="10240" w:type="dxa"/>
            <w:tcBorders>
              <w:top w:val="nil"/>
              <w:left w:val="nil"/>
              <w:bottom w:val="nil"/>
              <w:right w:val="nil"/>
            </w:tcBorders>
            <w:shd w:val="clear" w:color="auto" w:fill="auto"/>
            <w:vAlign w:val="center"/>
            <w:hideMark/>
          </w:tcPr>
          <w:p w14:paraId="0594F6B0" w14:textId="77777777" w:rsidR="00A76E28" w:rsidRPr="00A76E28" w:rsidRDefault="00A76E28" w:rsidP="00A76E28">
            <w:pPr>
              <w:rPr>
                <w:color w:val="000000"/>
              </w:rPr>
            </w:pPr>
            <w:r w:rsidRPr="00A76E28">
              <w:rPr>
                <w:color w:val="000000"/>
              </w:rPr>
              <w:t xml:space="preserve">clinical* and (trial* or study or studies)  </w:t>
            </w:r>
          </w:p>
        </w:tc>
      </w:tr>
      <w:tr w:rsidR="00A76E28" w:rsidRPr="00A76E28" w14:paraId="588F5097" w14:textId="77777777" w:rsidTr="00883D93">
        <w:trPr>
          <w:trHeight w:val="320"/>
        </w:trPr>
        <w:tc>
          <w:tcPr>
            <w:tcW w:w="10240" w:type="dxa"/>
            <w:tcBorders>
              <w:top w:val="nil"/>
              <w:left w:val="nil"/>
              <w:bottom w:val="nil"/>
              <w:right w:val="nil"/>
            </w:tcBorders>
            <w:shd w:val="clear" w:color="auto" w:fill="auto"/>
            <w:vAlign w:val="center"/>
            <w:hideMark/>
          </w:tcPr>
          <w:p w14:paraId="2C65CDA7" w14:textId="77777777" w:rsidR="00A76E28" w:rsidRPr="00A76E28" w:rsidRDefault="00A76E28" w:rsidP="00A76E28">
            <w:pPr>
              <w:rPr>
                <w:color w:val="000000"/>
              </w:rPr>
            </w:pPr>
            <w:r w:rsidRPr="00A76E28">
              <w:rPr>
                <w:color w:val="000000"/>
              </w:rPr>
              <w:t xml:space="preserve">randomly  </w:t>
            </w:r>
          </w:p>
        </w:tc>
      </w:tr>
      <w:tr w:rsidR="00A76E28" w:rsidRPr="00A76E28" w14:paraId="42B994F5" w14:textId="77777777" w:rsidTr="00883D93">
        <w:trPr>
          <w:trHeight w:val="320"/>
        </w:trPr>
        <w:tc>
          <w:tcPr>
            <w:tcW w:w="10240" w:type="dxa"/>
            <w:tcBorders>
              <w:top w:val="nil"/>
              <w:left w:val="nil"/>
              <w:bottom w:val="nil"/>
              <w:right w:val="nil"/>
            </w:tcBorders>
            <w:shd w:val="clear" w:color="auto" w:fill="auto"/>
            <w:vAlign w:val="center"/>
            <w:hideMark/>
          </w:tcPr>
          <w:p w14:paraId="0D13914B" w14:textId="77777777" w:rsidR="00A76E28" w:rsidRPr="00A76E28" w:rsidRDefault="00A76E28" w:rsidP="00A76E28">
            <w:pPr>
              <w:rPr>
                <w:color w:val="000000"/>
              </w:rPr>
            </w:pPr>
            <w:r w:rsidRPr="00A76E28">
              <w:rPr>
                <w:color w:val="000000"/>
              </w:rPr>
              <w:t xml:space="preserve">placebo  </w:t>
            </w:r>
          </w:p>
        </w:tc>
      </w:tr>
      <w:tr w:rsidR="00A76E28" w:rsidRPr="00A76E28" w14:paraId="26DB92EC" w14:textId="77777777" w:rsidTr="00883D93">
        <w:trPr>
          <w:trHeight w:val="320"/>
        </w:trPr>
        <w:tc>
          <w:tcPr>
            <w:tcW w:w="10240" w:type="dxa"/>
            <w:tcBorders>
              <w:top w:val="nil"/>
              <w:left w:val="nil"/>
              <w:bottom w:val="nil"/>
              <w:right w:val="nil"/>
            </w:tcBorders>
            <w:shd w:val="clear" w:color="auto" w:fill="auto"/>
            <w:vAlign w:val="center"/>
            <w:hideMark/>
          </w:tcPr>
          <w:p w14:paraId="64944302" w14:textId="77777777" w:rsidR="00A76E28" w:rsidRPr="00A76E28" w:rsidRDefault="00A76E28" w:rsidP="00A76E28">
            <w:pPr>
              <w:rPr>
                <w:color w:val="000000"/>
              </w:rPr>
            </w:pPr>
            <w:r w:rsidRPr="00A76E28">
              <w:rPr>
                <w:color w:val="000000"/>
              </w:rPr>
              <w:t xml:space="preserve">randomized or randomised  </w:t>
            </w:r>
          </w:p>
        </w:tc>
      </w:tr>
      <w:tr w:rsidR="00A76E28" w:rsidRPr="00A76E28" w14:paraId="2C711390" w14:textId="77777777" w:rsidTr="00883D93">
        <w:trPr>
          <w:trHeight w:val="320"/>
        </w:trPr>
        <w:tc>
          <w:tcPr>
            <w:tcW w:w="10240" w:type="dxa"/>
            <w:tcBorders>
              <w:top w:val="nil"/>
              <w:left w:val="nil"/>
              <w:bottom w:val="nil"/>
              <w:right w:val="nil"/>
            </w:tcBorders>
            <w:shd w:val="clear" w:color="auto" w:fill="auto"/>
            <w:vAlign w:val="center"/>
            <w:hideMark/>
          </w:tcPr>
          <w:p w14:paraId="50A0307D" w14:textId="77777777" w:rsidR="00A76E28" w:rsidRPr="00A76E28" w:rsidRDefault="00A76E28" w:rsidP="00A76E28">
            <w:pPr>
              <w:rPr>
                <w:color w:val="000000"/>
              </w:rPr>
            </w:pPr>
            <w:r w:rsidRPr="00A76E28">
              <w:rPr>
                <w:color w:val="000000"/>
              </w:rPr>
              <w:t xml:space="preserve">(MH "Clinical Trials+")  </w:t>
            </w:r>
          </w:p>
        </w:tc>
      </w:tr>
      <w:tr w:rsidR="00A76E28" w:rsidRPr="00A76E28" w14:paraId="1CBAED3E" w14:textId="77777777" w:rsidTr="00883D93">
        <w:trPr>
          <w:trHeight w:val="320"/>
        </w:trPr>
        <w:tc>
          <w:tcPr>
            <w:tcW w:w="10240" w:type="dxa"/>
            <w:tcBorders>
              <w:top w:val="nil"/>
              <w:left w:val="nil"/>
              <w:bottom w:val="nil"/>
              <w:right w:val="nil"/>
            </w:tcBorders>
            <w:shd w:val="clear" w:color="auto" w:fill="auto"/>
            <w:vAlign w:val="center"/>
            <w:hideMark/>
          </w:tcPr>
          <w:p w14:paraId="09084139" w14:textId="77777777" w:rsidR="00A76E28" w:rsidRPr="00A76E28" w:rsidRDefault="00A76E28" w:rsidP="00A76E28">
            <w:pPr>
              <w:rPr>
                <w:color w:val="000000"/>
              </w:rPr>
            </w:pPr>
            <w:r w:rsidRPr="00A76E28">
              <w:rPr>
                <w:color w:val="000000"/>
              </w:rPr>
              <w:t xml:space="preserve">S100 AND S105 AND S125  </w:t>
            </w:r>
          </w:p>
        </w:tc>
      </w:tr>
      <w:tr w:rsidR="00A76E28" w:rsidRPr="00A76E28" w14:paraId="1BB7076E" w14:textId="77777777" w:rsidTr="00883D93">
        <w:trPr>
          <w:trHeight w:val="640"/>
        </w:trPr>
        <w:tc>
          <w:tcPr>
            <w:tcW w:w="10240" w:type="dxa"/>
            <w:tcBorders>
              <w:top w:val="nil"/>
              <w:left w:val="nil"/>
              <w:bottom w:val="nil"/>
              <w:right w:val="nil"/>
            </w:tcBorders>
            <w:shd w:val="clear" w:color="auto" w:fill="auto"/>
            <w:vAlign w:val="center"/>
            <w:hideMark/>
          </w:tcPr>
          <w:p w14:paraId="4A2C2C94" w14:textId="77777777" w:rsidR="00A76E28" w:rsidRPr="00A76E28" w:rsidRDefault="00A76E28" w:rsidP="00A76E28">
            <w:pPr>
              <w:rPr>
                <w:color w:val="000000"/>
              </w:rPr>
            </w:pPr>
            <w:r w:rsidRPr="00A76E28">
              <w:rPr>
                <w:color w:val="000000"/>
              </w:rPr>
              <w:lastRenderedPageBreak/>
              <w:t xml:space="preserve">S106 OR S107 OR S108 OR S109 OR S110 OR S111 OR S112 OR S113 OR S114 OR S115 OR S116 OR S117 OR S118 OR S119 OR S120 OR S121 OR S122 OR S123 OR S124  </w:t>
            </w:r>
          </w:p>
        </w:tc>
      </w:tr>
      <w:tr w:rsidR="00A76E28" w:rsidRPr="00A76E28" w14:paraId="65DBE8FF" w14:textId="77777777" w:rsidTr="00883D93">
        <w:trPr>
          <w:trHeight w:val="320"/>
        </w:trPr>
        <w:tc>
          <w:tcPr>
            <w:tcW w:w="10240" w:type="dxa"/>
            <w:tcBorders>
              <w:top w:val="nil"/>
              <w:left w:val="nil"/>
              <w:bottom w:val="nil"/>
              <w:right w:val="nil"/>
            </w:tcBorders>
            <w:shd w:val="clear" w:color="auto" w:fill="auto"/>
            <w:vAlign w:val="center"/>
            <w:hideMark/>
          </w:tcPr>
          <w:p w14:paraId="57A4BC62" w14:textId="77777777" w:rsidR="00A76E28" w:rsidRPr="00A76E28" w:rsidRDefault="00A76E28" w:rsidP="00A76E28">
            <w:pPr>
              <w:rPr>
                <w:color w:val="000000"/>
              </w:rPr>
            </w:pPr>
            <w:r w:rsidRPr="00A76E28">
              <w:rPr>
                <w:color w:val="000000"/>
              </w:rPr>
              <w:t xml:space="preserve">engage*  </w:t>
            </w:r>
          </w:p>
        </w:tc>
      </w:tr>
      <w:tr w:rsidR="00A76E28" w:rsidRPr="00A76E28" w14:paraId="7E1C850E" w14:textId="77777777" w:rsidTr="00883D93">
        <w:trPr>
          <w:trHeight w:val="320"/>
        </w:trPr>
        <w:tc>
          <w:tcPr>
            <w:tcW w:w="10240" w:type="dxa"/>
            <w:tcBorders>
              <w:top w:val="nil"/>
              <w:left w:val="nil"/>
              <w:bottom w:val="nil"/>
              <w:right w:val="nil"/>
            </w:tcBorders>
            <w:shd w:val="clear" w:color="auto" w:fill="auto"/>
            <w:vAlign w:val="center"/>
            <w:hideMark/>
          </w:tcPr>
          <w:p w14:paraId="40865FF8" w14:textId="77777777" w:rsidR="00A76E28" w:rsidRPr="00A76E28" w:rsidRDefault="00A76E28" w:rsidP="00A76E28">
            <w:pPr>
              <w:rPr>
                <w:color w:val="000000"/>
              </w:rPr>
            </w:pPr>
            <w:r w:rsidRPr="00A76E28">
              <w:rPr>
                <w:color w:val="000000"/>
              </w:rPr>
              <w:t xml:space="preserve">attend*  </w:t>
            </w:r>
          </w:p>
        </w:tc>
      </w:tr>
      <w:tr w:rsidR="00A76E28" w:rsidRPr="00A76E28" w14:paraId="7C499A55" w14:textId="77777777" w:rsidTr="00883D93">
        <w:trPr>
          <w:trHeight w:val="320"/>
        </w:trPr>
        <w:tc>
          <w:tcPr>
            <w:tcW w:w="10240" w:type="dxa"/>
            <w:tcBorders>
              <w:top w:val="nil"/>
              <w:left w:val="nil"/>
              <w:bottom w:val="nil"/>
              <w:right w:val="nil"/>
            </w:tcBorders>
            <w:shd w:val="clear" w:color="auto" w:fill="auto"/>
            <w:vAlign w:val="center"/>
            <w:hideMark/>
          </w:tcPr>
          <w:p w14:paraId="272973BB" w14:textId="77777777" w:rsidR="00A76E28" w:rsidRPr="00A76E28" w:rsidRDefault="00A76E28" w:rsidP="00A76E28">
            <w:pPr>
              <w:rPr>
                <w:color w:val="000000"/>
              </w:rPr>
            </w:pPr>
            <w:r w:rsidRPr="00A76E28">
              <w:rPr>
                <w:color w:val="000000"/>
              </w:rPr>
              <w:t xml:space="preserve">increase* AND </w:t>
            </w:r>
            <w:proofErr w:type="spellStart"/>
            <w:r w:rsidRPr="00A76E28">
              <w:rPr>
                <w:color w:val="000000"/>
              </w:rPr>
              <w:t>participat</w:t>
            </w:r>
            <w:proofErr w:type="spellEnd"/>
            <w:r w:rsidRPr="00A76E28">
              <w:rPr>
                <w:color w:val="000000"/>
              </w:rPr>
              <w:t xml:space="preserve">*  </w:t>
            </w:r>
          </w:p>
        </w:tc>
      </w:tr>
      <w:tr w:rsidR="00A76E28" w:rsidRPr="00A76E28" w14:paraId="15DA027D" w14:textId="77777777" w:rsidTr="00883D93">
        <w:trPr>
          <w:trHeight w:val="320"/>
        </w:trPr>
        <w:tc>
          <w:tcPr>
            <w:tcW w:w="10240" w:type="dxa"/>
            <w:tcBorders>
              <w:top w:val="nil"/>
              <w:left w:val="nil"/>
              <w:bottom w:val="nil"/>
              <w:right w:val="nil"/>
            </w:tcBorders>
            <w:shd w:val="clear" w:color="auto" w:fill="auto"/>
            <w:vAlign w:val="center"/>
            <w:hideMark/>
          </w:tcPr>
          <w:p w14:paraId="2EB2A112" w14:textId="77777777" w:rsidR="00A76E28" w:rsidRPr="00A76E28" w:rsidRDefault="00A76E28" w:rsidP="00A76E28">
            <w:pPr>
              <w:rPr>
                <w:color w:val="000000"/>
              </w:rPr>
            </w:pPr>
            <w:r w:rsidRPr="00A76E28">
              <w:rPr>
                <w:color w:val="000000"/>
              </w:rPr>
              <w:t xml:space="preserve">uptake or up-take  </w:t>
            </w:r>
          </w:p>
        </w:tc>
      </w:tr>
      <w:tr w:rsidR="00A76E28" w:rsidRPr="00A76E28" w14:paraId="3A037918" w14:textId="77777777" w:rsidTr="00883D93">
        <w:trPr>
          <w:trHeight w:val="320"/>
        </w:trPr>
        <w:tc>
          <w:tcPr>
            <w:tcW w:w="10240" w:type="dxa"/>
            <w:tcBorders>
              <w:top w:val="nil"/>
              <w:left w:val="nil"/>
              <w:bottom w:val="nil"/>
              <w:right w:val="nil"/>
            </w:tcBorders>
            <w:shd w:val="clear" w:color="auto" w:fill="auto"/>
            <w:vAlign w:val="center"/>
            <w:hideMark/>
          </w:tcPr>
          <w:p w14:paraId="679E2BCE" w14:textId="77777777" w:rsidR="00A76E28" w:rsidRPr="00A76E28" w:rsidRDefault="00A76E28" w:rsidP="00A76E28">
            <w:pPr>
              <w:rPr>
                <w:color w:val="000000"/>
              </w:rPr>
            </w:pPr>
            <w:proofErr w:type="spellStart"/>
            <w:r w:rsidRPr="00A76E28">
              <w:rPr>
                <w:color w:val="000000"/>
              </w:rPr>
              <w:t>promot</w:t>
            </w:r>
            <w:proofErr w:type="spellEnd"/>
            <w:r w:rsidRPr="00A76E28">
              <w:rPr>
                <w:color w:val="000000"/>
              </w:rPr>
              <w:t xml:space="preserve">*  </w:t>
            </w:r>
          </w:p>
        </w:tc>
      </w:tr>
      <w:tr w:rsidR="00A76E28" w:rsidRPr="00A76E28" w14:paraId="43EE97F1" w14:textId="77777777" w:rsidTr="00883D93">
        <w:trPr>
          <w:trHeight w:val="320"/>
        </w:trPr>
        <w:tc>
          <w:tcPr>
            <w:tcW w:w="10240" w:type="dxa"/>
            <w:tcBorders>
              <w:top w:val="nil"/>
              <w:left w:val="nil"/>
              <w:bottom w:val="nil"/>
              <w:right w:val="nil"/>
            </w:tcBorders>
            <w:shd w:val="clear" w:color="auto" w:fill="auto"/>
            <w:vAlign w:val="center"/>
            <w:hideMark/>
          </w:tcPr>
          <w:p w14:paraId="32495FD7" w14:textId="77777777" w:rsidR="00A76E28" w:rsidRPr="00A76E28" w:rsidRDefault="00A76E28" w:rsidP="00A76E28">
            <w:pPr>
              <w:rPr>
                <w:color w:val="000000"/>
              </w:rPr>
            </w:pPr>
            <w:r w:rsidRPr="00A76E28">
              <w:rPr>
                <w:color w:val="000000"/>
              </w:rPr>
              <w:t xml:space="preserve">referred  </w:t>
            </w:r>
          </w:p>
        </w:tc>
      </w:tr>
      <w:tr w:rsidR="00A76E28" w:rsidRPr="00A76E28" w14:paraId="65ACB482" w14:textId="77777777" w:rsidTr="00883D93">
        <w:trPr>
          <w:trHeight w:val="320"/>
        </w:trPr>
        <w:tc>
          <w:tcPr>
            <w:tcW w:w="10240" w:type="dxa"/>
            <w:tcBorders>
              <w:top w:val="nil"/>
              <w:left w:val="nil"/>
              <w:bottom w:val="nil"/>
              <w:right w:val="nil"/>
            </w:tcBorders>
            <w:shd w:val="clear" w:color="auto" w:fill="auto"/>
            <w:vAlign w:val="center"/>
            <w:hideMark/>
          </w:tcPr>
          <w:p w14:paraId="3347D46A" w14:textId="77777777" w:rsidR="00A76E28" w:rsidRPr="00A76E28" w:rsidRDefault="00A76E28" w:rsidP="00A76E28">
            <w:pPr>
              <w:rPr>
                <w:color w:val="000000"/>
              </w:rPr>
            </w:pPr>
            <w:r w:rsidRPr="00A76E28">
              <w:rPr>
                <w:color w:val="000000"/>
              </w:rPr>
              <w:t xml:space="preserve">referral  </w:t>
            </w:r>
          </w:p>
        </w:tc>
      </w:tr>
      <w:tr w:rsidR="00A76E28" w:rsidRPr="00A76E28" w14:paraId="646AED07" w14:textId="77777777" w:rsidTr="00883D93">
        <w:trPr>
          <w:trHeight w:val="320"/>
        </w:trPr>
        <w:tc>
          <w:tcPr>
            <w:tcW w:w="10240" w:type="dxa"/>
            <w:tcBorders>
              <w:top w:val="nil"/>
              <w:left w:val="nil"/>
              <w:bottom w:val="nil"/>
              <w:right w:val="nil"/>
            </w:tcBorders>
            <w:shd w:val="clear" w:color="auto" w:fill="auto"/>
            <w:vAlign w:val="center"/>
            <w:hideMark/>
          </w:tcPr>
          <w:p w14:paraId="2D95BC70" w14:textId="77777777" w:rsidR="00A76E28" w:rsidRPr="00A76E28" w:rsidRDefault="00A76E28" w:rsidP="00A76E28">
            <w:pPr>
              <w:rPr>
                <w:color w:val="000000"/>
              </w:rPr>
            </w:pPr>
            <w:r w:rsidRPr="00A76E28">
              <w:rPr>
                <w:color w:val="000000"/>
              </w:rPr>
              <w:t xml:space="preserve">(MH "Attitude to Health") OR (MH "Health Beliefs") OR (MH "Patient Attitudes")  </w:t>
            </w:r>
          </w:p>
        </w:tc>
      </w:tr>
      <w:tr w:rsidR="00A76E28" w:rsidRPr="00A76E28" w14:paraId="1C1C3A0F" w14:textId="77777777" w:rsidTr="00883D93">
        <w:trPr>
          <w:trHeight w:val="320"/>
        </w:trPr>
        <w:tc>
          <w:tcPr>
            <w:tcW w:w="10240" w:type="dxa"/>
            <w:tcBorders>
              <w:top w:val="nil"/>
              <w:left w:val="nil"/>
              <w:bottom w:val="nil"/>
              <w:right w:val="nil"/>
            </w:tcBorders>
            <w:shd w:val="clear" w:color="auto" w:fill="auto"/>
            <w:vAlign w:val="center"/>
            <w:hideMark/>
          </w:tcPr>
          <w:p w14:paraId="7514054C" w14:textId="77777777" w:rsidR="00A76E28" w:rsidRPr="00A76E28" w:rsidRDefault="00A76E28" w:rsidP="00A76E28">
            <w:pPr>
              <w:rPr>
                <w:color w:val="000000"/>
              </w:rPr>
            </w:pPr>
            <w:r w:rsidRPr="00A76E28">
              <w:rPr>
                <w:color w:val="000000"/>
              </w:rPr>
              <w:t xml:space="preserve">(MH "Referral and Consultation+")  </w:t>
            </w:r>
          </w:p>
        </w:tc>
      </w:tr>
      <w:tr w:rsidR="00A76E28" w:rsidRPr="00A76E28" w14:paraId="596B6867" w14:textId="77777777" w:rsidTr="00883D93">
        <w:trPr>
          <w:trHeight w:val="320"/>
        </w:trPr>
        <w:tc>
          <w:tcPr>
            <w:tcW w:w="10240" w:type="dxa"/>
            <w:tcBorders>
              <w:top w:val="nil"/>
              <w:left w:val="nil"/>
              <w:bottom w:val="nil"/>
              <w:right w:val="nil"/>
            </w:tcBorders>
            <w:shd w:val="clear" w:color="auto" w:fill="auto"/>
            <w:vAlign w:val="center"/>
            <w:hideMark/>
          </w:tcPr>
          <w:p w14:paraId="01EC1843" w14:textId="77777777" w:rsidR="00A76E28" w:rsidRPr="00A76E28" w:rsidRDefault="00A76E28" w:rsidP="00A76E28">
            <w:pPr>
              <w:rPr>
                <w:color w:val="000000"/>
              </w:rPr>
            </w:pPr>
            <w:r w:rsidRPr="00A76E28">
              <w:rPr>
                <w:color w:val="000000"/>
              </w:rPr>
              <w:t xml:space="preserve">(MH "Health Promotion+")  </w:t>
            </w:r>
          </w:p>
        </w:tc>
      </w:tr>
      <w:tr w:rsidR="00A76E28" w:rsidRPr="00A76E28" w14:paraId="41E2678C" w14:textId="77777777" w:rsidTr="00883D93">
        <w:trPr>
          <w:trHeight w:val="320"/>
        </w:trPr>
        <w:tc>
          <w:tcPr>
            <w:tcW w:w="10240" w:type="dxa"/>
            <w:tcBorders>
              <w:top w:val="nil"/>
              <w:left w:val="nil"/>
              <w:bottom w:val="nil"/>
              <w:right w:val="nil"/>
            </w:tcBorders>
            <w:shd w:val="clear" w:color="auto" w:fill="auto"/>
            <w:vAlign w:val="center"/>
            <w:hideMark/>
          </w:tcPr>
          <w:p w14:paraId="08911BC1" w14:textId="77777777" w:rsidR="00A76E28" w:rsidRPr="00A76E28" w:rsidRDefault="00A76E28" w:rsidP="00A76E28">
            <w:pPr>
              <w:rPr>
                <w:color w:val="000000"/>
              </w:rPr>
            </w:pPr>
            <w:r w:rsidRPr="00A76E28">
              <w:rPr>
                <w:color w:val="000000"/>
              </w:rPr>
              <w:t xml:space="preserve">comply OR compliance  </w:t>
            </w:r>
          </w:p>
        </w:tc>
      </w:tr>
      <w:tr w:rsidR="00A76E28" w:rsidRPr="00A76E28" w14:paraId="3410FAB6" w14:textId="77777777" w:rsidTr="00883D93">
        <w:trPr>
          <w:trHeight w:val="320"/>
        </w:trPr>
        <w:tc>
          <w:tcPr>
            <w:tcW w:w="10240" w:type="dxa"/>
            <w:tcBorders>
              <w:top w:val="nil"/>
              <w:left w:val="nil"/>
              <w:bottom w:val="nil"/>
              <w:right w:val="nil"/>
            </w:tcBorders>
            <w:shd w:val="clear" w:color="auto" w:fill="auto"/>
            <w:vAlign w:val="center"/>
            <w:hideMark/>
          </w:tcPr>
          <w:p w14:paraId="25AB34B0" w14:textId="77777777" w:rsidR="00A76E28" w:rsidRPr="00A76E28" w:rsidRDefault="00A76E28" w:rsidP="00A76E28">
            <w:pPr>
              <w:rPr>
                <w:color w:val="000000"/>
              </w:rPr>
            </w:pPr>
            <w:r w:rsidRPr="00A76E28">
              <w:rPr>
                <w:color w:val="000000"/>
              </w:rPr>
              <w:t xml:space="preserve">accept*  </w:t>
            </w:r>
          </w:p>
        </w:tc>
      </w:tr>
      <w:tr w:rsidR="00A76E28" w:rsidRPr="00A76E28" w14:paraId="5C00444A" w14:textId="77777777" w:rsidTr="00883D93">
        <w:trPr>
          <w:trHeight w:val="320"/>
        </w:trPr>
        <w:tc>
          <w:tcPr>
            <w:tcW w:w="10240" w:type="dxa"/>
            <w:tcBorders>
              <w:top w:val="nil"/>
              <w:left w:val="nil"/>
              <w:bottom w:val="nil"/>
              <w:right w:val="nil"/>
            </w:tcBorders>
            <w:shd w:val="clear" w:color="auto" w:fill="auto"/>
            <w:vAlign w:val="center"/>
            <w:hideMark/>
          </w:tcPr>
          <w:p w14:paraId="0A6EE97E" w14:textId="77777777" w:rsidR="00A76E28" w:rsidRPr="00A76E28" w:rsidRDefault="00A76E28" w:rsidP="00A76E28">
            <w:pPr>
              <w:rPr>
                <w:color w:val="000000"/>
              </w:rPr>
            </w:pPr>
            <w:r w:rsidRPr="00A76E28">
              <w:rPr>
                <w:color w:val="000000"/>
              </w:rPr>
              <w:t xml:space="preserve">conform*  </w:t>
            </w:r>
          </w:p>
        </w:tc>
      </w:tr>
      <w:tr w:rsidR="00A76E28" w:rsidRPr="00A76E28" w14:paraId="2B9EF679" w14:textId="77777777" w:rsidTr="00883D93">
        <w:trPr>
          <w:trHeight w:val="320"/>
        </w:trPr>
        <w:tc>
          <w:tcPr>
            <w:tcW w:w="10240" w:type="dxa"/>
            <w:tcBorders>
              <w:top w:val="nil"/>
              <w:left w:val="nil"/>
              <w:bottom w:val="nil"/>
              <w:right w:val="nil"/>
            </w:tcBorders>
            <w:shd w:val="clear" w:color="auto" w:fill="auto"/>
            <w:vAlign w:val="center"/>
            <w:hideMark/>
          </w:tcPr>
          <w:p w14:paraId="1148A998" w14:textId="77777777" w:rsidR="00A76E28" w:rsidRPr="00A76E28" w:rsidRDefault="00A76E28" w:rsidP="00A76E28">
            <w:pPr>
              <w:rPr>
                <w:color w:val="000000"/>
              </w:rPr>
            </w:pPr>
            <w:r w:rsidRPr="00A76E28">
              <w:rPr>
                <w:color w:val="000000"/>
              </w:rPr>
              <w:t xml:space="preserve">concord*  </w:t>
            </w:r>
          </w:p>
        </w:tc>
      </w:tr>
      <w:tr w:rsidR="00A76E28" w:rsidRPr="00A76E28" w14:paraId="34245865" w14:textId="77777777" w:rsidTr="00883D93">
        <w:trPr>
          <w:trHeight w:val="320"/>
        </w:trPr>
        <w:tc>
          <w:tcPr>
            <w:tcW w:w="10240" w:type="dxa"/>
            <w:tcBorders>
              <w:top w:val="nil"/>
              <w:left w:val="nil"/>
              <w:bottom w:val="nil"/>
              <w:right w:val="nil"/>
            </w:tcBorders>
            <w:shd w:val="clear" w:color="auto" w:fill="auto"/>
            <w:vAlign w:val="center"/>
            <w:hideMark/>
          </w:tcPr>
          <w:p w14:paraId="0C625A06" w14:textId="77777777" w:rsidR="00A76E28" w:rsidRPr="00A76E28" w:rsidRDefault="00A76E28" w:rsidP="00A76E28">
            <w:pPr>
              <w:rPr>
                <w:color w:val="000000"/>
              </w:rPr>
            </w:pPr>
            <w:r w:rsidRPr="00A76E28">
              <w:rPr>
                <w:color w:val="000000"/>
              </w:rPr>
              <w:t xml:space="preserve">refusal or refuse*  </w:t>
            </w:r>
          </w:p>
        </w:tc>
      </w:tr>
      <w:tr w:rsidR="00A76E28" w:rsidRPr="00A76E28" w14:paraId="07494D32" w14:textId="77777777" w:rsidTr="00883D93">
        <w:trPr>
          <w:trHeight w:val="320"/>
        </w:trPr>
        <w:tc>
          <w:tcPr>
            <w:tcW w:w="10240" w:type="dxa"/>
            <w:tcBorders>
              <w:top w:val="nil"/>
              <w:left w:val="nil"/>
              <w:bottom w:val="nil"/>
              <w:right w:val="nil"/>
            </w:tcBorders>
            <w:shd w:val="clear" w:color="auto" w:fill="auto"/>
            <w:vAlign w:val="center"/>
            <w:hideMark/>
          </w:tcPr>
          <w:p w14:paraId="715FE7B7" w14:textId="77777777" w:rsidR="00A76E28" w:rsidRPr="00A76E28" w:rsidRDefault="00A76E28" w:rsidP="00A76E28">
            <w:pPr>
              <w:rPr>
                <w:color w:val="000000"/>
              </w:rPr>
            </w:pP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 xml:space="preserve">*  </w:t>
            </w:r>
          </w:p>
        </w:tc>
      </w:tr>
      <w:tr w:rsidR="00A76E28" w:rsidRPr="00A76E28" w14:paraId="3C388F74" w14:textId="77777777" w:rsidTr="00883D93">
        <w:trPr>
          <w:trHeight w:val="320"/>
        </w:trPr>
        <w:tc>
          <w:tcPr>
            <w:tcW w:w="10240" w:type="dxa"/>
            <w:tcBorders>
              <w:top w:val="nil"/>
              <w:left w:val="nil"/>
              <w:bottom w:val="nil"/>
              <w:right w:val="nil"/>
            </w:tcBorders>
            <w:shd w:val="clear" w:color="auto" w:fill="auto"/>
            <w:vAlign w:val="center"/>
            <w:hideMark/>
          </w:tcPr>
          <w:p w14:paraId="2223386E" w14:textId="77777777" w:rsidR="00A76E28" w:rsidRPr="00A76E28" w:rsidRDefault="00A76E28" w:rsidP="00A76E28">
            <w:pPr>
              <w:rPr>
                <w:color w:val="000000"/>
              </w:rPr>
            </w:pPr>
            <w:r w:rsidRPr="00A76E28">
              <w:rPr>
                <w:color w:val="000000"/>
              </w:rPr>
              <w:t xml:space="preserve">adhere* or </w:t>
            </w:r>
            <w:proofErr w:type="spellStart"/>
            <w:r w:rsidRPr="00A76E28">
              <w:rPr>
                <w:color w:val="000000"/>
              </w:rPr>
              <w:t>nonadhere</w:t>
            </w:r>
            <w:proofErr w:type="spellEnd"/>
            <w:r w:rsidRPr="00A76E28">
              <w:rPr>
                <w:color w:val="000000"/>
              </w:rPr>
              <w:t xml:space="preserve">* or non-adhere$*  </w:t>
            </w:r>
          </w:p>
        </w:tc>
      </w:tr>
      <w:tr w:rsidR="00A76E28" w:rsidRPr="00A76E28" w14:paraId="2E32D61D" w14:textId="77777777" w:rsidTr="00883D93">
        <w:trPr>
          <w:trHeight w:val="320"/>
        </w:trPr>
        <w:tc>
          <w:tcPr>
            <w:tcW w:w="10240" w:type="dxa"/>
            <w:tcBorders>
              <w:top w:val="nil"/>
              <w:left w:val="nil"/>
              <w:bottom w:val="nil"/>
              <w:right w:val="nil"/>
            </w:tcBorders>
            <w:shd w:val="clear" w:color="auto" w:fill="auto"/>
            <w:vAlign w:val="center"/>
            <w:hideMark/>
          </w:tcPr>
          <w:p w14:paraId="60E43785" w14:textId="77777777" w:rsidR="00A76E28" w:rsidRPr="00A76E28" w:rsidRDefault="00A76E28" w:rsidP="00A76E28">
            <w:pPr>
              <w:rPr>
                <w:color w:val="000000"/>
              </w:rPr>
            </w:pPr>
            <w:r w:rsidRPr="00A76E28">
              <w:rPr>
                <w:color w:val="000000"/>
              </w:rPr>
              <w:t xml:space="preserve">(MH "Patient Dropouts")  </w:t>
            </w:r>
          </w:p>
        </w:tc>
      </w:tr>
      <w:tr w:rsidR="00A76E28" w:rsidRPr="00A76E28" w14:paraId="7432F59D" w14:textId="77777777" w:rsidTr="00883D93">
        <w:trPr>
          <w:trHeight w:val="320"/>
        </w:trPr>
        <w:tc>
          <w:tcPr>
            <w:tcW w:w="10240" w:type="dxa"/>
            <w:tcBorders>
              <w:top w:val="nil"/>
              <w:left w:val="nil"/>
              <w:bottom w:val="nil"/>
              <w:right w:val="nil"/>
            </w:tcBorders>
            <w:shd w:val="clear" w:color="auto" w:fill="auto"/>
            <w:vAlign w:val="center"/>
            <w:hideMark/>
          </w:tcPr>
          <w:p w14:paraId="6F4CE67B" w14:textId="77777777" w:rsidR="00A76E28" w:rsidRPr="00A76E28" w:rsidRDefault="00A76E28" w:rsidP="00A76E28">
            <w:pPr>
              <w:rPr>
                <w:color w:val="000000"/>
              </w:rPr>
            </w:pPr>
            <w:r w:rsidRPr="00A76E28">
              <w:rPr>
                <w:color w:val="000000"/>
              </w:rPr>
              <w:t xml:space="preserve">(MH "Patient Compliance+")  </w:t>
            </w:r>
          </w:p>
        </w:tc>
      </w:tr>
      <w:tr w:rsidR="00A76E28" w:rsidRPr="00A76E28" w14:paraId="0A455288" w14:textId="77777777" w:rsidTr="00883D93">
        <w:trPr>
          <w:trHeight w:val="320"/>
        </w:trPr>
        <w:tc>
          <w:tcPr>
            <w:tcW w:w="10240" w:type="dxa"/>
            <w:tcBorders>
              <w:top w:val="nil"/>
              <w:left w:val="nil"/>
              <w:bottom w:val="nil"/>
              <w:right w:val="nil"/>
            </w:tcBorders>
            <w:shd w:val="clear" w:color="auto" w:fill="auto"/>
            <w:vAlign w:val="center"/>
            <w:hideMark/>
          </w:tcPr>
          <w:p w14:paraId="62058ED4" w14:textId="77777777" w:rsidR="00A76E28" w:rsidRPr="00A76E28" w:rsidRDefault="00A76E28" w:rsidP="00A76E28">
            <w:pPr>
              <w:rPr>
                <w:color w:val="000000"/>
              </w:rPr>
            </w:pPr>
            <w:r w:rsidRPr="00A76E28">
              <w:rPr>
                <w:color w:val="000000"/>
              </w:rPr>
              <w:t xml:space="preserve">S101 OR S102 OR S103 OR S104  </w:t>
            </w:r>
          </w:p>
        </w:tc>
      </w:tr>
      <w:tr w:rsidR="00A76E28" w:rsidRPr="00A76E28" w14:paraId="49818887" w14:textId="77777777" w:rsidTr="00883D93">
        <w:trPr>
          <w:trHeight w:val="320"/>
        </w:trPr>
        <w:tc>
          <w:tcPr>
            <w:tcW w:w="10240" w:type="dxa"/>
            <w:tcBorders>
              <w:top w:val="nil"/>
              <w:left w:val="nil"/>
              <w:bottom w:val="nil"/>
              <w:right w:val="nil"/>
            </w:tcBorders>
            <w:shd w:val="clear" w:color="auto" w:fill="auto"/>
            <w:vAlign w:val="center"/>
            <w:hideMark/>
          </w:tcPr>
          <w:p w14:paraId="207BD405" w14:textId="77777777" w:rsidR="00A76E28" w:rsidRPr="00A76E28" w:rsidRDefault="00A76E28" w:rsidP="00A76E28">
            <w:pPr>
              <w:rPr>
                <w:color w:val="000000"/>
              </w:rPr>
            </w:pP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w:t>
            </w:r>
            <w:proofErr w:type="spellStart"/>
            <w:r w:rsidRPr="00A76E28">
              <w:rPr>
                <w:color w:val="000000"/>
              </w:rPr>
              <w:t>therap</w:t>
            </w:r>
            <w:proofErr w:type="spellEnd"/>
            <w:r w:rsidRPr="00A76E28">
              <w:rPr>
                <w:color w:val="000000"/>
              </w:rPr>
              <w:t xml:space="preserve">*"  </w:t>
            </w:r>
          </w:p>
        </w:tc>
      </w:tr>
      <w:tr w:rsidR="00A76E28" w:rsidRPr="00A76E28" w14:paraId="2CC5B89D" w14:textId="77777777" w:rsidTr="00883D93">
        <w:trPr>
          <w:trHeight w:val="320"/>
        </w:trPr>
        <w:tc>
          <w:tcPr>
            <w:tcW w:w="10240" w:type="dxa"/>
            <w:tcBorders>
              <w:top w:val="nil"/>
              <w:left w:val="nil"/>
              <w:bottom w:val="nil"/>
              <w:right w:val="nil"/>
            </w:tcBorders>
            <w:shd w:val="clear" w:color="auto" w:fill="auto"/>
            <w:vAlign w:val="center"/>
            <w:hideMark/>
          </w:tcPr>
          <w:p w14:paraId="095F6C2D" w14:textId="77777777" w:rsidR="00A76E28" w:rsidRPr="00A76E28" w:rsidRDefault="00A76E28" w:rsidP="00A76E28">
            <w:pPr>
              <w:rPr>
                <w:color w:val="000000"/>
              </w:rPr>
            </w:pPr>
            <w:r w:rsidRPr="00A76E28">
              <w:rPr>
                <w:color w:val="000000"/>
              </w:rPr>
              <w:t xml:space="preserve">(MH "Physical Therapy+")  </w:t>
            </w:r>
          </w:p>
        </w:tc>
      </w:tr>
      <w:tr w:rsidR="00A76E28" w:rsidRPr="00A76E28" w14:paraId="45675ECC" w14:textId="77777777" w:rsidTr="00883D93">
        <w:trPr>
          <w:trHeight w:val="320"/>
        </w:trPr>
        <w:tc>
          <w:tcPr>
            <w:tcW w:w="10240" w:type="dxa"/>
            <w:tcBorders>
              <w:top w:val="nil"/>
              <w:left w:val="nil"/>
              <w:bottom w:val="nil"/>
              <w:right w:val="nil"/>
            </w:tcBorders>
            <w:shd w:val="clear" w:color="auto" w:fill="auto"/>
            <w:vAlign w:val="center"/>
            <w:hideMark/>
          </w:tcPr>
          <w:p w14:paraId="384836B4" w14:textId="77777777" w:rsidR="00A76E28" w:rsidRPr="00A76E28" w:rsidRDefault="00A76E28" w:rsidP="00A76E28">
            <w:pPr>
              <w:rPr>
                <w:color w:val="000000"/>
              </w:rPr>
            </w:pPr>
            <w:r w:rsidRPr="00A76E28">
              <w:rPr>
                <w:color w:val="000000"/>
              </w:rPr>
              <w:t xml:space="preserve">(MH "Respiratory Therapy+")  </w:t>
            </w:r>
          </w:p>
        </w:tc>
      </w:tr>
      <w:tr w:rsidR="00A76E28" w:rsidRPr="00A76E28" w14:paraId="5D004218" w14:textId="77777777" w:rsidTr="00883D93">
        <w:trPr>
          <w:trHeight w:val="320"/>
        </w:trPr>
        <w:tc>
          <w:tcPr>
            <w:tcW w:w="10240" w:type="dxa"/>
            <w:tcBorders>
              <w:top w:val="nil"/>
              <w:left w:val="nil"/>
              <w:bottom w:val="nil"/>
              <w:right w:val="nil"/>
            </w:tcBorders>
            <w:shd w:val="clear" w:color="auto" w:fill="auto"/>
            <w:vAlign w:val="center"/>
            <w:hideMark/>
          </w:tcPr>
          <w:p w14:paraId="29AC95EC" w14:textId="77777777" w:rsidR="00A76E28" w:rsidRPr="00A76E28" w:rsidRDefault="00A76E28" w:rsidP="00A76E28">
            <w:pPr>
              <w:rPr>
                <w:color w:val="000000"/>
              </w:rPr>
            </w:pPr>
            <w:r w:rsidRPr="00A76E28">
              <w:rPr>
                <w:color w:val="000000"/>
              </w:rPr>
              <w:t xml:space="preserve">(MH "Rehabilitation+")  </w:t>
            </w:r>
          </w:p>
        </w:tc>
      </w:tr>
      <w:tr w:rsidR="00A76E28" w:rsidRPr="00A76E28" w14:paraId="56A78818" w14:textId="77777777" w:rsidTr="00883D93">
        <w:trPr>
          <w:trHeight w:val="320"/>
        </w:trPr>
        <w:tc>
          <w:tcPr>
            <w:tcW w:w="10240" w:type="dxa"/>
            <w:tcBorders>
              <w:top w:val="nil"/>
              <w:left w:val="nil"/>
              <w:bottom w:val="nil"/>
              <w:right w:val="nil"/>
            </w:tcBorders>
            <w:shd w:val="clear" w:color="auto" w:fill="auto"/>
            <w:vAlign w:val="center"/>
            <w:hideMark/>
          </w:tcPr>
          <w:p w14:paraId="6DF477DF" w14:textId="77777777" w:rsidR="00A76E28" w:rsidRPr="00A76E28" w:rsidRDefault="00A76E28" w:rsidP="00A76E28">
            <w:pPr>
              <w:rPr>
                <w:color w:val="000000"/>
              </w:rPr>
            </w:pPr>
            <w:r w:rsidRPr="00A76E28">
              <w:rPr>
                <w:color w:val="000000"/>
              </w:rPr>
              <w:t xml:space="preserve">S97 OR S98 OR S99  </w:t>
            </w:r>
          </w:p>
        </w:tc>
      </w:tr>
      <w:tr w:rsidR="00A76E28" w:rsidRPr="00A76E28" w14:paraId="10A640E2" w14:textId="77777777" w:rsidTr="00883D93">
        <w:trPr>
          <w:trHeight w:val="320"/>
        </w:trPr>
        <w:tc>
          <w:tcPr>
            <w:tcW w:w="10240" w:type="dxa"/>
            <w:tcBorders>
              <w:top w:val="nil"/>
              <w:left w:val="nil"/>
              <w:bottom w:val="nil"/>
              <w:right w:val="nil"/>
            </w:tcBorders>
            <w:shd w:val="clear" w:color="auto" w:fill="auto"/>
            <w:vAlign w:val="center"/>
            <w:hideMark/>
          </w:tcPr>
          <w:p w14:paraId="741CD1B7" w14:textId="77777777" w:rsidR="00A76E28" w:rsidRPr="00A76E28" w:rsidRDefault="00A76E28" w:rsidP="00A76E28">
            <w:pPr>
              <w:rPr>
                <w:color w:val="000000"/>
              </w:rPr>
            </w:pPr>
            <w:r w:rsidRPr="00A76E28">
              <w:rPr>
                <w:color w:val="000000"/>
              </w:rPr>
              <w:t xml:space="preserve">COPD or COAD or COBD or AECOPD  </w:t>
            </w:r>
          </w:p>
        </w:tc>
      </w:tr>
      <w:tr w:rsidR="00A76E28" w:rsidRPr="00A76E28" w14:paraId="782D4077" w14:textId="77777777" w:rsidTr="00883D93">
        <w:trPr>
          <w:trHeight w:val="320"/>
        </w:trPr>
        <w:tc>
          <w:tcPr>
            <w:tcW w:w="10240" w:type="dxa"/>
            <w:tcBorders>
              <w:top w:val="nil"/>
              <w:left w:val="nil"/>
              <w:bottom w:val="nil"/>
              <w:right w:val="nil"/>
            </w:tcBorders>
            <w:shd w:val="clear" w:color="auto" w:fill="auto"/>
            <w:vAlign w:val="center"/>
            <w:hideMark/>
          </w:tcPr>
          <w:p w14:paraId="5513EB0D" w14:textId="77777777" w:rsidR="00A76E28" w:rsidRPr="00A76E28" w:rsidRDefault="00A76E28" w:rsidP="00A76E28">
            <w:pPr>
              <w:rPr>
                <w:color w:val="000000"/>
              </w:rPr>
            </w:pPr>
            <w:r w:rsidRPr="00A76E28">
              <w:rPr>
                <w:color w:val="000000"/>
              </w:rPr>
              <w:t>(</w:t>
            </w:r>
            <w:proofErr w:type="gramStart"/>
            <w:r w:rsidRPr="00A76E28">
              <w:rPr>
                <w:color w:val="000000"/>
              </w:rPr>
              <w:t>pulmonary</w:t>
            </w:r>
            <w:proofErr w:type="gramEnd"/>
            <w:r w:rsidRPr="00A76E28">
              <w:rPr>
                <w:color w:val="000000"/>
              </w:rPr>
              <w:t xml:space="preserve">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 xml:space="preserve">*) and (obstruct*) and (disease*)  </w:t>
            </w:r>
          </w:p>
        </w:tc>
      </w:tr>
      <w:tr w:rsidR="00A76E28" w:rsidRPr="00A76E28" w14:paraId="09A27883" w14:textId="77777777" w:rsidTr="00883D93">
        <w:trPr>
          <w:trHeight w:val="320"/>
        </w:trPr>
        <w:tc>
          <w:tcPr>
            <w:tcW w:w="10240" w:type="dxa"/>
            <w:tcBorders>
              <w:top w:val="nil"/>
              <w:left w:val="nil"/>
              <w:bottom w:val="nil"/>
              <w:right w:val="nil"/>
            </w:tcBorders>
            <w:shd w:val="clear" w:color="auto" w:fill="auto"/>
            <w:vAlign w:val="center"/>
            <w:hideMark/>
          </w:tcPr>
          <w:p w14:paraId="7B0F00E6" w14:textId="77777777" w:rsidR="00A76E28" w:rsidRPr="00A76E28" w:rsidRDefault="00A76E28" w:rsidP="00A76E28">
            <w:pPr>
              <w:rPr>
                <w:color w:val="000000"/>
              </w:rPr>
            </w:pPr>
            <w:r w:rsidRPr="00A76E28">
              <w:rPr>
                <w:color w:val="000000"/>
              </w:rPr>
              <w:t xml:space="preserve">MH "Pulmonary Disease, Chronic Obstructive+"  </w:t>
            </w:r>
          </w:p>
        </w:tc>
      </w:tr>
      <w:tr w:rsidR="00A76E28" w:rsidRPr="00A76E28" w14:paraId="4B4FD0F9" w14:textId="77777777" w:rsidTr="00883D93">
        <w:trPr>
          <w:trHeight w:val="320"/>
        </w:trPr>
        <w:tc>
          <w:tcPr>
            <w:tcW w:w="10240" w:type="dxa"/>
            <w:tcBorders>
              <w:top w:val="nil"/>
              <w:left w:val="nil"/>
              <w:bottom w:val="nil"/>
              <w:right w:val="nil"/>
            </w:tcBorders>
            <w:shd w:val="clear" w:color="auto" w:fill="auto"/>
            <w:vAlign w:val="center"/>
            <w:hideMark/>
          </w:tcPr>
          <w:p w14:paraId="38F5DDEE" w14:textId="77777777" w:rsidR="00A76E28" w:rsidRPr="00A76E28" w:rsidRDefault="00A76E28" w:rsidP="00A76E28">
            <w:pPr>
              <w:rPr>
                <w:color w:val="000000"/>
              </w:rPr>
            </w:pPr>
            <w:r w:rsidRPr="00A76E28">
              <w:rPr>
                <w:color w:val="000000"/>
              </w:rPr>
              <w:t xml:space="preserve">S78 AND S94  </w:t>
            </w:r>
          </w:p>
        </w:tc>
      </w:tr>
      <w:tr w:rsidR="00A76E28" w:rsidRPr="00A76E28" w14:paraId="2AFBDBFA" w14:textId="77777777" w:rsidTr="00883D93">
        <w:trPr>
          <w:trHeight w:val="320"/>
        </w:trPr>
        <w:tc>
          <w:tcPr>
            <w:tcW w:w="10240" w:type="dxa"/>
            <w:tcBorders>
              <w:top w:val="nil"/>
              <w:left w:val="nil"/>
              <w:bottom w:val="nil"/>
              <w:right w:val="nil"/>
            </w:tcBorders>
            <w:shd w:val="clear" w:color="auto" w:fill="auto"/>
            <w:vAlign w:val="center"/>
            <w:hideMark/>
          </w:tcPr>
          <w:p w14:paraId="5010AE4F" w14:textId="77777777" w:rsidR="00A76E28" w:rsidRPr="00A76E28" w:rsidRDefault="00A76E28" w:rsidP="00A76E28">
            <w:pPr>
              <w:rPr>
                <w:color w:val="000000"/>
              </w:rPr>
            </w:pPr>
            <w:r w:rsidRPr="00A76E28">
              <w:rPr>
                <w:color w:val="000000"/>
              </w:rPr>
              <w:t xml:space="preserve">S78 AND S94  </w:t>
            </w:r>
          </w:p>
        </w:tc>
      </w:tr>
      <w:tr w:rsidR="00A76E28" w:rsidRPr="00A76E28" w14:paraId="04FE1EA5" w14:textId="77777777" w:rsidTr="00883D93">
        <w:trPr>
          <w:trHeight w:val="320"/>
        </w:trPr>
        <w:tc>
          <w:tcPr>
            <w:tcW w:w="10240" w:type="dxa"/>
            <w:tcBorders>
              <w:top w:val="nil"/>
              <w:left w:val="nil"/>
              <w:bottom w:val="nil"/>
              <w:right w:val="nil"/>
            </w:tcBorders>
            <w:shd w:val="clear" w:color="auto" w:fill="auto"/>
            <w:vAlign w:val="center"/>
            <w:hideMark/>
          </w:tcPr>
          <w:p w14:paraId="1B32C00B" w14:textId="77777777" w:rsidR="00A76E28" w:rsidRPr="00A76E28" w:rsidRDefault="00A76E28" w:rsidP="00A76E28">
            <w:pPr>
              <w:rPr>
                <w:color w:val="000000"/>
              </w:rPr>
            </w:pPr>
            <w:r w:rsidRPr="00A76E28">
              <w:rPr>
                <w:color w:val="000000"/>
              </w:rPr>
              <w:t xml:space="preserve">S85 OR S86 OR S87 OR S88 OR S89 OR S90 OR S91 OR S92 OR S93  </w:t>
            </w:r>
          </w:p>
        </w:tc>
      </w:tr>
      <w:tr w:rsidR="00A76E28" w:rsidRPr="00A76E28" w14:paraId="71666C55" w14:textId="77777777" w:rsidTr="00883D93">
        <w:trPr>
          <w:trHeight w:val="320"/>
        </w:trPr>
        <w:tc>
          <w:tcPr>
            <w:tcW w:w="10240" w:type="dxa"/>
            <w:tcBorders>
              <w:top w:val="nil"/>
              <w:left w:val="nil"/>
              <w:bottom w:val="nil"/>
              <w:right w:val="nil"/>
            </w:tcBorders>
            <w:shd w:val="clear" w:color="auto" w:fill="auto"/>
            <w:vAlign w:val="center"/>
            <w:hideMark/>
          </w:tcPr>
          <w:p w14:paraId="23EA5FB5" w14:textId="77777777" w:rsidR="00A76E28" w:rsidRPr="00A76E28" w:rsidRDefault="00A76E28" w:rsidP="00A76E28">
            <w:pPr>
              <w:rPr>
                <w:color w:val="000000"/>
              </w:rPr>
            </w:pPr>
            <w:r w:rsidRPr="00A76E28">
              <w:rPr>
                <w:color w:val="000000"/>
              </w:rPr>
              <w:t xml:space="preserve">case* NEAR series*  </w:t>
            </w:r>
          </w:p>
        </w:tc>
      </w:tr>
      <w:tr w:rsidR="00A76E28" w:rsidRPr="00A76E28" w14:paraId="7D00D604" w14:textId="77777777" w:rsidTr="00883D93">
        <w:trPr>
          <w:trHeight w:val="320"/>
        </w:trPr>
        <w:tc>
          <w:tcPr>
            <w:tcW w:w="10240" w:type="dxa"/>
            <w:tcBorders>
              <w:top w:val="nil"/>
              <w:left w:val="nil"/>
              <w:bottom w:val="nil"/>
              <w:right w:val="nil"/>
            </w:tcBorders>
            <w:shd w:val="clear" w:color="auto" w:fill="auto"/>
            <w:vAlign w:val="center"/>
            <w:hideMark/>
          </w:tcPr>
          <w:p w14:paraId="0156E0F5" w14:textId="77777777" w:rsidR="00A76E28" w:rsidRPr="00A76E28" w:rsidRDefault="00A76E28" w:rsidP="00A76E28">
            <w:pPr>
              <w:rPr>
                <w:color w:val="000000"/>
              </w:rPr>
            </w:pPr>
            <w:r w:rsidRPr="00A76E28">
              <w:rPr>
                <w:color w:val="000000"/>
              </w:rPr>
              <w:t xml:space="preserve">(MH "Case Studies")  </w:t>
            </w:r>
          </w:p>
        </w:tc>
      </w:tr>
      <w:tr w:rsidR="00A76E28" w:rsidRPr="00A76E28" w14:paraId="60111526" w14:textId="77777777" w:rsidTr="00883D93">
        <w:trPr>
          <w:trHeight w:val="320"/>
        </w:trPr>
        <w:tc>
          <w:tcPr>
            <w:tcW w:w="10240" w:type="dxa"/>
            <w:tcBorders>
              <w:top w:val="nil"/>
              <w:left w:val="nil"/>
              <w:bottom w:val="nil"/>
              <w:right w:val="nil"/>
            </w:tcBorders>
            <w:shd w:val="clear" w:color="auto" w:fill="auto"/>
            <w:vAlign w:val="center"/>
            <w:hideMark/>
          </w:tcPr>
          <w:p w14:paraId="241F4E71" w14:textId="77777777" w:rsidR="00A76E28" w:rsidRPr="00A76E28" w:rsidRDefault="00A76E28" w:rsidP="00A76E28">
            <w:pPr>
              <w:rPr>
                <w:color w:val="000000"/>
              </w:rPr>
            </w:pPr>
            <w:r w:rsidRPr="00A76E28">
              <w:rPr>
                <w:color w:val="000000"/>
              </w:rPr>
              <w:t>"</w:t>
            </w:r>
            <w:proofErr w:type="spellStart"/>
            <w:proofErr w:type="gramStart"/>
            <w:r w:rsidRPr="00A76E28">
              <w:rPr>
                <w:color w:val="000000"/>
              </w:rPr>
              <w:t>pre test</w:t>
            </w:r>
            <w:proofErr w:type="spellEnd"/>
            <w:proofErr w:type="gramEnd"/>
            <w:r w:rsidRPr="00A76E28">
              <w:rPr>
                <w:color w:val="000000"/>
              </w:rPr>
              <w:t xml:space="preserve">" or </w:t>
            </w:r>
            <w:proofErr w:type="spellStart"/>
            <w:r w:rsidRPr="00A76E28">
              <w:rPr>
                <w:color w:val="000000"/>
              </w:rPr>
              <w:t>pretest</w:t>
            </w:r>
            <w:proofErr w:type="spellEnd"/>
            <w:r w:rsidRPr="00A76E28">
              <w:rPr>
                <w:color w:val="000000"/>
              </w:rPr>
              <w:t xml:space="preserve"> or "</w:t>
            </w:r>
            <w:proofErr w:type="spellStart"/>
            <w:r w:rsidRPr="00A76E28">
              <w:rPr>
                <w:color w:val="000000"/>
              </w:rPr>
              <w:t>post test</w:t>
            </w:r>
            <w:proofErr w:type="spellEnd"/>
            <w:r w:rsidRPr="00A76E28">
              <w:rPr>
                <w:color w:val="000000"/>
              </w:rPr>
              <w:t xml:space="preserve">" or </w:t>
            </w:r>
            <w:proofErr w:type="spellStart"/>
            <w:r w:rsidRPr="00A76E28">
              <w:rPr>
                <w:color w:val="000000"/>
              </w:rPr>
              <w:t>posttest</w:t>
            </w:r>
            <w:proofErr w:type="spellEnd"/>
            <w:r w:rsidRPr="00A76E28">
              <w:rPr>
                <w:color w:val="000000"/>
              </w:rPr>
              <w:t xml:space="preserve"> or preintervention or postintervention  </w:t>
            </w:r>
          </w:p>
        </w:tc>
      </w:tr>
      <w:tr w:rsidR="00A76E28" w:rsidRPr="00A76E28" w14:paraId="676E5C1A" w14:textId="77777777" w:rsidTr="00883D93">
        <w:trPr>
          <w:trHeight w:val="320"/>
        </w:trPr>
        <w:tc>
          <w:tcPr>
            <w:tcW w:w="10240" w:type="dxa"/>
            <w:tcBorders>
              <w:top w:val="nil"/>
              <w:left w:val="nil"/>
              <w:bottom w:val="nil"/>
              <w:right w:val="nil"/>
            </w:tcBorders>
            <w:shd w:val="clear" w:color="auto" w:fill="auto"/>
            <w:vAlign w:val="center"/>
            <w:hideMark/>
          </w:tcPr>
          <w:p w14:paraId="0A653351" w14:textId="77777777" w:rsidR="00A76E28" w:rsidRPr="00A76E28" w:rsidRDefault="00A76E28" w:rsidP="00A76E28">
            <w:pPr>
              <w:rPr>
                <w:color w:val="000000"/>
              </w:rPr>
            </w:pPr>
            <w:r w:rsidRPr="00A76E28">
              <w:rPr>
                <w:color w:val="000000"/>
              </w:rPr>
              <w:t xml:space="preserve">(MH "Comparative Studies")  </w:t>
            </w:r>
          </w:p>
        </w:tc>
      </w:tr>
      <w:tr w:rsidR="00A76E28" w:rsidRPr="00A76E28" w14:paraId="428EE4DF" w14:textId="77777777" w:rsidTr="00883D93">
        <w:trPr>
          <w:trHeight w:val="320"/>
        </w:trPr>
        <w:tc>
          <w:tcPr>
            <w:tcW w:w="10240" w:type="dxa"/>
            <w:tcBorders>
              <w:top w:val="nil"/>
              <w:left w:val="nil"/>
              <w:bottom w:val="nil"/>
              <w:right w:val="nil"/>
            </w:tcBorders>
            <w:shd w:val="clear" w:color="auto" w:fill="auto"/>
            <w:vAlign w:val="center"/>
            <w:hideMark/>
          </w:tcPr>
          <w:p w14:paraId="0FD03BB2" w14:textId="77777777" w:rsidR="00A76E28" w:rsidRPr="00A76E28" w:rsidRDefault="00A76E28" w:rsidP="00A76E28">
            <w:pPr>
              <w:rPr>
                <w:color w:val="000000"/>
              </w:rPr>
            </w:pPr>
            <w:r w:rsidRPr="00A76E28">
              <w:rPr>
                <w:color w:val="000000"/>
              </w:rPr>
              <w:t xml:space="preserve">cohort or longitudinal or prospective or retrospective  </w:t>
            </w:r>
          </w:p>
        </w:tc>
      </w:tr>
      <w:tr w:rsidR="00A76E28" w:rsidRPr="00A76E28" w14:paraId="3282B86F" w14:textId="77777777" w:rsidTr="00883D93">
        <w:trPr>
          <w:trHeight w:val="320"/>
        </w:trPr>
        <w:tc>
          <w:tcPr>
            <w:tcW w:w="10240" w:type="dxa"/>
            <w:tcBorders>
              <w:top w:val="nil"/>
              <w:left w:val="nil"/>
              <w:bottom w:val="nil"/>
              <w:right w:val="nil"/>
            </w:tcBorders>
            <w:shd w:val="clear" w:color="auto" w:fill="auto"/>
            <w:vAlign w:val="center"/>
            <w:hideMark/>
          </w:tcPr>
          <w:p w14:paraId="7EEF043E" w14:textId="77777777" w:rsidR="00A76E28" w:rsidRPr="00A76E28" w:rsidRDefault="00A76E28" w:rsidP="00A76E28">
            <w:pPr>
              <w:rPr>
                <w:color w:val="000000"/>
              </w:rPr>
            </w:pPr>
            <w:r w:rsidRPr="00A76E28">
              <w:rPr>
                <w:color w:val="000000"/>
              </w:rPr>
              <w:t xml:space="preserve">(MH "Retrospective Design")  </w:t>
            </w:r>
          </w:p>
        </w:tc>
      </w:tr>
      <w:tr w:rsidR="00A76E28" w:rsidRPr="00A76E28" w14:paraId="44F9BFF8" w14:textId="77777777" w:rsidTr="00883D93">
        <w:trPr>
          <w:trHeight w:val="320"/>
        </w:trPr>
        <w:tc>
          <w:tcPr>
            <w:tcW w:w="10240" w:type="dxa"/>
            <w:tcBorders>
              <w:top w:val="nil"/>
              <w:left w:val="nil"/>
              <w:bottom w:val="nil"/>
              <w:right w:val="nil"/>
            </w:tcBorders>
            <w:shd w:val="clear" w:color="auto" w:fill="auto"/>
            <w:vAlign w:val="center"/>
            <w:hideMark/>
          </w:tcPr>
          <w:p w14:paraId="5BEA422E" w14:textId="77777777" w:rsidR="00A76E28" w:rsidRPr="00A76E28" w:rsidRDefault="00A76E28" w:rsidP="00A76E28">
            <w:pPr>
              <w:rPr>
                <w:color w:val="000000"/>
              </w:rPr>
            </w:pPr>
            <w:r w:rsidRPr="00A76E28">
              <w:rPr>
                <w:color w:val="000000"/>
              </w:rPr>
              <w:t xml:space="preserve">(MH "Quasi-Experimental Studies+")  </w:t>
            </w:r>
          </w:p>
        </w:tc>
      </w:tr>
      <w:tr w:rsidR="00A76E28" w:rsidRPr="00A76E28" w14:paraId="72947FC1" w14:textId="77777777" w:rsidTr="00883D93">
        <w:trPr>
          <w:trHeight w:val="320"/>
        </w:trPr>
        <w:tc>
          <w:tcPr>
            <w:tcW w:w="10240" w:type="dxa"/>
            <w:tcBorders>
              <w:top w:val="nil"/>
              <w:left w:val="nil"/>
              <w:bottom w:val="nil"/>
              <w:right w:val="nil"/>
            </w:tcBorders>
            <w:shd w:val="clear" w:color="auto" w:fill="auto"/>
            <w:vAlign w:val="center"/>
            <w:hideMark/>
          </w:tcPr>
          <w:p w14:paraId="3C465E17" w14:textId="77777777" w:rsidR="00A76E28" w:rsidRPr="00A76E28" w:rsidRDefault="00A76E28" w:rsidP="00A76E28">
            <w:pPr>
              <w:rPr>
                <w:color w:val="000000"/>
              </w:rPr>
            </w:pPr>
            <w:r w:rsidRPr="00A76E28">
              <w:rPr>
                <w:color w:val="000000"/>
              </w:rPr>
              <w:t xml:space="preserve">(MH "Prospective Studies+")  </w:t>
            </w:r>
          </w:p>
        </w:tc>
      </w:tr>
      <w:tr w:rsidR="00A76E28" w:rsidRPr="00A76E28" w14:paraId="09C7FE6C" w14:textId="77777777" w:rsidTr="00883D93">
        <w:trPr>
          <w:trHeight w:val="320"/>
        </w:trPr>
        <w:tc>
          <w:tcPr>
            <w:tcW w:w="10240" w:type="dxa"/>
            <w:tcBorders>
              <w:top w:val="nil"/>
              <w:left w:val="nil"/>
              <w:bottom w:val="nil"/>
              <w:right w:val="nil"/>
            </w:tcBorders>
            <w:shd w:val="clear" w:color="auto" w:fill="auto"/>
            <w:vAlign w:val="center"/>
            <w:hideMark/>
          </w:tcPr>
          <w:p w14:paraId="45F6026E" w14:textId="77777777" w:rsidR="00A76E28" w:rsidRPr="00A76E28" w:rsidRDefault="00A76E28" w:rsidP="00A76E28">
            <w:pPr>
              <w:rPr>
                <w:color w:val="000000"/>
              </w:rPr>
            </w:pPr>
            <w:r w:rsidRPr="00A76E28">
              <w:rPr>
                <w:color w:val="000000"/>
              </w:rPr>
              <w:t xml:space="preserve">S79 OR S80 OR S81 OR S82 OR S83 OR S84  </w:t>
            </w:r>
          </w:p>
        </w:tc>
      </w:tr>
      <w:tr w:rsidR="00A76E28" w:rsidRPr="00A76E28" w14:paraId="12B65733" w14:textId="77777777" w:rsidTr="00883D93">
        <w:trPr>
          <w:trHeight w:val="320"/>
        </w:trPr>
        <w:tc>
          <w:tcPr>
            <w:tcW w:w="10240" w:type="dxa"/>
            <w:tcBorders>
              <w:top w:val="nil"/>
              <w:left w:val="nil"/>
              <w:bottom w:val="nil"/>
              <w:right w:val="nil"/>
            </w:tcBorders>
            <w:shd w:val="clear" w:color="auto" w:fill="auto"/>
            <w:vAlign w:val="center"/>
            <w:hideMark/>
          </w:tcPr>
          <w:p w14:paraId="58781B26" w14:textId="77777777" w:rsidR="00A76E28" w:rsidRPr="00A76E28" w:rsidRDefault="00A76E28" w:rsidP="00A76E28">
            <w:pPr>
              <w:rPr>
                <w:color w:val="000000"/>
              </w:rPr>
            </w:pPr>
            <w:r w:rsidRPr="00A76E28">
              <w:rPr>
                <w:color w:val="000000"/>
              </w:rPr>
              <w:t xml:space="preserve">(single* or double* or triple*) and blind*  </w:t>
            </w:r>
          </w:p>
        </w:tc>
      </w:tr>
      <w:tr w:rsidR="00A76E28" w:rsidRPr="00A76E28" w14:paraId="31618275" w14:textId="77777777" w:rsidTr="00883D93">
        <w:trPr>
          <w:trHeight w:val="320"/>
        </w:trPr>
        <w:tc>
          <w:tcPr>
            <w:tcW w:w="10240" w:type="dxa"/>
            <w:tcBorders>
              <w:top w:val="nil"/>
              <w:left w:val="nil"/>
              <w:bottom w:val="nil"/>
              <w:right w:val="nil"/>
            </w:tcBorders>
            <w:shd w:val="clear" w:color="auto" w:fill="auto"/>
            <w:vAlign w:val="center"/>
            <w:hideMark/>
          </w:tcPr>
          <w:p w14:paraId="783C038F" w14:textId="77777777" w:rsidR="00A76E28" w:rsidRPr="00A76E28" w:rsidRDefault="00A76E28" w:rsidP="00A76E28">
            <w:pPr>
              <w:rPr>
                <w:color w:val="000000"/>
              </w:rPr>
            </w:pPr>
            <w:r w:rsidRPr="00A76E28">
              <w:rPr>
                <w:color w:val="000000"/>
              </w:rPr>
              <w:lastRenderedPageBreak/>
              <w:t xml:space="preserve">clinical* and (trial* or study or studies)  </w:t>
            </w:r>
          </w:p>
        </w:tc>
      </w:tr>
      <w:tr w:rsidR="00A76E28" w:rsidRPr="00A76E28" w14:paraId="33E8DF4E" w14:textId="77777777" w:rsidTr="00883D93">
        <w:trPr>
          <w:trHeight w:val="320"/>
        </w:trPr>
        <w:tc>
          <w:tcPr>
            <w:tcW w:w="10240" w:type="dxa"/>
            <w:tcBorders>
              <w:top w:val="nil"/>
              <w:left w:val="nil"/>
              <w:bottom w:val="nil"/>
              <w:right w:val="nil"/>
            </w:tcBorders>
            <w:shd w:val="clear" w:color="auto" w:fill="auto"/>
            <w:vAlign w:val="center"/>
            <w:hideMark/>
          </w:tcPr>
          <w:p w14:paraId="04D67F93" w14:textId="77777777" w:rsidR="00A76E28" w:rsidRPr="00A76E28" w:rsidRDefault="00A76E28" w:rsidP="00A76E28">
            <w:pPr>
              <w:rPr>
                <w:color w:val="000000"/>
              </w:rPr>
            </w:pPr>
            <w:r w:rsidRPr="00A76E28">
              <w:rPr>
                <w:color w:val="000000"/>
              </w:rPr>
              <w:t xml:space="preserve">randomly  </w:t>
            </w:r>
          </w:p>
        </w:tc>
      </w:tr>
      <w:tr w:rsidR="00A76E28" w:rsidRPr="00A76E28" w14:paraId="2292BB75" w14:textId="77777777" w:rsidTr="00883D93">
        <w:trPr>
          <w:trHeight w:val="320"/>
        </w:trPr>
        <w:tc>
          <w:tcPr>
            <w:tcW w:w="10240" w:type="dxa"/>
            <w:tcBorders>
              <w:top w:val="nil"/>
              <w:left w:val="nil"/>
              <w:bottom w:val="nil"/>
              <w:right w:val="nil"/>
            </w:tcBorders>
            <w:shd w:val="clear" w:color="auto" w:fill="auto"/>
            <w:vAlign w:val="center"/>
            <w:hideMark/>
          </w:tcPr>
          <w:p w14:paraId="07CB6FF5" w14:textId="77777777" w:rsidR="00A76E28" w:rsidRPr="00A76E28" w:rsidRDefault="00A76E28" w:rsidP="00A76E28">
            <w:pPr>
              <w:rPr>
                <w:color w:val="000000"/>
              </w:rPr>
            </w:pPr>
            <w:r w:rsidRPr="00A76E28">
              <w:rPr>
                <w:color w:val="000000"/>
              </w:rPr>
              <w:t xml:space="preserve">placebo  </w:t>
            </w:r>
          </w:p>
        </w:tc>
      </w:tr>
      <w:tr w:rsidR="00A76E28" w:rsidRPr="00A76E28" w14:paraId="7546F666" w14:textId="77777777" w:rsidTr="00883D93">
        <w:trPr>
          <w:trHeight w:val="320"/>
        </w:trPr>
        <w:tc>
          <w:tcPr>
            <w:tcW w:w="10240" w:type="dxa"/>
            <w:tcBorders>
              <w:top w:val="nil"/>
              <w:left w:val="nil"/>
              <w:bottom w:val="nil"/>
              <w:right w:val="nil"/>
            </w:tcBorders>
            <w:shd w:val="clear" w:color="auto" w:fill="auto"/>
            <w:vAlign w:val="center"/>
            <w:hideMark/>
          </w:tcPr>
          <w:p w14:paraId="722E4CD8" w14:textId="77777777" w:rsidR="00A76E28" w:rsidRPr="00A76E28" w:rsidRDefault="00A76E28" w:rsidP="00A76E28">
            <w:pPr>
              <w:rPr>
                <w:color w:val="000000"/>
              </w:rPr>
            </w:pPr>
            <w:r w:rsidRPr="00A76E28">
              <w:rPr>
                <w:color w:val="000000"/>
              </w:rPr>
              <w:t xml:space="preserve">randomized or randomised  </w:t>
            </w:r>
          </w:p>
        </w:tc>
      </w:tr>
      <w:tr w:rsidR="00A76E28" w:rsidRPr="00A76E28" w14:paraId="264C85F9" w14:textId="77777777" w:rsidTr="00883D93">
        <w:trPr>
          <w:trHeight w:val="320"/>
        </w:trPr>
        <w:tc>
          <w:tcPr>
            <w:tcW w:w="10240" w:type="dxa"/>
            <w:tcBorders>
              <w:top w:val="nil"/>
              <w:left w:val="nil"/>
              <w:bottom w:val="nil"/>
              <w:right w:val="nil"/>
            </w:tcBorders>
            <w:shd w:val="clear" w:color="auto" w:fill="auto"/>
            <w:vAlign w:val="center"/>
            <w:hideMark/>
          </w:tcPr>
          <w:p w14:paraId="3E6791AE" w14:textId="77777777" w:rsidR="00A76E28" w:rsidRPr="00A76E28" w:rsidRDefault="00A76E28" w:rsidP="00A76E28">
            <w:pPr>
              <w:rPr>
                <w:color w:val="000000"/>
              </w:rPr>
            </w:pPr>
            <w:r w:rsidRPr="00A76E28">
              <w:rPr>
                <w:color w:val="000000"/>
              </w:rPr>
              <w:t xml:space="preserve">(MH "Clinical Trials+")  </w:t>
            </w:r>
          </w:p>
        </w:tc>
      </w:tr>
      <w:tr w:rsidR="00A76E28" w:rsidRPr="00A76E28" w14:paraId="34B13F62" w14:textId="77777777" w:rsidTr="00883D93">
        <w:trPr>
          <w:trHeight w:val="320"/>
        </w:trPr>
        <w:tc>
          <w:tcPr>
            <w:tcW w:w="10240" w:type="dxa"/>
            <w:tcBorders>
              <w:top w:val="nil"/>
              <w:left w:val="nil"/>
              <w:bottom w:val="nil"/>
              <w:right w:val="nil"/>
            </w:tcBorders>
            <w:shd w:val="clear" w:color="auto" w:fill="auto"/>
            <w:vAlign w:val="center"/>
            <w:hideMark/>
          </w:tcPr>
          <w:p w14:paraId="60BC590D" w14:textId="77777777" w:rsidR="00A76E28" w:rsidRPr="00A76E28" w:rsidRDefault="00A76E28" w:rsidP="00A76E28">
            <w:pPr>
              <w:rPr>
                <w:color w:val="000000"/>
              </w:rPr>
            </w:pPr>
            <w:r w:rsidRPr="00A76E28">
              <w:rPr>
                <w:color w:val="000000"/>
              </w:rPr>
              <w:t xml:space="preserve">S52 AND S57 AND S77  </w:t>
            </w:r>
          </w:p>
        </w:tc>
      </w:tr>
      <w:tr w:rsidR="00A76E28" w:rsidRPr="00A76E28" w14:paraId="4697D76C" w14:textId="77777777" w:rsidTr="00883D93">
        <w:trPr>
          <w:trHeight w:val="640"/>
        </w:trPr>
        <w:tc>
          <w:tcPr>
            <w:tcW w:w="10240" w:type="dxa"/>
            <w:tcBorders>
              <w:top w:val="nil"/>
              <w:left w:val="nil"/>
              <w:bottom w:val="nil"/>
              <w:right w:val="nil"/>
            </w:tcBorders>
            <w:shd w:val="clear" w:color="auto" w:fill="auto"/>
            <w:vAlign w:val="center"/>
            <w:hideMark/>
          </w:tcPr>
          <w:p w14:paraId="0ED96F84" w14:textId="77777777" w:rsidR="00A76E28" w:rsidRPr="00A76E28" w:rsidRDefault="00A76E28" w:rsidP="00A76E28">
            <w:pPr>
              <w:rPr>
                <w:color w:val="000000"/>
              </w:rPr>
            </w:pPr>
            <w:r w:rsidRPr="00A76E28">
              <w:rPr>
                <w:color w:val="000000"/>
              </w:rPr>
              <w:t xml:space="preserve">S58 OR S59 OR S60 OR S61 OR S62 OR S63 OR S64 OR S65 OR S66 OR S67 OR S68 OR S69 OR S70 OR S71 OR S72 OR S73 OR S74 OR S75 OR S76  </w:t>
            </w:r>
          </w:p>
        </w:tc>
      </w:tr>
      <w:tr w:rsidR="00A76E28" w:rsidRPr="00A76E28" w14:paraId="31807A1F" w14:textId="77777777" w:rsidTr="00883D93">
        <w:trPr>
          <w:trHeight w:val="320"/>
        </w:trPr>
        <w:tc>
          <w:tcPr>
            <w:tcW w:w="10240" w:type="dxa"/>
            <w:tcBorders>
              <w:top w:val="nil"/>
              <w:left w:val="nil"/>
              <w:bottom w:val="nil"/>
              <w:right w:val="nil"/>
            </w:tcBorders>
            <w:shd w:val="clear" w:color="auto" w:fill="auto"/>
            <w:vAlign w:val="center"/>
            <w:hideMark/>
          </w:tcPr>
          <w:p w14:paraId="4A30141D" w14:textId="77777777" w:rsidR="00A76E28" w:rsidRPr="00A76E28" w:rsidRDefault="00A76E28" w:rsidP="00A76E28">
            <w:pPr>
              <w:rPr>
                <w:color w:val="000000"/>
              </w:rPr>
            </w:pPr>
            <w:r w:rsidRPr="00A76E28">
              <w:rPr>
                <w:color w:val="000000"/>
              </w:rPr>
              <w:t xml:space="preserve">engage*  </w:t>
            </w:r>
          </w:p>
        </w:tc>
      </w:tr>
      <w:tr w:rsidR="00A76E28" w:rsidRPr="00A76E28" w14:paraId="46770CC8" w14:textId="77777777" w:rsidTr="00883D93">
        <w:trPr>
          <w:trHeight w:val="320"/>
        </w:trPr>
        <w:tc>
          <w:tcPr>
            <w:tcW w:w="10240" w:type="dxa"/>
            <w:tcBorders>
              <w:top w:val="nil"/>
              <w:left w:val="nil"/>
              <w:bottom w:val="nil"/>
              <w:right w:val="nil"/>
            </w:tcBorders>
            <w:shd w:val="clear" w:color="auto" w:fill="auto"/>
            <w:vAlign w:val="center"/>
            <w:hideMark/>
          </w:tcPr>
          <w:p w14:paraId="28D9CC15" w14:textId="77777777" w:rsidR="00A76E28" w:rsidRPr="00A76E28" w:rsidRDefault="00A76E28" w:rsidP="00A76E28">
            <w:pPr>
              <w:rPr>
                <w:color w:val="000000"/>
              </w:rPr>
            </w:pPr>
            <w:r w:rsidRPr="00A76E28">
              <w:rPr>
                <w:color w:val="000000"/>
              </w:rPr>
              <w:t xml:space="preserve">attend*  </w:t>
            </w:r>
          </w:p>
        </w:tc>
      </w:tr>
      <w:tr w:rsidR="00A76E28" w:rsidRPr="00A76E28" w14:paraId="013FA387" w14:textId="77777777" w:rsidTr="00883D93">
        <w:trPr>
          <w:trHeight w:val="320"/>
        </w:trPr>
        <w:tc>
          <w:tcPr>
            <w:tcW w:w="10240" w:type="dxa"/>
            <w:tcBorders>
              <w:top w:val="nil"/>
              <w:left w:val="nil"/>
              <w:bottom w:val="nil"/>
              <w:right w:val="nil"/>
            </w:tcBorders>
            <w:shd w:val="clear" w:color="auto" w:fill="auto"/>
            <w:vAlign w:val="center"/>
            <w:hideMark/>
          </w:tcPr>
          <w:p w14:paraId="6032359D" w14:textId="77777777" w:rsidR="00A76E28" w:rsidRPr="00A76E28" w:rsidRDefault="00A76E28" w:rsidP="00A76E28">
            <w:pPr>
              <w:rPr>
                <w:color w:val="000000"/>
              </w:rPr>
            </w:pPr>
            <w:r w:rsidRPr="00A76E28">
              <w:rPr>
                <w:color w:val="000000"/>
              </w:rPr>
              <w:t xml:space="preserve">increase* AND </w:t>
            </w:r>
            <w:proofErr w:type="spellStart"/>
            <w:r w:rsidRPr="00A76E28">
              <w:rPr>
                <w:color w:val="000000"/>
              </w:rPr>
              <w:t>participat</w:t>
            </w:r>
            <w:proofErr w:type="spellEnd"/>
            <w:r w:rsidRPr="00A76E28">
              <w:rPr>
                <w:color w:val="000000"/>
              </w:rPr>
              <w:t xml:space="preserve">*  </w:t>
            </w:r>
          </w:p>
        </w:tc>
      </w:tr>
      <w:tr w:rsidR="00A76E28" w:rsidRPr="00A76E28" w14:paraId="6B7A1F58" w14:textId="77777777" w:rsidTr="00883D93">
        <w:trPr>
          <w:trHeight w:val="320"/>
        </w:trPr>
        <w:tc>
          <w:tcPr>
            <w:tcW w:w="10240" w:type="dxa"/>
            <w:tcBorders>
              <w:top w:val="nil"/>
              <w:left w:val="nil"/>
              <w:bottom w:val="nil"/>
              <w:right w:val="nil"/>
            </w:tcBorders>
            <w:shd w:val="clear" w:color="auto" w:fill="auto"/>
            <w:vAlign w:val="center"/>
            <w:hideMark/>
          </w:tcPr>
          <w:p w14:paraId="01711D35" w14:textId="77777777" w:rsidR="00A76E28" w:rsidRPr="00A76E28" w:rsidRDefault="00A76E28" w:rsidP="00A76E28">
            <w:pPr>
              <w:rPr>
                <w:color w:val="000000"/>
              </w:rPr>
            </w:pPr>
            <w:r w:rsidRPr="00A76E28">
              <w:rPr>
                <w:color w:val="000000"/>
              </w:rPr>
              <w:t xml:space="preserve">uptake or up-take  </w:t>
            </w:r>
          </w:p>
        </w:tc>
      </w:tr>
      <w:tr w:rsidR="00A76E28" w:rsidRPr="00A76E28" w14:paraId="7EF43DF2" w14:textId="77777777" w:rsidTr="00883D93">
        <w:trPr>
          <w:trHeight w:val="320"/>
        </w:trPr>
        <w:tc>
          <w:tcPr>
            <w:tcW w:w="10240" w:type="dxa"/>
            <w:tcBorders>
              <w:top w:val="nil"/>
              <w:left w:val="nil"/>
              <w:bottom w:val="nil"/>
              <w:right w:val="nil"/>
            </w:tcBorders>
            <w:shd w:val="clear" w:color="auto" w:fill="auto"/>
            <w:vAlign w:val="center"/>
            <w:hideMark/>
          </w:tcPr>
          <w:p w14:paraId="471154EF" w14:textId="77777777" w:rsidR="00A76E28" w:rsidRPr="00A76E28" w:rsidRDefault="00A76E28" w:rsidP="00A76E28">
            <w:pPr>
              <w:rPr>
                <w:color w:val="000000"/>
              </w:rPr>
            </w:pPr>
            <w:proofErr w:type="spellStart"/>
            <w:r w:rsidRPr="00A76E28">
              <w:rPr>
                <w:color w:val="000000"/>
              </w:rPr>
              <w:t>promot</w:t>
            </w:r>
            <w:proofErr w:type="spellEnd"/>
            <w:r w:rsidRPr="00A76E28">
              <w:rPr>
                <w:color w:val="000000"/>
              </w:rPr>
              <w:t xml:space="preserve">*  </w:t>
            </w:r>
          </w:p>
        </w:tc>
      </w:tr>
      <w:tr w:rsidR="00A76E28" w:rsidRPr="00A76E28" w14:paraId="4CF31432" w14:textId="77777777" w:rsidTr="00883D93">
        <w:trPr>
          <w:trHeight w:val="320"/>
        </w:trPr>
        <w:tc>
          <w:tcPr>
            <w:tcW w:w="10240" w:type="dxa"/>
            <w:tcBorders>
              <w:top w:val="nil"/>
              <w:left w:val="nil"/>
              <w:bottom w:val="nil"/>
              <w:right w:val="nil"/>
            </w:tcBorders>
            <w:shd w:val="clear" w:color="auto" w:fill="auto"/>
            <w:vAlign w:val="center"/>
            <w:hideMark/>
          </w:tcPr>
          <w:p w14:paraId="7AF9670B" w14:textId="77777777" w:rsidR="00A76E28" w:rsidRPr="00A76E28" w:rsidRDefault="00A76E28" w:rsidP="00A76E28">
            <w:pPr>
              <w:rPr>
                <w:color w:val="000000"/>
              </w:rPr>
            </w:pPr>
            <w:r w:rsidRPr="00A76E28">
              <w:rPr>
                <w:color w:val="000000"/>
              </w:rPr>
              <w:t xml:space="preserve">referred  </w:t>
            </w:r>
          </w:p>
        </w:tc>
      </w:tr>
      <w:tr w:rsidR="00A76E28" w:rsidRPr="00A76E28" w14:paraId="4370206A" w14:textId="77777777" w:rsidTr="00883D93">
        <w:trPr>
          <w:trHeight w:val="320"/>
        </w:trPr>
        <w:tc>
          <w:tcPr>
            <w:tcW w:w="10240" w:type="dxa"/>
            <w:tcBorders>
              <w:top w:val="nil"/>
              <w:left w:val="nil"/>
              <w:bottom w:val="nil"/>
              <w:right w:val="nil"/>
            </w:tcBorders>
            <w:shd w:val="clear" w:color="auto" w:fill="auto"/>
            <w:vAlign w:val="center"/>
            <w:hideMark/>
          </w:tcPr>
          <w:p w14:paraId="245A9E1A" w14:textId="77777777" w:rsidR="00A76E28" w:rsidRPr="00A76E28" w:rsidRDefault="00A76E28" w:rsidP="00A76E28">
            <w:pPr>
              <w:rPr>
                <w:color w:val="000000"/>
              </w:rPr>
            </w:pPr>
            <w:r w:rsidRPr="00A76E28">
              <w:rPr>
                <w:color w:val="000000"/>
              </w:rPr>
              <w:t xml:space="preserve">referral  </w:t>
            </w:r>
          </w:p>
        </w:tc>
      </w:tr>
      <w:tr w:rsidR="00A76E28" w:rsidRPr="00A76E28" w14:paraId="52FED54C" w14:textId="77777777" w:rsidTr="00883D93">
        <w:trPr>
          <w:trHeight w:val="320"/>
        </w:trPr>
        <w:tc>
          <w:tcPr>
            <w:tcW w:w="10240" w:type="dxa"/>
            <w:tcBorders>
              <w:top w:val="nil"/>
              <w:left w:val="nil"/>
              <w:bottom w:val="nil"/>
              <w:right w:val="nil"/>
            </w:tcBorders>
            <w:shd w:val="clear" w:color="auto" w:fill="auto"/>
            <w:vAlign w:val="center"/>
            <w:hideMark/>
          </w:tcPr>
          <w:p w14:paraId="3F985B99" w14:textId="77777777" w:rsidR="00A76E28" w:rsidRPr="00A76E28" w:rsidRDefault="00A76E28" w:rsidP="00A76E28">
            <w:pPr>
              <w:rPr>
                <w:color w:val="000000"/>
              </w:rPr>
            </w:pPr>
            <w:r w:rsidRPr="00A76E28">
              <w:rPr>
                <w:color w:val="000000"/>
              </w:rPr>
              <w:t xml:space="preserve">(MH "Attitude to Health") OR (MH "Health Beliefs") OR (MH "Patient Attitudes")  </w:t>
            </w:r>
          </w:p>
        </w:tc>
      </w:tr>
      <w:tr w:rsidR="00A76E28" w:rsidRPr="00A76E28" w14:paraId="44AC6F50" w14:textId="77777777" w:rsidTr="00883D93">
        <w:trPr>
          <w:trHeight w:val="320"/>
        </w:trPr>
        <w:tc>
          <w:tcPr>
            <w:tcW w:w="10240" w:type="dxa"/>
            <w:tcBorders>
              <w:top w:val="nil"/>
              <w:left w:val="nil"/>
              <w:bottom w:val="nil"/>
              <w:right w:val="nil"/>
            </w:tcBorders>
            <w:shd w:val="clear" w:color="auto" w:fill="auto"/>
            <w:vAlign w:val="center"/>
            <w:hideMark/>
          </w:tcPr>
          <w:p w14:paraId="1549A0D9" w14:textId="77777777" w:rsidR="00A76E28" w:rsidRPr="00A76E28" w:rsidRDefault="00A76E28" w:rsidP="00A76E28">
            <w:pPr>
              <w:rPr>
                <w:color w:val="000000"/>
              </w:rPr>
            </w:pPr>
            <w:r w:rsidRPr="00A76E28">
              <w:rPr>
                <w:color w:val="000000"/>
              </w:rPr>
              <w:t xml:space="preserve">(MH "Referral and Consultation+")  </w:t>
            </w:r>
          </w:p>
        </w:tc>
      </w:tr>
      <w:tr w:rsidR="00A76E28" w:rsidRPr="00A76E28" w14:paraId="2ABA3256" w14:textId="77777777" w:rsidTr="00883D93">
        <w:trPr>
          <w:trHeight w:val="320"/>
        </w:trPr>
        <w:tc>
          <w:tcPr>
            <w:tcW w:w="10240" w:type="dxa"/>
            <w:tcBorders>
              <w:top w:val="nil"/>
              <w:left w:val="nil"/>
              <w:bottom w:val="nil"/>
              <w:right w:val="nil"/>
            </w:tcBorders>
            <w:shd w:val="clear" w:color="auto" w:fill="auto"/>
            <w:vAlign w:val="center"/>
            <w:hideMark/>
          </w:tcPr>
          <w:p w14:paraId="263718AB" w14:textId="77777777" w:rsidR="00A76E28" w:rsidRPr="00A76E28" w:rsidRDefault="00A76E28" w:rsidP="00A76E28">
            <w:pPr>
              <w:rPr>
                <w:color w:val="000000"/>
              </w:rPr>
            </w:pPr>
            <w:r w:rsidRPr="00A76E28">
              <w:rPr>
                <w:color w:val="000000"/>
              </w:rPr>
              <w:t xml:space="preserve">(MH "Health Promotion+")  </w:t>
            </w:r>
          </w:p>
        </w:tc>
      </w:tr>
      <w:tr w:rsidR="00A76E28" w:rsidRPr="00A76E28" w14:paraId="14D2767B" w14:textId="77777777" w:rsidTr="00883D93">
        <w:trPr>
          <w:trHeight w:val="320"/>
        </w:trPr>
        <w:tc>
          <w:tcPr>
            <w:tcW w:w="10240" w:type="dxa"/>
            <w:tcBorders>
              <w:top w:val="nil"/>
              <w:left w:val="nil"/>
              <w:bottom w:val="nil"/>
              <w:right w:val="nil"/>
            </w:tcBorders>
            <w:shd w:val="clear" w:color="auto" w:fill="auto"/>
            <w:vAlign w:val="center"/>
            <w:hideMark/>
          </w:tcPr>
          <w:p w14:paraId="4429DB64" w14:textId="77777777" w:rsidR="00A76E28" w:rsidRPr="00A76E28" w:rsidRDefault="00A76E28" w:rsidP="00A76E28">
            <w:pPr>
              <w:rPr>
                <w:color w:val="000000"/>
              </w:rPr>
            </w:pPr>
            <w:r w:rsidRPr="00A76E28">
              <w:rPr>
                <w:color w:val="000000"/>
              </w:rPr>
              <w:t xml:space="preserve">comply OR compliance  </w:t>
            </w:r>
          </w:p>
        </w:tc>
      </w:tr>
      <w:tr w:rsidR="00A76E28" w:rsidRPr="00A76E28" w14:paraId="57554761" w14:textId="77777777" w:rsidTr="00883D93">
        <w:trPr>
          <w:trHeight w:val="320"/>
        </w:trPr>
        <w:tc>
          <w:tcPr>
            <w:tcW w:w="10240" w:type="dxa"/>
            <w:tcBorders>
              <w:top w:val="nil"/>
              <w:left w:val="nil"/>
              <w:bottom w:val="nil"/>
              <w:right w:val="nil"/>
            </w:tcBorders>
            <w:shd w:val="clear" w:color="auto" w:fill="auto"/>
            <w:vAlign w:val="center"/>
            <w:hideMark/>
          </w:tcPr>
          <w:p w14:paraId="6917F66B" w14:textId="77777777" w:rsidR="00A76E28" w:rsidRPr="00A76E28" w:rsidRDefault="00A76E28" w:rsidP="00A76E28">
            <w:pPr>
              <w:rPr>
                <w:color w:val="000000"/>
              </w:rPr>
            </w:pPr>
            <w:r w:rsidRPr="00A76E28">
              <w:rPr>
                <w:color w:val="000000"/>
              </w:rPr>
              <w:t xml:space="preserve">accept*  </w:t>
            </w:r>
          </w:p>
        </w:tc>
      </w:tr>
      <w:tr w:rsidR="00A76E28" w:rsidRPr="00A76E28" w14:paraId="04CF8A0C" w14:textId="77777777" w:rsidTr="00883D93">
        <w:trPr>
          <w:trHeight w:val="320"/>
        </w:trPr>
        <w:tc>
          <w:tcPr>
            <w:tcW w:w="10240" w:type="dxa"/>
            <w:tcBorders>
              <w:top w:val="nil"/>
              <w:left w:val="nil"/>
              <w:bottom w:val="nil"/>
              <w:right w:val="nil"/>
            </w:tcBorders>
            <w:shd w:val="clear" w:color="auto" w:fill="auto"/>
            <w:vAlign w:val="center"/>
            <w:hideMark/>
          </w:tcPr>
          <w:p w14:paraId="7DA02C47" w14:textId="77777777" w:rsidR="00A76E28" w:rsidRPr="00A76E28" w:rsidRDefault="00A76E28" w:rsidP="00A76E28">
            <w:pPr>
              <w:rPr>
                <w:color w:val="000000"/>
              </w:rPr>
            </w:pPr>
            <w:r w:rsidRPr="00A76E28">
              <w:rPr>
                <w:color w:val="000000"/>
              </w:rPr>
              <w:t xml:space="preserve">conform*  </w:t>
            </w:r>
          </w:p>
        </w:tc>
      </w:tr>
      <w:tr w:rsidR="00A76E28" w:rsidRPr="00A76E28" w14:paraId="09A7FCDF" w14:textId="77777777" w:rsidTr="00883D93">
        <w:trPr>
          <w:trHeight w:val="320"/>
        </w:trPr>
        <w:tc>
          <w:tcPr>
            <w:tcW w:w="10240" w:type="dxa"/>
            <w:tcBorders>
              <w:top w:val="nil"/>
              <w:left w:val="nil"/>
              <w:bottom w:val="nil"/>
              <w:right w:val="nil"/>
            </w:tcBorders>
            <w:shd w:val="clear" w:color="auto" w:fill="auto"/>
            <w:vAlign w:val="center"/>
            <w:hideMark/>
          </w:tcPr>
          <w:p w14:paraId="28EF915A" w14:textId="77777777" w:rsidR="00A76E28" w:rsidRPr="00A76E28" w:rsidRDefault="00A76E28" w:rsidP="00A76E28">
            <w:pPr>
              <w:rPr>
                <w:color w:val="000000"/>
              </w:rPr>
            </w:pPr>
            <w:r w:rsidRPr="00A76E28">
              <w:rPr>
                <w:color w:val="000000"/>
              </w:rPr>
              <w:t xml:space="preserve">concord*  </w:t>
            </w:r>
          </w:p>
        </w:tc>
      </w:tr>
      <w:tr w:rsidR="00A76E28" w:rsidRPr="00A76E28" w14:paraId="6F17A82B" w14:textId="77777777" w:rsidTr="00883D93">
        <w:trPr>
          <w:trHeight w:val="320"/>
        </w:trPr>
        <w:tc>
          <w:tcPr>
            <w:tcW w:w="10240" w:type="dxa"/>
            <w:tcBorders>
              <w:top w:val="nil"/>
              <w:left w:val="nil"/>
              <w:bottom w:val="nil"/>
              <w:right w:val="nil"/>
            </w:tcBorders>
            <w:shd w:val="clear" w:color="auto" w:fill="auto"/>
            <w:vAlign w:val="center"/>
            <w:hideMark/>
          </w:tcPr>
          <w:p w14:paraId="0C9C9BF4" w14:textId="77777777" w:rsidR="00A76E28" w:rsidRPr="00A76E28" w:rsidRDefault="00A76E28" w:rsidP="00A76E28">
            <w:pPr>
              <w:rPr>
                <w:color w:val="000000"/>
              </w:rPr>
            </w:pPr>
            <w:r w:rsidRPr="00A76E28">
              <w:rPr>
                <w:color w:val="000000"/>
              </w:rPr>
              <w:t xml:space="preserve">refusal or refuse*  </w:t>
            </w:r>
          </w:p>
        </w:tc>
      </w:tr>
      <w:tr w:rsidR="00A76E28" w:rsidRPr="00A76E28" w14:paraId="5BA070C7" w14:textId="77777777" w:rsidTr="00883D93">
        <w:trPr>
          <w:trHeight w:val="320"/>
        </w:trPr>
        <w:tc>
          <w:tcPr>
            <w:tcW w:w="10240" w:type="dxa"/>
            <w:tcBorders>
              <w:top w:val="nil"/>
              <w:left w:val="nil"/>
              <w:bottom w:val="nil"/>
              <w:right w:val="nil"/>
            </w:tcBorders>
            <w:shd w:val="clear" w:color="auto" w:fill="auto"/>
            <w:vAlign w:val="center"/>
            <w:hideMark/>
          </w:tcPr>
          <w:p w14:paraId="799B733A" w14:textId="77777777" w:rsidR="00A76E28" w:rsidRPr="00A76E28" w:rsidRDefault="00A76E28" w:rsidP="00A76E28">
            <w:pPr>
              <w:rPr>
                <w:color w:val="000000"/>
              </w:rPr>
            </w:pP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 xml:space="preserve">*  </w:t>
            </w:r>
          </w:p>
        </w:tc>
      </w:tr>
      <w:tr w:rsidR="00A76E28" w:rsidRPr="00A76E28" w14:paraId="465A2CA4" w14:textId="77777777" w:rsidTr="00883D93">
        <w:trPr>
          <w:trHeight w:val="320"/>
        </w:trPr>
        <w:tc>
          <w:tcPr>
            <w:tcW w:w="10240" w:type="dxa"/>
            <w:tcBorders>
              <w:top w:val="nil"/>
              <w:left w:val="nil"/>
              <w:bottom w:val="nil"/>
              <w:right w:val="nil"/>
            </w:tcBorders>
            <w:shd w:val="clear" w:color="auto" w:fill="auto"/>
            <w:vAlign w:val="center"/>
            <w:hideMark/>
          </w:tcPr>
          <w:p w14:paraId="3513741C" w14:textId="77777777" w:rsidR="00A76E28" w:rsidRPr="00A76E28" w:rsidRDefault="00A76E28" w:rsidP="00A76E28">
            <w:pPr>
              <w:rPr>
                <w:color w:val="000000"/>
              </w:rPr>
            </w:pPr>
            <w:r w:rsidRPr="00A76E28">
              <w:rPr>
                <w:color w:val="000000"/>
              </w:rPr>
              <w:t xml:space="preserve">adhere* or </w:t>
            </w:r>
            <w:proofErr w:type="spellStart"/>
            <w:r w:rsidRPr="00A76E28">
              <w:rPr>
                <w:color w:val="000000"/>
              </w:rPr>
              <w:t>nonadhere</w:t>
            </w:r>
            <w:proofErr w:type="spellEnd"/>
            <w:r w:rsidRPr="00A76E28">
              <w:rPr>
                <w:color w:val="000000"/>
              </w:rPr>
              <w:t xml:space="preserve">* or non-adhere$*  </w:t>
            </w:r>
          </w:p>
        </w:tc>
      </w:tr>
      <w:tr w:rsidR="00A76E28" w:rsidRPr="00A76E28" w14:paraId="26F2D927" w14:textId="77777777" w:rsidTr="00883D93">
        <w:trPr>
          <w:trHeight w:val="320"/>
        </w:trPr>
        <w:tc>
          <w:tcPr>
            <w:tcW w:w="10240" w:type="dxa"/>
            <w:tcBorders>
              <w:top w:val="nil"/>
              <w:left w:val="nil"/>
              <w:bottom w:val="nil"/>
              <w:right w:val="nil"/>
            </w:tcBorders>
            <w:shd w:val="clear" w:color="auto" w:fill="auto"/>
            <w:vAlign w:val="center"/>
            <w:hideMark/>
          </w:tcPr>
          <w:p w14:paraId="0C6F5A96" w14:textId="77777777" w:rsidR="00A76E28" w:rsidRPr="00A76E28" w:rsidRDefault="00A76E28" w:rsidP="00A76E28">
            <w:pPr>
              <w:rPr>
                <w:color w:val="000000"/>
              </w:rPr>
            </w:pPr>
            <w:r w:rsidRPr="00A76E28">
              <w:rPr>
                <w:color w:val="000000"/>
              </w:rPr>
              <w:t xml:space="preserve">(MH "Patient Dropouts")  </w:t>
            </w:r>
          </w:p>
        </w:tc>
      </w:tr>
      <w:tr w:rsidR="00A76E28" w:rsidRPr="00A76E28" w14:paraId="78E0DA8A" w14:textId="77777777" w:rsidTr="00883D93">
        <w:trPr>
          <w:trHeight w:val="320"/>
        </w:trPr>
        <w:tc>
          <w:tcPr>
            <w:tcW w:w="10240" w:type="dxa"/>
            <w:tcBorders>
              <w:top w:val="nil"/>
              <w:left w:val="nil"/>
              <w:bottom w:val="nil"/>
              <w:right w:val="nil"/>
            </w:tcBorders>
            <w:shd w:val="clear" w:color="auto" w:fill="auto"/>
            <w:vAlign w:val="center"/>
            <w:hideMark/>
          </w:tcPr>
          <w:p w14:paraId="4D816A89" w14:textId="77777777" w:rsidR="00A76E28" w:rsidRPr="00A76E28" w:rsidRDefault="00A76E28" w:rsidP="00A76E28">
            <w:pPr>
              <w:rPr>
                <w:color w:val="000000"/>
              </w:rPr>
            </w:pPr>
            <w:r w:rsidRPr="00A76E28">
              <w:rPr>
                <w:color w:val="000000"/>
              </w:rPr>
              <w:t xml:space="preserve">(MH "Patient Compliance+")  </w:t>
            </w:r>
          </w:p>
        </w:tc>
      </w:tr>
      <w:tr w:rsidR="00A76E28" w:rsidRPr="00A76E28" w14:paraId="048D61AB" w14:textId="77777777" w:rsidTr="00883D93">
        <w:trPr>
          <w:trHeight w:val="320"/>
        </w:trPr>
        <w:tc>
          <w:tcPr>
            <w:tcW w:w="10240" w:type="dxa"/>
            <w:tcBorders>
              <w:top w:val="nil"/>
              <w:left w:val="nil"/>
              <w:bottom w:val="nil"/>
              <w:right w:val="nil"/>
            </w:tcBorders>
            <w:shd w:val="clear" w:color="auto" w:fill="auto"/>
            <w:vAlign w:val="center"/>
            <w:hideMark/>
          </w:tcPr>
          <w:p w14:paraId="652CD8FD" w14:textId="77777777" w:rsidR="00A76E28" w:rsidRPr="00A76E28" w:rsidRDefault="00A76E28" w:rsidP="00A76E28">
            <w:pPr>
              <w:rPr>
                <w:color w:val="000000"/>
              </w:rPr>
            </w:pPr>
            <w:r w:rsidRPr="00A76E28">
              <w:rPr>
                <w:color w:val="000000"/>
              </w:rPr>
              <w:t xml:space="preserve">S53 OR S54 OR S55 OR S56  </w:t>
            </w:r>
          </w:p>
        </w:tc>
      </w:tr>
      <w:tr w:rsidR="00A76E28" w:rsidRPr="00A76E28" w14:paraId="7942834C" w14:textId="77777777" w:rsidTr="00883D93">
        <w:trPr>
          <w:trHeight w:val="320"/>
        </w:trPr>
        <w:tc>
          <w:tcPr>
            <w:tcW w:w="10240" w:type="dxa"/>
            <w:tcBorders>
              <w:top w:val="nil"/>
              <w:left w:val="nil"/>
              <w:bottom w:val="nil"/>
              <w:right w:val="nil"/>
            </w:tcBorders>
            <w:shd w:val="clear" w:color="auto" w:fill="auto"/>
            <w:vAlign w:val="center"/>
            <w:hideMark/>
          </w:tcPr>
          <w:p w14:paraId="3EE884FC" w14:textId="77777777" w:rsidR="00A76E28" w:rsidRPr="00A76E28" w:rsidRDefault="00A76E28" w:rsidP="00A76E28">
            <w:pPr>
              <w:rPr>
                <w:color w:val="000000"/>
              </w:rPr>
            </w:pP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w:t>
            </w:r>
            <w:proofErr w:type="spellStart"/>
            <w:r w:rsidRPr="00A76E28">
              <w:rPr>
                <w:color w:val="000000"/>
              </w:rPr>
              <w:t>therap</w:t>
            </w:r>
            <w:proofErr w:type="spellEnd"/>
            <w:r w:rsidRPr="00A76E28">
              <w:rPr>
                <w:color w:val="000000"/>
              </w:rPr>
              <w:t xml:space="preserve">*"  </w:t>
            </w:r>
          </w:p>
        </w:tc>
      </w:tr>
      <w:tr w:rsidR="00A76E28" w:rsidRPr="00A76E28" w14:paraId="1C960750" w14:textId="77777777" w:rsidTr="00883D93">
        <w:trPr>
          <w:trHeight w:val="320"/>
        </w:trPr>
        <w:tc>
          <w:tcPr>
            <w:tcW w:w="10240" w:type="dxa"/>
            <w:tcBorders>
              <w:top w:val="nil"/>
              <w:left w:val="nil"/>
              <w:bottom w:val="nil"/>
              <w:right w:val="nil"/>
            </w:tcBorders>
            <w:shd w:val="clear" w:color="auto" w:fill="auto"/>
            <w:vAlign w:val="center"/>
            <w:hideMark/>
          </w:tcPr>
          <w:p w14:paraId="07B3ECF4" w14:textId="77777777" w:rsidR="00A76E28" w:rsidRPr="00A76E28" w:rsidRDefault="00A76E28" w:rsidP="00A76E28">
            <w:pPr>
              <w:rPr>
                <w:color w:val="000000"/>
              </w:rPr>
            </w:pPr>
            <w:r w:rsidRPr="00A76E28">
              <w:rPr>
                <w:color w:val="000000"/>
              </w:rPr>
              <w:t xml:space="preserve">(MH "Physical Therapy+")  </w:t>
            </w:r>
          </w:p>
        </w:tc>
      </w:tr>
      <w:tr w:rsidR="00A76E28" w:rsidRPr="00A76E28" w14:paraId="0C7A7FF0" w14:textId="77777777" w:rsidTr="00883D93">
        <w:trPr>
          <w:trHeight w:val="320"/>
        </w:trPr>
        <w:tc>
          <w:tcPr>
            <w:tcW w:w="10240" w:type="dxa"/>
            <w:tcBorders>
              <w:top w:val="nil"/>
              <w:left w:val="nil"/>
              <w:bottom w:val="nil"/>
              <w:right w:val="nil"/>
            </w:tcBorders>
            <w:shd w:val="clear" w:color="auto" w:fill="auto"/>
            <w:vAlign w:val="center"/>
            <w:hideMark/>
          </w:tcPr>
          <w:p w14:paraId="42A34428" w14:textId="77777777" w:rsidR="00A76E28" w:rsidRPr="00A76E28" w:rsidRDefault="00A76E28" w:rsidP="00A76E28">
            <w:pPr>
              <w:rPr>
                <w:color w:val="000000"/>
              </w:rPr>
            </w:pPr>
            <w:r w:rsidRPr="00A76E28">
              <w:rPr>
                <w:color w:val="000000"/>
              </w:rPr>
              <w:t xml:space="preserve">(MH "Respiratory Therapy+")  </w:t>
            </w:r>
          </w:p>
        </w:tc>
      </w:tr>
      <w:tr w:rsidR="00A76E28" w:rsidRPr="00A76E28" w14:paraId="2FE73C9D" w14:textId="77777777" w:rsidTr="00883D93">
        <w:trPr>
          <w:trHeight w:val="320"/>
        </w:trPr>
        <w:tc>
          <w:tcPr>
            <w:tcW w:w="10240" w:type="dxa"/>
            <w:tcBorders>
              <w:top w:val="nil"/>
              <w:left w:val="nil"/>
              <w:bottom w:val="nil"/>
              <w:right w:val="nil"/>
            </w:tcBorders>
            <w:shd w:val="clear" w:color="auto" w:fill="auto"/>
            <w:vAlign w:val="center"/>
            <w:hideMark/>
          </w:tcPr>
          <w:p w14:paraId="528ABFA7" w14:textId="77777777" w:rsidR="00A76E28" w:rsidRPr="00A76E28" w:rsidRDefault="00A76E28" w:rsidP="00A76E28">
            <w:pPr>
              <w:rPr>
                <w:color w:val="000000"/>
              </w:rPr>
            </w:pPr>
            <w:r w:rsidRPr="00A76E28">
              <w:rPr>
                <w:color w:val="000000"/>
              </w:rPr>
              <w:t xml:space="preserve">(MH "Rehabilitation+")  </w:t>
            </w:r>
          </w:p>
        </w:tc>
      </w:tr>
      <w:tr w:rsidR="00A76E28" w:rsidRPr="00A76E28" w14:paraId="75EF7A00" w14:textId="77777777" w:rsidTr="00883D93">
        <w:trPr>
          <w:trHeight w:val="320"/>
        </w:trPr>
        <w:tc>
          <w:tcPr>
            <w:tcW w:w="10240" w:type="dxa"/>
            <w:tcBorders>
              <w:top w:val="nil"/>
              <w:left w:val="nil"/>
              <w:bottom w:val="nil"/>
              <w:right w:val="nil"/>
            </w:tcBorders>
            <w:shd w:val="clear" w:color="auto" w:fill="auto"/>
            <w:vAlign w:val="center"/>
            <w:hideMark/>
          </w:tcPr>
          <w:p w14:paraId="550D2FCC" w14:textId="77777777" w:rsidR="00A76E28" w:rsidRPr="00A76E28" w:rsidRDefault="00A76E28" w:rsidP="00A76E28">
            <w:pPr>
              <w:rPr>
                <w:color w:val="000000"/>
              </w:rPr>
            </w:pPr>
            <w:r w:rsidRPr="00A76E28">
              <w:rPr>
                <w:color w:val="000000"/>
              </w:rPr>
              <w:t xml:space="preserve">S49 OR S50 OR S51  </w:t>
            </w:r>
          </w:p>
        </w:tc>
      </w:tr>
      <w:tr w:rsidR="00A76E28" w:rsidRPr="00A76E28" w14:paraId="47BE53E2" w14:textId="77777777" w:rsidTr="00883D93">
        <w:trPr>
          <w:trHeight w:val="320"/>
        </w:trPr>
        <w:tc>
          <w:tcPr>
            <w:tcW w:w="10240" w:type="dxa"/>
            <w:tcBorders>
              <w:top w:val="nil"/>
              <w:left w:val="nil"/>
              <w:bottom w:val="nil"/>
              <w:right w:val="nil"/>
            </w:tcBorders>
            <w:shd w:val="clear" w:color="auto" w:fill="auto"/>
            <w:vAlign w:val="center"/>
            <w:hideMark/>
          </w:tcPr>
          <w:p w14:paraId="7F284A7B" w14:textId="77777777" w:rsidR="00A76E28" w:rsidRPr="00A76E28" w:rsidRDefault="00A76E28" w:rsidP="00A76E28">
            <w:pPr>
              <w:rPr>
                <w:color w:val="000000"/>
              </w:rPr>
            </w:pPr>
            <w:r w:rsidRPr="00A76E28">
              <w:rPr>
                <w:color w:val="000000"/>
              </w:rPr>
              <w:t xml:space="preserve">COPD or COAD or COBD or AECOPD  </w:t>
            </w:r>
          </w:p>
        </w:tc>
      </w:tr>
      <w:tr w:rsidR="00A76E28" w:rsidRPr="00A76E28" w14:paraId="2F5A119A" w14:textId="77777777" w:rsidTr="00883D93">
        <w:trPr>
          <w:trHeight w:val="320"/>
        </w:trPr>
        <w:tc>
          <w:tcPr>
            <w:tcW w:w="10240" w:type="dxa"/>
            <w:tcBorders>
              <w:top w:val="nil"/>
              <w:left w:val="nil"/>
              <w:bottom w:val="nil"/>
              <w:right w:val="nil"/>
            </w:tcBorders>
            <w:shd w:val="clear" w:color="auto" w:fill="auto"/>
            <w:vAlign w:val="center"/>
            <w:hideMark/>
          </w:tcPr>
          <w:p w14:paraId="6BA4E109" w14:textId="77777777" w:rsidR="00A76E28" w:rsidRPr="00A76E28" w:rsidRDefault="00A76E28" w:rsidP="00A76E28">
            <w:pPr>
              <w:rPr>
                <w:color w:val="000000"/>
              </w:rPr>
            </w:pPr>
            <w:r w:rsidRPr="00A76E28">
              <w:rPr>
                <w:color w:val="000000"/>
              </w:rPr>
              <w:t>(</w:t>
            </w:r>
            <w:proofErr w:type="gramStart"/>
            <w:r w:rsidRPr="00A76E28">
              <w:rPr>
                <w:color w:val="000000"/>
              </w:rPr>
              <w:t>pulmonary</w:t>
            </w:r>
            <w:proofErr w:type="gramEnd"/>
            <w:r w:rsidRPr="00A76E28">
              <w:rPr>
                <w:color w:val="000000"/>
              </w:rPr>
              <w:t xml:space="preserve">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 xml:space="preserve">*) and (obstruct*) and (disease*)  </w:t>
            </w:r>
          </w:p>
        </w:tc>
      </w:tr>
      <w:tr w:rsidR="00A76E28" w:rsidRPr="00A76E28" w14:paraId="279363BA" w14:textId="77777777" w:rsidTr="00883D93">
        <w:trPr>
          <w:trHeight w:val="320"/>
        </w:trPr>
        <w:tc>
          <w:tcPr>
            <w:tcW w:w="10240" w:type="dxa"/>
            <w:tcBorders>
              <w:top w:val="nil"/>
              <w:left w:val="nil"/>
              <w:bottom w:val="nil"/>
              <w:right w:val="nil"/>
            </w:tcBorders>
            <w:shd w:val="clear" w:color="auto" w:fill="auto"/>
            <w:vAlign w:val="center"/>
            <w:hideMark/>
          </w:tcPr>
          <w:p w14:paraId="2D621A30" w14:textId="77777777" w:rsidR="00A76E28" w:rsidRPr="00A76E28" w:rsidRDefault="00A76E28" w:rsidP="00A76E28">
            <w:pPr>
              <w:rPr>
                <w:color w:val="000000"/>
              </w:rPr>
            </w:pPr>
            <w:r w:rsidRPr="00A76E28">
              <w:rPr>
                <w:color w:val="000000"/>
              </w:rPr>
              <w:t xml:space="preserve">MH "Pulmonary Disease, Chronic Obstructive+"  </w:t>
            </w:r>
          </w:p>
        </w:tc>
      </w:tr>
      <w:tr w:rsidR="00A76E28" w:rsidRPr="00A76E28" w14:paraId="434D47E7" w14:textId="77777777" w:rsidTr="00883D93">
        <w:trPr>
          <w:trHeight w:val="320"/>
        </w:trPr>
        <w:tc>
          <w:tcPr>
            <w:tcW w:w="10240" w:type="dxa"/>
            <w:tcBorders>
              <w:top w:val="nil"/>
              <w:left w:val="nil"/>
              <w:bottom w:val="nil"/>
              <w:right w:val="nil"/>
            </w:tcBorders>
            <w:shd w:val="clear" w:color="auto" w:fill="auto"/>
            <w:vAlign w:val="center"/>
            <w:hideMark/>
          </w:tcPr>
          <w:p w14:paraId="5C65AA90" w14:textId="77777777" w:rsidR="00A76E28" w:rsidRPr="00A76E28" w:rsidRDefault="00A76E28" w:rsidP="00A76E28">
            <w:pPr>
              <w:rPr>
                <w:color w:val="000000"/>
              </w:rPr>
            </w:pPr>
            <w:r w:rsidRPr="00A76E28">
              <w:rPr>
                <w:color w:val="000000"/>
              </w:rPr>
              <w:t xml:space="preserve">S30 AND S46  </w:t>
            </w:r>
          </w:p>
        </w:tc>
      </w:tr>
      <w:tr w:rsidR="00A76E28" w:rsidRPr="00A76E28" w14:paraId="674645D5" w14:textId="77777777" w:rsidTr="00883D93">
        <w:trPr>
          <w:trHeight w:val="320"/>
        </w:trPr>
        <w:tc>
          <w:tcPr>
            <w:tcW w:w="10240" w:type="dxa"/>
            <w:tcBorders>
              <w:top w:val="nil"/>
              <w:left w:val="nil"/>
              <w:bottom w:val="nil"/>
              <w:right w:val="nil"/>
            </w:tcBorders>
            <w:shd w:val="clear" w:color="auto" w:fill="auto"/>
            <w:vAlign w:val="center"/>
            <w:hideMark/>
          </w:tcPr>
          <w:p w14:paraId="06CC50D9" w14:textId="77777777" w:rsidR="00A76E28" w:rsidRPr="00A76E28" w:rsidRDefault="00A76E28" w:rsidP="00A76E28">
            <w:pPr>
              <w:rPr>
                <w:color w:val="000000"/>
              </w:rPr>
            </w:pPr>
            <w:r w:rsidRPr="00A76E28">
              <w:rPr>
                <w:color w:val="000000"/>
              </w:rPr>
              <w:t xml:space="preserve">S30 AND S46  </w:t>
            </w:r>
          </w:p>
        </w:tc>
      </w:tr>
      <w:tr w:rsidR="00A76E28" w:rsidRPr="00A76E28" w14:paraId="1642FF83" w14:textId="77777777" w:rsidTr="00883D93">
        <w:trPr>
          <w:trHeight w:val="320"/>
        </w:trPr>
        <w:tc>
          <w:tcPr>
            <w:tcW w:w="10240" w:type="dxa"/>
            <w:tcBorders>
              <w:top w:val="nil"/>
              <w:left w:val="nil"/>
              <w:bottom w:val="nil"/>
              <w:right w:val="nil"/>
            </w:tcBorders>
            <w:shd w:val="clear" w:color="auto" w:fill="auto"/>
            <w:vAlign w:val="center"/>
            <w:hideMark/>
          </w:tcPr>
          <w:p w14:paraId="0DF1F4A4" w14:textId="77777777" w:rsidR="00A76E28" w:rsidRPr="00A76E28" w:rsidRDefault="00A76E28" w:rsidP="00A76E28">
            <w:pPr>
              <w:rPr>
                <w:color w:val="000000"/>
              </w:rPr>
            </w:pPr>
            <w:r w:rsidRPr="00A76E28">
              <w:rPr>
                <w:color w:val="000000"/>
              </w:rPr>
              <w:t xml:space="preserve">S37 OR S38 OR S39 OR S40 OR S41 OR S42 OR S43 OR S44 OR S45  </w:t>
            </w:r>
          </w:p>
        </w:tc>
      </w:tr>
      <w:tr w:rsidR="00A76E28" w:rsidRPr="00A76E28" w14:paraId="76715D04" w14:textId="77777777" w:rsidTr="00883D93">
        <w:trPr>
          <w:trHeight w:val="320"/>
        </w:trPr>
        <w:tc>
          <w:tcPr>
            <w:tcW w:w="10240" w:type="dxa"/>
            <w:tcBorders>
              <w:top w:val="nil"/>
              <w:left w:val="nil"/>
              <w:bottom w:val="nil"/>
              <w:right w:val="nil"/>
            </w:tcBorders>
            <w:shd w:val="clear" w:color="auto" w:fill="auto"/>
            <w:vAlign w:val="center"/>
            <w:hideMark/>
          </w:tcPr>
          <w:p w14:paraId="23510674" w14:textId="77777777" w:rsidR="00A76E28" w:rsidRPr="00A76E28" w:rsidRDefault="00A76E28" w:rsidP="00A76E28">
            <w:pPr>
              <w:rPr>
                <w:color w:val="000000"/>
              </w:rPr>
            </w:pPr>
            <w:r w:rsidRPr="00A76E28">
              <w:rPr>
                <w:color w:val="000000"/>
              </w:rPr>
              <w:t xml:space="preserve">case* NEAR series*  </w:t>
            </w:r>
          </w:p>
        </w:tc>
      </w:tr>
      <w:tr w:rsidR="00A76E28" w:rsidRPr="00A76E28" w14:paraId="03CE82F1" w14:textId="77777777" w:rsidTr="00883D93">
        <w:trPr>
          <w:trHeight w:val="320"/>
        </w:trPr>
        <w:tc>
          <w:tcPr>
            <w:tcW w:w="10240" w:type="dxa"/>
            <w:tcBorders>
              <w:top w:val="nil"/>
              <w:left w:val="nil"/>
              <w:bottom w:val="nil"/>
              <w:right w:val="nil"/>
            </w:tcBorders>
            <w:shd w:val="clear" w:color="auto" w:fill="auto"/>
            <w:vAlign w:val="center"/>
            <w:hideMark/>
          </w:tcPr>
          <w:p w14:paraId="760A4A3A" w14:textId="77777777" w:rsidR="00A76E28" w:rsidRPr="00A76E28" w:rsidRDefault="00A76E28" w:rsidP="00A76E28">
            <w:pPr>
              <w:rPr>
                <w:color w:val="000000"/>
              </w:rPr>
            </w:pPr>
            <w:r w:rsidRPr="00A76E28">
              <w:rPr>
                <w:color w:val="000000"/>
              </w:rPr>
              <w:t xml:space="preserve">(MH "Case Studies")  </w:t>
            </w:r>
          </w:p>
        </w:tc>
      </w:tr>
      <w:tr w:rsidR="00A76E28" w:rsidRPr="00A76E28" w14:paraId="2D07908B" w14:textId="77777777" w:rsidTr="00883D93">
        <w:trPr>
          <w:trHeight w:val="320"/>
        </w:trPr>
        <w:tc>
          <w:tcPr>
            <w:tcW w:w="10240" w:type="dxa"/>
            <w:tcBorders>
              <w:top w:val="nil"/>
              <w:left w:val="nil"/>
              <w:bottom w:val="nil"/>
              <w:right w:val="nil"/>
            </w:tcBorders>
            <w:shd w:val="clear" w:color="auto" w:fill="auto"/>
            <w:vAlign w:val="center"/>
            <w:hideMark/>
          </w:tcPr>
          <w:p w14:paraId="2482125F" w14:textId="77777777" w:rsidR="00A76E28" w:rsidRPr="00A76E28" w:rsidRDefault="00A76E28" w:rsidP="00A76E28">
            <w:pPr>
              <w:rPr>
                <w:color w:val="000000"/>
              </w:rPr>
            </w:pPr>
            <w:r w:rsidRPr="00A76E28">
              <w:rPr>
                <w:color w:val="000000"/>
              </w:rPr>
              <w:t>"</w:t>
            </w:r>
            <w:proofErr w:type="spellStart"/>
            <w:proofErr w:type="gramStart"/>
            <w:r w:rsidRPr="00A76E28">
              <w:rPr>
                <w:color w:val="000000"/>
              </w:rPr>
              <w:t>pre test</w:t>
            </w:r>
            <w:proofErr w:type="spellEnd"/>
            <w:proofErr w:type="gramEnd"/>
            <w:r w:rsidRPr="00A76E28">
              <w:rPr>
                <w:color w:val="000000"/>
              </w:rPr>
              <w:t xml:space="preserve">" or </w:t>
            </w:r>
            <w:proofErr w:type="spellStart"/>
            <w:r w:rsidRPr="00A76E28">
              <w:rPr>
                <w:color w:val="000000"/>
              </w:rPr>
              <w:t>pretest</w:t>
            </w:r>
            <w:proofErr w:type="spellEnd"/>
            <w:r w:rsidRPr="00A76E28">
              <w:rPr>
                <w:color w:val="000000"/>
              </w:rPr>
              <w:t xml:space="preserve"> or "</w:t>
            </w:r>
            <w:proofErr w:type="spellStart"/>
            <w:r w:rsidRPr="00A76E28">
              <w:rPr>
                <w:color w:val="000000"/>
              </w:rPr>
              <w:t>post test</w:t>
            </w:r>
            <w:proofErr w:type="spellEnd"/>
            <w:r w:rsidRPr="00A76E28">
              <w:rPr>
                <w:color w:val="000000"/>
              </w:rPr>
              <w:t xml:space="preserve">" or </w:t>
            </w:r>
            <w:proofErr w:type="spellStart"/>
            <w:r w:rsidRPr="00A76E28">
              <w:rPr>
                <w:color w:val="000000"/>
              </w:rPr>
              <w:t>posttest</w:t>
            </w:r>
            <w:proofErr w:type="spellEnd"/>
            <w:r w:rsidRPr="00A76E28">
              <w:rPr>
                <w:color w:val="000000"/>
              </w:rPr>
              <w:t xml:space="preserve"> or preintervention or postintervention  </w:t>
            </w:r>
          </w:p>
        </w:tc>
      </w:tr>
      <w:tr w:rsidR="00A76E28" w:rsidRPr="00A76E28" w14:paraId="53509E9B" w14:textId="77777777" w:rsidTr="00883D93">
        <w:trPr>
          <w:trHeight w:val="320"/>
        </w:trPr>
        <w:tc>
          <w:tcPr>
            <w:tcW w:w="10240" w:type="dxa"/>
            <w:tcBorders>
              <w:top w:val="nil"/>
              <w:left w:val="nil"/>
              <w:bottom w:val="nil"/>
              <w:right w:val="nil"/>
            </w:tcBorders>
            <w:shd w:val="clear" w:color="auto" w:fill="auto"/>
            <w:vAlign w:val="center"/>
            <w:hideMark/>
          </w:tcPr>
          <w:p w14:paraId="1640E9A8" w14:textId="77777777" w:rsidR="00A76E28" w:rsidRPr="00A76E28" w:rsidRDefault="00A76E28" w:rsidP="00A76E28">
            <w:pPr>
              <w:rPr>
                <w:color w:val="000000"/>
              </w:rPr>
            </w:pPr>
            <w:r w:rsidRPr="00A76E28">
              <w:rPr>
                <w:color w:val="000000"/>
              </w:rPr>
              <w:t xml:space="preserve">(MH "Comparative Studies")  </w:t>
            </w:r>
          </w:p>
        </w:tc>
      </w:tr>
      <w:tr w:rsidR="00A76E28" w:rsidRPr="00A76E28" w14:paraId="26C0EB51" w14:textId="77777777" w:rsidTr="00883D93">
        <w:trPr>
          <w:trHeight w:val="320"/>
        </w:trPr>
        <w:tc>
          <w:tcPr>
            <w:tcW w:w="10240" w:type="dxa"/>
            <w:tcBorders>
              <w:top w:val="nil"/>
              <w:left w:val="nil"/>
              <w:bottom w:val="nil"/>
              <w:right w:val="nil"/>
            </w:tcBorders>
            <w:shd w:val="clear" w:color="auto" w:fill="auto"/>
            <w:vAlign w:val="center"/>
            <w:hideMark/>
          </w:tcPr>
          <w:p w14:paraId="56E19293" w14:textId="77777777" w:rsidR="00A76E28" w:rsidRPr="00A76E28" w:rsidRDefault="00A76E28" w:rsidP="00A76E28">
            <w:pPr>
              <w:rPr>
                <w:color w:val="000000"/>
              </w:rPr>
            </w:pPr>
            <w:r w:rsidRPr="00A76E28">
              <w:rPr>
                <w:color w:val="000000"/>
              </w:rPr>
              <w:lastRenderedPageBreak/>
              <w:t xml:space="preserve">cohort or longitudinal or prospective or retrospective  </w:t>
            </w:r>
          </w:p>
        </w:tc>
      </w:tr>
      <w:tr w:rsidR="00A76E28" w:rsidRPr="00A76E28" w14:paraId="58827071" w14:textId="77777777" w:rsidTr="00883D93">
        <w:trPr>
          <w:trHeight w:val="320"/>
        </w:trPr>
        <w:tc>
          <w:tcPr>
            <w:tcW w:w="10240" w:type="dxa"/>
            <w:tcBorders>
              <w:top w:val="nil"/>
              <w:left w:val="nil"/>
              <w:bottom w:val="nil"/>
              <w:right w:val="nil"/>
            </w:tcBorders>
            <w:shd w:val="clear" w:color="auto" w:fill="auto"/>
            <w:vAlign w:val="center"/>
            <w:hideMark/>
          </w:tcPr>
          <w:p w14:paraId="52105B11" w14:textId="77777777" w:rsidR="00A76E28" w:rsidRPr="00A76E28" w:rsidRDefault="00A76E28" w:rsidP="00A76E28">
            <w:pPr>
              <w:rPr>
                <w:color w:val="000000"/>
              </w:rPr>
            </w:pPr>
            <w:r w:rsidRPr="00A76E28">
              <w:rPr>
                <w:color w:val="000000"/>
              </w:rPr>
              <w:t xml:space="preserve">(MH "Retrospective Design")  </w:t>
            </w:r>
          </w:p>
        </w:tc>
      </w:tr>
      <w:tr w:rsidR="00A76E28" w:rsidRPr="00A76E28" w14:paraId="3FDB25AF" w14:textId="77777777" w:rsidTr="00883D93">
        <w:trPr>
          <w:trHeight w:val="320"/>
        </w:trPr>
        <w:tc>
          <w:tcPr>
            <w:tcW w:w="10240" w:type="dxa"/>
            <w:tcBorders>
              <w:top w:val="nil"/>
              <w:left w:val="nil"/>
              <w:bottom w:val="nil"/>
              <w:right w:val="nil"/>
            </w:tcBorders>
            <w:shd w:val="clear" w:color="auto" w:fill="auto"/>
            <w:vAlign w:val="center"/>
            <w:hideMark/>
          </w:tcPr>
          <w:p w14:paraId="1F209404" w14:textId="77777777" w:rsidR="00A76E28" w:rsidRPr="00A76E28" w:rsidRDefault="00A76E28" w:rsidP="00A76E28">
            <w:pPr>
              <w:rPr>
                <w:color w:val="000000"/>
              </w:rPr>
            </w:pPr>
            <w:r w:rsidRPr="00A76E28">
              <w:rPr>
                <w:color w:val="000000"/>
              </w:rPr>
              <w:t xml:space="preserve">(MH "Quasi-Experimental Studies+")  </w:t>
            </w:r>
          </w:p>
        </w:tc>
      </w:tr>
      <w:tr w:rsidR="00A76E28" w:rsidRPr="00A76E28" w14:paraId="4E172174" w14:textId="77777777" w:rsidTr="00883D93">
        <w:trPr>
          <w:trHeight w:val="320"/>
        </w:trPr>
        <w:tc>
          <w:tcPr>
            <w:tcW w:w="10240" w:type="dxa"/>
            <w:tcBorders>
              <w:top w:val="nil"/>
              <w:left w:val="nil"/>
              <w:bottom w:val="nil"/>
              <w:right w:val="nil"/>
            </w:tcBorders>
            <w:shd w:val="clear" w:color="auto" w:fill="auto"/>
            <w:vAlign w:val="center"/>
            <w:hideMark/>
          </w:tcPr>
          <w:p w14:paraId="5541884F" w14:textId="77777777" w:rsidR="00A76E28" w:rsidRPr="00A76E28" w:rsidRDefault="00A76E28" w:rsidP="00A76E28">
            <w:pPr>
              <w:rPr>
                <w:color w:val="000000"/>
              </w:rPr>
            </w:pPr>
            <w:r w:rsidRPr="00A76E28">
              <w:rPr>
                <w:color w:val="000000"/>
              </w:rPr>
              <w:t xml:space="preserve">(MH "Prospective Studies+")  </w:t>
            </w:r>
          </w:p>
        </w:tc>
      </w:tr>
      <w:tr w:rsidR="00A76E28" w:rsidRPr="00A76E28" w14:paraId="76C5EC36" w14:textId="77777777" w:rsidTr="00883D93">
        <w:trPr>
          <w:trHeight w:val="320"/>
        </w:trPr>
        <w:tc>
          <w:tcPr>
            <w:tcW w:w="10240" w:type="dxa"/>
            <w:tcBorders>
              <w:top w:val="nil"/>
              <w:left w:val="nil"/>
              <w:bottom w:val="nil"/>
              <w:right w:val="nil"/>
            </w:tcBorders>
            <w:shd w:val="clear" w:color="auto" w:fill="auto"/>
            <w:vAlign w:val="center"/>
            <w:hideMark/>
          </w:tcPr>
          <w:p w14:paraId="686B486A" w14:textId="77777777" w:rsidR="00A76E28" w:rsidRPr="00A76E28" w:rsidRDefault="00A76E28" w:rsidP="00A76E28">
            <w:pPr>
              <w:rPr>
                <w:color w:val="000000"/>
              </w:rPr>
            </w:pPr>
            <w:r w:rsidRPr="00A76E28">
              <w:rPr>
                <w:color w:val="000000"/>
              </w:rPr>
              <w:t xml:space="preserve">S31 OR S32 OR S33 OR S34 OR S35 OR S36  </w:t>
            </w:r>
          </w:p>
        </w:tc>
      </w:tr>
      <w:tr w:rsidR="00A76E28" w:rsidRPr="00A76E28" w14:paraId="0712FA5A" w14:textId="77777777" w:rsidTr="00883D93">
        <w:trPr>
          <w:trHeight w:val="320"/>
        </w:trPr>
        <w:tc>
          <w:tcPr>
            <w:tcW w:w="10240" w:type="dxa"/>
            <w:tcBorders>
              <w:top w:val="nil"/>
              <w:left w:val="nil"/>
              <w:bottom w:val="nil"/>
              <w:right w:val="nil"/>
            </w:tcBorders>
            <w:shd w:val="clear" w:color="auto" w:fill="auto"/>
            <w:vAlign w:val="center"/>
            <w:hideMark/>
          </w:tcPr>
          <w:p w14:paraId="2203CE6D" w14:textId="77777777" w:rsidR="00A76E28" w:rsidRPr="00A76E28" w:rsidRDefault="00A76E28" w:rsidP="00A76E28">
            <w:pPr>
              <w:rPr>
                <w:color w:val="000000"/>
              </w:rPr>
            </w:pPr>
            <w:r w:rsidRPr="00A76E28">
              <w:rPr>
                <w:color w:val="000000"/>
              </w:rPr>
              <w:t xml:space="preserve">(single* or double* or triple*) and blind*  </w:t>
            </w:r>
          </w:p>
        </w:tc>
      </w:tr>
      <w:tr w:rsidR="00A76E28" w:rsidRPr="00A76E28" w14:paraId="6CA249FE" w14:textId="77777777" w:rsidTr="00883D93">
        <w:trPr>
          <w:trHeight w:val="320"/>
        </w:trPr>
        <w:tc>
          <w:tcPr>
            <w:tcW w:w="10240" w:type="dxa"/>
            <w:tcBorders>
              <w:top w:val="nil"/>
              <w:left w:val="nil"/>
              <w:bottom w:val="nil"/>
              <w:right w:val="nil"/>
            </w:tcBorders>
            <w:shd w:val="clear" w:color="auto" w:fill="auto"/>
            <w:vAlign w:val="center"/>
            <w:hideMark/>
          </w:tcPr>
          <w:p w14:paraId="7E1AFE7F" w14:textId="77777777" w:rsidR="00A76E28" w:rsidRPr="00A76E28" w:rsidRDefault="00A76E28" w:rsidP="00A76E28">
            <w:pPr>
              <w:rPr>
                <w:color w:val="000000"/>
              </w:rPr>
            </w:pPr>
            <w:r w:rsidRPr="00A76E28">
              <w:rPr>
                <w:color w:val="000000"/>
              </w:rPr>
              <w:t xml:space="preserve">clinical* and (trial* or study or studies)  </w:t>
            </w:r>
          </w:p>
        </w:tc>
      </w:tr>
      <w:tr w:rsidR="00A76E28" w:rsidRPr="00A76E28" w14:paraId="1F122C79" w14:textId="77777777" w:rsidTr="00883D93">
        <w:trPr>
          <w:trHeight w:val="320"/>
        </w:trPr>
        <w:tc>
          <w:tcPr>
            <w:tcW w:w="10240" w:type="dxa"/>
            <w:tcBorders>
              <w:top w:val="nil"/>
              <w:left w:val="nil"/>
              <w:bottom w:val="nil"/>
              <w:right w:val="nil"/>
            </w:tcBorders>
            <w:shd w:val="clear" w:color="auto" w:fill="auto"/>
            <w:vAlign w:val="center"/>
            <w:hideMark/>
          </w:tcPr>
          <w:p w14:paraId="28FD78DB" w14:textId="77777777" w:rsidR="00A76E28" w:rsidRPr="00A76E28" w:rsidRDefault="00A76E28" w:rsidP="00A76E28">
            <w:pPr>
              <w:rPr>
                <w:color w:val="000000"/>
              </w:rPr>
            </w:pPr>
            <w:r w:rsidRPr="00A76E28">
              <w:rPr>
                <w:color w:val="000000"/>
              </w:rPr>
              <w:t xml:space="preserve">randomly  </w:t>
            </w:r>
          </w:p>
        </w:tc>
      </w:tr>
      <w:tr w:rsidR="00A76E28" w:rsidRPr="00A76E28" w14:paraId="2DDD336B" w14:textId="77777777" w:rsidTr="00883D93">
        <w:trPr>
          <w:trHeight w:val="320"/>
        </w:trPr>
        <w:tc>
          <w:tcPr>
            <w:tcW w:w="10240" w:type="dxa"/>
            <w:tcBorders>
              <w:top w:val="nil"/>
              <w:left w:val="nil"/>
              <w:bottom w:val="nil"/>
              <w:right w:val="nil"/>
            </w:tcBorders>
            <w:shd w:val="clear" w:color="auto" w:fill="auto"/>
            <w:vAlign w:val="center"/>
            <w:hideMark/>
          </w:tcPr>
          <w:p w14:paraId="1740D94E" w14:textId="77777777" w:rsidR="00A76E28" w:rsidRPr="00A76E28" w:rsidRDefault="00A76E28" w:rsidP="00A76E28">
            <w:pPr>
              <w:rPr>
                <w:color w:val="000000"/>
              </w:rPr>
            </w:pPr>
            <w:r w:rsidRPr="00A76E28">
              <w:rPr>
                <w:color w:val="000000"/>
              </w:rPr>
              <w:t xml:space="preserve">placebo  </w:t>
            </w:r>
          </w:p>
        </w:tc>
      </w:tr>
      <w:tr w:rsidR="00A76E28" w:rsidRPr="00A76E28" w14:paraId="1AD9F010" w14:textId="77777777" w:rsidTr="00883D93">
        <w:trPr>
          <w:trHeight w:val="320"/>
        </w:trPr>
        <w:tc>
          <w:tcPr>
            <w:tcW w:w="10240" w:type="dxa"/>
            <w:tcBorders>
              <w:top w:val="nil"/>
              <w:left w:val="nil"/>
              <w:bottom w:val="nil"/>
              <w:right w:val="nil"/>
            </w:tcBorders>
            <w:shd w:val="clear" w:color="auto" w:fill="auto"/>
            <w:vAlign w:val="center"/>
            <w:hideMark/>
          </w:tcPr>
          <w:p w14:paraId="1A0A5E8C" w14:textId="77777777" w:rsidR="00A76E28" w:rsidRPr="00A76E28" w:rsidRDefault="00A76E28" w:rsidP="00A76E28">
            <w:pPr>
              <w:rPr>
                <w:color w:val="000000"/>
              </w:rPr>
            </w:pPr>
            <w:r w:rsidRPr="00A76E28">
              <w:rPr>
                <w:color w:val="000000"/>
              </w:rPr>
              <w:t xml:space="preserve">randomized or randomised  </w:t>
            </w:r>
          </w:p>
        </w:tc>
      </w:tr>
      <w:tr w:rsidR="00A76E28" w:rsidRPr="00A76E28" w14:paraId="388ECDF2" w14:textId="77777777" w:rsidTr="00883D93">
        <w:trPr>
          <w:trHeight w:val="320"/>
        </w:trPr>
        <w:tc>
          <w:tcPr>
            <w:tcW w:w="10240" w:type="dxa"/>
            <w:tcBorders>
              <w:top w:val="nil"/>
              <w:left w:val="nil"/>
              <w:bottom w:val="nil"/>
              <w:right w:val="nil"/>
            </w:tcBorders>
            <w:shd w:val="clear" w:color="auto" w:fill="auto"/>
            <w:vAlign w:val="center"/>
            <w:hideMark/>
          </w:tcPr>
          <w:p w14:paraId="35DB4910" w14:textId="77777777" w:rsidR="00A76E28" w:rsidRPr="00A76E28" w:rsidRDefault="00A76E28" w:rsidP="00A76E28">
            <w:pPr>
              <w:rPr>
                <w:color w:val="000000"/>
              </w:rPr>
            </w:pPr>
            <w:r w:rsidRPr="00A76E28">
              <w:rPr>
                <w:color w:val="000000"/>
              </w:rPr>
              <w:t xml:space="preserve">(MH "Clinical Trials+")  </w:t>
            </w:r>
          </w:p>
        </w:tc>
      </w:tr>
      <w:tr w:rsidR="00A76E28" w:rsidRPr="00A76E28" w14:paraId="0AD08971" w14:textId="77777777" w:rsidTr="00883D93">
        <w:trPr>
          <w:trHeight w:val="320"/>
        </w:trPr>
        <w:tc>
          <w:tcPr>
            <w:tcW w:w="10240" w:type="dxa"/>
            <w:tcBorders>
              <w:top w:val="nil"/>
              <w:left w:val="nil"/>
              <w:bottom w:val="nil"/>
              <w:right w:val="nil"/>
            </w:tcBorders>
            <w:shd w:val="clear" w:color="auto" w:fill="auto"/>
            <w:vAlign w:val="center"/>
            <w:hideMark/>
          </w:tcPr>
          <w:p w14:paraId="597F7C4D" w14:textId="77777777" w:rsidR="00A76E28" w:rsidRPr="00A76E28" w:rsidRDefault="00A76E28" w:rsidP="00A76E28">
            <w:pPr>
              <w:rPr>
                <w:color w:val="000000"/>
              </w:rPr>
            </w:pPr>
            <w:r w:rsidRPr="00A76E28">
              <w:rPr>
                <w:color w:val="000000"/>
              </w:rPr>
              <w:t xml:space="preserve">S4 AND S9 AND S29  </w:t>
            </w:r>
          </w:p>
        </w:tc>
      </w:tr>
      <w:tr w:rsidR="00A76E28" w:rsidRPr="00A76E28" w14:paraId="044A5DCC" w14:textId="77777777" w:rsidTr="00883D93">
        <w:trPr>
          <w:trHeight w:val="640"/>
        </w:trPr>
        <w:tc>
          <w:tcPr>
            <w:tcW w:w="10240" w:type="dxa"/>
            <w:tcBorders>
              <w:top w:val="nil"/>
              <w:left w:val="nil"/>
              <w:bottom w:val="nil"/>
              <w:right w:val="nil"/>
            </w:tcBorders>
            <w:shd w:val="clear" w:color="auto" w:fill="auto"/>
            <w:vAlign w:val="center"/>
            <w:hideMark/>
          </w:tcPr>
          <w:p w14:paraId="7D356400" w14:textId="77777777" w:rsidR="00A76E28" w:rsidRPr="00A76E28" w:rsidRDefault="00A76E28" w:rsidP="00A76E28">
            <w:pPr>
              <w:rPr>
                <w:color w:val="000000"/>
              </w:rPr>
            </w:pPr>
            <w:r w:rsidRPr="00A76E28">
              <w:rPr>
                <w:color w:val="000000"/>
              </w:rPr>
              <w:t xml:space="preserve">S10 OR S11 OR S12 OR S13 OR S14 OR S15 OR S16 OR S17 OR S18 OR S19 OR S20 OR S21 OR S22 OR S23 OR S24 OR S25 OR S26 OR S27 OR S28  </w:t>
            </w:r>
          </w:p>
        </w:tc>
      </w:tr>
      <w:tr w:rsidR="00A76E28" w:rsidRPr="00A76E28" w14:paraId="0E5EDF95" w14:textId="77777777" w:rsidTr="00883D93">
        <w:trPr>
          <w:trHeight w:val="320"/>
        </w:trPr>
        <w:tc>
          <w:tcPr>
            <w:tcW w:w="10240" w:type="dxa"/>
            <w:tcBorders>
              <w:top w:val="nil"/>
              <w:left w:val="nil"/>
              <w:bottom w:val="nil"/>
              <w:right w:val="nil"/>
            </w:tcBorders>
            <w:shd w:val="clear" w:color="auto" w:fill="auto"/>
            <w:vAlign w:val="center"/>
            <w:hideMark/>
          </w:tcPr>
          <w:p w14:paraId="33FD1016" w14:textId="77777777" w:rsidR="00A76E28" w:rsidRPr="00A76E28" w:rsidRDefault="00A76E28" w:rsidP="00A76E28">
            <w:pPr>
              <w:rPr>
                <w:color w:val="000000"/>
              </w:rPr>
            </w:pPr>
            <w:r w:rsidRPr="00A76E28">
              <w:rPr>
                <w:color w:val="000000"/>
              </w:rPr>
              <w:t xml:space="preserve">engage*  </w:t>
            </w:r>
          </w:p>
        </w:tc>
      </w:tr>
      <w:tr w:rsidR="00A76E28" w:rsidRPr="00A76E28" w14:paraId="5D1BF895" w14:textId="77777777" w:rsidTr="00883D93">
        <w:trPr>
          <w:trHeight w:val="320"/>
        </w:trPr>
        <w:tc>
          <w:tcPr>
            <w:tcW w:w="10240" w:type="dxa"/>
            <w:tcBorders>
              <w:top w:val="nil"/>
              <w:left w:val="nil"/>
              <w:bottom w:val="nil"/>
              <w:right w:val="nil"/>
            </w:tcBorders>
            <w:shd w:val="clear" w:color="auto" w:fill="auto"/>
            <w:vAlign w:val="center"/>
            <w:hideMark/>
          </w:tcPr>
          <w:p w14:paraId="68B40475" w14:textId="77777777" w:rsidR="00A76E28" w:rsidRPr="00A76E28" w:rsidRDefault="00A76E28" w:rsidP="00A76E28">
            <w:pPr>
              <w:rPr>
                <w:color w:val="000000"/>
              </w:rPr>
            </w:pPr>
            <w:r w:rsidRPr="00A76E28">
              <w:rPr>
                <w:color w:val="000000"/>
              </w:rPr>
              <w:t xml:space="preserve">attend*  </w:t>
            </w:r>
          </w:p>
        </w:tc>
      </w:tr>
      <w:tr w:rsidR="00A76E28" w:rsidRPr="00A76E28" w14:paraId="7D49D7FF" w14:textId="77777777" w:rsidTr="00883D93">
        <w:trPr>
          <w:trHeight w:val="320"/>
        </w:trPr>
        <w:tc>
          <w:tcPr>
            <w:tcW w:w="10240" w:type="dxa"/>
            <w:tcBorders>
              <w:top w:val="nil"/>
              <w:left w:val="nil"/>
              <w:bottom w:val="nil"/>
              <w:right w:val="nil"/>
            </w:tcBorders>
            <w:shd w:val="clear" w:color="auto" w:fill="auto"/>
            <w:vAlign w:val="center"/>
            <w:hideMark/>
          </w:tcPr>
          <w:p w14:paraId="151C648B" w14:textId="77777777" w:rsidR="00A76E28" w:rsidRPr="00A76E28" w:rsidRDefault="00A76E28" w:rsidP="00A76E28">
            <w:pPr>
              <w:rPr>
                <w:color w:val="000000"/>
              </w:rPr>
            </w:pPr>
            <w:r w:rsidRPr="00A76E28">
              <w:rPr>
                <w:color w:val="000000"/>
              </w:rPr>
              <w:t xml:space="preserve">increase* AND </w:t>
            </w:r>
            <w:proofErr w:type="spellStart"/>
            <w:r w:rsidRPr="00A76E28">
              <w:rPr>
                <w:color w:val="000000"/>
              </w:rPr>
              <w:t>participat</w:t>
            </w:r>
            <w:proofErr w:type="spellEnd"/>
            <w:r w:rsidRPr="00A76E28">
              <w:rPr>
                <w:color w:val="000000"/>
              </w:rPr>
              <w:t xml:space="preserve">*  </w:t>
            </w:r>
          </w:p>
        </w:tc>
      </w:tr>
      <w:tr w:rsidR="00A76E28" w:rsidRPr="00A76E28" w14:paraId="636C2C3F" w14:textId="77777777" w:rsidTr="00883D93">
        <w:trPr>
          <w:trHeight w:val="320"/>
        </w:trPr>
        <w:tc>
          <w:tcPr>
            <w:tcW w:w="10240" w:type="dxa"/>
            <w:tcBorders>
              <w:top w:val="nil"/>
              <w:left w:val="nil"/>
              <w:bottom w:val="nil"/>
              <w:right w:val="nil"/>
            </w:tcBorders>
            <w:shd w:val="clear" w:color="auto" w:fill="auto"/>
            <w:vAlign w:val="center"/>
            <w:hideMark/>
          </w:tcPr>
          <w:p w14:paraId="14F057FC" w14:textId="77777777" w:rsidR="00A76E28" w:rsidRPr="00A76E28" w:rsidRDefault="00A76E28" w:rsidP="00A76E28">
            <w:pPr>
              <w:rPr>
                <w:color w:val="000000"/>
              </w:rPr>
            </w:pPr>
            <w:r w:rsidRPr="00A76E28">
              <w:rPr>
                <w:color w:val="000000"/>
              </w:rPr>
              <w:t xml:space="preserve">uptake or up-take  </w:t>
            </w:r>
          </w:p>
        </w:tc>
      </w:tr>
      <w:tr w:rsidR="00A76E28" w:rsidRPr="00A76E28" w14:paraId="03BBE752" w14:textId="77777777" w:rsidTr="00883D93">
        <w:trPr>
          <w:trHeight w:val="320"/>
        </w:trPr>
        <w:tc>
          <w:tcPr>
            <w:tcW w:w="10240" w:type="dxa"/>
            <w:tcBorders>
              <w:top w:val="nil"/>
              <w:left w:val="nil"/>
              <w:bottom w:val="nil"/>
              <w:right w:val="nil"/>
            </w:tcBorders>
            <w:shd w:val="clear" w:color="auto" w:fill="auto"/>
            <w:vAlign w:val="center"/>
            <w:hideMark/>
          </w:tcPr>
          <w:p w14:paraId="47EA5496" w14:textId="77777777" w:rsidR="00A76E28" w:rsidRPr="00A76E28" w:rsidRDefault="00A76E28" w:rsidP="00A76E28">
            <w:pPr>
              <w:rPr>
                <w:color w:val="000000"/>
              </w:rPr>
            </w:pPr>
            <w:proofErr w:type="spellStart"/>
            <w:r w:rsidRPr="00A76E28">
              <w:rPr>
                <w:color w:val="000000"/>
              </w:rPr>
              <w:t>promot</w:t>
            </w:r>
            <w:proofErr w:type="spellEnd"/>
            <w:r w:rsidRPr="00A76E28">
              <w:rPr>
                <w:color w:val="000000"/>
              </w:rPr>
              <w:t xml:space="preserve">*  </w:t>
            </w:r>
          </w:p>
        </w:tc>
      </w:tr>
      <w:tr w:rsidR="00A76E28" w:rsidRPr="00A76E28" w14:paraId="2A75E2BF" w14:textId="77777777" w:rsidTr="00883D93">
        <w:trPr>
          <w:trHeight w:val="320"/>
        </w:trPr>
        <w:tc>
          <w:tcPr>
            <w:tcW w:w="10240" w:type="dxa"/>
            <w:tcBorders>
              <w:top w:val="nil"/>
              <w:left w:val="nil"/>
              <w:bottom w:val="nil"/>
              <w:right w:val="nil"/>
            </w:tcBorders>
            <w:shd w:val="clear" w:color="auto" w:fill="auto"/>
            <w:vAlign w:val="center"/>
            <w:hideMark/>
          </w:tcPr>
          <w:p w14:paraId="5AA5ECAF" w14:textId="77777777" w:rsidR="00A76E28" w:rsidRPr="00A76E28" w:rsidRDefault="00A76E28" w:rsidP="00A76E28">
            <w:pPr>
              <w:rPr>
                <w:color w:val="000000"/>
              </w:rPr>
            </w:pPr>
            <w:r w:rsidRPr="00A76E28">
              <w:rPr>
                <w:color w:val="000000"/>
              </w:rPr>
              <w:t xml:space="preserve">referred  </w:t>
            </w:r>
          </w:p>
        </w:tc>
      </w:tr>
      <w:tr w:rsidR="00A76E28" w:rsidRPr="00A76E28" w14:paraId="1B8260E5" w14:textId="77777777" w:rsidTr="00883D93">
        <w:trPr>
          <w:trHeight w:val="320"/>
        </w:trPr>
        <w:tc>
          <w:tcPr>
            <w:tcW w:w="10240" w:type="dxa"/>
            <w:tcBorders>
              <w:top w:val="nil"/>
              <w:left w:val="nil"/>
              <w:bottom w:val="nil"/>
              <w:right w:val="nil"/>
            </w:tcBorders>
            <w:shd w:val="clear" w:color="auto" w:fill="auto"/>
            <w:vAlign w:val="center"/>
            <w:hideMark/>
          </w:tcPr>
          <w:p w14:paraId="078885D1" w14:textId="77777777" w:rsidR="00A76E28" w:rsidRPr="00A76E28" w:rsidRDefault="00A76E28" w:rsidP="00A76E28">
            <w:pPr>
              <w:rPr>
                <w:color w:val="000000"/>
              </w:rPr>
            </w:pPr>
            <w:r w:rsidRPr="00A76E28">
              <w:rPr>
                <w:color w:val="000000"/>
              </w:rPr>
              <w:t xml:space="preserve">referral  </w:t>
            </w:r>
          </w:p>
        </w:tc>
      </w:tr>
      <w:tr w:rsidR="00A76E28" w:rsidRPr="00A76E28" w14:paraId="714F576F" w14:textId="77777777" w:rsidTr="00883D93">
        <w:trPr>
          <w:trHeight w:val="320"/>
        </w:trPr>
        <w:tc>
          <w:tcPr>
            <w:tcW w:w="10240" w:type="dxa"/>
            <w:tcBorders>
              <w:top w:val="nil"/>
              <w:left w:val="nil"/>
              <w:bottom w:val="nil"/>
              <w:right w:val="nil"/>
            </w:tcBorders>
            <w:shd w:val="clear" w:color="auto" w:fill="auto"/>
            <w:vAlign w:val="center"/>
            <w:hideMark/>
          </w:tcPr>
          <w:p w14:paraId="73CBECFB" w14:textId="77777777" w:rsidR="00A76E28" w:rsidRPr="00A76E28" w:rsidRDefault="00A76E28" w:rsidP="00A76E28">
            <w:pPr>
              <w:rPr>
                <w:color w:val="000000"/>
              </w:rPr>
            </w:pPr>
            <w:r w:rsidRPr="00A76E28">
              <w:rPr>
                <w:color w:val="000000"/>
              </w:rPr>
              <w:t xml:space="preserve">(MH "Attitude to Health") OR (MH "Health Beliefs") OR (MH "Patient Attitudes")  </w:t>
            </w:r>
          </w:p>
        </w:tc>
      </w:tr>
      <w:tr w:rsidR="00A76E28" w:rsidRPr="00A76E28" w14:paraId="4ED8F164" w14:textId="77777777" w:rsidTr="00883D93">
        <w:trPr>
          <w:trHeight w:val="320"/>
        </w:trPr>
        <w:tc>
          <w:tcPr>
            <w:tcW w:w="10240" w:type="dxa"/>
            <w:tcBorders>
              <w:top w:val="nil"/>
              <w:left w:val="nil"/>
              <w:bottom w:val="nil"/>
              <w:right w:val="nil"/>
            </w:tcBorders>
            <w:shd w:val="clear" w:color="auto" w:fill="auto"/>
            <w:vAlign w:val="center"/>
            <w:hideMark/>
          </w:tcPr>
          <w:p w14:paraId="0BDA4014" w14:textId="77777777" w:rsidR="00A76E28" w:rsidRPr="00A76E28" w:rsidRDefault="00A76E28" w:rsidP="00A76E28">
            <w:pPr>
              <w:rPr>
                <w:color w:val="000000"/>
              </w:rPr>
            </w:pPr>
            <w:r w:rsidRPr="00A76E28">
              <w:rPr>
                <w:color w:val="000000"/>
              </w:rPr>
              <w:t xml:space="preserve">(MH "Referral and Consultation+")  </w:t>
            </w:r>
          </w:p>
        </w:tc>
      </w:tr>
      <w:tr w:rsidR="00A76E28" w:rsidRPr="00A76E28" w14:paraId="7A2FF805" w14:textId="77777777" w:rsidTr="00883D93">
        <w:trPr>
          <w:trHeight w:val="320"/>
        </w:trPr>
        <w:tc>
          <w:tcPr>
            <w:tcW w:w="10240" w:type="dxa"/>
            <w:tcBorders>
              <w:top w:val="nil"/>
              <w:left w:val="nil"/>
              <w:bottom w:val="nil"/>
              <w:right w:val="nil"/>
            </w:tcBorders>
            <w:shd w:val="clear" w:color="auto" w:fill="auto"/>
            <w:vAlign w:val="center"/>
            <w:hideMark/>
          </w:tcPr>
          <w:p w14:paraId="73B17705" w14:textId="77777777" w:rsidR="00A76E28" w:rsidRPr="00A76E28" w:rsidRDefault="00A76E28" w:rsidP="00A76E28">
            <w:pPr>
              <w:rPr>
                <w:color w:val="000000"/>
              </w:rPr>
            </w:pPr>
            <w:r w:rsidRPr="00A76E28">
              <w:rPr>
                <w:color w:val="000000"/>
              </w:rPr>
              <w:t xml:space="preserve">(MH "Health Promotion+")  </w:t>
            </w:r>
          </w:p>
        </w:tc>
      </w:tr>
      <w:tr w:rsidR="00A76E28" w:rsidRPr="00A76E28" w14:paraId="5890A91E" w14:textId="77777777" w:rsidTr="00883D93">
        <w:trPr>
          <w:trHeight w:val="320"/>
        </w:trPr>
        <w:tc>
          <w:tcPr>
            <w:tcW w:w="10240" w:type="dxa"/>
            <w:tcBorders>
              <w:top w:val="nil"/>
              <w:left w:val="nil"/>
              <w:bottom w:val="nil"/>
              <w:right w:val="nil"/>
            </w:tcBorders>
            <w:shd w:val="clear" w:color="auto" w:fill="auto"/>
            <w:vAlign w:val="center"/>
            <w:hideMark/>
          </w:tcPr>
          <w:p w14:paraId="1D4AC5BD" w14:textId="77777777" w:rsidR="00A76E28" w:rsidRPr="00A76E28" w:rsidRDefault="00A76E28" w:rsidP="00A76E28">
            <w:pPr>
              <w:rPr>
                <w:color w:val="000000"/>
              </w:rPr>
            </w:pPr>
            <w:r w:rsidRPr="00A76E28">
              <w:rPr>
                <w:color w:val="000000"/>
              </w:rPr>
              <w:t xml:space="preserve">comply OR compliance  </w:t>
            </w:r>
          </w:p>
        </w:tc>
      </w:tr>
      <w:tr w:rsidR="00A76E28" w:rsidRPr="00A76E28" w14:paraId="7310541C" w14:textId="77777777" w:rsidTr="00883D93">
        <w:trPr>
          <w:trHeight w:val="320"/>
        </w:trPr>
        <w:tc>
          <w:tcPr>
            <w:tcW w:w="10240" w:type="dxa"/>
            <w:tcBorders>
              <w:top w:val="nil"/>
              <w:left w:val="nil"/>
              <w:bottom w:val="nil"/>
              <w:right w:val="nil"/>
            </w:tcBorders>
            <w:shd w:val="clear" w:color="auto" w:fill="auto"/>
            <w:vAlign w:val="center"/>
            <w:hideMark/>
          </w:tcPr>
          <w:p w14:paraId="40B4CC59" w14:textId="77777777" w:rsidR="00A76E28" w:rsidRPr="00A76E28" w:rsidRDefault="00A76E28" w:rsidP="00A76E28">
            <w:pPr>
              <w:rPr>
                <w:color w:val="000000"/>
              </w:rPr>
            </w:pPr>
            <w:r w:rsidRPr="00A76E28">
              <w:rPr>
                <w:color w:val="000000"/>
              </w:rPr>
              <w:t xml:space="preserve">accept*  </w:t>
            </w:r>
          </w:p>
        </w:tc>
      </w:tr>
      <w:tr w:rsidR="00A76E28" w:rsidRPr="00A76E28" w14:paraId="0FD8AFD6" w14:textId="77777777" w:rsidTr="00883D93">
        <w:trPr>
          <w:trHeight w:val="320"/>
        </w:trPr>
        <w:tc>
          <w:tcPr>
            <w:tcW w:w="10240" w:type="dxa"/>
            <w:tcBorders>
              <w:top w:val="nil"/>
              <w:left w:val="nil"/>
              <w:bottom w:val="nil"/>
              <w:right w:val="nil"/>
            </w:tcBorders>
            <w:shd w:val="clear" w:color="auto" w:fill="auto"/>
            <w:vAlign w:val="center"/>
            <w:hideMark/>
          </w:tcPr>
          <w:p w14:paraId="5477B7F2" w14:textId="77777777" w:rsidR="00A76E28" w:rsidRPr="00A76E28" w:rsidRDefault="00A76E28" w:rsidP="00A76E28">
            <w:pPr>
              <w:rPr>
                <w:color w:val="000000"/>
              </w:rPr>
            </w:pPr>
            <w:r w:rsidRPr="00A76E28">
              <w:rPr>
                <w:color w:val="000000"/>
              </w:rPr>
              <w:t xml:space="preserve">conform*  </w:t>
            </w:r>
          </w:p>
        </w:tc>
      </w:tr>
      <w:tr w:rsidR="00A76E28" w:rsidRPr="00A76E28" w14:paraId="19615FBC" w14:textId="77777777" w:rsidTr="00883D93">
        <w:trPr>
          <w:trHeight w:val="320"/>
        </w:trPr>
        <w:tc>
          <w:tcPr>
            <w:tcW w:w="10240" w:type="dxa"/>
            <w:tcBorders>
              <w:top w:val="nil"/>
              <w:left w:val="nil"/>
              <w:bottom w:val="nil"/>
              <w:right w:val="nil"/>
            </w:tcBorders>
            <w:shd w:val="clear" w:color="auto" w:fill="auto"/>
            <w:vAlign w:val="center"/>
            <w:hideMark/>
          </w:tcPr>
          <w:p w14:paraId="06DE4DF5" w14:textId="77777777" w:rsidR="00A76E28" w:rsidRPr="00A76E28" w:rsidRDefault="00A76E28" w:rsidP="00A76E28">
            <w:pPr>
              <w:rPr>
                <w:color w:val="000000"/>
              </w:rPr>
            </w:pPr>
            <w:r w:rsidRPr="00A76E28">
              <w:rPr>
                <w:color w:val="000000"/>
              </w:rPr>
              <w:t xml:space="preserve">concord*  </w:t>
            </w:r>
          </w:p>
        </w:tc>
      </w:tr>
      <w:tr w:rsidR="00A76E28" w:rsidRPr="00A76E28" w14:paraId="3FC1C8EA" w14:textId="77777777" w:rsidTr="00883D93">
        <w:trPr>
          <w:trHeight w:val="320"/>
        </w:trPr>
        <w:tc>
          <w:tcPr>
            <w:tcW w:w="10240" w:type="dxa"/>
            <w:tcBorders>
              <w:top w:val="nil"/>
              <w:left w:val="nil"/>
              <w:bottom w:val="nil"/>
              <w:right w:val="nil"/>
            </w:tcBorders>
            <w:shd w:val="clear" w:color="auto" w:fill="auto"/>
            <w:vAlign w:val="center"/>
            <w:hideMark/>
          </w:tcPr>
          <w:p w14:paraId="47A27DD2" w14:textId="77777777" w:rsidR="00A76E28" w:rsidRPr="00A76E28" w:rsidRDefault="00A76E28" w:rsidP="00A76E28">
            <w:pPr>
              <w:rPr>
                <w:color w:val="000000"/>
              </w:rPr>
            </w:pPr>
            <w:r w:rsidRPr="00A76E28">
              <w:rPr>
                <w:color w:val="000000"/>
              </w:rPr>
              <w:t xml:space="preserve">refusal or refuse*  </w:t>
            </w:r>
          </w:p>
        </w:tc>
      </w:tr>
      <w:tr w:rsidR="00A76E28" w:rsidRPr="00A76E28" w14:paraId="7152F2AA" w14:textId="77777777" w:rsidTr="00883D93">
        <w:trPr>
          <w:trHeight w:val="320"/>
        </w:trPr>
        <w:tc>
          <w:tcPr>
            <w:tcW w:w="10240" w:type="dxa"/>
            <w:tcBorders>
              <w:top w:val="nil"/>
              <w:left w:val="nil"/>
              <w:bottom w:val="nil"/>
              <w:right w:val="nil"/>
            </w:tcBorders>
            <w:shd w:val="clear" w:color="auto" w:fill="auto"/>
            <w:vAlign w:val="center"/>
            <w:hideMark/>
          </w:tcPr>
          <w:p w14:paraId="08459ADE" w14:textId="77777777" w:rsidR="00A76E28" w:rsidRPr="00A76E28" w:rsidRDefault="00A76E28" w:rsidP="00A76E28">
            <w:pPr>
              <w:rPr>
                <w:color w:val="000000"/>
              </w:rPr>
            </w:pPr>
            <w:proofErr w:type="spellStart"/>
            <w:r w:rsidRPr="00A76E28">
              <w:rPr>
                <w:color w:val="000000"/>
              </w:rPr>
              <w:t>complian</w:t>
            </w:r>
            <w:proofErr w:type="spellEnd"/>
            <w:r w:rsidRPr="00A76E28">
              <w:rPr>
                <w:color w:val="000000"/>
              </w:rPr>
              <w:t xml:space="preserve">* or </w:t>
            </w:r>
            <w:proofErr w:type="spellStart"/>
            <w:r w:rsidRPr="00A76E28">
              <w:rPr>
                <w:color w:val="000000"/>
              </w:rPr>
              <w:t>noncomplian</w:t>
            </w:r>
            <w:proofErr w:type="spellEnd"/>
            <w:r w:rsidRPr="00A76E28">
              <w:rPr>
                <w:color w:val="000000"/>
              </w:rPr>
              <w:t>* or non-</w:t>
            </w:r>
            <w:proofErr w:type="spellStart"/>
            <w:r w:rsidRPr="00A76E28">
              <w:rPr>
                <w:color w:val="000000"/>
              </w:rPr>
              <w:t>complian</w:t>
            </w:r>
            <w:proofErr w:type="spellEnd"/>
            <w:r w:rsidRPr="00A76E28">
              <w:rPr>
                <w:color w:val="000000"/>
              </w:rPr>
              <w:t xml:space="preserve">*  </w:t>
            </w:r>
          </w:p>
        </w:tc>
      </w:tr>
      <w:tr w:rsidR="00A76E28" w:rsidRPr="00A76E28" w14:paraId="70032788" w14:textId="77777777" w:rsidTr="00883D93">
        <w:trPr>
          <w:trHeight w:val="320"/>
        </w:trPr>
        <w:tc>
          <w:tcPr>
            <w:tcW w:w="10240" w:type="dxa"/>
            <w:tcBorders>
              <w:top w:val="nil"/>
              <w:left w:val="nil"/>
              <w:bottom w:val="nil"/>
              <w:right w:val="nil"/>
            </w:tcBorders>
            <w:shd w:val="clear" w:color="auto" w:fill="auto"/>
            <w:vAlign w:val="center"/>
            <w:hideMark/>
          </w:tcPr>
          <w:p w14:paraId="1634508E" w14:textId="77777777" w:rsidR="00A76E28" w:rsidRPr="00A76E28" w:rsidRDefault="00A76E28" w:rsidP="00A76E28">
            <w:pPr>
              <w:rPr>
                <w:color w:val="000000"/>
              </w:rPr>
            </w:pPr>
            <w:r w:rsidRPr="00A76E28">
              <w:rPr>
                <w:color w:val="000000"/>
              </w:rPr>
              <w:t xml:space="preserve">adhere* or </w:t>
            </w:r>
            <w:proofErr w:type="spellStart"/>
            <w:r w:rsidRPr="00A76E28">
              <w:rPr>
                <w:color w:val="000000"/>
              </w:rPr>
              <w:t>nonadhere</w:t>
            </w:r>
            <w:proofErr w:type="spellEnd"/>
            <w:r w:rsidRPr="00A76E28">
              <w:rPr>
                <w:color w:val="000000"/>
              </w:rPr>
              <w:t xml:space="preserve">* or non-adhere$*  </w:t>
            </w:r>
          </w:p>
        </w:tc>
      </w:tr>
      <w:tr w:rsidR="00A76E28" w:rsidRPr="00A76E28" w14:paraId="48D83B0A" w14:textId="77777777" w:rsidTr="00883D93">
        <w:trPr>
          <w:trHeight w:val="320"/>
        </w:trPr>
        <w:tc>
          <w:tcPr>
            <w:tcW w:w="10240" w:type="dxa"/>
            <w:tcBorders>
              <w:top w:val="nil"/>
              <w:left w:val="nil"/>
              <w:bottom w:val="nil"/>
              <w:right w:val="nil"/>
            </w:tcBorders>
            <w:shd w:val="clear" w:color="auto" w:fill="auto"/>
            <w:vAlign w:val="center"/>
            <w:hideMark/>
          </w:tcPr>
          <w:p w14:paraId="44108557" w14:textId="77777777" w:rsidR="00A76E28" w:rsidRPr="00A76E28" w:rsidRDefault="00A76E28" w:rsidP="00A76E28">
            <w:pPr>
              <w:rPr>
                <w:color w:val="000000"/>
              </w:rPr>
            </w:pPr>
            <w:r w:rsidRPr="00A76E28">
              <w:rPr>
                <w:color w:val="000000"/>
              </w:rPr>
              <w:t xml:space="preserve">(MH "Patient Dropouts")  </w:t>
            </w:r>
          </w:p>
        </w:tc>
      </w:tr>
      <w:tr w:rsidR="00A76E28" w:rsidRPr="00A76E28" w14:paraId="69904AC2" w14:textId="77777777" w:rsidTr="00883D93">
        <w:trPr>
          <w:trHeight w:val="320"/>
        </w:trPr>
        <w:tc>
          <w:tcPr>
            <w:tcW w:w="10240" w:type="dxa"/>
            <w:tcBorders>
              <w:top w:val="nil"/>
              <w:left w:val="nil"/>
              <w:bottom w:val="nil"/>
              <w:right w:val="nil"/>
            </w:tcBorders>
            <w:shd w:val="clear" w:color="auto" w:fill="auto"/>
            <w:vAlign w:val="center"/>
            <w:hideMark/>
          </w:tcPr>
          <w:p w14:paraId="2A5DBFB5" w14:textId="77777777" w:rsidR="00A76E28" w:rsidRPr="00A76E28" w:rsidRDefault="00A76E28" w:rsidP="00A76E28">
            <w:pPr>
              <w:rPr>
                <w:color w:val="000000"/>
              </w:rPr>
            </w:pPr>
            <w:r w:rsidRPr="00A76E28">
              <w:rPr>
                <w:color w:val="000000"/>
              </w:rPr>
              <w:t xml:space="preserve">(MH "Patient Compliance+")  </w:t>
            </w:r>
          </w:p>
        </w:tc>
      </w:tr>
      <w:tr w:rsidR="00A76E28" w:rsidRPr="00A76E28" w14:paraId="547B063D" w14:textId="77777777" w:rsidTr="00883D93">
        <w:trPr>
          <w:trHeight w:val="320"/>
        </w:trPr>
        <w:tc>
          <w:tcPr>
            <w:tcW w:w="10240" w:type="dxa"/>
            <w:tcBorders>
              <w:top w:val="nil"/>
              <w:left w:val="nil"/>
              <w:bottom w:val="nil"/>
              <w:right w:val="nil"/>
            </w:tcBorders>
            <w:shd w:val="clear" w:color="auto" w:fill="auto"/>
            <w:vAlign w:val="center"/>
            <w:hideMark/>
          </w:tcPr>
          <w:p w14:paraId="5F90E3AB" w14:textId="77777777" w:rsidR="00A76E28" w:rsidRPr="00A76E28" w:rsidRDefault="00A76E28" w:rsidP="00A76E28">
            <w:pPr>
              <w:rPr>
                <w:color w:val="000000"/>
              </w:rPr>
            </w:pPr>
            <w:r w:rsidRPr="00A76E28">
              <w:rPr>
                <w:color w:val="000000"/>
              </w:rPr>
              <w:t xml:space="preserve">S5 OR S6 OR S7 OR S8  </w:t>
            </w:r>
          </w:p>
        </w:tc>
      </w:tr>
      <w:tr w:rsidR="00A76E28" w:rsidRPr="00A76E28" w14:paraId="59E8D4F8" w14:textId="77777777" w:rsidTr="00883D93">
        <w:trPr>
          <w:trHeight w:val="320"/>
        </w:trPr>
        <w:tc>
          <w:tcPr>
            <w:tcW w:w="10240" w:type="dxa"/>
            <w:tcBorders>
              <w:top w:val="nil"/>
              <w:left w:val="nil"/>
              <w:bottom w:val="nil"/>
              <w:right w:val="nil"/>
            </w:tcBorders>
            <w:shd w:val="clear" w:color="auto" w:fill="auto"/>
            <w:vAlign w:val="center"/>
            <w:hideMark/>
          </w:tcPr>
          <w:p w14:paraId="0EAB3A50" w14:textId="77777777" w:rsidR="00A76E28" w:rsidRPr="00A76E28" w:rsidRDefault="00A76E28" w:rsidP="00A76E28">
            <w:pPr>
              <w:rPr>
                <w:color w:val="000000"/>
              </w:rPr>
            </w:pPr>
            <w:proofErr w:type="spellStart"/>
            <w:r w:rsidRPr="00A76E28">
              <w:rPr>
                <w:color w:val="000000"/>
              </w:rPr>
              <w:t>rehabilitat</w:t>
            </w:r>
            <w:proofErr w:type="spellEnd"/>
            <w:r w:rsidRPr="00A76E28">
              <w:rPr>
                <w:color w:val="000000"/>
              </w:rPr>
              <w:t xml:space="preserve">* or fitness or </w:t>
            </w:r>
            <w:proofErr w:type="spellStart"/>
            <w:r w:rsidRPr="00A76E28">
              <w:rPr>
                <w:color w:val="000000"/>
              </w:rPr>
              <w:t>exercis</w:t>
            </w:r>
            <w:proofErr w:type="spellEnd"/>
            <w:r w:rsidRPr="00A76E28">
              <w:rPr>
                <w:color w:val="000000"/>
              </w:rPr>
              <w:t xml:space="preserve">* or train* or </w:t>
            </w:r>
            <w:proofErr w:type="spellStart"/>
            <w:r w:rsidRPr="00A76E28">
              <w:rPr>
                <w:color w:val="000000"/>
              </w:rPr>
              <w:t>physiotherap</w:t>
            </w:r>
            <w:proofErr w:type="spellEnd"/>
            <w:r w:rsidRPr="00A76E28">
              <w:rPr>
                <w:color w:val="000000"/>
              </w:rPr>
              <w:t xml:space="preserve">* or "physical </w:t>
            </w:r>
            <w:proofErr w:type="spellStart"/>
            <w:r w:rsidRPr="00A76E28">
              <w:rPr>
                <w:color w:val="000000"/>
              </w:rPr>
              <w:t>therap</w:t>
            </w:r>
            <w:proofErr w:type="spellEnd"/>
            <w:r w:rsidRPr="00A76E28">
              <w:rPr>
                <w:color w:val="000000"/>
              </w:rPr>
              <w:t xml:space="preserve">*"  </w:t>
            </w:r>
          </w:p>
        </w:tc>
      </w:tr>
      <w:tr w:rsidR="00A76E28" w:rsidRPr="00A76E28" w14:paraId="13D4EE55" w14:textId="77777777" w:rsidTr="00883D93">
        <w:trPr>
          <w:trHeight w:val="320"/>
        </w:trPr>
        <w:tc>
          <w:tcPr>
            <w:tcW w:w="10240" w:type="dxa"/>
            <w:tcBorders>
              <w:top w:val="nil"/>
              <w:left w:val="nil"/>
              <w:bottom w:val="nil"/>
              <w:right w:val="nil"/>
            </w:tcBorders>
            <w:shd w:val="clear" w:color="auto" w:fill="auto"/>
            <w:vAlign w:val="center"/>
            <w:hideMark/>
          </w:tcPr>
          <w:p w14:paraId="543F19FD" w14:textId="77777777" w:rsidR="00A76E28" w:rsidRPr="00A76E28" w:rsidRDefault="00A76E28" w:rsidP="00A76E28">
            <w:pPr>
              <w:rPr>
                <w:color w:val="000000"/>
              </w:rPr>
            </w:pPr>
            <w:r w:rsidRPr="00A76E28">
              <w:rPr>
                <w:color w:val="000000"/>
              </w:rPr>
              <w:t xml:space="preserve">(MH "Physical Therapy+")  </w:t>
            </w:r>
          </w:p>
        </w:tc>
      </w:tr>
      <w:tr w:rsidR="00A76E28" w:rsidRPr="00A76E28" w14:paraId="126F9C23" w14:textId="77777777" w:rsidTr="00883D93">
        <w:trPr>
          <w:trHeight w:val="320"/>
        </w:trPr>
        <w:tc>
          <w:tcPr>
            <w:tcW w:w="10240" w:type="dxa"/>
            <w:tcBorders>
              <w:top w:val="nil"/>
              <w:left w:val="nil"/>
              <w:bottom w:val="nil"/>
              <w:right w:val="nil"/>
            </w:tcBorders>
            <w:shd w:val="clear" w:color="auto" w:fill="auto"/>
            <w:vAlign w:val="center"/>
            <w:hideMark/>
          </w:tcPr>
          <w:p w14:paraId="6AC7EA2C" w14:textId="77777777" w:rsidR="00A76E28" w:rsidRPr="00A76E28" w:rsidRDefault="00A76E28" w:rsidP="00A76E28">
            <w:pPr>
              <w:rPr>
                <w:color w:val="000000"/>
              </w:rPr>
            </w:pPr>
            <w:r w:rsidRPr="00A76E28">
              <w:rPr>
                <w:color w:val="000000"/>
              </w:rPr>
              <w:t xml:space="preserve">(MH "Respiratory Therapy+")  </w:t>
            </w:r>
          </w:p>
        </w:tc>
      </w:tr>
      <w:tr w:rsidR="00A76E28" w:rsidRPr="00A76E28" w14:paraId="6143AD96" w14:textId="77777777" w:rsidTr="00883D93">
        <w:trPr>
          <w:trHeight w:val="320"/>
        </w:trPr>
        <w:tc>
          <w:tcPr>
            <w:tcW w:w="10240" w:type="dxa"/>
            <w:tcBorders>
              <w:top w:val="nil"/>
              <w:left w:val="nil"/>
              <w:bottom w:val="nil"/>
              <w:right w:val="nil"/>
            </w:tcBorders>
            <w:shd w:val="clear" w:color="auto" w:fill="auto"/>
            <w:vAlign w:val="center"/>
            <w:hideMark/>
          </w:tcPr>
          <w:p w14:paraId="5EC5B1D2" w14:textId="77777777" w:rsidR="00A76E28" w:rsidRPr="00A76E28" w:rsidRDefault="00A76E28" w:rsidP="00A76E28">
            <w:pPr>
              <w:rPr>
                <w:color w:val="000000"/>
              </w:rPr>
            </w:pPr>
            <w:r w:rsidRPr="00A76E28">
              <w:rPr>
                <w:color w:val="000000"/>
              </w:rPr>
              <w:t xml:space="preserve">(MH "Rehabilitation+")  </w:t>
            </w:r>
          </w:p>
        </w:tc>
      </w:tr>
      <w:tr w:rsidR="00A76E28" w:rsidRPr="00A76E28" w14:paraId="221CAFAF" w14:textId="77777777" w:rsidTr="00883D93">
        <w:trPr>
          <w:trHeight w:val="320"/>
        </w:trPr>
        <w:tc>
          <w:tcPr>
            <w:tcW w:w="10240" w:type="dxa"/>
            <w:tcBorders>
              <w:top w:val="nil"/>
              <w:left w:val="nil"/>
              <w:bottom w:val="nil"/>
              <w:right w:val="nil"/>
            </w:tcBorders>
            <w:shd w:val="clear" w:color="auto" w:fill="auto"/>
            <w:vAlign w:val="center"/>
            <w:hideMark/>
          </w:tcPr>
          <w:p w14:paraId="7C674DB2" w14:textId="77777777" w:rsidR="00A76E28" w:rsidRPr="00A76E28" w:rsidRDefault="00A76E28" w:rsidP="00A76E28">
            <w:pPr>
              <w:rPr>
                <w:color w:val="000000"/>
              </w:rPr>
            </w:pPr>
            <w:r w:rsidRPr="00A76E28">
              <w:rPr>
                <w:color w:val="000000"/>
              </w:rPr>
              <w:t xml:space="preserve">S1 OR S2 OR S3  </w:t>
            </w:r>
          </w:p>
        </w:tc>
      </w:tr>
      <w:tr w:rsidR="00A76E28" w:rsidRPr="00A76E28" w14:paraId="49779D99" w14:textId="77777777" w:rsidTr="00883D93">
        <w:trPr>
          <w:trHeight w:val="320"/>
        </w:trPr>
        <w:tc>
          <w:tcPr>
            <w:tcW w:w="10240" w:type="dxa"/>
            <w:tcBorders>
              <w:top w:val="nil"/>
              <w:left w:val="nil"/>
              <w:bottom w:val="nil"/>
              <w:right w:val="nil"/>
            </w:tcBorders>
            <w:shd w:val="clear" w:color="auto" w:fill="auto"/>
            <w:vAlign w:val="center"/>
            <w:hideMark/>
          </w:tcPr>
          <w:p w14:paraId="418C9687" w14:textId="77777777" w:rsidR="00A76E28" w:rsidRPr="00A76E28" w:rsidRDefault="00A76E28" w:rsidP="00A76E28">
            <w:pPr>
              <w:rPr>
                <w:color w:val="000000"/>
              </w:rPr>
            </w:pPr>
            <w:r w:rsidRPr="00A76E28">
              <w:rPr>
                <w:color w:val="000000"/>
              </w:rPr>
              <w:t xml:space="preserve">COPD or COAD or COBD or AECOPD  </w:t>
            </w:r>
          </w:p>
        </w:tc>
      </w:tr>
      <w:tr w:rsidR="00A76E28" w:rsidRPr="00A76E28" w14:paraId="661AE0AF" w14:textId="77777777" w:rsidTr="00883D93">
        <w:trPr>
          <w:trHeight w:val="320"/>
        </w:trPr>
        <w:tc>
          <w:tcPr>
            <w:tcW w:w="10240" w:type="dxa"/>
            <w:tcBorders>
              <w:top w:val="nil"/>
              <w:left w:val="nil"/>
              <w:bottom w:val="nil"/>
              <w:right w:val="nil"/>
            </w:tcBorders>
            <w:shd w:val="clear" w:color="auto" w:fill="auto"/>
            <w:vAlign w:val="center"/>
            <w:hideMark/>
          </w:tcPr>
          <w:p w14:paraId="0CE5C749" w14:textId="77777777" w:rsidR="00A76E28" w:rsidRPr="00A76E28" w:rsidRDefault="00A76E28" w:rsidP="00A76E28">
            <w:pPr>
              <w:rPr>
                <w:color w:val="000000"/>
              </w:rPr>
            </w:pPr>
            <w:r w:rsidRPr="00A76E28">
              <w:rPr>
                <w:color w:val="000000"/>
              </w:rPr>
              <w:t>(</w:t>
            </w:r>
            <w:proofErr w:type="gramStart"/>
            <w:r w:rsidRPr="00A76E28">
              <w:rPr>
                <w:color w:val="000000"/>
              </w:rPr>
              <w:t>pulmonary</w:t>
            </w:r>
            <w:proofErr w:type="gramEnd"/>
            <w:r w:rsidRPr="00A76E28">
              <w:rPr>
                <w:color w:val="000000"/>
              </w:rPr>
              <w:t xml:space="preserve"> or lung* or airway* or airflow* or </w:t>
            </w:r>
            <w:proofErr w:type="spellStart"/>
            <w:r w:rsidRPr="00A76E28">
              <w:rPr>
                <w:color w:val="000000"/>
              </w:rPr>
              <w:t>bronch</w:t>
            </w:r>
            <w:proofErr w:type="spellEnd"/>
            <w:r w:rsidRPr="00A76E28">
              <w:rPr>
                <w:color w:val="000000"/>
              </w:rPr>
              <w:t xml:space="preserve">* or </w:t>
            </w:r>
            <w:proofErr w:type="spellStart"/>
            <w:r w:rsidRPr="00A76E28">
              <w:rPr>
                <w:color w:val="000000"/>
              </w:rPr>
              <w:t>respirat</w:t>
            </w:r>
            <w:proofErr w:type="spellEnd"/>
            <w:r w:rsidRPr="00A76E28">
              <w:rPr>
                <w:color w:val="000000"/>
              </w:rPr>
              <w:t xml:space="preserve">*) and (obstruct*) and (disease*)  </w:t>
            </w:r>
          </w:p>
        </w:tc>
      </w:tr>
      <w:tr w:rsidR="00A76E28" w:rsidRPr="00A76E28" w14:paraId="682474F8" w14:textId="77777777" w:rsidTr="00883D93">
        <w:trPr>
          <w:trHeight w:val="320"/>
        </w:trPr>
        <w:tc>
          <w:tcPr>
            <w:tcW w:w="10240" w:type="dxa"/>
            <w:tcBorders>
              <w:top w:val="nil"/>
              <w:left w:val="nil"/>
              <w:bottom w:val="nil"/>
              <w:right w:val="nil"/>
            </w:tcBorders>
            <w:shd w:val="clear" w:color="auto" w:fill="auto"/>
            <w:vAlign w:val="center"/>
            <w:hideMark/>
          </w:tcPr>
          <w:p w14:paraId="302A7703" w14:textId="77777777" w:rsidR="00A76E28" w:rsidRPr="00A76E28" w:rsidRDefault="00A76E28" w:rsidP="00A76E28">
            <w:pPr>
              <w:rPr>
                <w:color w:val="000000"/>
              </w:rPr>
            </w:pPr>
            <w:r w:rsidRPr="00A76E28">
              <w:rPr>
                <w:color w:val="000000"/>
              </w:rPr>
              <w:t xml:space="preserve">MH "Pulmonary Disease, Chronic Obstructive+"  </w:t>
            </w:r>
          </w:p>
        </w:tc>
      </w:tr>
      <w:tr w:rsidR="00A76E28" w:rsidRPr="00A76E28" w14:paraId="5FB47502" w14:textId="77777777" w:rsidTr="00883D93">
        <w:trPr>
          <w:trHeight w:val="300"/>
        </w:trPr>
        <w:tc>
          <w:tcPr>
            <w:tcW w:w="10240" w:type="dxa"/>
            <w:tcBorders>
              <w:top w:val="nil"/>
              <w:left w:val="nil"/>
              <w:bottom w:val="nil"/>
              <w:right w:val="nil"/>
            </w:tcBorders>
            <w:shd w:val="clear" w:color="auto" w:fill="auto"/>
            <w:noWrap/>
            <w:vAlign w:val="bottom"/>
            <w:hideMark/>
          </w:tcPr>
          <w:p w14:paraId="59A847DA" w14:textId="77777777" w:rsidR="00A76E28" w:rsidRPr="00A76E28" w:rsidRDefault="00A76E28" w:rsidP="00A76E28">
            <w:pPr>
              <w:rPr>
                <w:color w:val="000000"/>
              </w:rPr>
            </w:pPr>
          </w:p>
          <w:p w14:paraId="27D95668" w14:textId="77777777" w:rsidR="00A76E28" w:rsidRPr="00A76E28" w:rsidRDefault="00A76E28" w:rsidP="00A76E28">
            <w:pPr>
              <w:rPr>
                <w:color w:val="000000"/>
              </w:rPr>
            </w:pPr>
          </w:p>
          <w:p w14:paraId="57D48FF3" w14:textId="77777777" w:rsidR="00A76E28" w:rsidRPr="00A76E28" w:rsidRDefault="00A76E28" w:rsidP="00A76E28">
            <w:pPr>
              <w:rPr>
                <w:color w:val="000000"/>
              </w:rPr>
            </w:pPr>
          </w:p>
          <w:p w14:paraId="10A331A6" w14:textId="77777777" w:rsidR="00A76E28" w:rsidRPr="00A76E28" w:rsidRDefault="00A76E28" w:rsidP="00A76E28">
            <w:pPr>
              <w:rPr>
                <w:color w:val="000000"/>
              </w:rPr>
            </w:pPr>
          </w:p>
        </w:tc>
      </w:tr>
    </w:tbl>
    <w:p w14:paraId="28F9C769" w14:textId="77777777" w:rsidR="00A76E28" w:rsidRPr="00A76E28" w:rsidRDefault="00A76E28" w:rsidP="00A76E28">
      <w:pPr>
        <w:rPr>
          <w:rFonts w:eastAsiaTheme="minorHAnsi"/>
          <w:b/>
        </w:rPr>
      </w:pPr>
    </w:p>
    <w:p w14:paraId="1163E063" w14:textId="77777777" w:rsidR="00A76E28" w:rsidRPr="00A76E28" w:rsidRDefault="00A76E28" w:rsidP="00A76E28">
      <w:pPr>
        <w:rPr>
          <w:rFonts w:eastAsiaTheme="minorHAnsi"/>
          <w:b/>
        </w:rPr>
      </w:pPr>
      <w:r w:rsidRPr="00A76E28">
        <w:rPr>
          <w:rFonts w:eastAsiaTheme="minorHAnsi"/>
          <w:b/>
        </w:rPr>
        <w:t>PEDRO</w:t>
      </w:r>
    </w:p>
    <w:tbl>
      <w:tblPr>
        <w:tblW w:w="9020" w:type="dxa"/>
        <w:tblLook w:val="04A0" w:firstRow="1" w:lastRow="0" w:firstColumn="1" w:lastColumn="0" w:noHBand="0" w:noVBand="1"/>
      </w:tblPr>
      <w:tblGrid>
        <w:gridCol w:w="9020"/>
      </w:tblGrid>
      <w:tr w:rsidR="00A76E28" w:rsidRPr="00A76E28" w14:paraId="102AEF9C" w14:textId="77777777" w:rsidTr="00883D93">
        <w:trPr>
          <w:trHeight w:val="300"/>
        </w:trPr>
        <w:tc>
          <w:tcPr>
            <w:tcW w:w="9020" w:type="dxa"/>
            <w:tcBorders>
              <w:top w:val="nil"/>
              <w:left w:val="nil"/>
              <w:bottom w:val="nil"/>
              <w:right w:val="nil"/>
            </w:tcBorders>
            <w:shd w:val="clear" w:color="auto" w:fill="auto"/>
            <w:noWrap/>
            <w:vAlign w:val="bottom"/>
            <w:hideMark/>
          </w:tcPr>
          <w:p w14:paraId="3FA3F641" w14:textId="77777777" w:rsidR="00A76E28" w:rsidRPr="00A76E28" w:rsidRDefault="00A76E28" w:rsidP="00A76E28"/>
        </w:tc>
      </w:tr>
      <w:tr w:rsidR="00A76E28" w:rsidRPr="00A76E28" w14:paraId="0ADDA57C" w14:textId="77777777" w:rsidTr="00883D93">
        <w:trPr>
          <w:trHeight w:val="300"/>
        </w:trPr>
        <w:tc>
          <w:tcPr>
            <w:tcW w:w="9020" w:type="dxa"/>
            <w:tcBorders>
              <w:top w:val="nil"/>
              <w:left w:val="nil"/>
              <w:bottom w:val="nil"/>
              <w:right w:val="nil"/>
            </w:tcBorders>
            <w:shd w:val="clear" w:color="auto" w:fill="auto"/>
            <w:noWrap/>
            <w:vAlign w:val="bottom"/>
            <w:hideMark/>
          </w:tcPr>
          <w:p w14:paraId="5A36FEE6" w14:textId="77777777" w:rsidR="00A76E28" w:rsidRPr="00A76E28" w:rsidRDefault="00A76E28" w:rsidP="00A76E28">
            <w:pPr>
              <w:rPr>
                <w:color w:val="000000"/>
              </w:rPr>
            </w:pPr>
            <w:r w:rsidRPr="00A76E28">
              <w:rPr>
                <w:color w:val="000000"/>
              </w:rPr>
              <w:t>Clinical trial</w:t>
            </w:r>
          </w:p>
        </w:tc>
      </w:tr>
      <w:tr w:rsidR="00A76E28" w:rsidRPr="00A76E28" w14:paraId="5FA6BF9E" w14:textId="77777777" w:rsidTr="00883D93">
        <w:trPr>
          <w:trHeight w:val="300"/>
        </w:trPr>
        <w:tc>
          <w:tcPr>
            <w:tcW w:w="9020" w:type="dxa"/>
            <w:tcBorders>
              <w:top w:val="nil"/>
              <w:left w:val="nil"/>
              <w:bottom w:val="nil"/>
              <w:right w:val="nil"/>
            </w:tcBorders>
            <w:shd w:val="clear" w:color="auto" w:fill="auto"/>
            <w:noWrap/>
            <w:vAlign w:val="bottom"/>
            <w:hideMark/>
          </w:tcPr>
          <w:p w14:paraId="7422370C" w14:textId="77777777" w:rsidR="00A76E28" w:rsidRPr="00A76E28" w:rsidRDefault="00A76E28" w:rsidP="00A76E28">
            <w:pPr>
              <w:rPr>
                <w:color w:val="000000"/>
              </w:rPr>
            </w:pPr>
            <w:r w:rsidRPr="00A76E28">
              <w:rPr>
                <w:color w:val="000000"/>
              </w:rPr>
              <w:t>(</w:t>
            </w:r>
            <w:proofErr w:type="gramStart"/>
            <w:r w:rsidRPr="00A76E28">
              <w:rPr>
                <w:color w:val="000000"/>
              </w:rPr>
              <w:t>pulmonary</w:t>
            </w:r>
            <w:proofErr w:type="gramEnd"/>
            <w:r w:rsidRPr="00A76E28">
              <w:rPr>
                <w:color w:val="000000"/>
              </w:rPr>
              <w:t xml:space="preserve"> rehabilitation or physical activity or physiotherapy) AND (adherence or compliance OR referral OR promotion)</w:t>
            </w:r>
          </w:p>
        </w:tc>
      </w:tr>
      <w:tr w:rsidR="00A76E28" w:rsidRPr="00A76E28" w14:paraId="1C679466" w14:textId="77777777" w:rsidTr="00883D93">
        <w:trPr>
          <w:trHeight w:val="300"/>
        </w:trPr>
        <w:tc>
          <w:tcPr>
            <w:tcW w:w="9020" w:type="dxa"/>
            <w:tcBorders>
              <w:top w:val="nil"/>
              <w:left w:val="nil"/>
              <w:bottom w:val="nil"/>
              <w:right w:val="nil"/>
            </w:tcBorders>
            <w:shd w:val="clear" w:color="auto" w:fill="auto"/>
            <w:noWrap/>
            <w:vAlign w:val="bottom"/>
            <w:hideMark/>
          </w:tcPr>
          <w:p w14:paraId="1B11FEC5" w14:textId="77777777" w:rsidR="00A76E28" w:rsidRPr="00A76E28" w:rsidRDefault="00A76E28" w:rsidP="00A76E28">
            <w:pPr>
              <w:rPr>
                <w:color w:val="000000"/>
              </w:rPr>
            </w:pPr>
            <w:r w:rsidRPr="00A76E28">
              <w:rPr>
                <w:color w:val="000000"/>
              </w:rPr>
              <w:t>Chronic respiratory disease</w:t>
            </w:r>
          </w:p>
        </w:tc>
      </w:tr>
    </w:tbl>
    <w:p w14:paraId="4CB4D5CF" w14:textId="77777777" w:rsidR="00A76E28" w:rsidRPr="00A76E28" w:rsidRDefault="00A76E28" w:rsidP="00A76E28">
      <w:pPr>
        <w:rPr>
          <w:rFonts w:eastAsiaTheme="minorHAnsi"/>
          <w:b/>
        </w:rPr>
      </w:pPr>
    </w:p>
    <w:p w14:paraId="507B4E59" w14:textId="77777777" w:rsidR="00A76E28" w:rsidRPr="00A76E28" w:rsidRDefault="00A76E28" w:rsidP="00A76E28">
      <w:pPr>
        <w:rPr>
          <w:rFonts w:eastAsiaTheme="minorHAnsi"/>
          <w:b/>
        </w:rPr>
      </w:pPr>
      <w:r w:rsidRPr="00A76E28">
        <w:rPr>
          <w:rFonts w:eastAsiaTheme="minorHAnsi"/>
          <w:b/>
        </w:rPr>
        <w:t>CT.gov</w:t>
      </w:r>
    </w:p>
    <w:p w14:paraId="2579989B" w14:textId="77777777" w:rsidR="00A76E28" w:rsidRPr="00A76E28" w:rsidRDefault="00A76E28" w:rsidP="00A76E28">
      <w:pPr>
        <w:rPr>
          <w:rFonts w:eastAsiaTheme="minorHAnsi"/>
          <w:b/>
        </w:rPr>
      </w:pPr>
    </w:p>
    <w:tbl>
      <w:tblPr>
        <w:tblW w:w="9020" w:type="dxa"/>
        <w:tblLook w:val="04A0" w:firstRow="1" w:lastRow="0" w:firstColumn="1" w:lastColumn="0" w:noHBand="0" w:noVBand="1"/>
      </w:tblPr>
      <w:tblGrid>
        <w:gridCol w:w="9020"/>
      </w:tblGrid>
      <w:tr w:rsidR="00A76E28" w:rsidRPr="00A76E28" w14:paraId="68CB2286" w14:textId="77777777" w:rsidTr="00883D93">
        <w:trPr>
          <w:trHeight w:val="300"/>
        </w:trPr>
        <w:tc>
          <w:tcPr>
            <w:tcW w:w="9020" w:type="dxa"/>
            <w:tcBorders>
              <w:top w:val="nil"/>
              <w:left w:val="nil"/>
              <w:bottom w:val="nil"/>
              <w:right w:val="nil"/>
            </w:tcBorders>
            <w:shd w:val="clear" w:color="auto" w:fill="auto"/>
            <w:noWrap/>
            <w:vAlign w:val="bottom"/>
            <w:hideMark/>
          </w:tcPr>
          <w:p w14:paraId="44E037D8" w14:textId="77777777" w:rsidR="00A76E28" w:rsidRPr="00A76E28" w:rsidRDefault="00A76E28" w:rsidP="00A76E28">
            <w:pPr>
              <w:rPr>
                <w:color w:val="000000"/>
              </w:rPr>
            </w:pPr>
            <w:r w:rsidRPr="00A76E28">
              <w:rPr>
                <w:color w:val="000000"/>
              </w:rPr>
              <w:t>COPD</w:t>
            </w:r>
          </w:p>
        </w:tc>
      </w:tr>
      <w:tr w:rsidR="00A76E28" w:rsidRPr="00A76E28" w14:paraId="77958164" w14:textId="77777777" w:rsidTr="00883D93">
        <w:trPr>
          <w:trHeight w:val="300"/>
        </w:trPr>
        <w:tc>
          <w:tcPr>
            <w:tcW w:w="9020" w:type="dxa"/>
            <w:tcBorders>
              <w:top w:val="nil"/>
              <w:left w:val="nil"/>
              <w:bottom w:val="nil"/>
              <w:right w:val="nil"/>
            </w:tcBorders>
            <w:shd w:val="clear" w:color="auto" w:fill="auto"/>
            <w:noWrap/>
            <w:vAlign w:val="bottom"/>
            <w:hideMark/>
          </w:tcPr>
          <w:p w14:paraId="53F84C57" w14:textId="77777777" w:rsidR="00A76E28" w:rsidRPr="00A76E28" w:rsidRDefault="00A76E28" w:rsidP="00A76E28">
            <w:pPr>
              <w:rPr>
                <w:color w:val="000000"/>
              </w:rPr>
            </w:pPr>
            <w:r w:rsidRPr="00A76E28">
              <w:rPr>
                <w:color w:val="000000"/>
              </w:rPr>
              <w:t>pulmonary rehabilitation</w:t>
            </w:r>
          </w:p>
        </w:tc>
      </w:tr>
      <w:tr w:rsidR="00A76E28" w:rsidRPr="00A76E28" w14:paraId="1C81888B" w14:textId="77777777" w:rsidTr="00883D93">
        <w:trPr>
          <w:trHeight w:val="300"/>
        </w:trPr>
        <w:tc>
          <w:tcPr>
            <w:tcW w:w="9020" w:type="dxa"/>
            <w:tcBorders>
              <w:top w:val="nil"/>
              <w:left w:val="nil"/>
              <w:bottom w:val="nil"/>
              <w:right w:val="nil"/>
            </w:tcBorders>
            <w:shd w:val="clear" w:color="auto" w:fill="auto"/>
            <w:noWrap/>
            <w:vAlign w:val="bottom"/>
            <w:hideMark/>
          </w:tcPr>
          <w:p w14:paraId="3D91C6B9" w14:textId="77777777" w:rsidR="00A76E28" w:rsidRPr="00A76E28" w:rsidRDefault="00A76E28" w:rsidP="00A76E28">
            <w:pPr>
              <w:rPr>
                <w:color w:val="000000"/>
              </w:rPr>
            </w:pPr>
            <w:r w:rsidRPr="00A76E28">
              <w:rPr>
                <w:color w:val="000000"/>
              </w:rPr>
              <w:t>interventional</w:t>
            </w:r>
          </w:p>
        </w:tc>
      </w:tr>
      <w:tr w:rsidR="00A76E28" w:rsidRPr="00A76E28" w14:paraId="6B3E185C" w14:textId="77777777" w:rsidTr="00883D93">
        <w:trPr>
          <w:trHeight w:val="300"/>
        </w:trPr>
        <w:tc>
          <w:tcPr>
            <w:tcW w:w="9020" w:type="dxa"/>
            <w:tcBorders>
              <w:top w:val="nil"/>
              <w:left w:val="nil"/>
              <w:bottom w:val="nil"/>
              <w:right w:val="nil"/>
            </w:tcBorders>
            <w:shd w:val="clear" w:color="auto" w:fill="auto"/>
            <w:noWrap/>
            <w:vAlign w:val="bottom"/>
            <w:hideMark/>
          </w:tcPr>
          <w:p w14:paraId="305FEE1A" w14:textId="77777777" w:rsidR="00A76E28" w:rsidRPr="00A76E28" w:rsidRDefault="00A76E28" w:rsidP="00A76E28">
            <w:pPr>
              <w:rPr>
                <w:color w:val="000000"/>
              </w:rPr>
            </w:pPr>
            <w:r w:rsidRPr="00A76E28">
              <w:rPr>
                <w:color w:val="000000"/>
              </w:rPr>
              <w:t>adherence OR nonadherence OR comply OR compliance OR referral OR promote OR uptake OR participate OR attendance</w:t>
            </w:r>
          </w:p>
        </w:tc>
      </w:tr>
    </w:tbl>
    <w:p w14:paraId="4839751C" w14:textId="77777777" w:rsidR="00A76E28" w:rsidRPr="00A76E28" w:rsidRDefault="00A76E28" w:rsidP="00A76E28">
      <w:pPr>
        <w:rPr>
          <w:rFonts w:eastAsiaTheme="minorHAnsi"/>
          <w:b/>
        </w:rPr>
      </w:pPr>
    </w:p>
    <w:p w14:paraId="5F4E9E65" w14:textId="77777777" w:rsidR="00A76E28" w:rsidRPr="00A76E28" w:rsidRDefault="00A76E28" w:rsidP="00A76E28">
      <w:pPr>
        <w:rPr>
          <w:rFonts w:eastAsiaTheme="minorHAnsi"/>
          <w:b/>
        </w:rPr>
      </w:pPr>
      <w:r w:rsidRPr="00A76E28">
        <w:rPr>
          <w:rFonts w:eastAsiaTheme="minorHAnsi"/>
          <w:b/>
        </w:rPr>
        <w:t>OPEN GREY</w:t>
      </w:r>
    </w:p>
    <w:p w14:paraId="661F5FC2" w14:textId="77777777" w:rsidR="00A76E28" w:rsidRPr="00A76E28" w:rsidRDefault="00A76E28" w:rsidP="00A76E28">
      <w:pPr>
        <w:rPr>
          <w:rFonts w:eastAsiaTheme="minorHAnsi"/>
          <w:b/>
        </w:rPr>
      </w:pPr>
    </w:p>
    <w:p w14:paraId="5CA971DD" w14:textId="77777777" w:rsidR="00A76E28" w:rsidRPr="00A76E28" w:rsidRDefault="00A76E28" w:rsidP="00A76E28">
      <w:pPr>
        <w:rPr>
          <w:color w:val="000000"/>
        </w:rPr>
      </w:pPr>
      <w:r w:rsidRPr="00A76E28">
        <w:rPr>
          <w:color w:val="000000"/>
        </w:rPr>
        <w:t>(COPD OR chronic obstructive pulmonary disease) AND (</w:t>
      </w:r>
      <w:proofErr w:type="spellStart"/>
      <w:r w:rsidRPr="00A76E28">
        <w:rPr>
          <w:color w:val="000000"/>
        </w:rPr>
        <w:t>rehabilit</w:t>
      </w:r>
      <w:proofErr w:type="spellEnd"/>
      <w:r w:rsidRPr="00A76E28">
        <w:rPr>
          <w:color w:val="000000"/>
        </w:rPr>
        <w:t xml:space="preserve">* OR </w:t>
      </w:r>
      <w:proofErr w:type="spellStart"/>
      <w:r w:rsidRPr="00A76E28">
        <w:rPr>
          <w:color w:val="000000"/>
        </w:rPr>
        <w:t>exercis</w:t>
      </w:r>
      <w:proofErr w:type="spellEnd"/>
      <w:r w:rsidRPr="00A76E28">
        <w:rPr>
          <w:color w:val="000000"/>
        </w:rPr>
        <w:t>* OR physical* OR physio* OR train* OR fitness) AND (</w:t>
      </w:r>
      <w:proofErr w:type="spellStart"/>
      <w:r w:rsidRPr="00A76E28">
        <w:rPr>
          <w:color w:val="000000"/>
        </w:rPr>
        <w:t>adher</w:t>
      </w:r>
      <w:proofErr w:type="spellEnd"/>
      <w:r w:rsidRPr="00A76E28">
        <w:rPr>
          <w:color w:val="000000"/>
        </w:rPr>
        <w:t xml:space="preserve">* OR </w:t>
      </w:r>
      <w:proofErr w:type="spellStart"/>
      <w:r w:rsidRPr="00A76E28">
        <w:rPr>
          <w:color w:val="000000"/>
        </w:rPr>
        <w:t>nonadher</w:t>
      </w:r>
      <w:proofErr w:type="spellEnd"/>
      <w:r w:rsidRPr="00A76E28">
        <w:rPr>
          <w:color w:val="000000"/>
        </w:rPr>
        <w:t xml:space="preserve">* OR </w:t>
      </w:r>
      <w:proofErr w:type="spellStart"/>
      <w:r w:rsidRPr="00A76E28">
        <w:rPr>
          <w:color w:val="000000"/>
        </w:rPr>
        <w:t>compli</w:t>
      </w:r>
      <w:proofErr w:type="spellEnd"/>
      <w:r w:rsidRPr="00A76E28">
        <w:rPr>
          <w:color w:val="000000"/>
        </w:rPr>
        <w:t xml:space="preserve">* OR </w:t>
      </w:r>
      <w:proofErr w:type="spellStart"/>
      <w:r w:rsidRPr="00A76E28">
        <w:rPr>
          <w:color w:val="000000"/>
        </w:rPr>
        <w:t>noncompli</w:t>
      </w:r>
      <w:proofErr w:type="spellEnd"/>
      <w:r w:rsidRPr="00A76E28">
        <w:rPr>
          <w:color w:val="000000"/>
        </w:rPr>
        <w:t xml:space="preserve">* OR </w:t>
      </w:r>
      <w:proofErr w:type="spellStart"/>
      <w:r w:rsidRPr="00A76E28">
        <w:rPr>
          <w:color w:val="000000"/>
        </w:rPr>
        <w:t>promot</w:t>
      </w:r>
      <w:proofErr w:type="spellEnd"/>
      <w:r w:rsidRPr="00A76E28">
        <w:rPr>
          <w:color w:val="000000"/>
        </w:rPr>
        <w:t xml:space="preserve">* OR refer* OR uptake OR attend* OR </w:t>
      </w:r>
      <w:proofErr w:type="spellStart"/>
      <w:r w:rsidRPr="00A76E28">
        <w:rPr>
          <w:color w:val="000000"/>
        </w:rPr>
        <w:t>engag</w:t>
      </w:r>
      <w:proofErr w:type="spellEnd"/>
      <w:r w:rsidRPr="00A76E28">
        <w:rPr>
          <w:color w:val="000000"/>
        </w:rPr>
        <w:t xml:space="preserve">* OR accept OR conform* OR concord* OR </w:t>
      </w:r>
      <w:proofErr w:type="spellStart"/>
      <w:r w:rsidRPr="00A76E28">
        <w:rPr>
          <w:color w:val="000000"/>
        </w:rPr>
        <w:t>refus</w:t>
      </w:r>
      <w:proofErr w:type="spellEnd"/>
      <w:r w:rsidRPr="00A76E28">
        <w:rPr>
          <w:color w:val="000000"/>
        </w:rPr>
        <w:t xml:space="preserve">*) AND (random* OR trial* OR groups OR control* OR placebo* OR sham* OR blind* OR </w:t>
      </w:r>
      <w:proofErr w:type="spellStart"/>
      <w:r w:rsidRPr="00A76E28">
        <w:rPr>
          <w:color w:val="000000"/>
        </w:rPr>
        <w:t>allocat</w:t>
      </w:r>
      <w:proofErr w:type="spellEnd"/>
      <w:r w:rsidRPr="00A76E28">
        <w:rPr>
          <w:color w:val="000000"/>
        </w:rPr>
        <w:t>*)</w:t>
      </w:r>
    </w:p>
    <w:p w14:paraId="6B8203B3" w14:textId="77777777" w:rsidR="00A76E28" w:rsidRPr="00A76E28" w:rsidRDefault="00A76E28" w:rsidP="00A76E28">
      <w:pPr>
        <w:rPr>
          <w:rFonts w:eastAsiaTheme="minorHAnsi"/>
          <w:b/>
        </w:rPr>
      </w:pPr>
    </w:p>
    <w:p w14:paraId="75D4D0C0" w14:textId="77777777" w:rsidR="00A76E28" w:rsidRPr="00A76E28" w:rsidRDefault="00A76E28" w:rsidP="00A76E28">
      <w:pPr>
        <w:spacing w:before="100" w:beforeAutospacing="1" w:after="100" w:afterAutospacing="1"/>
        <w:rPr>
          <w:b/>
        </w:rPr>
      </w:pPr>
    </w:p>
    <w:p w14:paraId="00595728" w14:textId="77777777" w:rsidR="00A76E28" w:rsidRPr="00A76E28" w:rsidRDefault="00A76E28" w:rsidP="00A76E28"/>
    <w:p w14:paraId="5DC925A0" w14:textId="78B0CD1D" w:rsidR="00FB3D9F" w:rsidRDefault="00FB3D9F" w:rsidP="002D1A6B"/>
    <w:sectPr w:rsidR="00FB3D9F" w:rsidSect="008C527F">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89C4" w14:textId="77777777" w:rsidR="00B83FBA" w:rsidRDefault="00B83FBA">
      <w:r>
        <w:separator/>
      </w:r>
    </w:p>
  </w:endnote>
  <w:endnote w:type="continuationSeparator" w:id="0">
    <w:p w14:paraId="1D897523" w14:textId="77777777" w:rsidR="00B83FBA" w:rsidRDefault="00B8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D78F" w14:textId="77777777" w:rsidR="00E9279D" w:rsidRDefault="00E92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91E7" w14:textId="12D37567" w:rsidR="00E9279D" w:rsidRDefault="00E9279D">
    <w:pPr>
      <w:pStyle w:val="Footer"/>
    </w:pPr>
    <w:r>
      <w:rPr>
        <w:noProof/>
      </w:rPr>
      <mc:AlternateContent>
        <mc:Choice Requires="wps">
          <w:drawing>
            <wp:anchor distT="0" distB="0" distL="114300" distR="114300" simplePos="0" relativeHeight="251661312" behindDoc="0" locked="0" layoutInCell="0" allowOverlap="1" wp14:anchorId="554BA504" wp14:editId="1BA5280F">
              <wp:simplePos x="0" y="0"/>
              <wp:positionH relativeFrom="page">
                <wp:align>left</wp:align>
              </wp:positionH>
              <wp:positionV relativeFrom="page">
                <wp:align>bottom</wp:align>
              </wp:positionV>
              <wp:extent cx="7772400" cy="454025"/>
              <wp:effectExtent l="0" t="0" r="0" b="3175"/>
              <wp:wrapNone/>
              <wp:docPr id="1" name="MSIPCM65384a04a9ac326d63964e3e" descr="{&quot;HashCode&quot;:-13484030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40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92DE30" w14:textId="074486E8" w:rsidR="00E9279D" w:rsidRPr="00E9279D" w:rsidRDefault="00E9279D" w:rsidP="00E9279D">
                          <w:pPr>
                            <w:rPr>
                              <w:rFonts w:ascii="Rockwell" w:hAnsi="Rockwell"/>
                              <w:color w:val="0078D7"/>
                              <w:sz w:val="18"/>
                            </w:rPr>
                          </w:pPr>
                          <w:r w:rsidRPr="00E9279D">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54BA504" id="_x0000_t202" coordsize="21600,21600" o:spt="202" path="m,l,21600r21600,l21600,xe">
              <v:stroke joinstyle="miter"/>
              <v:path gradientshapeok="t" o:connecttype="rect"/>
            </v:shapetype>
            <v:shape id="MSIPCM65384a04a9ac326d63964e3e" o:spid="_x0000_s1026" type="#_x0000_t202" alt="{&quot;HashCode&quot;:-1348403003,&quot;Height&quot;:9999999.0,&quot;Width&quot;:9999999.0,&quot;Placement&quot;:&quot;Footer&quot;,&quot;Index&quot;:&quot;Primary&quot;,&quot;Section&quot;:1,&quot;Top&quot;:0.0,&quot;Left&quot;:0.0}" style="position:absolute;margin-left:0;margin-top:0;width:612pt;height:35.75pt;z-index:25166131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" o:allowincell="f" filled="f" stroked="f" strokeweight=".5pt">
              <v:fill o:detectmouseclick="t"/>
              <v:textbox inset="20pt,0,,0">
                <w:txbxContent>
                  <w:p w14:paraId="7C92DE30" w14:textId="074486E8" w:rsidR="00E9279D" w:rsidRPr="00E9279D" w:rsidRDefault="00E9279D" w:rsidP="00E9279D">
                    <w:pPr>
                      <w:rPr>
                        <w:rFonts w:ascii="Rockwell" w:hAnsi="Rockwell"/>
                        <w:color w:val="0078D7"/>
                        <w:sz w:val="18"/>
                      </w:rPr>
                    </w:pPr>
                    <w:r w:rsidRPr="00E9279D">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5FDA" w14:textId="77777777" w:rsidR="00E9279D" w:rsidRDefault="00E927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4333804"/>
      <w:docPartObj>
        <w:docPartGallery w:val="Page Numbers (Bottom of Page)"/>
        <w:docPartUnique/>
      </w:docPartObj>
    </w:sdtPr>
    <w:sdtEndPr>
      <w:rPr>
        <w:rStyle w:val="PageNumber"/>
      </w:rPr>
    </w:sdtEndPr>
    <w:sdtContent>
      <w:p w14:paraId="7E714151" w14:textId="77777777" w:rsidR="00DC7BF5" w:rsidRDefault="00A76E28" w:rsidP="00DD14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E3AB93" w14:textId="77777777" w:rsidR="00DC7BF5" w:rsidRDefault="002D2B33" w:rsidP="007E6D1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542D" w14:textId="240CAE96" w:rsidR="00DC7BF5" w:rsidRDefault="00E9279D" w:rsidP="00DD1470">
    <w:pPr>
      <w:pStyle w:val="Footer"/>
      <w:framePr w:wrap="none" w:vAnchor="text" w:hAnchor="margin" w:xAlign="right" w:y="1"/>
      <w:rPr>
        <w:rStyle w:val="PageNumber"/>
      </w:rPr>
    </w:pPr>
    <w:r>
      <w:rPr>
        <w:noProof/>
      </w:rPr>
      <mc:AlternateContent>
        <mc:Choice Requires="wps">
          <w:drawing>
            <wp:anchor distT="0" distB="0" distL="114300" distR="114300" simplePos="0" relativeHeight="251662336" behindDoc="0" locked="0" layoutInCell="0" allowOverlap="1" wp14:anchorId="159265C5" wp14:editId="6445153C">
              <wp:simplePos x="0" y="0"/>
              <wp:positionH relativeFrom="page">
                <wp:align>left</wp:align>
              </wp:positionH>
              <wp:positionV relativeFrom="page">
                <wp:align>bottom</wp:align>
              </wp:positionV>
              <wp:extent cx="7772400" cy="454025"/>
              <wp:effectExtent l="0" t="0" r="0" b="3175"/>
              <wp:wrapNone/>
              <wp:docPr id="2" name="MSIPCM08ae464f8a44a38b54164434" descr="{&quot;HashCode&quot;:-1348403003,&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540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B2744F" w14:textId="2C33C2EB" w:rsidR="00E9279D" w:rsidRPr="00E9279D" w:rsidRDefault="00E9279D" w:rsidP="00E9279D">
                          <w:pPr>
                            <w:rPr>
                              <w:rFonts w:ascii="Rockwell" w:hAnsi="Rockwell"/>
                              <w:color w:val="0078D7"/>
                              <w:sz w:val="18"/>
                            </w:rPr>
                          </w:pPr>
                          <w:r w:rsidRPr="00E9279D">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159265C5" id="_x0000_t202" coordsize="21600,21600" o:spt="202" path="m,l,21600r21600,l21600,xe">
              <v:stroke joinstyle="miter"/>
              <v:path gradientshapeok="t" o:connecttype="rect"/>
            </v:shapetype>
            <v:shape id="MSIPCM08ae464f8a44a38b54164434" o:spid="_x0000_s1027" type="#_x0000_t202" alt="{&quot;HashCode&quot;:-1348403003,&quot;Height&quot;:9999999.0,&quot;Width&quot;:9999999.0,&quot;Placement&quot;:&quot;Footer&quot;,&quot;Index&quot;:&quot;Primary&quot;,&quot;Section&quot;:2,&quot;Top&quot;:0.0,&quot;Left&quot;:0.0}" style="position:absolute;margin-left:0;margin-top:0;width:612pt;height:35.75pt;z-index:25166233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" o:allowincell="f" filled="f" stroked="f" strokeweight=".5pt">
              <v:fill o:detectmouseclick="t"/>
              <v:textbox inset="20pt,0,,0">
                <w:txbxContent>
                  <w:p w14:paraId="74B2744F" w14:textId="2C33C2EB" w:rsidR="00E9279D" w:rsidRPr="00E9279D" w:rsidRDefault="00E9279D" w:rsidP="00E9279D">
                    <w:pPr>
                      <w:rPr>
                        <w:rFonts w:ascii="Rockwell" w:hAnsi="Rockwell"/>
                        <w:color w:val="0078D7"/>
                        <w:sz w:val="18"/>
                      </w:rPr>
                    </w:pPr>
                    <w:r w:rsidRPr="00E9279D">
                      <w:rPr>
                        <w:rFonts w:ascii="Rockwell" w:hAnsi="Rockwell"/>
                        <w:color w:val="0078D7"/>
                        <w:sz w:val="18"/>
                      </w:rPr>
                      <w:t>Information Classification: General</w:t>
                    </w:r>
                  </w:p>
                </w:txbxContent>
              </v:textbox>
              <w10:wrap anchorx="page" anchory="page"/>
            </v:shape>
          </w:pict>
        </mc:Fallback>
      </mc:AlternateContent>
    </w:r>
    <w:sdt>
      <w:sdtPr>
        <w:rPr>
          <w:rStyle w:val="PageNumber"/>
        </w:rPr>
        <w:id w:val="775913697"/>
        <w:docPartObj>
          <w:docPartGallery w:val="Page Numbers (Bottom of Page)"/>
          <w:docPartUnique/>
        </w:docPartObj>
      </w:sdtPr>
      <w:sdtEndPr>
        <w:rPr>
          <w:rStyle w:val="PageNumber"/>
        </w:rPr>
      </w:sdtEndPr>
      <w:sdtContent>
        <w:r w:rsidR="00A76E28">
          <w:rPr>
            <w:rStyle w:val="PageNumber"/>
          </w:rPr>
          <w:fldChar w:fldCharType="begin"/>
        </w:r>
        <w:r w:rsidR="00A76E28">
          <w:rPr>
            <w:rStyle w:val="PageNumber"/>
          </w:rPr>
          <w:instrText xml:space="preserve"> PAGE </w:instrText>
        </w:r>
        <w:r w:rsidR="00A76E28">
          <w:rPr>
            <w:rStyle w:val="PageNumber"/>
          </w:rPr>
          <w:fldChar w:fldCharType="separate"/>
        </w:r>
        <w:r w:rsidR="00A76E28">
          <w:rPr>
            <w:rStyle w:val="PageNumber"/>
            <w:noProof/>
          </w:rPr>
          <w:t>1</w:t>
        </w:r>
        <w:r w:rsidR="00A76E28">
          <w:rPr>
            <w:rStyle w:val="PageNumber"/>
          </w:rPr>
          <w:fldChar w:fldCharType="end"/>
        </w:r>
      </w:sdtContent>
    </w:sdt>
  </w:p>
  <w:p w14:paraId="6CDC28C6" w14:textId="77777777" w:rsidR="00DC7BF5" w:rsidRDefault="002D2B33" w:rsidP="007E6D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9CF8F" w14:textId="77777777" w:rsidR="00B83FBA" w:rsidRDefault="00B83FBA">
      <w:r>
        <w:separator/>
      </w:r>
    </w:p>
  </w:footnote>
  <w:footnote w:type="continuationSeparator" w:id="0">
    <w:p w14:paraId="0965D6D7" w14:textId="77777777" w:rsidR="00B83FBA" w:rsidRDefault="00B83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DBAB" w14:textId="77777777" w:rsidR="00E9279D" w:rsidRDefault="00E92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EBFD" w14:textId="77777777" w:rsidR="00E9279D" w:rsidRDefault="00E92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660A" w14:textId="77777777" w:rsidR="00E9279D" w:rsidRDefault="00E92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D9C"/>
    <w:multiLevelType w:val="multilevel"/>
    <w:tmpl w:val="87C0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1022F"/>
    <w:multiLevelType w:val="hybridMultilevel"/>
    <w:tmpl w:val="EE388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E2165"/>
    <w:multiLevelType w:val="singleLevel"/>
    <w:tmpl w:val="FA8ECFC2"/>
    <w:lvl w:ilvl="0">
      <w:start w:val="1"/>
      <w:numFmt w:val="decimal"/>
      <w:lvlText w:val="%1."/>
      <w:lvlJc w:val="left"/>
      <w:pPr>
        <w:tabs>
          <w:tab w:val="num" w:pos="360"/>
        </w:tabs>
        <w:ind w:left="360" w:hanging="360"/>
      </w:pPr>
      <w:rPr>
        <w:rFonts w:hint="default"/>
      </w:rPr>
    </w:lvl>
  </w:abstractNum>
  <w:abstractNum w:abstractNumId="3" w15:restartNumberingAfterBreak="0">
    <w:nsid w:val="05D60245"/>
    <w:multiLevelType w:val="multilevel"/>
    <w:tmpl w:val="6630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1F41"/>
    <w:multiLevelType w:val="hybridMultilevel"/>
    <w:tmpl w:val="7222E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C0401"/>
    <w:multiLevelType w:val="multilevel"/>
    <w:tmpl w:val="7E864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01FED"/>
    <w:multiLevelType w:val="hybridMultilevel"/>
    <w:tmpl w:val="02CEDB5A"/>
    <w:lvl w:ilvl="0" w:tplc="ACD02860">
      <w:start w:val="1"/>
      <w:numFmt w:val="bullet"/>
      <w:lvlText w:val="•"/>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5DDC5AC0">
      <w:start w:val="1"/>
      <w:numFmt w:val="bullet"/>
      <w:lvlText w:val="o"/>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F621E2E">
      <w:start w:val="1"/>
      <w:numFmt w:val="bullet"/>
      <w:lvlText w:val="▪"/>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44F27026">
      <w:start w:val="1"/>
      <w:numFmt w:val="bullet"/>
      <w:lvlText w:val="•"/>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BBF43286">
      <w:start w:val="1"/>
      <w:numFmt w:val="bullet"/>
      <w:lvlText w:val="o"/>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A000AFBA">
      <w:start w:val="1"/>
      <w:numFmt w:val="bullet"/>
      <w:lvlText w:val="▪"/>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26866872">
      <w:start w:val="1"/>
      <w:numFmt w:val="bullet"/>
      <w:lvlText w:val="•"/>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4DFC3B66">
      <w:start w:val="1"/>
      <w:numFmt w:val="bullet"/>
      <w:lvlText w:val="o"/>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0B1A5D28">
      <w:start w:val="1"/>
      <w:numFmt w:val="bullet"/>
      <w:lvlText w:val="▪"/>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5AA5345"/>
    <w:multiLevelType w:val="hybridMultilevel"/>
    <w:tmpl w:val="8E8E6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32116"/>
    <w:multiLevelType w:val="hybridMultilevel"/>
    <w:tmpl w:val="1B722F8E"/>
    <w:lvl w:ilvl="0" w:tplc="A55C4A14">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59B27DAE">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1918300C">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9544BB16">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EFAC3F5E">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6A7C7C46">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1090AA9E">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F048AA54">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E60A97BC">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60E4C12"/>
    <w:multiLevelType w:val="hybridMultilevel"/>
    <w:tmpl w:val="40123E26"/>
    <w:lvl w:ilvl="0" w:tplc="ADAC3680">
      <w:start w:val="1"/>
      <w:numFmt w:val="decimal"/>
      <w:lvlText w:val="%1."/>
      <w:lvlJc w:val="left"/>
      <w:pPr>
        <w:ind w:left="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148CAD84">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1898FB00">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DBAAC870">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1526CA56">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0026EAF0">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83B098AC">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735066A8">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C0365598">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70A0EE7"/>
    <w:multiLevelType w:val="multilevel"/>
    <w:tmpl w:val="B240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377A11"/>
    <w:multiLevelType w:val="hybridMultilevel"/>
    <w:tmpl w:val="5C604CF8"/>
    <w:lvl w:ilvl="0" w:tplc="4E9E701C">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527CAFB2">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C270E87A">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2AB6F9E0">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B2EA50DE">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D71A7956">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61705F12">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F606EA8">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B7C0D5EC">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381858"/>
    <w:multiLevelType w:val="multilevel"/>
    <w:tmpl w:val="30523050"/>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Symbol" w:eastAsia="Times New Roman" w:hAnsi="Symbol"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3F0322"/>
    <w:multiLevelType w:val="multilevel"/>
    <w:tmpl w:val="A8CE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B04541"/>
    <w:multiLevelType w:val="hybridMultilevel"/>
    <w:tmpl w:val="DF66D986"/>
    <w:lvl w:ilvl="0" w:tplc="0809000F">
      <w:start w:val="1"/>
      <w:numFmt w:val="decimal"/>
      <w:pStyle w:val="Subtitle1"/>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205C26F4"/>
    <w:multiLevelType w:val="hybridMultilevel"/>
    <w:tmpl w:val="19AE6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DD3223"/>
    <w:multiLevelType w:val="multilevel"/>
    <w:tmpl w:val="3914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0C23D9"/>
    <w:multiLevelType w:val="hybridMultilevel"/>
    <w:tmpl w:val="0FBC00D0"/>
    <w:lvl w:ilvl="0" w:tplc="7724FE5A">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5E4AB1BC">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618B90E">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FB36CEC6">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297021C4">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C5BEC720">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B608F3EE">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721AE43C">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55840986">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82D7621"/>
    <w:multiLevelType w:val="multilevel"/>
    <w:tmpl w:val="5DAE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40588E"/>
    <w:multiLevelType w:val="hybridMultilevel"/>
    <w:tmpl w:val="0D6AE856"/>
    <w:lvl w:ilvl="0" w:tplc="D80CDC0C">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630C262E">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B967816">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7FE0220A">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33DC0362">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4754BA38">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7954EB08">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3446C1D0">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BD7AA32C">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9F005CC"/>
    <w:multiLevelType w:val="hybridMultilevel"/>
    <w:tmpl w:val="2F2AAC1A"/>
    <w:lvl w:ilvl="0" w:tplc="E82EF294">
      <w:start w:val="1"/>
      <w:numFmt w:val="decimal"/>
      <w:lvlText w:val="%1"/>
      <w:lvlJc w:val="left"/>
      <w:pPr>
        <w:ind w:left="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2AABCE">
      <w:start w:val="1"/>
      <w:numFmt w:val="lowerLetter"/>
      <w:lvlText w:val="%2"/>
      <w:lvlJc w:val="left"/>
      <w:pPr>
        <w:ind w:left="15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06FEF0">
      <w:start w:val="1"/>
      <w:numFmt w:val="lowerRoman"/>
      <w:lvlText w:val="%3"/>
      <w:lvlJc w:val="left"/>
      <w:pPr>
        <w:ind w:left="23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866766">
      <w:start w:val="1"/>
      <w:numFmt w:val="decimal"/>
      <w:lvlText w:val="%4"/>
      <w:lvlJc w:val="left"/>
      <w:pPr>
        <w:ind w:left="30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9A7152">
      <w:start w:val="1"/>
      <w:numFmt w:val="lowerLetter"/>
      <w:lvlText w:val="%5"/>
      <w:lvlJc w:val="left"/>
      <w:pPr>
        <w:ind w:left="37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56DE78">
      <w:start w:val="1"/>
      <w:numFmt w:val="lowerRoman"/>
      <w:lvlText w:val="%6"/>
      <w:lvlJc w:val="left"/>
      <w:pPr>
        <w:ind w:left="44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6C3B1E">
      <w:start w:val="1"/>
      <w:numFmt w:val="decimal"/>
      <w:lvlText w:val="%7"/>
      <w:lvlJc w:val="left"/>
      <w:pPr>
        <w:ind w:left="51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ACC516">
      <w:start w:val="1"/>
      <w:numFmt w:val="lowerLetter"/>
      <w:lvlText w:val="%8"/>
      <w:lvlJc w:val="left"/>
      <w:pPr>
        <w:ind w:left="5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5C4EFC">
      <w:start w:val="1"/>
      <w:numFmt w:val="lowerRoman"/>
      <w:lvlText w:val="%9"/>
      <w:lvlJc w:val="left"/>
      <w:pPr>
        <w:ind w:left="66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DB10A53"/>
    <w:multiLevelType w:val="multilevel"/>
    <w:tmpl w:val="7F28A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5064D5"/>
    <w:multiLevelType w:val="hybridMultilevel"/>
    <w:tmpl w:val="217E32CE"/>
    <w:lvl w:ilvl="0" w:tplc="0FACBC7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E90EE1"/>
    <w:multiLevelType w:val="hybridMultilevel"/>
    <w:tmpl w:val="F3A6D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C0091F"/>
    <w:multiLevelType w:val="hybridMultilevel"/>
    <w:tmpl w:val="463E2C24"/>
    <w:lvl w:ilvl="0" w:tplc="B68818E2">
      <w:start w:val="1"/>
      <w:numFmt w:val="bullet"/>
      <w:lvlText w:val="•"/>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15B41760">
      <w:start w:val="1"/>
      <w:numFmt w:val="bullet"/>
      <w:lvlText w:val="o"/>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256BF3E">
      <w:start w:val="1"/>
      <w:numFmt w:val="bullet"/>
      <w:lvlText w:val="▪"/>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4B22A970">
      <w:start w:val="1"/>
      <w:numFmt w:val="bullet"/>
      <w:lvlText w:val="•"/>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D87EF73A">
      <w:start w:val="1"/>
      <w:numFmt w:val="bullet"/>
      <w:lvlText w:val="o"/>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0B424D6E">
      <w:start w:val="1"/>
      <w:numFmt w:val="bullet"/>
      <w:lvlText w:val="▪"/>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D6F8A2F2">
      <w:start w:val="1"/>
      <w:numFmt w:val="bullet"/>
      <w:lvlText w:val="•"/>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CD623F0">
      <w:start w:val="1"/>
      <w:numFmt w:val="bullet"/>
      <w:lvlText w:val="o"/>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264C7BB2">
      <w:start w:val="1"/>
      <w:numFmt w:val="bullet"/>
      <w:lvlText w:val="▪"/>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1995221"/>
    <w:multiLevelType w:val="multilevel"/>
    <w:tmpl w:val="0D74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4A7B37"/>
    <w:multiLevelType w:val="hybridMultilevel"/>
    <w:tmpl w:val="71A67BC8"/>
    <w:lvl w:ilvl="0" w:tplc="3B2A1AC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02A56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34E4E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8450A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CE60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1C75E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E8E4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481C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52393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323B3E"/>
    <w:multiLevelType w:val="multilevel"/>
    <w:tmpl w:val="371CB040"/>
    <w:lvl w:ilvl="0">
      <w:start w:val="1"/>
      <w:numFmt w:val="decimal"/>
      <w:pStyle w:val="Heading21"/>
      <w:suff w:val="nothing"/>
      <w:lvlText w:val="Chapter %1"/>
      <w:lvlJc w:val="left"/>
      <w:pPr>
        <w:ind w:left="567" w:firstLine="0"/>
      </w:pPr>
      <w:rPr>
        <w:rFonts w:ascii="Calibri" w:hAnsi="Calibri" w:hint="default"/>
        <w:b/>
        <w:i w:val="0"/>
        <w:sz w:val="32"/>
        <w:u w:val="none"/>
      </w:rPr>
    </w:lvl>
    <w:lvl w:ilvl="1">
      <w:start w:val="1"/>
      <w:numFmt w:val="decimal"/>
      <w:pStyle w:val="Heading31"/>
      <w:suff w:val="space"/>
      <w:lvlText w:val="%1.%2"/>
      <w:lvlJc w:val="left"/>
      <w:pPr>
        <w:ind w:left="893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985" w:firstLine="0"/>
      </w:pPr>
      <w:rPr>
        <w:rFonts w:ascii="Calibri" w:hAnsi="Calibri" w:hint="default"/>
        <w:b w:val="0"/>
        <w:i w:val="0"/>
        <w:color w:val="auto"/>
        <w:sz w:val="28"/>
        <w:szCs w:val="28"/>
      </w:rPr>
    </w:lvl>
    <w:lvl w:ilvl="3">
      <w:start w:val="1"/>
      <w:numFmt w:val="decimal"/>
      <w:lvlText w:val="(%4)"/>
      <w:lvlJc w:val="left"/>
      <w:pPr>
        <w:ind w:left="1121" w:firstLine="0"/>
      </w:pPr>
      <w:rPr>
        <w:rFonts w:hint="default"/>
      </w:rPr>
    </w:lvl>
    <w:lvl w:ilvl="4">
      <w:start w:val="1"/>
      <w:numFmt w:val="lowerLetter"/>
      <w:lvlText w:val="(%5)"/>
      <w:lvlJc w:val="left"/>
      <w:pPr>
        <w:ind w:left="1285" w:firstLine="0"/>
      </w:pPr>
      <w:rPr>
        <w:rFonts w:hint="default"/>
      </w:rPr>
    </w:lvl>
    <w:lvl w:ilvl="5">
      <w:start w:val="1"/>
      <w:numFmt w:val="lowerRoman"/>
      <w:lvlText w:val="(%6)"/>
      <w:lvlJc w:val="left"/>
      <w:pPr>
        <w:ind w:left="1449" w:firstLine="0"/>
      </w:pPr>
      <w:rPr>
        <w:rFonts w:hint="default"/>
      </w:rPr>
    </w:lvl>
    <w:lvl w:ilvl="6">
      <w:start w:val="1"/>
      <w:numFmt w:val="decimal"/>
      <w:lvlText w:val="%7."/>
      <w:lvlJc w:val="left"/>
      <w:pPr>
        <w:ind w:left="1613" w:firstLine="0"/>
      </w:pPr>
      <w:rPr>
        <w:rFonts w:hint="default"/>
      </w:rPr>
    </w:lvl>
    <w:lvl w:ilvl="7">
      <w:start w:val="1"/>
      <w:numFmt w:val="lowerLetter"/>
      <w:lvlText w:val="%8."/>
      <w:lvlJc w:val="left"/>
      <w:pPr>
        <w:ind w:left="1777" w:firstLine="0"/>
      </w:pPr>
      <w:rPr>
        <w:rFonts w:hint="default"/>
      </w:rPr>
    </w:lvl>
    <w:lvl w:ilvl="8">
      <w:start w:val="1"/>
      <w:numFmt w:val="lowerRoman"/>
      <w:lvlText w:val="%9."/>
      <w:lvlJc w:val="left"/>
      <w:pPr>
        <w:ind w:left="1941" w:firstLine="0"/>
      </w:pPr>
      <w:rPr>
        <w:rFonts w:hint="default"/>
      </w:rPr>
    </w:lvl>
  </w:abstractNum>
  <w:abstractNum w:abstractNumId="28" w15:restartNumberingAfterBreak="0">
    <w:nsid w:val="4F2760F8"/>
    <w:multiLevelType w:val="multilevel"/>
    <w:tmpl w:val="926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501F6"/>
    <w:multiLevelType w:val="hybridMultilevel"/>
    <w:tmpl w:val="CB0E7AB0"/>
    <w:lvl w:ilvl="0" w:tplc="3802F05E">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CFE296C8">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CC6D3A2">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AEAA3FE6">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A6F0E5F6">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9E92C79E">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90FA5B9A">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8DC0621C">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5AE6BA0C">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3146CED"/>
    <w:multiLevelType w:val="hybridMultilevel"/>
    <w:tmpl w:val="F9BC3426"/>
    <w:lvl w:ilvl="0" w:tplc="177A0B0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9CD5D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6A2690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825CF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BCFE3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CA444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605E3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2A764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F470D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DD589D"/>
    <w:multiLevelType w:val="hybridMultilevel"/>
    <w:tmpl w:val="8EEC7C00"/>
    <w:lvl w:ilvl="0" w:tplc="838865FC">
      <w:start w:val="33"/>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2E7A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1C2BD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72670B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822F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0A952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B21D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640F9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0C55A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5561DC6"/>
    <w:multiLevelType w:val="multilevel"/>
    <w:tmpl w:val="F8A2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C6F0A"/>
    <w:multiLevelType w:val="multilevel"/>
    <w:tmpl w:val="4C00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7F41AC"/>
    <w:multiLevelType w:val="multilevel"/>
    <w:tmpl w:val="287C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356855"/>
    <w:multiLevelType w:val="hybridMultilevel"/>
    <w:tmpl w:val="8932A930"/>
    <w:lvl w:ilvl="0" w:tplc="057235A2">
      <w:start w:val="25"/>
      <w:numFmt w:val="decimal"/>
      <w:lvlText w:val="%1."/>
      <w:lvlJc w:val="left"/>
      <w:pPr>
        <w:ind w:left="2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F93E5200">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398B704">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9274F972">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38AC65DC">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FEFA5064">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5A8C0A4A">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08588822">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147EAA84">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78408AB"/>
    <w:multiLevelType w:val="hybridMultilevel"/>
    <w:tmpl w:val="849A880C"/>
    <w:lvl w:ilvl="0" w:tplc="ACEEA880">
      <w:start w:val="1"/>
      <w:numFmt w:val="decimal"/>
      <w:lvlText w:val="%1."/>
      <w:lvlJc w:val="left"/>
      <w:pPr>
        <w:ind w:left="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CD5E12DA">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9692FB00">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4529E9C">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58C609EE">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604AA30">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7A4C2310">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666809A4">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2FAE94C8">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9745584"/>
    <w:multiLevelType w:val="multilevel"/>
    <w:tmpl w:val="03A0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0F43B2"/>
    <w:multiLevelType w:val="hybridMultilevel"/>
    <w:tmpl w:val="7B54C4DE"/>
    <w:lvl w:ilvl="0" w:tplc="F41A4576">
      <w:start w:val="20"/>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E616E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E038B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6857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A2BE8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2A65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6081F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C72331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CC971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5C645C"/>
    <w:multiLevelType w:val="multilevel"/>
    <w:tmpl w:val="DD72E16C"/>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F842AD"/>
    <w:multiLevelType w:val="hybridMultilevel"/>
    <w:tmpl w:val="F3A6D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0473AC"/>
    <w:multiLevelType w:val="hybridMultilevel"/>
    <w:tmpl w:val="D6A2A884"/>
    <w:lvl w:ilvl="0" w:tplc="55446C16">
      <w:start w:val="1"/>
      <w:numFmt w:val="decimal"/>
      <w:lvlText w:val="%1."/>
      <w:lvlJc w:val="left"/>
      <w:pPr>
        <w:ind w:left="2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DF16F61E">
      <w:start w:val="1"/>
      <w:numFmt w:val="lowerLetter"/>
      <w:lvlText w:val="%2"/>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81A05BDC">
      <w:start w:val="1"/>
      <w:numFmt w:val="lowerRoman"/>
      <w:lvlText w:val="%3"/>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769A5BCE">
      <w:start w:val="1"/>
      <w:numFmt w:val="decimal"/>
      <w:lvlText w:val="%4"/>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6FBCD70E">
      <w:start w:val="1"/>
      <w:numFmt w:val="lowerLetter"/>
      <w:lvlText w:val="%5"/>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C06C7894">
      <w:start w:val="1"/>
      <w:numFmt w:val="lowerRoman"/>
      <w:lvlText w:val="%6"/>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3B802FC2">
      <w:start w:val="1"/>
      <w:numFmt w:val="decimal"/>
      <w:lvlText w:val="%7"/>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7CC89C94">
      <w:start w:val="1"/>
      <w:numFmt w:val="lowerLetter"/>
      <w:lvlText w:val="%8"/>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4DCAC3B0">
      <w:start w:val="1"/>
      <w:numFmt w:val="lowerRoman"/>
      <w:lvlText w:val="%9"/>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DD94587"/>
    <w:multiLevelType w:val="hybridMultilevel"/>
    <w:tmpl w:val="D03C4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F1F21E3"/>
    <w:multiLevelType w:val="multilevel"/>
    <w:tmpl w:val="E1EEE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2486755">
    <w:abstractNumId w:val="14"/>
  </w:num>
  <w:num w:numId="2" w16cid:durableId="150219568">
    <w:abstractNumId w:val="23"/>
  </w:num>
  <w:num w:numId="3" w16cid:durableId="250546176">
    <w:abstractNumId w:val="27"/>
  </w:num>
  <w:num w:numId="4" w16cid:durableId="1183936768">
    <w:abstractNumId w:val="40"/>
  </w:num>
  <w:num w:numId="5" w16cid:durableId="25066002">
    <w:abstractNumId w:val="12"/>
  </w:num>
  <w:num w:numId="6" w16cid:durableId="1634869094">
    <w:abstractNumId w:val="5"/>
  </w:num>
  <w:num w:numId="7" w16cid:durableId="1047921128">
    <w:abstractNumId w:val="21"/>
  </w:num>
  <w:num w:numId="8" w16cid:durableId="1694261381">
    <w:abstractNumId w:val="15"/>
  </w:num>
  <w:num w:numId="9" w16cid:durableId="1798988007">
    <w:abstractNumId w:val="43"/>
  </w:num>
  <w:num w:numId="10" w16cid:durableId="69817229">
    <w:abstractNumId w:val="22"/>
  </w:num>
  <w:num w:numId="11" w16cid:durableId="258877963">
    <w:abstractNumId w:val="30"/>
  </w:num>
  <w:num w:numId="12" w16cid:durableId="1549761584">
    <w:abstractNumId w:val="26"/>
  </w:num>
  <w:num w:numId="13" w16cid:durableId="1562325680">
    <w:abstractNumId w:val="38"/>
  </w:num>
  <w:num w:numId="14" w16cid:durableId="70009238">
    <w:abstractNumId w:val="31"/>
  </w:num>
  <w:num w:numId="15" w16cid:durableId="312566714">
    <w:abstractNumId w:val="20"/>
  </w:num>
  <w:num w:numId="16" w16cid:durableId="714817681">
    <w:abstractNumId w:val="9"/>
  </w:num>
  <w:num w:numId="17" w16cid:durableId="604387764">
    <w:abstractNumId w:val="11"/>
  </w:num>
  <w:num w:numId="18" w16cid:durableId="825510097">
    <w:abstractNumId w:val="19"/>
  </w:num>
  <w:num w:numId="19" w16cid:durableId="887230983">
    <w:abstractNumId w:val="17"/>
  </w:num>
  <w:num w:numId="20" w16cid:durableId="1313410247">
    <w:abstractNumId w:val="29"/>
  </w:num>
  <w:num w:numId="21" w16cid:durableId="136534082">
    <w:abstractNumId w:val="36"/>
  </w:num>
  <w:num w:numId="22" w16cid:durableId="1152454681">
    <w:abstractNumId w:val="8"/>
  </w:num>
  <w:num w:numId="23" w16cid:durableId="731542855">
    <w:abstractNumId w:val="24"/>
  </w:num>
  <w:num w:numId="24" w16cid:durableId="1512528401">
    <w:abstractNumId w:val="41"/>
  </w:num>
  <w:num w:numId="25" w16cid:durableId="1678539308">
    <w:abstractNumId w:val="35"/>
  </w:num>
  <w:num w:numId="26" w16cid:durableId="1049500924">
    <w:abstractNumId w:val="6"/>
  </w:num>
  <w:num w:numId="27" w16cid:durableId="2044940587">
    <w:abstractNumId w:val="2"/>
  </w:num>
  <w:num w:numId="28" w16cid:durableId="1920287481">
    <w:abstractNumId w:val="42"/>
  </w:num>
  <w:num w:numId="29" w16cid:durableId="1738938583">
    <w:abstractNumId w:val="7"/>
  </w:num>
  <w:num w:numId="30" w16cid:durableId="697007319">
    <w:abstractNumId w:val="1"/>
  </w:num>
  <w:num w:numId="31" w16cid:durableId="741096669">
    <w:abstractNumId w:val="4"/>
  </w:num>
  <w:num w:numId="32" w16cid:durableId="1311514984">
    <w:abstractNumId w:val="0"/>
  </w:num>
  <w:num w:numId="33" w16cid:durableId="1176653733">
    <w:abstractNumId w:val="39"/>
  </w:num>
  <w:num w:numId="34" w16cid:durableId="1908027753">
    <w:abstractNumId w:val="34"/>
  </w:num>
  <w:num w:numId="35" w16cid:durableId="805508783">
    <w:abstractNumId w:val="13"/>
  </w:num>
  <w:num w:numId="36" w16cid:durableId="188841930">
    <w:abstractNumId w:val="25"/>
  </w:num>
  <w:num w:numId="37" w16cid:durableId="1837379877">
    <w:abstractNumId w:val="33"/>
  </w:num>
  <w:num w:numId="38" w16cid:durableId="928386036">
    <w:abstractNumId w:val="28"/>
  </w:num>
  <w:num w:numId="39" w16cid:durableId="2042851308">
    <w:abstractNumId w:val="32"/>
  </w:num>
  <w:num w:numId="40" w16cid:durableId="1819566286">
    <w:abstractNumId w:val="37"/>
  </w:num>
  <w:num w:numId="41" w16cid:durableId="763888560">
    <w:abstractNumId w:val="3"/>
  </w:num>
  <w:num w:numId="42" w16cid:durableId="1832404257">
    <w:abstractNumId w:val="16"/>
  </w:num>
  <w:num w:numId="43" w16cid:durableId="1353797283">
    <w:abstractNumId w:val="10"/>
  </w:num>
  <w:num w:numId="44" w16cid:durableId="2127575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B"/>
    <w:rsid w:val="001319FD"/>
    <w:rsid w:val="001E4825"/>
    <w:rsid w:val="002D1A6B"/>
    <w:rsid w:val="002D2B33"/>
    <w:rsid w:val="00372804"/>
    <w:rsid w:val="003A014D"/>
    <w:rsid w:val="003E4CAB"/>
    <w:rsid w:val="00403BF4"/>
    <w:rsid w:val="00476CF6"/>
    <w:rsid w:val="004B159F"/>
    <w:rsid w:val="004B42DA"/>
    <w:rsid w:val="006A3BBE"/>
    <w:rsid w:val="00745217"/>
    <w:rsid w:val="00786C47"/>
    <w:rsid w:val="0089488B"/>
    <w:rsid w:val="008C527F"/>
    <w:rsid w:val="00932D43"/>
    <w:rsid w:val="00A76E28"/>
    <w:rsid w:val="00B40399"/>
    <w:rsid w:val="00B83FBA"/>
    <w:rsid w:val="00C13231"/>
    <w:rsid w:val="00C15D32"/>
    <w:rsid w:val="00DD1BA7"/>
    <w:rsid w:val="00E9279D"/>
    <w:rsid w:val="00FB3D9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9EFFC"/>
  <w15:chartTrackingRefBased/>
  <w15:docId w15:val="{95C44BB4-4638-AA48-B57E-02A83C1E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825"/>
    <w:rPr>
      <w:rFonts w:ascii="Times New Roman" w:eastAsia="Times New Roman" w:hAnsi="Times New Roman" w:cs="Times New Roman"/>
    </w:rPr>
  </w:style>
  <w:style w:type="paragraph" w:styleId="Heading1">
    <w:name w:val="heading 1"/>
    <w:basedOn w:val="Normal"/>
    <w:next w:val="Normal"/>
    <w:link w:val="Heading1Char"/>
    <w:uiPriority w:val="9"/>
    <w:qFormat/>
    <w:rsid w:val="002D1A6B"/>
    <w:pPr>
      <w:keepNext/>
      <w:keepLines/>
      <w:spacing w:before="240" w:line="259" w:lineRule="auto"/>
      <w:outlineLvl w:val="0"/>
    </w:pPr>
    <w:rPr>
      <w:b/>
      <w:sz w:val="28"/>
      <w:szCs w:val="32"/>
    </w:rPr>
  </w:style>
  <w:style w:type="paragraph" w:styleId="Heading2">
    <w:name w:val="heading 2"/>
    <w:basedOn w:val="Normal"/>
    <w:next w:val="Normal"/>
    <w:link w:val="Heading2Char"/>
    <w:unhideWhenUsed/>
    <w:qFormat/>
    <w:rsid w:val="002D1A6B"/>
    <w:pPr>
      <w:keepNext/>
      <w:keepLines/>
      <w:spacing w:before="40" w:line="259" w:lineRule="auto"/>
      <w:outlineLvl w:val="1"/>
    </w:pPr>
    <w:rPr>
      <w:rFonts w:ascii="Calibri" w:hAnsi="Calibri"/>
      <w:b/>
      <w:color w:val="000000"/>
      <w:sz w:val="32"/>
      <w:szCs w:val="26"/>
    </w:rPr>
  </w:style>
  <w:style w:type="paragraph" w:styleId="Heading3">
    <w:name w:val="heading 3"/>
    <w:basedOn w:val="Normal"/>
    <w:next w:val="Normal"/>
    <w:link w:val="Heading3Char"/>
    <w:unhideWhenUsed/>
    <w:qFormat/>
    <w:rsid w:val="002D1A6B"/>
    <w:pPr>
      <w:keepNext/>
      <w:keepLines/>
      <w:spacing w:before="40" w:line="259" w:lineRule="auto"/>
      <w:outlineLvl w:val="2"/>
    </w:pPr>
    <w:rPr>
      <w:rFonts w:ascii="Calibri" w:hAnsi="Calibri"/>
      <w:b/>
      <w:sz w:val="28"/>
      <w:szCs w:val="28"/>
    </w:rPr>
  </w:style>
  <w:style w:type="paragraph" w:styleId="Heading4">
    <w:name w:val="heading 4"/>
    <w:basedOn w:val="Normal"/>
    <w:link w:val="Heading4Char"/>
    <w:uiPriority w:val="9"/>
    <w:qFormat/>
    <w:rsid w:val="002D1A6B"/>
    <w:pPr>
      <w:spacing w:before="100" w:beforeAutospacing="1" w:after="100" w:afterAutospacing="1"/>
      <w:outlineLvl w:val="3"/>
    </w:pPr>
    <w:rPr>
      <w:b/>
      <w:bCs/>
    </w:rPr>
  </w:style>
  <w:style w:type="paragraph" w:styleId="Heading5">
    <w:name w:val="heading 5"/>
    <w:basedOn w:val="Normal"/>
    <w:link w:val="Heading5Char"/>
    <w:uiPriority w:val="9"/>
    <w:qFormat/>
    <w:rsid w:val="002D1A6B"/>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D1A6B"/>
    <w:rPr>
      <w:rFonts w:ascii="Times New Roman" w:eastAsia="Times New Roman" w:hAnsi="Times New Roman" w:cs="Times New Roman"/>
      <w:b/>
      <w:bCs/>
    </w:rPr>
  </w:style>
  <w:style w:type="character" w:customStyle="1" w:styleId="Heading1Char">
    <w:name w:val="Heading 1 Char"/>
    <w:basedOn w:val="DefaultParagraphFont"/>
    <w:link w:val="Heading1"/>
    <w:uiPriority w:val="9"/>
    <w:rsid w:val="002D1A6B"/>
    <w:rPr>
      <w:rFonts w:eastAsia="Times New Roman" w:cs="Times New Roman"/>
      <w:b/>
      <w:sz w:val="28"/>
      <w:szCs w:val="32"/>
    </w:rPr>
  </w:style>
  <w:style w:type="character" w:customStyle="1" w:styleId="Heading2Char">
    <w:name w:val="Heading 2 Char"/>
    <w:basedOn w:val="DefaultParagraphFont"/>
    <w:link w:val="Heading2"/>
    <w:rsid w:val="002D1A6B"/>
    <w:rPr>
      <w:rFonts w:ascii="Calibri" w:eastAsia="Times New Roman" w:hAnsi="Calibri" w:cs="Times New Roman"/>
      <w:b/>
      <w:color w:val="000000"/>
      <w:sz w:val="32"/>
      <w:szCs w:val="26"/>
    </w:rPr>
  </w:style>
  <w:style w:type="character" w:customStyle="1" w:styleId="Heading3Char">
    <w:name w:val="Heading 3 Char"/>
    <w:basedOn w:val="DefaultParagraphFont"/>
    <w:link w:val="Heading3"/>
    <w:rsid w:val="002D1A6B"/>
    <w:rPr>
      <w:rFonts w:ascii="Calibri" w:eastAsia="Times New Roman" w:hAnsi="Calibri" w:cs="Times New Roman"/>
      <w:b/>
      <w:sz w:val="28"/>
      <w:szCs w:val="28"/>
    </w:rPr>
  </w:style>
  <w:style w:type="character" w:customStyle="1" w:styleId="Heading5Char">
    <w:name w:val="Heading 5 Char"/>
    <w:basedOn w:val="DefaultParagraphFont"/>
    <w:link w:val="Heading5"/>
    <w:uiPriority w:val="9"/>
    <w:rsid w:val="002D1A6B"/>
    <w:rPr>
      <w:rFonts w:ascii="Times New Roman" w:eastAsia="Times New Roman" w:hAnsi="Times New Roman" w:cs="Times New Roman"/>
      <w:b/>
      <w:bCs/>
      <w:sz w:val="20"/>
      <w:szCs w:val="20"/>
    </w:rPr>
  </w:style>
  <w:style w:type="paragraph" w:customStyle="1" w:styleId="Heading11">
    <w:name w:val="Heading 11"/>
    <w:basedOn w:val="Normal"/>
    <w:next w:val="Normal"/>
    <w:uiPriority w:val="9"/>
    <w:qFormat/>
    <w:rsid w:val="002D1A6B"/>
    <w:pPr>
      <w:keepNext/>
      <w:keepLines/>
      <w:spacing w:before="240"/>
      <w:outlineLvl w:val="0"/>
    </w:pPr>
    <w:rPr>
      <w:b/>
      <w:sz w:val="28"/>
      <w:szCs w:val="32"/>
    </w:rPr>
  </w:style>
  <w:style w:type="paragraph" w:customStyle="1" w:styleId="Heading21">
    <w:name w:val="Heading 21"/>
    <w:basedOn w:val="Normal"/>
    <w:next w:val="Normal"/>
    <w:uiPriority w:val="9"/>
    <w:qFormat/>
    <w:rsid w:val="002D1A6B"/>
    <w:pPr>
      <w:keepNext/>
      <w:keepLines/>
      <w:numPr>
        <w:numId w:val="3"/>
      </w:numPr>
      <w:spacing w:before="40"/>
      <w:outlineLvl w:val="1"/>
    </w:pPr>
    <w:rPr>
      <w:rFonts w:ascii="Calibri" w:hAnsi="Calibri"/>
      <w:b/>
      <w:color w:val="000000"/>
      <w:sz w:val="32"/>
      <w:szCs w:val="26"/>
    </w:rPr>
  </w:style>
  <w:style w:type="paragraph" w:customStyle="1" w:styleId="Heading31">
    <w:name w:val="Heading 31"/>
    <w:basedOn w:val="Normal"/>
    <w:next w:val="Normal"/>
    <w:uiPriority w:val="9"/>
    <w:qFormat/>
    <w:rsid w:val="002D1A6B"/>
    <w:pPr>
      <w:keepNext/>
      <w:keepLines/>
      <w:numPr>
        <w:ilvl w:val="1"/>
        <w:numId w:val="3"/>
      </w:numPr>
      <w:spacing w:before="40"/>
      <w:ind w:left="720"/>
      <w:outlineLvl w:val="2"/>
    </w:pPr>
    <w:rPr>
      <w:rFonts w:ascii="Calibri" w:hAnsi="Calibri"/>
      <w:b/>
      <w:sz w:val="28"/>
      <w:szCs w:val="28"/>
    </w:rPr>
  </w:style>
  <w:style w:type="paragraph" w:customStyle="1" w:styleId="Heading41">
    <w:name w:val="Heading 41"/>
    <w:basedOn w:val="Normal"/>
    <w:next w:val="Normal"/>
    <w:autoRedefine/>
    <w:uiPriority w:val="9"/>
    <w:unhideWhenUsed/>
    <w:qFormat/>
    <w:rsid w:val="002D1A6B"/>
    <w:pPr>
      <w:keepNext/>
      <w:keepLines/>
      <w:tabs>
        <w:tab w:val="left" w:pos="1461"/>
      </w:tabs>
      <w:spacing w:before="40"/>
      <w:ind w:left="957"/>
      <w:outlineLvl w:val="3"/>
    </w:pPr>
    <w:rPr>
      <w:b/>
      <w:iCs/>
      <w:sz w:val="26"/>
      <w:szCs w:val="26"/>
      <w:lang w:eastAsia="en-GB"/>
    </w:rPr>
  </w:style>
  <w:style w:type="numbering" w:customStyle="1" w:styleId="NoList1">
    <w:name w:val="No List1"/>
    <w:next w:val="NoList"/>
    <w:uiPriority w:val="99"/>
    <w:semiHidden/>
    <w:unhideWhenUsed/>
    <w:rsid w:val="002D1A6B"/>
  </w:style>
  <w:style w:type="paragraph" w:styleId="NormalWeb">
    <w:name w:val="Normal (Web)"/>
    <w:basedOn w:val="Normal"/>
    <w:uiPriority w:val="99"/>
    <w:unhideWhenUsed/>
    <w:rsid w:val="002D1A6B"/>
    <w:pPr>
      <w:spacing w:before="100" w:beforeAutospacing="1" w:after="100" w:afterAutospacing="1"/>
    </w:pPr>
  </w:style>
  <w:style w:type="character" w:customStyle="1" w:styleId="apple-converted-space">
    <w:name w:val="apple-converted-space"/>
    <w:basedOn w:val="DefaultParagraphFont"/>
    <w:rsid w:val="002D1A6B"/>
  </w:style>
  <w:style w:type="character" w:customStyle="1" w:styleId="Hyperlink1">
    <w:name w:val="Hyperlink1"/>
    <w:basedOn w:val="DefaultParagraphFont"/>
    <w:uiPriority w:val="99"/>
    <w:unhideWhenUsed/>
    <w:rsid w:val="002D1A6B"/>
    <w:rPr>
      <w:color w:val="0563C1"/>
      <w:u w:val="single"/>
    </w:rPr>
  </w:style>
  <w:style w:type="character" w:customStyle="1" w:styleId="UnresolvedMention1">
    <w:name w:val="Unresolved Mention1"/>
    <w:basedOn w:val="DefaultParagraphFont"/>
    <w:uiPriority w:val="99"/>
    <w:semiHidden/>
    <w:unhideWhenUsed/>
    <w:rsid w:val="002D1A6B"/>
    <w:rPr>
      <w:color w:val="605E5C"/>
      <w:shd w:val="clear" w:color="auto" w:fill="E1DFDD"/>
    </w:rPr>
  </w:style>
  <w:style w:type="paragraph" w:customStyle="1" w:styleId="EndNoteBibliographyTitle">
    <w:name w:val="EndNote Bibliography Title"/>
    <w:basedOn w:val="Normal"/>
    <w:link w:val="EndNoteBibliographyTitleChar"/>
    <w:rsid w:val="002D1A6B"/>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D1A6B"/>
    <w:rPr>
      <w:rFonts w:ascii="Calibri" w:eastAsia="Times New Roman" w:hAnsi="Calibri" w:cs="Calibri"/>
      <w:noProof/>
      <w:sz w:val="22"/>
      <w:lang w:val="en-US"/>
    </w:rPr>
  </w:style>
  <w:style w:type="paragraph" w:customStyle="1" w:styleId="EndNoteBibliography">
    <w:name w:val="EndNote Bibliography"/>
    <w:basedOn w:val="Normal"/>
    <w:link w:val="EndNoteBibliographyChar"/>
    <w:rsid w:val="002D1A6B"/>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D1A6B"/>
    <w:rPr>
      <w:rFonts w:ascii="Calibri" w:eastAsia="Times New Roman" w:hAnsi="Calibri" w:cs="Calibri"/>
      <w:noProof/>
      <w:sz w:val="22"/>
      <w:lang w:val="en-US"/>
    </w:rPr>
  </w:style>
  <w:style w:type="paragraph" w:styleId="ListParagraph">
    <w:name w:val="List Paragraph"/>
    <w:basedOn w:val="Normal"/>
    <w:uiPriority w:val="34"/>
    <w:qFormat/>
    <w:rsid w:val="002D1A6B"/>
    <w:pPr>
      <w:ind w:left="720"/>
      <w:contextualSpacing/>
    </w:pPr>
  </w:style>
  <w:style w:type="paragraph" w:styleId="NoSpacing">
    <w:name w:val="No Spacing"/>
    <w:link w:val="NoSpacingChar"/>
    <w:uiPriority w:val="1"/>
    <w:qFormat/>
    <w:rsid w:val="002D1A6B"/>
    <w:rPr>
      <w:rFonts w:ascii="Times New Roman" w:eastAsia="Times New Roman" w:hAnsi="Times New Roman" w:cs="Times New Roman"/>
    </w:rPr>
  </w:style>
  <w:style w:type="paragraph" w:styleId="Header">
    <w:name w:val="header"/>
    <w:basedOn w:val="Normal"/>
    <w:link w:val="HeaderChar"/>
    <w:uiPriority w:val="99"/>
    <w:unhideWhenUsed/>
    <w:rsid w:val="002D1A6B"/>
    <w:pPr>
      <w:tabs>
        <w:tab w:val="center" w:pos="4513"/>
        <w:tab w:val="right" w:pos="9026"/>
      </w:tabs>
    </w:pPr>
  </w:style>
  <w:style w:type="character" w:customStyle="1" w:styleId="HeaderChar">
    <w:name w:val="Header Char"/>
    <w:basedOn w:val="DefaultParagraphFont"/>
    <w:link w:val="Header"/>
    <w:uiPriority w:val="99"/>
    <w:rsid w:val="002D1A6B"/>
    <w:rPr>
      <w:rFonts w:ascii="Times New Roman" w:eastAsia="Times New Roman" w:hAnsi="Times New Roman" w:cs="Times New Roman"/>
    </w:rPr>
  </w:style>
  <w:style w:type="paragraph" w:styleId="Footer">
    <w:name w:val="footer"/>
    <w:basedOn w:val="Normal"/>
    <w:link w:val="FooterChar"/>
    <w:uiPriority w:val="99"/>
    <w:unhideWhenUsed/>
    <w:rsid w:val="002D1A6B"/>
    <w:pPr>
      <w:tabs>
        <w:tab w:val="center" w:pos="4513"/>
        <w:tab w:val="right" w:pos="9026"/>
      </w:tabs>
    </w:pPr>
  </w:style>
  <w:style w:type="character" w:customStyle="1" w:styleId="FooterChar">
    <w:name w:val="Footer Char"/>
    <w:basedOn w:val="DefaultParagraphFont"/>
    <w:link w:val="Footer"/>
    <w:uiPriority w:val="99"/>
    <w:rsid w:val="002D1A6B"/>
    <w:rPr>
      <w:rFonts w:ascii="Times New Roman" w:eastAsia="Times New Roman" w:hAnsi="Times New Roman" w:cs="Times New Roman"/>
    </w:rPr>
  </w:style>
  <w:style w:type="table" w:customStyle="1" w:styleId="TableGrid1">
    <w:name w:val="Table Grid1"/>
    <w:basedOn w:val="TableNormal"/>
    <w:next w:val="TableGrid"/>
    <w:uiPriority w:val="39"/>
    <w:rsid w:val="002D1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2D1A6B"/>
    <w:pPr>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2D1A6B"/>
    <w:rPr>
      <w:rFonts w:ascii="Calibri Light" w:eastAsia="Times New Roman" w:hAnsi="Calibri Light" w:cs="Times New Roman"/>
      <w:spacing w:val="-10"/>
      <w:kern w:val="28"/>
      <w:sz w:val="56"/>
      <w:szCs w:val="56"/>
    </w:rPr>
  </w:style>
  <w:style w:type="paragraph" w:styleId="BalloonText">
    <w:name w:val="Balloon Text"/>
    <w:basedOn w:val="Normal"/>
    <w:link w:val="BalloonTextChar"/>
    <w:uiPriority w:val="99"/>
    <w:semiHidden/>
    <w:unhideWhenUsed/>
    <w:rsid w:val="002D1A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A6B"/>
    <w:rPr>
      <w:rFonts w:ascii="Segoe UI" w:eastAsia="Times New Roman" w:hAnsi="Segoe UI" w:cs="Segoe UI"/>
      <w:sz w:val="18"/>
      <w:szCs w:val="18"/>
    </w:rPr>
  </w:style>
  <w:style w:type="character" w:customStyle="1" w:styleId="FollowedHyperlink1">
    <w:name w:val="FollowedHyperlink1"/>
    <w:basedOn w:val="DefaultParagraphFont"/>
    <w:uiPriority w:val="99"/>
    <w:semiHidden/>
    <w:unhideWhenUsed/>
    <w:rsid w:val="002D1A6B"/>
    <w:rPr>
      <w:color w:val="954F72"/>
      <w:u w:val="single"/>
    </w:rPr>
  </w:style>
  <w:style w:type="character" w:styleId="CommentReference">
    <w:name w:val="annotation reference"/>
    <w:basedOn w:val="DefaultParagraphFont"/>
    <w:uiPriority w:val="99"/>
    <w:semiHidden/>
    <w:unhideWhenUsed/>
    <w:rsid w:val="002D1A6B"/>
    <w:rPr>
      <w:sz w:val="16"/>
      <w:szCs w:val="16"/>
    </w:rPr>
  </w:style>
  <w:style w:type="paragraph" w:styleId="CommentText">
    <w:name w:val="annotation text"/>
    <w:basedOn w:val="Normal"/>
    <w:link w:val="CommentTextChar"/>
    <w:uiPriority w:val="99"/>
    <w:unhideWhenUsed/>
    <w:rsid w:val="002D1A6B"/>
    <w:rPr>
      <w:sz w:val="20"/>
      <w:szCs w:val="20"/>
    </w:rPr>
  </w:style>
  <w:style w:type="character" w:customStyle="1" w:styleId="CommentTextChar">
    <w:name w:val="Comment Text Char"/>
    <w:basedOn w:val="DefaultParagraphFont"/>
    <w:link w:val="CommentText"/>
    <w:uiPriority w:val="99"/>
    <w:rsid w:val="002D1A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A6B"/>
    <w:rPr>
      <w:b/>
      <w:bCs/>
    </w:rPr>
  </w:style>
  <w:style w:type="character" w:customStyle="1" w:styleId="CommentSubjectChar">
    <w:name w:val="Comment Subject Char"/>
    <w:basedOn w:val="CommentTextChar"/>
    <w:link w:val="CommentSubject"/>
    <w:uiPriority w:val="99"/>
    <w:semiHidden/>
    <w:rsid w:val="002D1A6B"/>
    <w:rPr>
      <w:rFonts w:ascii="Times New Roman" w:eastAsia="Times New Roman" w:hAnsi="Times New Roman" w:cs="Times New Roman"/>
      <w:b/>
      <w:bCs/>
      <w:sz w:val="20"/>
      <w:szCs w:val="20"/>
    </w:rPr>
  </w:style>
  <w:style w:type="table" w:customStyle="1" w:styleId="TableGrid0">
    <w:name w:val="TableGrid"/>
    <w:rsid w:val="002D1A6B"/>
    <w:rPr>
      <w:rFonts w:eastAsia="Times New Roman"/>
      <w:sz w:val="22"/>
      <w:szCs w:val="22"/>
      <w:lang w:eastAsia="en-GB"/>
    </w:rPr>
    <w:tblPr>
      <w:tblCellMar>
        <w:top w:w="0" w:type="dxa"/>
        <w:left w:w="0" w:type="dxa"/>
        <w:bottom w:w="0" w:type="dxa"/>
        <w:right w:w="0" w:type="dxa"/>
      </w:tblCellMar>
    </w:tblPr>
  </w:style>
  <w:style w:type="character" w:styleId="EndnoteReference">
    <w:name w:val="endnote reference"/>
    <w:basedOn w:val="DefaultParagraphFont"/>
    <w:semiHidden/>
    <w:unhideWhenUsed/>
    <w:rsid w:val="002D1A6B"/>
    <w:rPr>
      <w:vertAlign w:val="superscript"/>
    </w:rPr>
  </w:style>
  <w:style w:type="character" w:customStyle="1" w:styleId="EndnoteTextChar">
    <w:name w:val="Endnote Text Char"/>
    <w:basedOn w:val="DefaultParagraphFont"/>
    <w:link w:val="EndnoteText"/>
    <w:semiHidden/>
    <w:rsid w:val="002D1A6B"/>
    <w:rPr>
      <w:sz w:val="20"/>
      <w:szCs w:val="20"/>
    </w:rPr>
  </w:style>
  <w:style w:type="paragraph" w:customStyle="1" w:styleId="EndnoteText1">
    <w:name w:val="Endnote Text1"/>
    <w:basedOn w:val="Normal"/>
    <w:next w:val="EndnoteText"/>
    <w:unhideWhenUsed/>
    <w:rsid w:val="002D1A6B"/>
    <w:pPr>
      <w:autoSpaceDE w:val="0"/>
      <w:autoSpaceDN w:val="0"/>
      <w:adjustRightInd w:val="0"/>
    </w:pPr>
    <w:rPr>
      <w:sz w:val="20"/>
      <w:szCs w:val="20"/>
    </w:rPr>
  </w:style>
  <w:style w:type="character" w:customStyle="1" w:styleId="EndnoteTextChar1">
    <w:name w:val="Endnote Text Char1"/>
    <w:basedOn w:val="DefaultParagraphFont"/>
    <w:uiPriority w:val="99"/>
    <w:semiHidden/>
    <w:rsid w:val="002D1A6B"/>
    <w:rPr>
      <w:rFonts w:ascii="Times New Roman" w:eastAsia="Times New Roman" w:hAnsi="Times New Roman" w:cs="Times New Roman"/>
      <w:sz w:val="20"/>
      <w:szCs w:val="20"/>
    </w:rPr>
  </w:style>
  <w:style w:type="paragraph" w:customStyle="1" w:styleId="Subtitle1">
    <w:name w:val="Subtitle1"/>
    <w:basedOn w:val="ListParagraph"/>
    <w:next w:val="Normal"/>
    <w:uiPriority w:val="11"/>
    <w:qFormat/>
    <w:rsid w:val="002D1A6B"/>
    <w:pPr>
      <w:numPr>
        <w:numId w:val="1"/>
      </w:numPr>
      <w:autoSpaceDE w:val="0"/>
      <w:autoSpaceDN w:val="0"/>
      <w:adjustRightInd w:val="0"/>
    </w:pPr>
    <w:rPr>
      <w:rFonts w:ascii="Arial" w:eastAsia="Calibri" w:hAnsi="Arial" w:cs="Arial"/>
      <w:b/>
      <w:bCs/>
      <w:i/>
      <w:iCs/>
      <w:color w:val="000000"/>
      <w:kern w:val="28"/>
    </w:rPr>
  </w:style>
  <w:style w:type="character" w:customStyle="1" w:styleId="SubtitleChar">
    <w:name w:val="Subtitle Char"/>
    <w:basedOn w:val="DefaultParagraphFont"/>
    <w:link w:val="Subtitle"/>
    <w:uiPriority w:val="11"/>
    <w:rsid w:val="002D1A6B"/>
    <w:rPr>
      <w:rFonts w:ascii="Arial" w:hAnsi="Arial" w:cs="Arial"/>
      <w:b/>
      <w:bCs/>
      <w:i/>
      <w:iCs/>
      <w:color w:val="000000"/>
      <w:kern w:val="28"/>
    </w:rPr>
  </w:style>
  <w:style w:type="paragraph" w:customStyle="1" w:styleId="BodyText21">
    <w:name w:val="Body Text 21"/>
    <w:basedOn w:val="BodyText"/>
    <w:next w:val="BodyText2"/>
    <w:link w:val="BodyText2Char"/>
    <w:qFormat/>
    <w:rsid w:val="002D1A6B"/>
    <w:pPr>
      <w:spacing w:after="280" w:line="360" w:lineRule="atLeast"/>
    </w:pPr>
    <w:rPr>
      <w:rFonts w:ascii="Arial" w:eastAsiaTheme="minorHAnsi" w:hAnsi="Arial" w:cstheme="minorBidi"/>
      <w:color w:val="231F20"/>
      <w:sz w:val="22"/>
      <w:szCs w:val="22"/>
    </w:rPr>
  </w:style>
  <w:style w:type="character" w:customStyle="1" w:styleId="BodyText2Char">
    <w:name w:val="Body Text 2 Char"/>
    <w:basedOn w:val="DefaultParagraphFont"/>
    <w:link w:val="BodyText21"/>
    <w:rsid w:val="002D1A6B"/>
    <w:rPr>
      <w:rFonts w:ascii="Arial" w:hAnsi="Arial"/>
      <w:color w:val="231F20"/>
      <w:sz w:val="22"/>
      <w:szCs w:val="22"/>
    </w:rPr>
  </w:style>
  <w:style w:type="paragraph" w:styleId="BodyText">
    <w:name w:val="Body Text"/>
    <w:basedOn w:val="Normal"/>
    <w:link w:val="BodyTextChar"/>
    <w:semiHidden/>
    <w:unhideWhenUsed/>
    <w:rsid w:val="002D1A6B"/>
    <w:pPr>
      <w:spacing w:after="120"/>
    </w:pPr>
  </w:style>
  <w:style w:type="character" w:customStyle="1" w:styleId="BodyTextChar">
    <w:name w:val="Body Text Char"/>
    <w:basedOn w:val="DefaultParagraphFont"/>
    <w:link w:val="BodyText"/>
    <w:semiHidden/>
    <w:rsid w:val="002D1A6B"/>
    <w:rPr>
      <w:rFonts w:ascii="Times New Roman" w:eastAsia="Times New Roman" w:hAnsi="Times New Roman" w:cs="Times New Roman"/>
    </w:rPr>
  </w:style>
  <w:style w:type="paragraph" w:customStyle="1" w:styleId="Default">
    <w:name w:val="Default"/>
    <w:rsid w:val="002D1A6B"/>
    <w:pPr>
      <w:autoSpaceDE w:val="0"/>
      <w:autoSpaceDN w:val="0"/>
      <w:adjustRightInd w:val="0"/>
    </w:pPr>
    <w:rPr>
      <w:rFonts w:ascii="Arial" w:hAnsi="Arial" w:cs="Arial"/>
      <w:color w:val="000000"/>
      <w:lang w:val="en-US"/>
    </w:rPr>
  </w:style>
  <w:style w:type="character" w:customStyle="1" w:styleId="table-label">
    <w:name w:val="table-label"/>
    <w:basedOn w:val="DefaultParagraphFont"/>
    <w:rsid w:val="002D1A6B"/>
  </w:style>
  <w:style w:type="table" w:customStyle="1" w:styleId="TableGridLight1">
    <w:name w:val="Table Grid Light1"/>
    <w:basedOn w:val="TableNormal"/>
    <w:next w:val="TableGridLight"/>
    <w:uiPriority w:val="40"/>
    <w:rsid w:val="002D1A6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31">
    <w:name w:val="Plain Table 31"/>
    <w:basedOn w:val="TableNormal"/>
    <w:next w:val="PlainTable3"/>
    <w:uiPriority w:val="43"/>
    <w:rsid w:val="002D1A6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next w:val="PlainTable5"/>
    <w:uiPriority w:val="45"/>
    <w:rsid w:val="002D1A6B"/>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next w:val="GridTable2"/>
    <w:uiPriority w:val="47"/>
    <w:rsid w:val="002D1A6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1">
    <w:name w:val="Grid Table 5 Dark - Accent 31"/>
    <w:basedOn w:val="TableNormal"/>
    <w:next w:val="GridTable5Dark-Accent3"/>
    <w:uiPriority w:val="50"/>
    <w:rsid w:val="002D1A6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rsid w:val="002D1A6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4-Accent31">
    <w:name w:val="Grid Table 4 - Accent 31"/>
    <w:basedOn w:val="TableNormal"/>
    <w:next w:val="GridTable4-Accent3"/>
    <w:uiPriority w:val="49"/>
    <w:rsid w:val="002D1A6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Strong">
    <w:name w:val="Strong"/>
    <w:basedOn w:val="DefaultParagraphFont"/>
    <w:uiPriority w:val="22"/>
    <w:qFormat/>
    <w:rsid w:val="002D1A6B"/>
    <w:rPr>
      <w:b/>
      <w:bCs/>
    </w:rPr>
  </w:style>
  <w:style w:type="character" w:customStyle="1" w:styleId="UnresolvedMention12">
    <w:name w:val="Unresolved Mention12"/>
    <w:basedOn w:val="DefaultParagraphFont"/>
    <w:uiPriority w:val="99"/>
    <w:semiHidden/>
    <w:unhideWhenUsed/>
    <w:rsid w:val="002D1A6B"/>
    <w:rPr>
      <w:color w:val="605E5C"/>
      <w:shd w:val="clear" w:color="auto" w:fill="E1DFDD"/>
    </w:rPr>
  </w:style>
  <w:style w:type="character" w:customStyle="1" w:styleId="stix">
    <w:name w:val="stix"/>
    <w:basedOn w:val="DefaultParagraphFont"/>
    <w:rsid w:val="002D1A6B"/>
  </w:style>
  <w:style w:type="character" w:customStyle="1" w:styleId="hi">
    <w:name w:val="hi"/>
    <w:basedOn w:val="DefaultParagraphFont"/>
    <w:rsid w:val="002D1A6B"/>
  </w:style>
  <w:style w:type="table" w:customStyle="1" w:styleId="GridTable6Colorful1">
    <w:name w:val="Grid Table 6 Colorful1"/>
    <w:basedOn w:val="TableNormal"/>
    <w:uiPriority w:val="51"/>
    <w:rsid w:val="002D1A6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List2-Accent11">
    <w:name w:val="Medium List 2 - Accent 11"/>
    <w:basedOn w:val="TableNormal"/>
    <w:next w:val="MediumList2-Accent1"/>
    <w:uiPriority w:val="66"/>
    <w:rsid w:val="002D1A6B"/>
    <w:rPr>
      <w:rFonts w:ascii="Calibri Light" w:eastAsia="Times New Roman" w:hAnsi="Calibri Light" w:cs="Times New Roman"/>
      <w:color w:val="000000"/>
      <w:sz w:val="22"/>
      <w:szCs w:val="22"/>
      <w:lang w:val="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next w:val="LightList-Accent3"/>
    <w:uiPriority w:val="61"/>
    <w:rsid w:val="002D1A6B"/>
    <w:rPr>
      <w:rFonts w:eastAsia="Times New Roman"/>
      <w:sz w:val="22"/>
      <w:szCs w:val="22"/>
      <w:lang w:val="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styleId="Emphasis">
    <w:name w:val="Emphasis"/>
    <w:basedOn w:val="DefaultParagraphFont"/>
    <w:uiPriority w:val="20"/>
    <w:qFormat/>
    <w:rsid w:val="002D1A6B"/>
    <w:rPr>
      <w:i/>
      <w:iCs/>
    </w:rPr>
  </w:style>
  <w:style w:type="paragraph" w:customStyle="1" w:styleId="Revision1">
    <w:name w:val="Revision1"/>
    <w:next w:val="Revision"/>
    <w:hidden/>
    <w:uiPriority w:val="99"/>
    <w:semiHidden/>
    <w:rsid w:val="002D1A6B"/>
  </w:style>
  <w:style w:type="character" w:styleId="LineNumber">
    <w:name w:val="line number"/>
    <w:basedOn w:val="DefaultParagraphFont"/>
    <w:uiPriority w:val="99"/>
    <w:semiHidden/>
    <w:unhideWhenUsed/>
    <w:rsid w:val="002D1A6B"/>
  </w:style>
  <w:style w:type="character" w:customStyle="1" w:styleId="address">
    <w:name w:val="address"/>
    <w:basedOn w:val="DefaultParagraphFont"/>
    <w:rsid w:val="002D1A6B"/>
  </w:style>
  <w:style w:type="paragraph" w:customStyle="1" w:styleId="PlainText1">
    <w:name w:val="Plain Text1"/>
    <w:basedOn w:val="Normal"/>
    <w:next w:val="PlainText"/>
    <w:link w:val="PlainTextChar"/>
    <w:uiPriority w:val="99"/>
    <w:semiHidden/>
    <w:unhideWhenUsed/>
    <w:rsid w:val="002D1A6B"/>
    <w:rPr>
      <w:rFonts w:ascii="Calibri" w:hAnsi="Calibri"/>
      <w:sz w:val="22"/>
      <w:szCs w:val="21"/>
    </w:rPr>
  </w:style>
  <w:style w:type="character" w:customStyle="1" w:styleId="PlainTextChar">
    <w:name w:val="Plain Text Char"/>
    <w:basedOn w:val="DefaultParagraphFont"/>
    <w:link w:val="PlainText1"/>
    <w:uiPriority w:val="99"/>
    <w:semiHidden/>
    <w:rsid w:val="002D1A6B"/>
    <w:rPr>
      <w:rFonts w:ascii="Calibri" w:hAnsi="Calibri"/>
      <w:sz w:val="22"/>
      <w:szCs w:val="21"/>
    </w:rPr>
  </w:style>
  <w:style w:type="character" w:customStyle="1" w:styleId="UnresolvedMention11">
    <w:name w:val="Unresolved Mention11"/>
    <w:basedOn w:val="DefaultParagraphFont"/>
    <w:uiPriority w:val="99"/>
    <w:semiHidden/>
    <w:unhideWhenUsed/>
    <w:rsid w:val="002D1A6B"/>
    <w:rPr>
      <w:color w:val="605E5C"/>
      <w:shd w:val="clear" w:color="auto" w:fill="E1DFDD"/>
    </w:rPr>
  </w:style>
  <w:style w:type="table" w:customStyle="1" w:styleId="GridTable4-Accent61">
    <w:name w:val="Grid Table 4 - Accent 61"/>
    <w:basedOn w:val="TableNormal"/>
    <w:uiPriority w:val="49"/>
    <w:rsid w:val="002D1A6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UnresolvedMention2">
    <w:name w:val="Unresolved Mention2"/>
    <w:basedOn w:val="DefaultParagraphFont"/>
    <w:uiPriority w:val="99"/>
    <w:semiHidden/>
    <w:unhideWhenUsed/>
    <w:rsid w:val="002D1A6B"/>
    <w:rPr>
      <w:color w:val="605E5C"/>
      <w:shd w:val="clear" w:color="auto" w:fill="E1DFDD"/>
    </w:rPr>
  </w:style>
  <w:style w:type="character" w:customStyle="1" w:styleId="Heading1Char1">
    <w:name w:val="Heading 1 Char1"/>
    <w:basedOn w:val="DefaultParagraphFont"/>
    <w:uiPriority w:val="9"/>
    <w:rsid w:val="002D1A6B"/>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D1A6B"/>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D1A6B"/>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2D1A6B"/>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2D1A6B"/>
    <w:rPr>
      <w:color w:val="0563C1" w:themeColor="hyperlink"/>
      <w:u w:val="single"/>
    </w:rPr>
  </w:style>
  <w:style w:type="table" w:styleId="TableGrid">
    <w:name w:val="Table Grid"/>
    <w:basedOn w:val="TableNormal"/>
    <w:uiPriority w:val="39"/>
    <w:rsid w:val="002D1A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D1A6B"/>
    <w:pPr>
      <w:contextualSpacing/>
    </w:pPr>
    <w:rPr>
      <w:rFonts w:ascii="Calibri Light" w:hAnsi="Calibri Light"/>
      <w:spacing w:val="-10"/>
      <w:kern w:val="28"/>
      <w:sz w:val="56"/>
      <w:szCs w:val="56"/>
    </w:rPr>
  </w:style>
  <w:style w:type="character" w:customStyle="1" w:styleId="TitleChar1">
    <w:name w:val="Title Char1"/>
    <w:basedOn w:val="DefaultParagraphFont"/>
    <w:uiPriority w:val="10"/>
    <w:rsid w:val="002D1A6B"/>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2D1A6B"/>
    <w:rPr>
      <w:color w:val="954F72" w:themeColor="followedHyperlink"/>
      <w:u w:val="single"/>
    </w:rPr>
  </w:style>
  <w:style w:type="paragraph" w:styleId="EndnoteText">
    <w:name w:val="endnote text"/>
    <w:basedOn w:val="Normal"/>
    <w:link w:val="EndnoteTextChar"/>
    <w:semiHidden/>
    <w:unhideWhenUsed/>
    <w:rsid w:val="002D1A6B"/>
    <w:rPr>
      <w:sz w:val="20"/>
      <w:szCs w:val="20"/>
    </w:rPr>
  </w:style>
  <w:style w:type="character" w:customStyle="1" w:styleId="EndnoteTextChar2">
    <w:name w:val="Endnote Text Char2"/>
    <w:basedOn w:val="DefaultParagraphFont"/>
    <w:uiPriority w:val="99"/>
    <w:semiHidden/>
    <w:rsid w:val="002D1A6B"/>
    <w:rPr>
      <w:sz w:val="20"/>
      <w:szCs w:val="20"/>
    </w:rPr>
  </w:style>
  <w:style w:type="paragraph" w:styleId="Subtitle">
    <w:name w:val="Subtitle"/>
    <w:basedOn w:val="Normal"/>
    <w:next w:val="Normal"/>
    <w:link w:val="SubtitleChar"/>
    <w:uiPriority w:val="11"/>
    <w:qFormat/>
    <w:rsid w:val="002D1A6B"/>
    <w:pPr>
      <w:numPr>
        <w:ilvl w:val="1"/>
      </w:numPr>
      <w:spacing w:after="160" w:line="259" w:lineRule="auto"/>
    </w:pPr>
    <w:rPr>
      <w:rFonts w:ascii="Arial" w:hAnsi="Arial" w:cs="Arial"/>
      <w:b/>
      <w:bCs/>
      <w:i/>
      <w:iCs/>
      <w:color w:val="000000"/>
      <w:kern w:val="28"/>
    </w:rPr>
  </w:style>
  <w:style w:type="character" w:customStyle="1" w:styleId="SubtitleChar1">
    <w:name w:val="Subtitle Char1"/>
    <w:basedOn w:val="DefaultParagraphFont"/>
    <w:uiPriority w:val="11"/>
    <w:rsid w:val="002D1A6B"/>
    <w:rPr>
      <w:rFonts w:eastAsiaTheme="minorEastAsia"/>
      <w:color w:val="5A5A5A" w:themeColor="text1" w:themeTint="A5"/>
      <w:spacing w:val="15"/>
      <w:sz w:val="22"/>
      <w:szCs w:val="22"/>
    </w:rPr>
  </w:style>
  <w:style w:type="paragraph" w:styleId="BodyText2">
    <w:name w:val="Body Text 2"/>
    <w:basedOn w:val="Normal"/>
    <w:link w:val="BodyText2Char1"/>
    <w:semiHidden/>
    <w:unhideWhenUsed/>
    <w:rsid w:val="002D1A6B"/>
    <w:pPr>
      <w:spacing w:after="120" w:line="480" w:lineRule="auto"/>
    </w:pPr>
    <w:rPr>
      <w:sz w:val="22"/>
      <w:szCs w:val="22"/>
    </w:rPr>
  </w:style>
  <w:style w:type="character" w:customStyle="1" w:styleId="BodyText2Char1">
    <w:name w:val="Body Text 2 Char1"/>
    <w:basedOn w:val="DefaultParagraphFont"/>
    <w:link w:val="BodyText2"/>
    <w:semiHidden/>
    <w:rsid w:val="002D1A6B"/>
    <w:rPr>
      <w:sz w:val="22"/>
      <w:szCs w:val="22"/>
    </w:rPr>
  </w:style>
  <w:style w:type="table" w:styleId="TableGridLight">
    <w:name w:val="Grid Table Light"/>
    <w:basedOn w:val="TableNormal"/>
    <w:uiPriority w:val="40"/>
    <w:rsid w:val="002D1A6B"/>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2D1A6B"/>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D1A6B"/>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2D1A6B"/>
    <w:rPr>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2D1A6B"/>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2D1A6B"/>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3">
    <w:name w:val="Grid Table 4 Accent 3"/>
    <w:basedOn w:val="TableNormal"/>
    <w:uiPriority w:val="49"/>
    <w:rsid w:val="002D1A6B"/>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List2-Accent1">
    <w:name w:val="Medium List 2 Accent 1"/>
    <w:basedOn w:val="TableNormal"/>
    <w:uiPriority w:val="66"/>
    <w:semiHidden/>
    <w:unhideWhenUsed/>
    <w:rsid w:val="002D1A6B"/>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3">
    <w:name w:val="Light List Accent 3"/>
    <w:basedOn w:val="TableNormal"/>
    <w:uiPriority w:val="61"/>
    <w:semiHidden/>
    <w:unhideWhenUsed/>
    <w:rsid w:val="002D1A6B"/>
    <w:rPr>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Revision">
    <w:name w:val="Revision"/>
    <w:hidden/>
    <w:uiPriority w:val="99"/>
    <w:semiHidden/>
    <w:rsid w:val="002D1A6B"/>
    <w:rPr>
      <w:sz w:val="22"/>
      <w:szCs w:val="22"/>
    </w:rPr>
  </w:style>
  <w:style w:type="paragraph" w:styleId="PlainText">
    <w:name w:val="Plain Text"/>
    <w:basedOn w:val="Normal"/>
    <w:link w:val="PlainTextChar1"/>
    <w:uiPriority w:val="99"/>
    <w:semiHidden/>
    <w:unhideWhenUsed/>
    <w:rsid w:val="002D1A6B"/>
    <w:rPr>
      <w:rFonts w:ascii="Consolas" w:hAnsi="Consolas"/>
      <w:sz w:val="21"/>
      <w:szCs w:val="21"/>
    </w:rPr>
  </w:style>
  <w:style w:type="character" w:customStyle="1" w:styleId="PlainTextChar1">
    <w:name w:val="Plain Text Char1"/>
    <w:basedOn w:val="DefaultParagraphFont"/>
    <w:link w:val="PlainText"/>
    <w:uiPriority w:val="99"/>
    <w:semiHidden/>
    <w:rsid w:val="002D1A6B"/>
    <w:rPr>
      <w:rFonts w:ascii="Consolas" w:hAnsi="Consolas"/>
      <w:sz w:val="21"/>
      <w:szCs w:val="21"/>
    </w:rPr>
  </w:style>
  <w:style w:type="character" w:customStyle="1" w:styleId="NoSpacingChar">
    <w:name w:val="No Spacing Char"/>
    <w:basedOn w:val="DefaultParagraphFont"/>
    <w:link w:val="NoSpacing"/>
    <w:uiPriority w:val="1"/>
    <w:rsid w:val="002D1A6B"/>
    <w:rPr>
      <w:rFonts w:ascii="Times New Roman" w:eastAsia="Times New Roman" w:hAnsi="Times New Roman" w:cs="Times New Roman"/>
    </w:rPr>
  </w:style>
  <w:style w:type="paragraph" w:styleId="TOCHeading">
    <w:name w:val="TOC Heading"/>
    <w:basedOn w:val="Heading1"/>
    <w:next w:val="Normal"/>
    <w:uiPriority w:val="39"/>
    <w:unhideWhenUsed/>
    <w:qFormat/>
    <w:rsid w:val="002D1A6B"/>
    <w:pPr>
      <w:outlineLvl w:val="9"/>
    </w:pPr>
    <w:rPr>
      <w:rFonts w:asciiTheme="majorHAnsi" w:eastAsiaTheme="majorEastAsia" w:hAnsiTheme="majorHAnsi" w:cstheme="majorBidi"/>
      <w:b w:val="0"/>
      <w:color w:val="2F5496" w:themeColor="accent1" w:themeShade="BF"/>
      <w:sz w:val="32"/>
      <w:lang w:val="en-US"/>
    </w:rPr>
  </w:style>
  <w:style w:type="paragraph" w:styleId="TOC1">
    <w:name w:val="toc 1"/>
    <w:basedOn w:val="Normal"/>
    <w:next w:val="Normal"/>
    <w:autoRedefine/>
    <w:uiPriority w:val="39"/>
    <w:unhideWhenUsed/>
    <w:rsid w:val="002D1A6B"/>
    <w:pPr>
      <w:tabs>
        <w:tab w:val="right" w:leader="dot" w:pos="9055"/>
      </w:tabs>
      <w:spacing w:after="100" w:line="259" w:lineRule="auto"/>
    </w:pPr>
    <w:rPr>
      <w:sz w:val="22"/>
      <w:szCs w:val="22"/>
    </w:rPr>
  </w:style>
  <w:style w:type="paragraph" w:styleId="TOC2">
    <w:name w:val="toc 2"/>
    <w:basedOn w:val="Normal"/>
    <w:next w:val="Normal"/>
    <w:autoRedefine/>
    <w:uiPriority w:val="39"/>
    <w:unhideWhenUsed/>
    <w:rsid w:val="002D1A6B"/>
    <w:pPr>
      <w:tabs>
        <w:tab w:val="right" w:leader="dot" w:pos="9055"/>
      </w:tabs>
      <w:spacing w:after="100" w:line="259" w:lineRule="auto"/>
      <w:ind w:left="220"/>
    </w:pPr>
    <w:rPr>
      <w:rFonts w:ascii="Calibri" w:hAnsi="Calibri" w:cs="Calibri"/>
      <w:b/>
      <w:noProof/>
    </w:rPr>
  </w:style>
  <w:style w:type="paragraph" w:styleId="TOC3">
    <w:name w:val="toc 3"/>
    <w:basedOn w:val="Normal"/>
    <w:next w:val="Normal"/>
    <w:autoRedefine/>
    <w:uiPriority w:val="39"/>
    <w:unhideWhenUsed/>
    <w:rsid w:val="002D1A6B"/>
    <w:pPr>
      <w:tabs>
        <w:tab w:val="right" w:leader="dot" w:pos="9055"/>
      </w:tabs>
      <w:spacing w:after="100" w:line="259" w:lineRule="auto"/>
      <w:ind w:left="440"/>
    </w:pPr>
    <w:rPr>
      <w:sz w:val="22"/>
      <w:szCs w:val="22"/>
    </w:rPr>
  </w:style>
  <w:style w:type="paragraph" w:styleId="TOC4">
    <w:name w:val="toc 4"/>
    <w:basedOn w:val="Normal"/>
    <w:next w:val="Normal"/>
    <w:autoRedefine/>
    <w:uiPriority w:val="39"/>
    <w:unhideWhenUsed/>
    <w:rsid w:val="002D1A6B"/>
    <w:pPr>
      <w:spacing w:after="100" w:line="259" w:lineRule="auto"/>
      <w:ind w:left="660"/>
    </w:pPr>
    <w:rPr>
      <w:rFonts w:eastAsiaTheme="minorEastAsia"/>
      <w:sz w:val="22"/>
      <w:szCs w:val="22"/>
      <w:lang w:eastAsia="en-GB"/>
    </w:rPr>
  </w:style>
  <w:style w:type="paragraph" w:styleId="TOC5">
    <w:name w:val="toc 5"/>
    <w:basedOn w:val="Normal"/>
    <w:next w:val="Normal"/>
    <w:autoRedefine/>
    <w:uiPriority w:val="39"/>
    <w:unhideWhenUsed/>
    <w:rsid w:val="002D1A6B"/>
    <w:pPr>
      <w:spacing w:after="100" w:line="259" w:lineRule="auto"/>
      <w:ind w:left="880"/>
    </w:pPr>
    <w:rPr>
      <w:rFonts w:eastAsiaTheme="minorEastAsia"/>
      <w:sz w:val="22"/>
      <w:szCs w:val="22"/>
      <w:lang w:eastAsia="en-GB"/>
    </w:rPr>
  </w:style>
  <w:style w:type="paragraph" w:styleId="TOC6">
    <w:name w:val="toc 6"/>
    <w:basedOn w:val="Normal"/>
    <w:next w:val="Normal"/>
    <w:autoRedefine/>
    <w:uiPriority w:val="39"/>
    <w:unhideWhenUsed/>
    <w:rsid w:val="002D1A6B"/>
    <w:pPr>
      <w:spacing w:after="100" w:line="259" w:lineRule="auto"/>
      <w:ind w:left="1100"/>
    </w:pPr>
    <w:rPr>
      <w:rFonts w:eastAsiaTheme="minorEastAsia"/>
      <w:sz w:val="22"/>
      <w:szCs w:val="22"/>
      <w:lang w:eastAsia="en-GB"/>
    </w:rPr>
  </w:style>
  <w:style w:type="paragraph" w:styleId="TOC7">
    <w:name w:val="toc 7"/>
    <w:basedOn w:val="Normal"/>
    <w:next w:val="Normal"/>
    <w:autoRedefine/>
    <w:uiPriority w:val="39"/>
    <w:unhideWhenUsed/>
    <w:rsid w:val="002D1A6B"/>
    <w:pPr>
      <w:spacing w:after="100" w:line="259" w:lineRule="auto"/>
      <w:ind w:left="1320"/>
    </w:pPr>
    <w:rPr>
      <w:rFonts w:eastAsiaTheme="minorEastAsia"/>
      <w:sz w:val="22"/>
      <w:szCs w:val="22"/>
      <w:lang w:eastAsia="en-GB"/>
    </w:rPr>
  </w:style>
  <w:style w:type="paragraph" w:styleId="TOC8">
    <w:name w:val="toc 8"/>
    <w:basedOn w:val="Normal"/>
    <w:next w:val="Normal"/>
    <w:autoRedefine/>
    <w:uiPriority w:val="39"/>
    <w:unhideWhenUsed/>
    <w:rsid w:val="002D1A6B"/>
    <w:pPr>
      <w:spacing w:after="100" w:line="259" w:lineRule="auto"/>
      <w:ind w:left="1540"/>
    </w:pPr>
    <w:rPr>
      <w:rFonts w:eastAsiaTheme="minorEastAsia"/>
      <w:sz w:val="22"/>
      <w:szCs w:val="22"/>
      <w:lang w:eastAsia="en-GB"/>
    </w:rPr>
  </w:style>
  <w:style w:type="paragraph" w:styleId="TOC9">
    <w:name w:val="toc 9"/>
    <w:basedOn w:val="Normal"/>
    <w:next w:val="Normal"/>
    <w:autoRedefine/>
    <w:uiPriority w:val="39"/>
    <w:unhideWhenUsed/>
    <w:rsid w:val="002D1A6B"/>
    <w:pPr>
      <w:spacing w:after="100" w:line="259" w:lineRule="auto"/>
      <w:ind w:left="1760"/>
    </w:pPr>
    <w:rPr>
      <w:rFonts w:eastAsiaTheme="minorEastAsia"/>
      <w:sz w:val="22"/>
      <w:szCs w:val="22"/>
      <w:lang w:eastAsia="en-GB"/>
    </w:rPr>
  </w:style>
  <w:style w:type="table" w:customStyle="1" w:styleId="TableGrid2">
    <w:name w:val="Table Grid2"/>
    <w:basedOn w:val="TableNormal"/>
    <w:next w:val="TableGrid"/>
    <w:uiPriority w:val="39"/>
    <w:rsid w:val="002D1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1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2D1A6B"/>
    <w:pPr>
      <w:spacing w:after="164" w:line="259" w:lineRule="auto"/>
    </w:pPr>
    <w:rPr>
      <w:rFonts w:ascii="Calibri" w:eastAsia="Calibri" w:hAnsi="Calibri" w:cs="Calibri"/>
      <w:color w:val="000000"/>
      <w:sz w:val="17"/>
      <w:szCs w:val="22"/>
      <w:lang w:eastAsia="en-GB"/>
    </w:rPr>
  </w:style>
  <w:style w:type="character" w:customStyle="1" w:styleId="footnotedescriptionChar">
    <w:name w:val="footnote description Char"/>
    <w:link w:val="footnotedescription"/>
    <w:rsid w:val="002D1A6B"/>
    <w:rPr>
      <w:rFonts w:ascii="Calibri" w:eastAsia="Calibri" w:hAnsi="Calibri" w:cs="Calibri"/>
      <w:color w:val="000000"/>
      <w:sz w:val="17"/>
      <w:szCs w:val="22"/>
      <w:lang w:eastAsia="en-GB"/>
    </w:rPr>
  </w:style>
  <w:style w:type="character" w:customStyle="1" w:styleId="footnotemark">
    <w:name w:val="footnote mark"/>
    <w:hidden/>
    <w:rsid w:val="002D1A6B"/>
    <w:rPr>
      <w:rFonts w:ascii="Calibri" w:eastAsia="Calibri" w:hAnsi="Calibri" w:cs="Calibri"/>
      <w:color w:val="000000"/>
      <w:sz w:val="17"/>
      <w:vertAlign w:val="superscript"/>
    </w:rPr>
  </w:style>
  <w:style w:type="character" w:styleId="PageNumber">
    <w:name w:val="page number"/>
    <w:basedOn w:val="DefaultParagraphFont"/>
    <w:uiPriority w:val="99"/>
    <w:semiHidden/>
    <w:unhideWhenUsed/>
    <w:rsid w:val="00A7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492">
      <w:bodyDiv w:val="1"/>
      <w:marLeft w:val="0"/>
      <w:marRight w:val="0"/>
      <w:marTop w:val="0"/>
      <w:marBottom w:val="0"/>
      <w:divBdr>
        <w:top w:val="none" w:sz="0" w:space="0" w:color="auto"/>
        <w:left w:val="none" w:sz="0" w:space="0" w:color="auto"/>
        <w:bottom w:val="none" w:sz="0" w:space="0" w:color="auto"/>
        <w:right w:val="none" w:sz="0" w:space="0" w:color="auto"/>
      </w:divBdr>
    </w:div>
    <w:div w:id="116804483">
      <w:bodyDiv w:val="1"/>
      <w:marLeft w:val="0"/>
      <w:marRight w:val="0"/>
      <w:marTop w:val="0"/>
      <w:marBottom w:val="0"/>
      <w:divBdr>
        <w:top w:val="none" w:sz="0" w:space="0" w:color="auto"/>
        <w:left w:val="none" w:sz="0" w:space="0" w:color="auto"/>
        <w:bottom w:val="none" w:sz="0" w:space="0" w:color="auto"/>
        <w:right w:val="none" w:sz="0" w:space="0" w:color="auto"/>
      </w:divBdr>
    </w:div>
    <w:div w:id="159781157">
      <w:bodyDiv w:val="1"/>
      <w:marLeft w:val="0"/>
      <w:marRight w:val="0"/>
      <w:marTop w:val="0"/>
      <w:marBottom w:val="0"/>
      <w:divBdr>
        <w:top w:val="none" w:sz="0" w:space="0" w:color="auto"/>
        <w:left w:val="none" w:sz="0" w:space="0" w:color="auto"/>
        <w:bottom w:val="none" w:sz="0" w:space="0" w:color="auto"/>
        <w:right w:val="none" w:sz="0" w:space="0" w:color="auto"/>
      </w:divBdr>
    </w:div>
    <w:div w:id="241180670">
      <w:bodyDiv w:val="1"/>
      <w:marLeft w:val="0"/>
      <w:marRight w:val="0"/>
      <w:marTop w:val="0"/>
      <w:marBottom w:val="0"/>
      <w:divBdr>
        <w:top w:val="none" w:sz="0" w:space="0" w:color="auto"/>
        <w:left w:val="none" w:sz="0" w:space="0" w:color="auto"/>
        <w:bottom w:val="none" w:sz="0" w:space="0" w:color="auto"/>
        <w:right w:val="none" w:sz="0" w:space="0" w:color="auto"/>
      </w:divBdr>
    </w:div>
    <w:div w:id="273483198">
      <w:bodyDiv w:val="1"/>
      <w:marLeft w:val="0"/>
      <w:marRight w:val="0"/>
      <w:marTop w:val="0"/>
      <w:marBottom w:val="0"/>
      <w:divBdr>
        <w:top w:val="none" w:sz="0" w:space="0" w:color="auto"/>
        <w:left w:val="none" w:sz="0" w:space="0" w:color="auto"/>
        <w:bottom w:val="none" w:sz="0" w:space="0" w:color="auto"/>
        <w:right w:val="none" w:sz="0" w:space="0" w:color="auto"/>
      </w:divBdr>
    </w:div>
    <w:div w:id="470292654">
      <w:bodyDiv w:val="1"/>
      <w:marLeft w:val="0"/>
      <w:marRight w:val="0"/>
      <w:marTop w:val="0"/>
      <w:marBottom w:val="0"/>
      <w:divBdr>
        <w:top w:val="none" w:sz="0" w:space="0" w:color="auto"/>
        <w:left w:val="none" w:sz="0" w:space="0" w:color="auto"/>
        <w:bottom w:val="none" w:sz="0" w:space="0" w:color="auto"/>
        <w:right w:val="none" w:sz="0" w:space="0" w:color="auto"/>
      </w:divBdr>
    </w:div>
    <w:div w:id="578710037">
      <w:bodyDiv w:val="1"/>
      <w:marLeft w:val="0"/>
      <w:marRight w:val="0"/>
      <w:marTop w:val="0"/>
      <w:marBottom w:val="0"/>
      <w:divBdr>
        <w:top w:val="none" w:sz="0" w:space="0" w:color="auto"/>
        <w:left w:val="none" w:sz="0" w:space="0" w:color="auto"/>
        <w:bottom w:val="none" w:sz="0" w:space="0" w:color="auto"/>
        <w:right w:val="none" w:sz="0" w:space="0" w:color="auto"/>
      </w:divBdr>
    </w:div>
    <w:div w:id="631129871">
      <w:bodyDiv w:val="1"/>
      <w:marLeft w:val="0"/>
      <w:marRight w:val="0"/>
      <w:marTop w:val="0"/>
      <w:marBottom w:val="0"/>
      <w:divBdr>
        <w:top w:val="none" w:sz="0" w:space="0" w:color="auto"/>
        <w:left w:val="none" w:sz="0" w:space="0" w:color="auto"/>
        <w:bottom w:val="none" w:sz="0" w:space="0" w:color="auto"/>
        <w:right w:val="none" w:sz="0" w:space="0" w:color="auto"/>
      </w:divBdr>
    </w:div>
    <w:div w:id="692388135">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849759530">
      <w:bodyDiv w:val="1"/>
      <w:marLeft w:val="0"/>
      <w:marRight w:val="0"/>
      <w:marTop w:val="0"/>
      <w:marBottom w:val="0"/>
      <w:divBdr>
        <w:top w:val="none" w:sz="0" w:space="0" w:color="auto"/>
        <w:left w:val="none" w:sz="0" w:space="0" w:color="auto"/>
        <w:bottom w:val="none" w:sz="0" w:space="0" w:color="auto"/>
        <w:right w:val="none" w:sz="0" w:space="0" w:color="auto"/>
      </w:divBdr>
    </w:div>
    <w:div w:id="904225636">
      <w:bodyDiv w:val="1"/>
      <w:marLeft w:val="0"/>
      <w:marRight w:val="0"/>
      <w:marTop w:val="0"/>
      <w:marBottom w:val="0"/>
      <w:divBdr>
        <w:top w:val="none" w:sz="0" w:space="0" w:color="auto"/>
        <w:left w:val="none" w:sz="0" w:space="0" w:color="auto"/>
        <w:bottom w:val="none" w:sz="0" w:space="0" w:color="auto"/>
        <w:right w:val="none" w:sz="0" w:space="0" w:color="auto"/>
      </w:divBdr>
    </w:div>
    <w:div w:id="925725917">
      <w:bodyDiv w:val="1"/>
      <w:marLeft w:val="0"/>
      <w:marRight w:val="0"/>
      <w:marTop w:val="0"/>
      <w:marBottom w:val="0"/>
      <w:divBdr>
        <w:top w:val="none" w:sz="0" w:space="0" w:color="auto"/>
        <w:left w:val="none" w:sz="0" w:space="0" w:color="auto"/>
        <w:bottom w:val="none" w:sz="0" w:space="0" w:color="auto"/>
        <w:right w:val="none" w:sz="0" w:space="0" w:color="auto"/>
      </w:divBdr>
    </w:div>
    <w:div w:id="965279937">
      <w:bodyDiv w:val="1"/>
      <w:marLeft w:val="0"/>
      <w:marRight w:val="0"/>
      <w:marTop w:val="0"/>
      <w:marBottom w:val="0"/>
      <w:divBdr>
        <w:top w:val="none" w:sz="0" w:space="0" w:color="auto"/>
        <w:left w:val="none" w:sz="0" w:space="0" w:color="auto"/>
        <w:bottom w:val="none" w:sz="0" w:space="0" w:color="auto"/>
        <w:right w:val="none" w:sz="0" w:space="0" w:color="auto"/>
      </w:divBdr>
    </w:div>
    <w:div w:id="1001736763">
      <w:bodyDiv w:val="1"/>
      <w:marLeft w:val="0"/>
      <w:marRight w:val="0"/>
      <w:marTop w:val="0"/>
      <w:marBottom w:val="0"/>
      <w:divBdr>
        <w:top w:val="none" w:sz="0" w:space="0" w:color="auto"/>
        <w:left w:val="none" w:sz="0" w:space="0" w:color="auto"/>
        <w:bottom w:val="none" w:sz="0" w:space="0" w:color="auto"/>
        <w:right w:val="none" w:sz="0" w:space="0" w:color="auto"/>
      </w:divBdr>
    </w:div>
    <w:div w:id="1006176763">
      <w:bodyDiv w:val="1"/>
      <w:marLeft w:val="0"/>
      <w:marRight w:val="0"/>
      <w:marTop w:val="0"/>
      <w:marBottom w:val="0"/>
      <w:divBdr>
        <w:top w:val="none" w:sz="0" w:space="0" w:color="auto"/>
        <w:left w:val="none" w:sz="0" w:space="0" w:color="auto"/>
        <w:bottom w:val="none" w:sz="0" w:space="0" w:color="auto"/>
        <w:right w:val="none" w:sz="0" w:space="0" w:color="auto"/>
      </w:divBdr>
    </w:div>
    <w:div w:id="1048145867">
      <w:bodyDiv w:val="1"/>
      <w:marLeft w:val="0"/>
      <w:marRight w:val="0"/>
      <w:marTop w:val="0"/>
      <w:marBottom w:val="0"/>
      <w:divBdr>
        <w:top w:val="none" w:sz="0" w:space="0" w:color="auto"/>
        <w:left w:val="none" w:sz="0" w:space="0" w:color="auto"/>
        <w:bottom w:val="none" w:sz="0" w:space="0" w:color="auto"/>
        <w:right w:val="none" w:sz="0" w:space="0" w:color="auto"/>
      </w:divBdr>
    </w:div>
    <w:div w:id="1183008675">
      <w:bodyDiv w:val="1"/>
      <w:marLeft w:val="0"/>
      <w:marRight w:val="0"/>
      <w:marTop w:val="0"/>
      <w:marBottom w:val="0"/>
      <w:divBdr>
        <w:top w:val="none" w:sz="0" w:space="0" w:color="auto"/>
        <w:left w:val="none" w:sz="0" w:space="0" w:color="auto"/>
        <w:bottom w:val="none" w:sz="0" w:space="0" w:color="auto"/>
        <w:right w:val="none" w:sz="0" w:space="0" w:color="auto"/>
      </w:divBdr>
    </w:div>
    <w:div w:id="1233389559">
      <w:bodyDiv w:val="1"/>
      <w:marLeft w:val="0"/>
      <w:marRight w:val="0"/>
      <w:marTop w:val="0"/>
      <w:marBottom w:val="0"/>
      <w:divBdr>
        <w:top w:val="none" w:sz="0" w:space="0" w:color="auto"/>
        <w:left w:val="none" w:sz="0" w:space="0" w:color="auto"/>
        <w:bottom w:val="none" w:sz="0" w:space="0" w:color="auto"/>
        <w:right w:val="none" w:sz="0" w:space="0" w:color="auto"/>
      </w:divBdr>
    </w:div>
    <w:div w:id="1356541379">
      <w:bodyDiv w:val="1"/>
      <w:marLeft w:val="0"/>
      <w:marRight w:val="0"/>
      <w:marTop w:val="0"/>
      <w:marBottom w:val="0"/>
      <w:divBdr>
        <w:top w:val="none" w:sz="0" w:space="0" w:color="auto"/>
        <w:left w:val="none" w:sz="0" w:space="0" w:color="auto"/>
        <w:bottom w:val="none" w:sz="0" w:space="0" w:color="auto"/>
        <w:right w:val="none" w:sz="0" w:space="0" w:color="auto"/>
      </w:divBdr>
    </w:div>
    <w:div w:id="1386177931">
      <w:bodyDiv w:val="1"/>
      <w:marLeft w:val="0"/>
      <w:marRight w:val="0"/>
      <w:marTop w:val="0"/>
      <w:marBottom w:val="0"/>
      <w:divBdr>
        <w:top w:val="none" w:sz="0" w:space="0" w:color="auto"/>
        <w:left w:val="none" w:sz="0" w:space="0" w:color="auto"/>
        <w:bottom w:val="none" w:sz="0" w:space="0" w:color="auto"/>
        <w:right w:val="none" w:sz="0" w:space="0" w:color="auto"/>
      </w:divBdr>
    </w:div>
    <w:div w:id="1413434119">
      <w:bodyDiv w:val="1"/>
      <w:marLeft w:val="0"/>
      <w:marRight w:val="0"/>
      <w:marTop w:val="0"/>
      <w:marBottom w:val="0"/>
      <w:divBdr>
        <w:top w:val="none" w:sz="0" w:space="0" w:color="auto"/>
        <w:left w:val="none" w:sz="0" w:space="0" w:color="auto"/>
        <w:bottom w:val="none" w:sz="0" w:space="0" w:color="auto"/>
        <w:right w:val="none" w:sz="0" w:space="0" w:color="auto"/>
      </w:divBdr>
    </w:div>
    <w:div w:id="1417022610">
      <w:bodyDiv w:val="1"/>
      <w:marLeft w:val="0"/>
      <w:marRight w:val="0"/>
      <w:marTop w:val="0"/>
      <w:marBottom w:val="0"/>
      <w:divBdr>
        <w:top w:val="none" w:sz="0" w:space="0" w:color="auto"/>
        <w:left w:val="none" w:sz="0" w:space="0" w:color="auto"/>
        <w:bottom w:val="none" w:sz="0" w:space="0" w:color="auto"/>
        <w:right w:val="none" w:sz="0" w:space="0" w:color="auto"/>
      </w:divBdr>
    </w:div>
    <w:div w:id="1519272177">
      <w:bodyDiv w:val="1"/>
      <w:marLeft w:val="0"/>
      <w:marRight w:val="0"/>
      <w:marTop w:val="0"/>
      <w:marBottom w:val="0"/>
      <w:divBdr>
        <w:top w:val="none" w:sz="0" w:space="0" w:color="auto"/>
        <w:left w:val="none" w:sz="0" w:space="0" w:color="auto"/>
        <w:bottom w:val="none" w:sz="0" w:space="0" w:color="auto"/>
        <w:right w:val="none" w:sz="0" w:space="0" w:color="auto"/>
      </w:divBdr>
    </w:div>
    <w:div w:id="1668512663">
      <w:bodyDiv w:val="1"/>
      <w:marLeft w:val="0"/>
      <w:marRight w:val="0"/>
      <w:marTop w:val="0"/>
      <w:marBottom w:val="0"/>
      <w:divBdr>
        <w:top w:val="none" w:sz="0" w:space="0" w:color="auto"/>
        <w:left w:val="none" w:sz="0" w:space="0" w:color="auto"/>
        <w:bottom w:val="none" w:sz="0" w:space="0" w:color="auto"/>
        <w:right w:val="none" w:sz="0" w:space="0" w:color="auto"/>
      </w:divBdr>
    </w:div>
    <w:div w:id="1674333457">
      <w:bodyDiv w:val="1"/>
      <w:marLeft w:val="0"/>
      <w:marRight w:val="0"/>
      <w:marTop w:val="0"/>
      <w:marBottom w:val="0"/>
      <w:divBdr>
        <w:top w:val="none" w:sz="0" w:space="0" w:color="auto"/>
        <w:left w:val="none" w:sz="0" w:space="0" w:color="auto"/>
        <w:bottom w:val="none" w:sz="0" w:space="0" w:color="auto"/>
        <w:right w:val="none" w:sz="0" w:space="0" w:color="auto"/>
      </w:divBdr>
    </w:div>
    <w:div w:id="1692687788">
      <w:bodyDiv w:val="1"/>
      <w:marLeft w:val="0"/>
      <w:marRight w:val="0"/>
      <w:marTop w:val="0"/>
      <w:marBottom w:val="0"/>
      <w:divBdr>
        <w:top w:val="none" w:sz="0" w:space="0" w:color="auto"/>
        <w:left w:val="none" w:sz="0" w:space="0" w:color="auto"/>
        <w:bottom w:val="none" w:sz="0" w:space="0" w:color="auto"/>
        <w:right w:val="none" w:sz="0" w:space="0" w:color="auto"/>
      </w:divBdr>
    </w:div>
    <w:div w:id="1807695427">
      <w:bodyDiv w:val="1"/>
      <w:marLeft w:val="0"/>
      <w:marRight w:val="0"/>
      <w:marTop w:val="0"/>
      <w:marBottom w:val="0"/>
      <w:divBdr>
        <w:top w:val="none" w:sz="0" w:space="0" w:color="auto"/>
        <w:left w:val="none" w:sz="0" w:space="0" w:color="auto"/>
        <w:bottom w:val="none" w:sz="0" w:space="0" w:color="auto"/>
        <w:right w:val="none" w:sz="0" w:space="0" w:color="auto"/>
      </w:divBdr>
    </w:div>
    <w:div w:id="1879975293">
      <w:bodyDiv w:val="1"/>
      <w:marLeft w:val="0"/>
      <w:marRight w:val="0"/>
      <w:marTop w:val="0"/>
      <w:marBottom w:val="0"/>
      <w:divBdr>
        <w:top w:val="none" w:sz="0" w:space="0" w:color="auto"/>
        <w:left w:val="none" w:sz="0" w:space="0" w:color="auto"/>
        <w:bottom w:val="none" w:sz="0" w:space="0" w:color="auto"/>
        <w:right w:val="none" w:sz="0" w:space="0" w:color="auto"/>
      </w:divBdr>
    </w:div>
    <w:div w:id="1988778289">
      <w:bodyDiv w:val="1"/>
      <w:marLeft w:val="0"/>
      <w:marRight w:val="0"/>
      <w:marTop w:val="0"/>
      <w:marBottom w:val="0"/>
      <w:divBdr>
        <w:top w:val="none" w:sz="0" w:space="0" w:color="auto"/>
        <w:left w:val="none" w:sz="0" w:space="0" w:color="auto"/>
        <w:bottom w:val="none" w:sz="0" w:space="0" w:color="auto"/>
        <w:right w:val="none" w:sz="0" w:space="0" w:color="auto"/>
      </w:divBdr>
    </w:div>
    <w:div w:id="2062483950">
      <w:bodyDiv w:val="1"/>
      <w:marLeft w:val="0"/>
      <w:marRight w:val="0"/>
      <w:marTop w:val="0"/>
      <w:marBottom w:val="0"/>
      <w:divBdr>
        <w:top w:val="none" w:sz="0" w:space="0" w:color="auto"/>
        <w:left w:val="none" w:sz="0" w:space="0" w:color="auto"/>
        <w:bottom w:val="none" w:sz="0" w:space="0" w:color="auto"/>
        <w:right w:val="none" w:sz="0" w:space="0" w:color="auto"/>
      </w:divBdr>
    </w:div>
    <w:div w:id="2143957865">
      <w:bodyDiv w:val="1"/>
      <w:marLeft w:val="0"/>
      <w:marRight w:val="0"/>
      <w:marTop w:val="0"/>
      <w:marBottom w:val="0"/>
      <w:divBdr>
        <w:top w:val="none" w:sz="0" w:space="0" w:color="auto"/>
        <w:left w:val="none" w:sz="0" w:space="0" w:color="auto"/>
        <w:bottom w:val="none" w:sz="0" w:space="0" w:color="auto"/>
        <w:right w:val="none" w:sz="0" w:space="0" w:color="auto"/>
      </w:divBdr>
    </w:div>
    <w:div w:id="214619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F946C-139A-4723-AC48-3820E985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6224</Words>
  <Characters>35478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Young</dc:creator>
  <cp:keywords/>
  <dc:description/>
  <cp:lastModifiedBy>Lee, Boon</cp:lastModifiedBy>
  <cp:revision>2</cp:revision>
  <dcterms:created xsi:type="dcterms:W3CDTF">2023-07-13T01:32:00Z</dcterms:created>
  <dcterms:modified xsi:type="dcterms:W3CDTF">2023-07-13T01:32:00Z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2023-02-26T21:11:21Z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fc3847de-9568-4712-bc47-b96e69c84e4f</vt:lpwstr>
  </property>
  <property fmtid="{D5CDD505-2E9C-101B-9397-08002B2CF9AE}" pid="8" name="MSIP_Label_2bbab825-a111-45e4-86a1-18cee0005896_ContentBits">
    <vt:lpwstr>2</vt:lpwstr>
  </property>
</Properties>
</file>