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27FE" w14:textId="77777777" w:rsidR="00DD4241" w:rsidRPr="00E107E6" w:rsidRDefault="00DD4241" w:rsidP="00DD4241">
      <w:pPr>
        <w:jc w:val="center"/>
        <w:rPr>
          <w:rFonts w:ascii="Arial" w:hAnsi="Arial" w:cs="Arial"/>
          <w:b/>
          <w:bCs/>
          <w:spacing w:val="15"/>
          <w:sz w:val="20"/>
          <w:szCs w:val="20"/>
        </w:rPr>
      </w:pPr>
      <w:r w:rsidRPr="00E107E6">
        <w:rPr>
          <w:rFonts w:ascii="Arial" w:hAnsi="Arial" w:cs="Arial"/>
          <w:b/>
          <w:bCs/>
          <w:spacing w:val="15"/>
          <w:sz w:val="20"/>
          <w:szCs w:val="20"/>
        </w:rPr>
        <w:t>Supplemental Online Content</w:t>
      </w:r>
    </w:p>
    <w:p w14:paraId="1E9105BC" w14:textId="77777777" w:rsidR="00DD4241" w:rsidRDefault="00DD4241">
      <w:pPr>
        <w:rPr>
          <w:rFonts w:ascii="Arial" w:hAnsi="Arial" w:cs="Arial"/>
          <w:b/>
          <w:bCs/>
          <w:spacing w:val="15"/>
          <w:sz w:val="20"/>
          <w:szCs w:val="20"/>
        </w:rPr>
      </w:pPr>
    </w:p>
    <w:p w14:paraId="59D01DE1" w14:textId="77777777" w:rsidR="00DD4241" w:rsidRDefault="00DD4241">
      <w:pPr>
        <w:rPr>
          <w:rFonts w:ascii="Arial" w:hAnsi="Arial" w:cs="Arial"/>
          <w:b/>
          <w:bCs/>
          <w:spacing w:val="15"/>
          <w:sz w:val="20"/>
          <w:szCs w:val="20"/>
        </w:rPr>
      </w:pPr>
    </w:p>
    <w:p w14:paraId="49189653" w14:textId="3C95CC6C" w:rsidR="00DD4241" w:rsidRPr="00DD4241" w:rsidRDefault="00DD4241">
      <w:pPr>
        <w:rPr>
          <w:rStyle w:val="a7"/>
          <w:rFonts w:ascii="Arial" w:hAnsi="Arial" w:cs="Arial" w:hint="eastAsia"/>
          <w:spacing w:val="15"/>
          <w:sz w:val="20"/>
          <w:szCs w:val="20"/>
        </w:rPr>
      </w:pPr>
      <w:proofErr w:type="spellStart"/>
      <w:r w:rsidRPr="00E107E6">
        <w:rPr>
          <w:rFonts w:ascii="Arial" w:hAnsi="Arial" w:cs="Arial"/>
          <w:b/>
          <w:bCs/>
          <w:spacing w:val="15"/>
          <w:sz w:val="20"/>
          <w:szCs w:val="20"/>
        </w:rPr>
        <w:t>eMethods</w:t>
      </w:r>
      <w:proofErr w:type="spellEnd"/>
      <w:r w:rsidRPr="00E107E6">
        <w:rPr>
          <w:rFonts w:ascii="Arial" w:hAnsi="Arial" w:cs="Arial"/>
          <w:b/>
          <w:bCs/>
          <w:spacing w:val="15"/>
          <w:sz w:val="20"/>
          <w:szCs w:val="20"/>
        </w:rPr>
        <w:t>: Search Strategy</w:t>
      </w:r>
    </w:p>
    <w:p w14:paraId="1A1E2B02" w14:textId="1005C9BA" w:rsidR="001818B6" w:rsidRDefault="00DD4241">
      <w:r>
        <w:rPr>
          <w:rStyle w:val="a7"/>
        </w:rPr>
        <w:t xml:space="preserve">PubMed </w:t>
      </w:r>
      <w:r>
        <w:rPr>
          <w:rStyle w:val="a7"/>
        </w:rPr>
        <w:t>((((((((((((((((((((((((((((((((((((((((((((Mesenchymal Stem Cells[</w:t>
      </w:r>
      <w:proofErr w:type="spellStart"/>
      <w:r>
        <w:rPr>
          <w:rStyle w:val="a7"/>
        </w:rPr>
        <w:t>MeSH</w:t>
      </w:r>
      <w:proofErr w:type="spellEnd"/>
      <w:r>
        <w:rPr>
          <w:rStyle w:val="a7"/>
        </w:rPr>
        <w:t xml:space="preserve"> Terms]) OR (Stem Cell, Mesenchymal[Title/Abstract])) OR (Mesenchymal Stem Cell[Title/Abstract])) OR (Stem Cells, Mesenchymal[Title/Abstract])) OR (Bone Marrow Mesenchymal Stem Cells[Title/Abstract])) OR (Bone Marrow Mesenchymal Stem Cell[Title/Abstract])) OR (Bone Marrow Stromal Cells[Title/Abstract])) OR (Bone Marrow Stromal Cell[Title/Abstract])) OR (Bone Marrow Stromal Cells, Multipotent[Title/Abstract])) OR (Multipotent Bone Marrow Stromal Cell[Title/Abstract])) OR (Multipotent Bone Marrow Stromal Cells[Title/Abstract])) OR (Adipose-Derived Mesenchymal Stem Cells[Title/Abstract])) OR (Adipose Derived Mesenchymal Stem Cells[Title/Abstract])) OR (Adipose-Derived Mesenchymal Stromal Cells[Title/Abstract])) OR (Adipose Derived Mesenchymal Stromal Cells[Title/Abstract])) OR (Mesenchymal Stem Cells, Adipose-Derived[Title/Abstract])) OR (Mesenchymal Stem Cells, Adipose Derived[Title/Abstract])) OR (Adipose-Derived Mesenchymal Stem Cell[Title/Abstract])) OR (Adipose Derived Mesenchymal Stem Cell[Title/Abstract])) OR (Adipose Tissue-Derived Mesenchymal Stem Cell[Title/Abstract])) OR (Adipose Tissue Derived Mesenchymal Stem Cell[Title/Abstract])) OR (Adipose Tissue-Derived Mesenchymal Stem Cells[Title/Abstract])) OR (Adipose Tissue Derived Mesenchymal Stem Cells[Title/Abstract])) OR (Adipose Tissue-Derived Mesenchymal Stromal Cells[Title/Abstract])) OR (Adipose Tissue Derived Mesenchymal Stromal Cells[Title/Abstract])) OR (Adipose Tissue-Derived Mesenchymal Stromal Cell[Title/Abstract])) OR (Adipose Tissue Derived Mesenchymal Stromal Cell[Title/Abstract])) OR (Mesenchymal Stromal Cells[Title/Abstract])) OR (Mesenchymal Stromal Cell[Title/Abstract])) OR (Stromal Cell, Mesenchymal[Title/Abstract])) OR (Stromal Cells, Mesenchymal[Title/Abstract])) OR (Multipotent Mesenchymal Stromal Cells[Title/Abstract])) OR (Multipotent Mesenchymal Stromal Cell[Title/Abstract])) OR (Mesenchymal Stromal Cells, Multipotent[Title/Abstract])) OR (Mesenchymal Progenitor Cell[Title/Abstract])) OR (Mesenchymal Progenitor Cells[Title/Abstract])) OR (Progenitor Cell, Mesenchymal[Title/Abstract])) OR (Progenitor Cells, Mesenchymal[Title/Abstract])) OR (Wharton Jelly Cells[Title/Abstract])) OR (Wharton's Jelly Cells[Title/Abstract])) OR (Wharton's Jelly Cell[Title/Abstract])) OR (</w:t>
      </w:r>
      <w:proofErr w:type="spellStart"/>
      <w:r>
        <w:rPr>
          <w:rStyle w:val="a7"/>
        </w:rPr>
        <w:t>Whartons</w:t>
      </w:r>
      <w:proofErr w:type="spellEnd"/>
      <w:r>
        <w:rPr>
          <w:rStyle w:val="a7"/>
        </w:rPr>
        <w:t xml:space="preserve"> Jelly Cells[Title/Abstract])) OR (Bone Marrow Stromal Stem Cells[Title/Abstract])) AND (((((((((((Biocompatible Materials[</w:t>
      </w:r>
      <w:proofErr w:type="spellStart"/>
      <w:r>
        <w:rPr>
          <w:rStyle w:val="a7"/>
        </w:rPr>
        <w:t>MeSH</w:t>
      </w:r>
      <w:proofErr w:type="spellEnd"/>
      <w:r>
        <w:rPr>
          <w:rStyle w:val="a7"/>
        </w:rPr>
        <w:t xml:space="preserve"> Terms]) OR (Biocompatible Material[Title/Abstract])) OR (Material, Biocompatible[Title/Abstract])) OR (Biomaterials[Title/Abstract])) OR (Biomaterial[Title/Abstract])) OR (Bioartificial Materials[Title/Abstract])) OR (Bioartificial Material[Title/Abstract])) OR (Material, Bioartificial[Title/Abstract])) OR (</w:t>
      </w:r>
      <w:proofErr w:type="spellStart"/>
      <w:r>
        <w:rPr>
          <w:rStyle w:val="a7"/>
        </w:rPr>
        <w:t>Hemocompatible</w:t>
      </w:r>
      <w:proofErr w:type="spellEnd"/>
      <w:r>
        <w:rPr>
          <w:rStyle w:val="a7"/>
        </w:rPr>
        <w:t xml:space="preserve"> Materials[Title/Abstract])) OR (</w:t>
      </w:r>
      <w:proofErr w:type="spellStart"/>
      <w:r>
        <w:rPr>
          <w:rStyle w:val="a7"/>
        </w:rPr>
        <w:t>Hemocompatible</w:t>
      </w:r>
      <w:proofErr w:type="spellEnd"/>
      <w:r>
        <w:rPr>
          <w:rStyle w:val="a7"/>
        </w:rPr>
        <w:t xml:space="preserve"> Material[Title/Abstract])) OR (Material, </w:t>
      </w:r>
      <w:proofErr w:type="spellStart"/>
      <w:r>
        <w:rPr>
          <w:rStyle w:val="a7"/>
        </w:rPr>
        <w:t>Hemocompatible</w:t>
      </w:r>
      <w:proofErr w:type="spellEnd"/>
      <w:r>
        <w:rPr>
          <w:rStyle w:val="a7"/>
        </w:rPr>
        <w:t>[Title/Abstract]))) AND ((((therapy[Title/Abstract]) OR (application[Title/Abstract])) OR (treatment[Title/Abstract])) OR (heal[Title/Abstract]))</w:t>
      </w:r>
    </w:p>
    <w:sectPr w:rsidR="0018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30F0" w14:textId="77777777" w:rsidR="00FE4D67" w:rsidRDefault="00FE4D67" w:rsidP="00DD4241">
      <w:r>
        <w:separator/>
      </w:r>
    </w:p>
  </w:endnote>
  <w:endnote w:type="continuationSeparator" w:id="0">
    <w:p w14:paraId="14A21AC6" w14:textId="77777777" w:rsidR="00FE4D67" w:rsidRDefault="00FE4D67" w:rsidP="00DD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280B" w14:textId="77777777" w:rsidR="00FE4D67" w:rsidRDefault="00FE4D67" w:rsidP="00DD4241">
      <w:r>
        <w:separator/>
      </w:r>
    </w:p>
  </w:footnote>
  <w:footnote w:type="continuationSeparator" w:id="0">
    <w:p w14:paraId="49F60288" w14:textId="77777777" w:rsidR="00FE4D67" w:rsidRDefault="00FE4D67" w:rsidP="00DD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58"/>
    <w:rsid w:val="001818B6"/>
    <w:rsid w:val="00643B58"/>
    <w:rsid w:val="00DD4241"/>
    <w:rsid w:val="00EA5BDC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0FFB7"/>
  <w15:chartTrackingRefBased/>
  <w15:docId w15:val="{D71EDBC8-914F-4A8D-B59D-3F514637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241"/>
    <w:rPr>
      <w:sz w:val="18"/>
      <w:szCs w:val="18"/>
    </w:rPr>
  </w:style>
  <w:style w:type="character" w:styleId="a7">
    <w:name w:val="Strong"/>
    <w:basedOn w:val="a0"/>
    <w:uiPriority w:val="22"/>
    <w:qFormat/>
    <w:rsid w:val="00DD4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军帅</dc:creator>
  <cp:keywords/>
  <dc:description/>
  <cp:lastModifiedBy>薛 军帅</cp:lastModifiedBy>
  <cp:revision>2</cp:revision>
  <dcterms:created xsi:type="dcterms:W3CDTF">2021-12-10T13:35:00Z</dcterms:created>
  <dcterms:modified xsi:type="dcterms:W3CDTF">2021-12-10T13:37:00Z</dcterms:modified>
</cp:coreProperties>
</file>