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B2" w:rsidRPr="00DE393F" w:rsidRDefault="00DE393F">
      <w:pPr>
        <w:rPr>
          <w:rFonts w:ascii="Times New Roman" w:hAnsi="Times New Roman" w:cs="Times New Roman"/>
          <w:sz w:val="24"/>
          <w:szCs w:val="24"/>
        </w:rPr>
      </w:pPr>
      <w:r w:rsidRPr="00DE393F">
        <w:rPr>
          <w:rFonts w:ascii="Times New Roman" w:hAnsi="Times New Roman" w:cs="Times New Roman"/>
          <w:sz w:val="24"/>
          <w:szCs w:val="24"/>
        </w:rPr>
        <w:t>Appendix 1. Questionnaire on current motivation</w:t>
      </w:r>
    </w:p>
    <w:p w:rsidR="00DE393F" w:rsidRPr="00DE393F" w:rsidRDefault="00DE393F">
      <w:pPr>
        <w:rPr>
          <w:rFonts w:ascii="Times New Roman" w:hAnsi="Times New Roman" w:cs="Times New Roman"/>
          <w:sz w:val="24"/>
          <w:szCs w:val="24"/>
        </w:rPr>
      </w:pPr>
      <w:r w:rsidRPr="00DE39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17920" cy="2217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73"/>
                    <a:stretch/>
                  </pic:blipFill>
                  <pic:spPr bwMode="auto">
                    <a:xfrm>
                      <a:off x="0" y="0"/>
                      <a:ext cx="621792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393F" w:rsidRPr="00DE393F" w:rsidRDefault="00DE393F">
      <w:pPr>
        <w:rPr>
          <w:rFonts w:ascii="Times New Roman" w:hAnsi="Times New Roman" w:cs="Times New Roman"/>
          <w:sz w:val="24"/>
          <w:szCs w:val="24"/>
        </w:rPr>
      </w:pPr>
      <w:r w:rsidRPr="00DE393F">
        <w:rPr>
          <w:rFonts w:ascii="Times New Roman" w:hAnsi="Times New Roman" w:cs="Times New Roman"/>
          <w:b/>
          <w:i/>
          <w:sz w:val="24"/>
          <w:szCs w:val="24"/>
        </w:rPr>
        <w:t>Note.</w:t>
      </w:r>
      <w:r w:rsidRPr="00DE393F">
        <w:rPr>
          <w:rFonts w:ascii="Times New Roman" w:hAnsi="Times New Roman" w:cs="Times New Roman"/>
          <w:sz w:val="24"/>
          <w:szCs w:val="24"/>
        </w:rPr>
        <w:t xml:space="preserve"> Adapted from: F. Rheinberg, R. Vollmeyer, and B. D. Burns. QCS: A questionnaire to assess current motivation in learning situations. </w:t>
      </w:r>
      <w:proofErr w:type="spellStart"/>
      <w:r w:rsidRPr="00DE393F">
        <w:rPr>
          <w:rFonts w:ascii="Times New Roman" w:hAnsi="Times New Roman" w:cs="Times New Roman"/>
          <w:sz w:val="24"/>
          <w:szCs w:val="24"/>
        </w:rPr>
        <w:t>Diagnostica</w:t>
      </w:r>
      <w:proofErr w:type="spellEnd"/>
      <w:r w:rsidRPr="00DE393F">
        <w:rPr>
          <w:rFonts w:ascii="Times New Roman" w:hAnsi="Times New Roman" w:cs="Times New Roman"/>
          <w:sz w:val="24"/>
          <w:szCs w:val="24"/>
        </w:rPr>
        <w:t>, 47:57-66, 2001.</w:t>
      </w:r>
    </w:p>
    <w:p w:rsidR="00DE393F" w:rsidRPr="00DE393F" w:rsidRDefault="00DE39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393F" w:rsidRPr="00DE3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3F"/>
    <w:rsid w:val="00DE393F"/>
    <w:rsid w:val="00E9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58E3"/>
  <w15:chartTrackingRefBased/>
  <w15:docId w15:val="{D6CC2F7C-B76D-4C7B-A622-C7DD12B3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CMHS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Graal Diaz</dc:creator>
  <cp:keywords/>
  <dc:description/>
  <cp:lastModifiedBy>Graal Diaz</cp:lastModifiedBy>
  <cp:revision>1</cp:revision>
  <dcterms:created xsi:type="dcterms:W3CDTF">2023-06-22T16:07:00Z</dcterms:created>
  <dcterms:modified xsi:type="dcterms:W3CDTF">2023-06-22T16:16:00Z</dcterms:modified>
</cp:coreProperties>
</file>