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B42" w:rsidRDefault="00FE2B42" w:rsidP="00FE2B42">
      <w:pPr>
        <w:rPr>
          <w:rFonts w:ascii="Times New Roman" w:eastAsia="Times New Roman" w:hAnsi="Times New Roman" w:cs="Times New Roman"/>
          <w:b/>
        </w:rPr>
      </w:pPr>
    </w:p>
    <w:p w:rsidR="00782867" w:rsidRPr="008330A8" w:rsidRDefault="00782867" w:rsidP="001479F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Supplementary Table 1</w:t>
      </w:r>
      <w:r w:rsidRPr="008330A8">
        <w:rPr>
          <w:rFonts w:ascii="Times New Roman" w:eastAsia="Times New Roman" w:hAnsi="Times New Roman" w:cs="Times New Roman"/>
          <w:b/>
          <w:sz w:val="20"/>
          <w:szCs w:val="20"/>
        </w:rPr>
        <w:t xml:space="preserve">: Comparison of clinical parameters between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diabetic and non-diabetic</w:t>
      </w:r>
      <w:r w:rsidRPr="008330A8">
        <w:rPr>
          <w:rFonts w:ascii="Times New Roman" w:eastAsia="Times New Roman" w:hAnsi="Times New Roman" w:cs="Times New Roman"/>
          <w:b/>
          <w:sz w:val="20"/>
          <w:szCs w:val="20"/>
        </w:rPr>
        <w:t xml:space="preserve"> subjects among restenosis patients</w:t>
      </w:r>
      <w:r w:rsidRPr="008330A8">
        <w:rPr>
          <w:rFonts w:ascii="Times New Roman" w:eastAsia="Times New Roman" w:hAnsi="Times New Roman" w:cs="Times New Roman"/>
          <w:sz w:val="16"/>
          <w:szCs w:val="16"/>
        </w:rPr>
        <w:t>.</w:t>
      </w:r>
    </w:p>
    <w:tbl>
      <w:tblPr>
        <w:tblStyle w:val="PlainTable2"/>
        <w:tblW w:w="11290" w:type="dxa"/>
        <w:tblInd w:w="-630" w:type="dxa"/>
        <w:tblLook w:val="04A0" w:firstRow="1" w:lastRow="0" w:firstColumn="1" w:lastColumn="0" w:noHBand="0" w:noVBand="1"/>
      </w:tblPr>
      <w:tblGrid>
        <w:gridCol w:w="1047"/>
        <w:gridCol w:w="1472"/>
        <w:gridCol w:w="1492"/>
        <w:gridCol w:w="1492"/>
        <w:gridCol w:w="748"/>
        <w:gridCol w:w="1433"/>
        <w:gridCol w:w="1458"/>
        <w:gridCol w:w="1306"/>
        <w:gridCol w:w="842"/>
      </w:tblGrid>
      <w:tr w:rsidR="00782867" w:rsidRPr="002225C3" w:rsidTr="002671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</w:tcPr>
          <w:p w:rsidR="00782867" w:rsidRPr="002225C3" w:rsidRDefault="00782867" w:rsidP="0046184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43" w:type="dxa"/>
            <w:gridSpan w:val="8"/>
            <w:tcBorders>
              <w:top w:val="single" w:sz="4" w:space="0" w:color="7F7F7F" w:themeColor="text1" w:themeTint="80"/>
              <w:left w:val="single" w:sz="4" w:space="0" w:color="auto"/>
            </w:tcBorders>
            <w:noWrap/>
          </w:tcPr>
          <w:p w:rsidR="00782867" w:rsidRPr="002225C3" w:rsidRDefault="00782867" w:rsidP="004618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sz w:val="14"/>
                <w:szCs w:val="14"/>
              </w:rPr>
              <w:t>Restenosis</w:t>
            </w:r>
          </w:p>
        </w:tc>
      </w:tr>
      <w:tr w:rsidR="00782867" w:rsidRPr="002225C3" w:rsidTr="006A03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hideMark/>
          </w:tcPr>
          <w:p w:rsidR="00782867" w:rsidRPr="002225C3" w:rsidRDefault="00782867" w:rsidP="0046184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204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782867" w:rsidRPr="002225C3" w:rsidRDefault="00782867" w:rsidP="0046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Men</w:t>
            </w:r>
          </w:p>
        </w:tc>
        <w:tc>
          <w:tcPr>
            <w:tcW w:w="5039" w:type="dxa"/>
            <w:gridSpan w:val="4"/>
            <w:tcBorders>
              <w:left w:val="single" w:sz="4" w:space="0" w:color="auto"/>
            </w:tcBorders>
            <w:noWrap/>
            <w:hideMark/>
          </w:tcPr>
          <w:p w:rsidR="00782867" w:rsidRPr="002225C3" w:rsidRDefault="00782867" w:rsidP="0046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Women</w:t>
            </w:r>
          </w:p>
        </w:tc>
      </w:tr>
      <w:tr w:rsidR="00782867" w:rsidRPr="002225C3" w:rsidTr="006A030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shd w:val="clear" w:color="auto" w:fill="DEEAF6" w:themeFill="accent1" w:themeFillTint="33"/>
            <w:noWrap/>
            <w:hideMark/>
          </w:tcPr>
          <w:p w:rsidR="00782867" w:rsidRPr="002225C3" w:rsidRDefault="00782867" w:rsidP="0046184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2225C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 xml:space="preserve">Diabetic </w:t>
            </w:r>
          </w:p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2225C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464 (35.86%)</w:t>
            </w:r>
          </w:p>
        </w:tc>
        <w:tc>
          <w:tcPr>
            <w:tcW w:w="1492" w:type="dxa"/>
            <w:shd w:val="clear" w:color="auto" w:fill="DEEAF6" w:themeFill="accent1" w:themeFillTint="33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2225C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 xml:space="preserve">Non diabetic </w:t>
            </w:r>
          </w:p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2225C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830 (64.14%)</w:t>
            </w:r>
          </w:p>
        </w:tc>
        <w:tc>
          <w:tcPr>
            <w:tcW w:w="1492" w:type="dxa"/>
            <w:shd w:val="clear" w:color="auto" w:fill="DEEAF6" w:themeFill="accent1" w:themeFillTint="33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2225C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Total</w:t>
            </w:r>
          </w:p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2225C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 xml:space="preserve"> 1294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2225C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p.value</w:t>
            </w:r>
          </w:p>
        </w:tc>
        <w:tc>
          <w:tcPr>
            <w:tcW w:w="1433" w:type="dxa"/>
            <w:tcBorders>
              <w:lef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2225C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Diabetic</w:t>
            </w:r>
          </w:p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2225C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 xml:space="preserve"> 175 (46.54%)</w:t>
            </w:r>
          </w:p>
        </w:tc>
        <w:tc>
          <w:tcPr>
            <w:tcW w:w="1458" w:type="dxa"/>
            <w:shd w:val="clear" w:color="auto" w:fill="DEEAF6" w:themeFill="accent1" w:themeFillTint="33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2225C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Non diabetic</w:t>
            </w:r>
          </w:p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2225C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 xml:space="preserve"> 201 (54.46%)</w:t>
            </w:r>
          </w:p>
        </w:tc>
        <w:tc>
          <w:tcPr>
            <w:tcW w:w="1306" w:type="dxa"/>
            <w:shd w:val="clear" w:color="auto" w:fill="DEEAF6" w:themeFill="accent1" w:themeFillTint="33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2225C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Total</w:t>
            </w:r>
          </w:p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2225C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 xml:space="preserve"> 376</w:t>
            </w:r>
          </w:p>
        </w:tc>
        <w:tc>
          <w:tcPr>
            <w:tcW w:w="842" w:type="dxa"/>
            <w:shd w:val="clear" w:color="auto" w:fill="DEEAF6" w:themeFill="accent1" w:themeFillTint="33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2225C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p.value</w:t>
            </w:r>
          </w:p>
        </w:tc>
      </w:tr>
      <w:tr w:rsidR="00782867" w:rsidRPr="002225C3" w:rsidTr="006A03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Age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64.069 (9.393)</w:t>
            </w:r>
          </w:p>
        </w:tc>
        <w:tc>
          <w:tcPr>
            <w:tcW w:w="1492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62.431 (10.760)</w:t>
            </w:r>
          </w:p>
        </w:tc>
        <w:tc>
          <w:tcPr>
            <w:tcW w:w="1492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63.018 (10.318)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2225C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0.006</w:t>
            </w:r>
          </w:p>
        </w:tc>
        <w:tc>
          <w:tcPr>
            <w:tcW w:w="1433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65.592 (9.231)</w:t>
            </w:r>
          </w:p>
        </w:tc>
        <w:tc>
          <w:tcPr>
            <w:tcW w:w="1458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67.816 (10.212)</w:t>
            </w:r>
          </w:p>
        </w:tc>
        <w:tc>
          <w:tcPr>
            <w:tcW w:w="1306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66.784 (9.819)</w:t>
            </w:r>
          </w:p>
        </w:tc>
        <w:tc>
          <w:tcPr>
            <w:tcW w:w="842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2225C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0.029</w:t>
            </w:r>
          </w:p>
        </w:tc>
      </w:tr>
      <w:tr w:rsidR="00782867" w:rsidRPr="002225C3" w:rsidTr="006A030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bottom"/>
          </w:tcPr>
          <w:p w:rsidR="00782867" w:rsidRPr="002225C3" w:rsidRDefault="00782867" w:rsidP="0046184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Weight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82.844 (12.943)</w:t>
            </w:r>
          </w:p>
        </w:tc>
        <w:tc>
          <w:tcPr>
            <w:tcW w:w="1492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81.284 (13.599)</w:t>
            </w:r>
          </w:p>
        </w:tc>
        <w:tc>
          <w:tcPr>
            <w:tcW w:w="1492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81.843 (13.384)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2225C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0.047</w:t>
            </w:r>
          </w:p>
        </w:tc>
        <w:tc>
          <w:tcPr>
            <w:tcW w:w="1433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73.168 (12.759)</w:t>
            </w:r>
          </w:p>
        </w:tc>
        <w:tc>
          <w:tcPr>
            <w:tcW w:w="1458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71.144 (12.520)</w:t>
            </w:r>
          </w:p>
        </w:tc>
        <w:tc>
          <w:tcPr>
            <w:tcW w:w="1306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72.087 (12.655)</w:t>
            </w:r>
          </w:p>
        </w:tc>
        <w:tc>
          <w:tcPr>
            <w:tcW w:w="842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0.129</w:t>
            </w:r>
          </w:p>
        </w:tc>
      </w:tr>
      <w:tr w:rsidR="00782867" w:rsidRPr="002225C3" w:rsidTr="006A03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bottom"/>
          </w:tcPr>
          <w:p w:rsidR="00782867" w:rsidRPr="002225C3" w:rsidRDefault="00782867" w:rsidP="0046184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BMI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29.163 (4.246)</w:t>
            </w:r>
          </w:p>
        </w:tc>
        <w:tc>
          <w:tcPr>
            <w:tcW w:w="1492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28.433 (4.141)</w:t>
            </w:r>
          </w:p>
        </w:tc>
        <w:tc>
          <w:tcPr>
            <w:tcW w:w="1492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28.695 (4.192)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2225C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0.003</w:t>
            </w:r>
          </w:p>
        </w:tc>
        <w:tc>
          <w:tcPr>
            <w:tcW w:w="1433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30.047 (4.900)</w:t>
            </w:r>
          </w:p>
        </w:tc>
        <w:tc>
          <w:tcPr>
            <w:tcW w:w="1458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30.049 (5.066)</w:t>
            </w:r>
          </w:p>
        </w:tc>
        <w:tc>
          <w:tcPr>
            <w:tcW w:w="1306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30.048 (4.982)</w:t>
            </w:r>
          </w:p>
        </w:tc>
        <w:tc>
          <w:tcPr>
            <w:tcW w:w="842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0.996</w:t>
            </w:r>
          </w:p>
        </w:tc>
      </w:tr>
      <w:tr w:rsidR="00782867" w:rsidRPr="002225C3" w:rsidTr="006A030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bottom"/>
          </w:tcPr>
          <w:p w:rsidR="00782867" w:rsidRPr="002225C3" w:rsidRDefault="00782867" w:rsidP="0046184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FBS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158.751 (63.028)</w:t>
            </w:r>
          </w:p>
        </w:tc>
        <w:tc>
          <w:tcPr>
            <w:tcW w:w="1492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106.885 (34.277)</w:t>
            </w:r>
          </w:p>
        </w:tc>
        <w:tc>
          <w:tcPr>
            <w:tcW w:w="1492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126.840 (53.708)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2225C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&lt; 0.001</w:t>
            </w:r>
          </w:p>
        </w:tc>
        <w:tc>
          <w:tcPr>
            <w:tcW w:w="1433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174.948 (67.283)</w:t>
            </w:r>
          </w:p>
        </w:tc>
        <w:tc>
          <w:tcPr>
            <w:tcW w:w="1458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104.037 (20.501)</w:t>
            </w:r>
          </w:p>
        </w:tc>
        <w:tc>
          <w:tcPr>
            <w:tcW w:w="1306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141.115 (61.763)</w:t>
            </w:r>
          </w:p>
        </w:tc>
        <w:tc>
          <w:tcPr>
            <w:tcW w:w="842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2225C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&lt; 0.001</w:t>
            </w:r>
          </w:p>
        </w:tc>
      </w:tr>
      <w:tr w:rsidR="00782867" w:rsidRPr="002225C3" w:rsidTr="006A03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bottom"/>
          </w:tcPr>
          <w:p w:rsidR="00782867" w:rsidRPr="002225C3" w:rsidRDefault="00782867" w:rsidP="0046184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HDL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35.082 (9.098)</w:t>
            </w:r>
          </w:p>
        </w:tc>
        <w:tc>
          <w:tcPr>
            <w:tcW w:w="1492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37.755 (10.351)</w:t>
            </w:r>
          </w:p>
        </w:tc>
        <w:tc>
          <w:tcPr>
            <w:tcW w:w="1492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36.760 (9.983)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2225C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&lt; 0.001</w:t>
            </w:r>
          </w:p>
        </w:tc>
        <w:tc>
          <w:tcPr>
            <w:tcW w:w="1433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782867" w:rsidRPr="002225C3" w:rsidRDefault="00782867" w:rsidP="003512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40.268 (11.801)</w:t>
            </w:r>
          </w:p>
        </w:tc>
        <w:tc>
          <w:tcPr>
            <w:tcW w:w="1458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46.660 (14.144)</w:t>
            </w:r>
          </w:p>
        </w:tc>
        <w:tc>
          <w:tcPr>
            <w:tcW w:w="1306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43.486 (13.399)</w:t>
            </w:r>
          </w:p>
        </w:tc>
        <w:tc>
          <w:tcPr>
            <w:tcW w:w="842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2225C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&lt; 0.001</w:t>
            </w:r>
          </w:p>
        </w:tc>
      </w:tr>
      <w:tr w:rsidR="00782867" w:rsidRPr="002225C3" w:rsidTr="006A030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bottom"/>
          </w:tcPr>
          <w:p w:rsidR="00782867" w:rsidRPr="002225C3" w:rsidRDefault="00782867" w:rsidP="0046184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LDL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101.596 (49.719)</w:t>
            </w:r>
          </w:p>
        </w:tc>
        <w:tc>
          <w:tcPr>
            <w:tcW w:w="1492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104.524 (43.684)</w:t>
            </w:r>
          </w:p>
        </w:tc>
        <w:tc>
          <w:tcPr>
            <w:tcW w:w="1492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103.441 (46.007)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0.318</w:t>
            </w:r>
          </w:p>
        </w:tc>
        <w:tc>
          <w:tcPr>
            <w:tcW w:w="1433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99.608 (40.698)</w:t>
            </w:r>
          </w:p>
        </w:tc>
        <w:tc>
          <w:tcPr>
            <w:tcW w:w="1458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104.297 (62.707)</w:t>
            </w:r>
          </w:p>
        </w:tc>
        <w:tc>
          <w:tcPr>
            <w:tcW w:w="1306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101.985 (52.971)</w:t>
            </w:r>
          </w:p>
        </w:tc>
        <w:tc>
          <w:tcPr>
            <w:tcW w:w="842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0.455</w:t>
            </w:r>
          </w:p>
        </w:tc>
      </w:tr>
      <w:tr w:rsidR="00782867" w:rsidRPr="002225C3" w:rsidTr="006A03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bottom"/>
          </w:tcPr>
          <w:p w:rsidR="00782867" w:rsidRPr="002225C3" w:rsidRDefault="00782867" w:rsidP="0046184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Total Cholesterol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170.161 (44.982)</w:t>
            </w:r>
          </w:p>
        </w:tc>
        <w:tc>
          <w:tcPr>
            <w:tcW w:w="1492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173.837 (50.179)</w:t>
            </w:r>
          </w:p>
        </w:tc>
        <w:tc>
          <w:tcPr>
            <w:tcW w:w="1492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172.469 (48.322)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0.23</w:t>
            </w:r>
            <w:r w:rsidR="001B63B2">
              <w:rPr>
                <w:rFonts w:cs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33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177.634 (53.305)</w:t>
            </w:r>
          </w:p>
        </w:tc>
        <w:tc>
          <w:tcPr>
            <w:tcW w:w="1458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178.922 (61.826)</w:t>
            </w:r>
          </w:p>
        </w:tc>
        <w:tc>
          <w:tcPr>
            <w:tcW w:w="1306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178.280 (57.641)</w:t>
            </w:r>
          </w:p>
        </w:tc>
        <w:tc>
          <w:tcPr>
            <w:tcW w:w="842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0.849</w:t>
            </w:r>
          </w:p>
        </w:tc>
      </w:tr>
      <w:tr w:rsidR="00782867" w:rsidRPr="002225C3" w:rsidTr="006A030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tcBorders>
              <w:bottom w:val="single" w:sz="4" w:space="0" w:color="7F7F7F" w:themeColor="text1" w:themeTint="80"/>
            </w:tcBorders>
            <w:noWrap/>
            <w:vAlign w:val="bottom"/>
          </w:tcPr>
          <w:p w:rsidR="00782867" w:rsidRPr="002225C3" w:rsidRDefault="00782867" w:rsidP="0046184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Triglyceride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175.014 (136.142)</w:t>
            </w:r>
          </w:p>
        </w:tc>
        <w:tc>
          <w:tcPr>
            <w:tcW w:w="1492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136.405 (103.972)</w:t>
            </w:r>
          </w:p>
        </w:tc>
        <w:tc>
          <w:tcPr>
            <w:tcW w:w="1492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150.128 (117.835)</w:t>
            </w:r>
          </w:p>
        </w:tc>
        <w:tc>
          <w:tcPr>
            <w:tcW w:w="748" w:type="dxa"/>
            <w:tcBorders>
              <w:bottom w:val="single" w:sz="4" w:space="0" w:color="7F7F7F" w:themeColor="text1" w:themeTint="80"/>
              <w:right w:val="single" w:sz="4" w:space="0" w:color="auto"/>
            </w:tcBorders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&lt; 0.001</w:t>
            </w:r>
          </w:p>
        </w:tc>
        <w:tc>
          <w:tcPr>
            <w:tcW w:w="1433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179.093 (164.883)</w:t>
            </w:r>
          </w:p>
        </w:tc>
        <w:tc>
          <w:tcPr>
            <w:tcW w:w="1458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111.352 (90.364)</w:t>
            </w:r>
          </w:p>
        </w:tc>
        <w:tc>
          <w:tcPr>
            <w:tcW w:w="1306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color w:val="000000"/>
                <w:sz w:val="14"/>
                <w:szCs w:val="14"/>
              </w:rPr>
              <w:t>142.868 (134.575)</w:t>
            </w:r>
          </w:p>
        </w:tc>
        <w:tc>
          <w:tcPr>
            <w:tcW w:w="842" w:type="dxa"/>
            <w:noWrap/>
            <w:vAlign w:val="bottom"/>
            <w:hideMark/>
          </w:tcPr>
          <w:p w:rsidR="00782867" w:rsidRPr="002225C3" w:rsidRDefault="00782867" w:rsidP="00461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2225C3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&lt; 0.001</w:t>
            </w:r>
          </w:p>
        </w:tc>
      </w:tr>
    </w:tbl>
    <w:p w:rsidR="00782867" w:rsidRPr="008330A8" w:rsidRDefault="00782867" w:rsidP="002B20CA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330A8">
        <w:rPr>
          <w:rFonts w:ascii="Times New Roman" w:eastAsia="Times New Roman" w:hAnsi="Times New Roman" w:cs="Times New Roman"/>
          <w:sz w:val="16"/>
          <w:szCs w:val="16"/>
        </w:rPr>
        <w:t xml:space="preserve">Values are </w:t>
      </w:r>
      <w:r>
        <w:rPr>
          <w:rFonts w:ascii="Times New Roman" w:eastAsia="Times New Roman" w:hAnsi="Times New Roman" w:cs="Times New Roman"/>
          <w:sz w:val="16"/>
          <w:szCs w:val="16"/>
        </w:rPr>
        <w:t>presented as n (%) or mean (SD)</w:t>
      </w:r>
      <w:r w:rsidRPr="008330A8">
        <w:rPr>
          <w:rFonts w:ascii="Times New Roman" w:eastAsia="Times New Roman" w:hAnsi="Times New Roman" w:cs="Times New Roman"/>
          <w:sz w:val="16"/>
          <w:szCs w:val="16"/>
        </w:rPr>
        <w:t xml:space="preserve">.  P.value is generated with </w:t>
      </w:r>
      <w:r w:rsidR="002B20CA" w:rsidRPr="00B64352">
        <w:rPr>
          <w:rFonts w:ascii="Times New Roman" w:eastAsia="Times New Roman" w:hAnsi="Times New Roman" w:cs="Times New Roman"/>
          <w:sz w:val="20"/>
          <w:szCs w:val="20"/>
        </w:rPr>
        <w:t>χ</w:t>
      </w:r>
      <w:r w:rsidR="002B20CA" w:rsidRPr="00B64352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2 </w:t>
      </w:r>
      <w:r w:rsidRPr="008330A8">
        <w:rPr>
          <w:rFonts w:ascii="Times New Roman" w:eastAsia="Times New Roman" w:hAnsi="Times New Roman" w:cs="Times New Roman"/>
          <w:sz w:val="16"/>
          <w:szCs w:val="16"/>
        </w:rPr>
        <w:t xml:space="preserve">test (categorical variables) and ANOVA (continuous variables). </w:t>
      </w:r>
      <w:r w:rsidRPr="008330A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30A8">
        <w:rPr>
          <w:rFonts w:ascii="Times New Roman" w:eastAsia="Times New Roman" w:hAnsi="Times New Roman" w:cs="Times New Roman"/>
          <w:sz w:val="16"/>
          <w:szCs w:val="16"/>
        </w:rPr>
        <w:t xml:space="preserve">Restenosis: </w:t>
      </w:r>
      <w:r w:rsidR="005F68D8">
        <w:rPr>
          <w:rFonts w:ascii="Times New Roman" w:eastAsia="Times New Roman" w:hAnsi="Times New Roman" w:cs="Times New Roman"/>
          <w:sz w:val="16"/>
          <w:szCs w:val="16"/>
        </w:rPr>
        <w:t>p</w:t>
      </w:r>
      <w:r w:rsidR="005F68D8" w:rsidRPr="008330A8">
        <w:rPr>
          <w:rFonts w:ascii="Times New Roman" w:eastAsia="Times New Roman" w:hAnsi="Times New Roman" w:cs="Times New Roman"/>
          <w:sz w:val="16"/>
          <w:szCs w:val="16"/>
        </w:rPr>
        <w:t xml:space="preserve">atients </w:t>
      </w:r>
      <w:r w:rsidRPr="008330A8">
        <w:rPr>
          <w:rFonts w:ascii="Times New Roman" w:eastAsia="Times New Roman" w:hAnsi="Times New Roman" w:cs="Times New Roman"/>
          <w:sz w:val="16"/>
          <w:szCs w:val="16"/>
        </w:rPr>
        <w:t>with coronary artery disease (CAD) &gt;50%</w:t>
      </w:r>
      <w:r w:rsidR="004C7D39">
        <w:rPr>
          <w:rFonts w:ascii="Times New Roman" w:eastAsia="Times New Roman" w:hAnsi="Times New Roman" w:cs="Times New Roman"/>
          <w:sz w:val="16"/>
          <w:szCs w:val="16"/>
        </w:rPr>
        <w:t xml:space="preserve"> stenosis</w:t>
      </w:r>
      <w:r w:rsidRPr="008330A8">
        <w:rPr>
          <w:rFonts w:ascii="Times New Roman" w:eastAsia="Times New Roman" w:hAnsi="Times New Roman" w:cs="Times New Roman"/>
          <w:sz w:val="16"/>
          <w:szCs w:val="16"/>
        </w:rPr>
        <w:t xml:space="preserve"> and stent deployment or coronary artery bypass graft (CABG) surgery. </w:t>
      </w:r>
      <w:r w:rsidR="004C7D39">
        <w:rPr>
          <w:rFonts w:ascii="Times New Roman" w:eastAsia="Times New Roman" w:hAnsi="Times New Roman" w:cs="Times New Roman"/>
          <w:sz w:val="16"/>
          <w:szCs w:val="16"/>
        </w:rPr>
        <w:t xml:space="preserve">Stenosis: patients </w:t>
      </w:r>
      <w:r w:rsidR="004C7D39" w:rsidRPr="008330A8">
        <w:rPr>
          <w:rFonts w:ascii="Times New Roman" w:eastAsia="Times New Roman" w:hAnsi="Times New Roman" w:cs="Times New Roman"/>
          <w:sz w:val="16"/>
          <w:szCs w:val="16"/>
        </w:rPr>
        <w:t>with coronary artery disease (CAD) &gt;50%</w:t>
      </w:r>
      <w:r w:rsidR="004C7D39">
        <w:rPr>
          <w:rFonts w:ascii="Times New Roman" w:eastAsia="Times New Roman" w:hAnsi="Times New Roman" w:cs="Times New Roman"/>
          <w:sz w:val="16"/>
          <w:szCs w:val="16"/>
        </w:rPr>
        <w:t xml:space="preserve"> stenosis. </w:t>
      </w:r>
      <w:r w:rsidRPr="008330A8">
        <w:rPr>
          <w:rFonts w:ascii="Times New Roman" w:eastAsia="Times New Roman" w:hAnsi="Times New Roman" w:cs="Times New Roman"/>
          <w:sz w:val="16"/>
          <w:szCs w:val="16"/>
        </w:rPr>
        <w:t xml:space="preserve">FBS: fasting Blood sugar. </w:t>
      </w:r>
      <w:r w:rsidR="004A72F8">
        <w:rPr>
          <w:rFonts w:ascii="Times New Roman" w:eastAsia="Times New Roman" w:hAnsi="Times New Roman" w:cs="Times New Roman"/>
          <w:sz w:val="16"/>
          <w:szCs w:val="16"/>
        </w:rPr>
        <w:t>S</w:t>
      </w:r>
      <w:r w:rsidR="004A72F8" w:rsidRPr="004A72F8">
        <w:rPr>
          <w:rFonts w:ascii="Times New Roman" w:eastAsia="Times New Roman" w:hAnsi="Times New Roman" w:cs="Times New Roman"/>
          <w:sz w:val="16"/>
          <w:szCs w:val="16"/>
        </w:rPr>
        <w:t xml:space="preserve">tatistically significant </w:t>
      </w:r>
      <w:r w:rsidR="00124C42">
        <w:rPr>
          <w:rFonts w:ascii="Times New Roman" w:eastAsia="Times New Roman" w:hAnsi="Times New Roman" w:cs="Times New Roman"/>
          <w:sz w:val="16"/>
          <w:szCs w:val="16"/>
        </w:rPr>
        <w:t>values</w:t>
      </w:r>
      <w:r w:rsidR="004A72F8" w:rsidRPr="004A72F8">
        <w:rPr>
          <w:rFonts w:ascii="Times New Roman" w:eastAsia="Times New Roman" w:hAnsi="Times New Roman" w:cs="Times New Roman"/>
          <w:sz w:val="16"/>
          <w:szCs w:val="16"/>
        </w:rPr>
        <w:t xml:space="preserve"> (p</w:t>
      </w:r>
      <w:r w:rsidR="00593B63">
        <w:rPr>
          <w:rFonts w:ascii="Times New Roman" w:eastAsia="Times New Roman" w:hAnsi="Times New Roman" w:cs="Times New Roman"/>
          <w:sz w:val="16"/>
          <w:szCs w:val="16"/>
        </w:rPr>
        <w:t>.value</w:t>
      </w:r>
      <w:r w:rsidR="004A72F8" w:rsidRPr="004A72F8">
        <w:rPr>
          <w:rFonts w:ascii="Times New Roman" w:eastAsia="Times New Roman" w:hAnsi="Times New Roman" w:cs="Times New Roman"/>
          <w:sz w:val="16"/>
          <w:szCs w:val="16"/>
        </w:rPr>
        <w:t>&lt;0.05) are emphasized in bold.</w:t>
      </w:r>
    </w:p>
    <w:p w:rsidR="00D34D00" w:rsidRDefault="00D34D00" w:rsidP="00D34D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34D00" w:rsidRDefault="00D34D00" w:rsidP="00D34D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34D00" w:rsidRDefault="00D34D00" w:rsidP="00D34D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34D00" w:rsidRDefault="00D34D00" w:rsidP="00D34D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34D00" w:rsidRDefault="00D34D00" w:rsidP="00D34D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34D00" w:rsidRDefault="00D34D00" w:rsidP="00D34D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34D00" w:rsidRDefault="00D34D00" w:rsidP="00D34D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34D00" w:rsidRDefault="00D34D00" w:rsidP="00D34D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34D00" w:rsidRDefault="00D34D00" w:rsidP="00D34D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34D00" w:rsidRDefault="00D34D00" w:rsidP="00D34D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34D00" w:rsidRDefault="00D34D00" w:rsidP="00D34D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34D00" w:rsidRDefault="00D34D00" w:rsidP="00D34D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Supplementary Table 2</w:t>
      </w:r>
      <w:r w:rsidRPr="008330A8">
        <w:rPr>
          <w:rFonts w:ascii="Times New Roman" w:eastAsia="Times New Roman" w:hAnsi="Times New Roman" w:cs="Times New Roman"/>
          <w:b/>
          <w:sz w:val="20"/>
          <w:szCs w:val="20"/>
        </w:rPr>
        <w:t xml:space="preserve">: Comparison of clinical parameters between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subjects with dyslipidemia and subjects without dyslipidemia</w:t>
      </w:r>
      <w:r w:rsidRPr="008330A8">
        <w:rPr>
          <w:rFonts w:ascii="Times New Roman" w:eastAsia="Times New Roman" w:hAnsi="Times New Roman" w:cs="Times New Roman"/>
          <w:b/>
          <w:sz w:val="20"/>
          <w:szCs w:val="20"/>
        </w:rPr>
        <w:t xml:space="preserve"> among restenosis patients</w:t>
      </w:r>
      <w:r w:rsidRPr="008330A8">
        <w:rPr>
          <w:rFonts w:ascii="Times New Roman" w:eastAsia="Times New Roman" w:hAnsi="Times New Roman" w:cs="Times New Roman"/>
          <w:sz w:val="16"/>
          <w:szCs w:val="16"/>
        </w:rPr>
        <w:t>.</w:t>
      </w:r>
    </w:p>
    <w:tbl>
      <w:tblPr>
        <w:tblStyle w:val="PlainTable2"/>
        <w:tblW w:w="11290" w:type="dxa"/>
        <w:tblInd w:w="-630" w:type="dxa"/>
        <w:tblLook w:val="04A0" w:firstRow="1" w:lastRow="0" w:firstColumn="1" w:lastColumn="0" w:noHBand="0" w:noVBand="1"/>
      </w:tblPr>
      <w:tblGrid>
        <w:gridCol w:w="1047"/>
        <w:gridCol w:w="1472"/>
        <w:gridCol w:w="1492"/>
        <w:gridCol w:w="1492"/>
        <w:gridCol w:w="748"/>
        <w:gridCol w:w="1433"/>
        <w:gridCol w:w="1458"/>
        <w:gridCol w:w="1306"/>
        <w:gridCol w:w="842"/>
      </w:tblGrid>
      <w:tr w:rsidR="00D34D00" w:rsidRPr="002225C3" w:rsidTr="007B4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</w:tcPr>
          <w:p w:rsidR="00D34D00" w:rsidRPr="002225C3" w:rsidRDefault="00D34D00" w:rsidP="007B43B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43" w:type="dxa"/>
            <w:gridSpan w:val="8"/>
            <w:tcBorders>
              <w:top w:val="single" w:sz="4" w:space="0" w:color="7F7F7F" w:themeColor="text1" w:themeTint="80"/>
              <w:left w:val="single" w:sz="4" w:space="0" w:color="auto"/>
            </w:tcBorders>
            <w:noWrap/>
          </w:tcPr>
          <w:p w:rsidR="00D34D00" w:rsidRPr="002225C3" w:rsidRDefault="00D34D00" w:rsidP="007B43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2225C3">
              <w:rPr>
                <w:rFonts w:cstheme="minorHAnsi"/>
                <w:sz w:val="14"/>
                <w:szCs w:val="14"/>
              </w:rPr>
              <w:t>Restenosis</w:t>
            </w:r>
          </w:p>
        </w:tc>
      </w:tr>
      <w:tr w:rsidR="00D34D00" w:rsidRPr="002225C3" w:rsidTr="007B4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hideMark/>
          </w:tcPr>
          <w:p w:rsidR="00D34D00" w:rsidRPr="002225C3" w:rsidRDefault="00D34D00" w:rsidP="007B43B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204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D34D00" w:rsidRPr="002225C3" w:rsidRDefault="00D34D00" w:rsidP="007B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Men</w:t>
            </w:r>
          </w:p>
        </w:tc>
        <w:tc>
          <w:tcPr>
            <w:tcW w:w="5039" w:type="dxa"/>
            <w:gridSpan w:val="4"/>
            <w:tcBorders>
              <w:left w:val="single" w:sz="4" w:space="0" w:color="auto"/>
            </w:tcBorders>
            <w:noWrap/>
            <w:hideMark/>
          </w:tcPr>
          <w:p w:rsidR="00D34D00" w:rsidRPr="002225C3" w:rsidRDefault="00D34D00" w:rsidP="007B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Women</w:t>
            </w:r>
          </w:p>
        </w:tc>
      </w:tr>
      <w:tr w:rsidR="00D34D00" w:rsidRPr="002225C3" w:rsidTr="007B43B9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shd w:val="clear" w:color="auto" w:fill="DEEAF6" w:themeFill="accent1" w:themeFillTint="33"/>
            <w:noWrap/>
            <w:hideMark/>
          </w:tcPr>
          <w:p w:rsidR="00D34D00" w:rsidRPr="002225C3" w:rsidRDefault="00D34D00" w:rsidP="007B43B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DEEAF6" w:themeFill="accent1" w:themeFillTint="33"/>
            <w:noWrap/>
            <w:hideMark/>
          </w:tcPr>
          <w:p w:rsidR="00D34D00" w:rsidRPr="003004C9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  <w:t>Dyslipidemic</w:t>
            </w:r>
          </w:p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  <w:t>825 (64%)</w:t>
            </w:r>
          </w:p>
        </w:tc>
        <w:tc>
          <w:tcPr>
            <w:tcW w:w="1492" w:type="dxa"/>
            <w:shd w:val="clear" w:color="auto" w:fill="DEEAF6" w:themeFill="accent1" w:themeFillTint="33"/>
            <w:noWrap/>
            <w:hideMark/>
          </w:tcPr>
          <w:p w:rsidR="00D34D00" w:rsidRPr="003004C9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  <w:t xml:space="preserve">Non 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  <w:t>dyslipidemic</w:t>
            </w:r>
          </w:p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  <w:t>471(36%)</w:t>
            </w:r>
          </w:p>
        </w:tc>
        <w:tc>
          <w:tcPr>
            <w:tcW w:w="1492" w:type="dxa"/>
            <w:shd w:val="clear" w:color="auto" w:fill="DEEAF6" w:themeFill="accent1" w:themeFillTint="33"/>
            <w:noWrap/>
            <w:hideMark/>
          </w:tcPr>
          <w:p w:rsidR="00D34D00" w:rsidRPr="003004C9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  <w:t>Total</w:t>
            </w:r>
          </w:p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  <w:t xml:space="preserve"> 1296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  <w:t>p.value</w:t>
            </w:r>
          </w:p>
        </w:tc>
        <w:tc>
          <w:tcPr>
            <w:tcW w:w="1433" w:type="dxa"/>
            <w:tcBorders>
              <w:left w:val="single" w:sz="4" w:space="0" w:color="auto"/>
            </w:tcBorders>
            <w:shd w:val="clear" w:color="auto" w:fill="DEEAF6" w:themeFill="accent1" w:themeFillTint="33"/>
            <w:noWrap/>
            <w:hideMark/>
          </w:tcPr>
          <w:p w:rsidR="00D34D00" w:rsidRPr="003004C9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  <w:t>Dyslipidemic</w:t>
            </w:r>
            <w:r w:rsidRPr="003004C9"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  <w:p w:rsidR="00D34D00" w:rsidRPr="002225C3" w:rsidRDefault="005D7038" w:rsidP="005D7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  <w:t>260</w:t>
            </w:r>
            <w:r w:rsidR="00D34D00" w:rsidRPr="003004C9"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  <w:t>69</w:t>
            </w:r>
            <w:r w:rsidR="00D34D00" w:rsidRPr="003004C9"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  <w:t>%)</w:t>
            </w:r>
          </w:p>
        </w:tc>
        <w:tc>
          <w:tcPr>
            <w:tcW w:w="1458" w:type="dxa"/>
            <w:shd w:val="clear" w:color="auto" w:fill="DEEAF6" w:themeFill="accent1" w:themeFillTint="33"/>
            <w:noWrap/>
            <w:hideMark/>
          </w:tcPr>
          <w:p w:rsidR="00D34D00" w:rsidRPr="00502FF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</w:pPr>
            <w:r w:rsidRPr="00502FF3"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  <w:t>Non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  <w:t xml:space="preserve"> dys</w:t>
            </w:r>
            <w:r w:rsidRPr="00502FF3"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  <w:t xml:space="preserve">lipidemic </w:t>
            </w:r>
          </w:p>
          <w:p w:rsidR="00D34D00" w:rsidRPr="002225C3" w:rsidRDefault="00D34D00" w:rsidP="005D7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502FF3"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5D7038"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  <w:t>116</w:t>
            </w:r>
            <w:r w:rsidRPr="00502FF3"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  <w:t xml:space="preserve"> (</w:t>
            </w:r>
            <w:r w:rsidR="005D7038"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  <w:t>31</w:t>
            </w:r>
            <w:r w:rsidRPr="00502FF3"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  <w:t>%)</w:t>
            </w:r>
          </w:p>
        </w:tc>
        <w:tc>
          <w:tcPr>
            <w:tcW w:w="1306" w:type="dxa"/>
            <w:shd w:val="clear" w:color="auto" w:fill="DEEAF6" w:themeFill="accent1" w:themeFillTint="33"/>
            <w:noWrap/>
            <w:hideMark/>
          </w:tcPr>
          <w:p w:rsidR="00D34D00" w:rsidRPr="003004C9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  <w:t>Total</w:t>
            </w:r>
          </w:p>
          <w:p w:rsidR="00D34D00" w:rsidRPr="002225C3" w:rsidRDefault="00D34D00" w:rsidP="00E10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E104B6"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  <w:t>376</w:t>
            </w:r>
            <w:bookmarkStart w:id="0" w:name="_GoBack"/>
            <w:bookmarkEnd w:id="0"/>
          </w:p>
        </w:tc>
        <w:tc>
          <w:tcPr>
            <w:tcW w:w="842" w:type="dxa"/>
            <w:shd w:val="clear" w:color="auto" w:fill="DEEAF6" w:themeFill="accent1" w:themeFillTint="33"/>
            <w:noWrap/>
            <w:hideMark/>
          </w:tcPr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  <w:t>p.value</w:t>
            </w:r>
          </w:p>
        </w:tc>
      </w:tr>
      <w:tr w:rsidR="00D34D00" w:rsidRPr="002225C3" w:rsidTr="007B4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hideMark/>
          </w:tcPr>
          <w:p w:rsidR="00D34D00" w:rsidRPr="002225C3" w:rsidRDefault="00D34D00" w:rsidP="007B43B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Age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noWrap/>
            <w:hideMark/>
          </w:tcPr>
          <w:p w:rsidR="00D34D00" w:rsidRPr="002225C3" w:rsidRDefault="00D34D00" w:rsidP="007B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62.189 (10.013)</w:t>
            </w:r>
          </w:p>
        </w:tc>
        <w:tc>
          <w:tcPr>
            <w:tcW w:w="1492" w:type="dxa"/>
            <w:noWrap/>
            <w:hideMark/>
          </w:tcPr>
          <w:p w:rsidR="00D34D00" w:rsidRPr="002225C3" w:rsidRDefault="00D34D00" w:rsidP="007B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64.463 (10.691)</w:t>
            </w:r>
          </w:p>
        </w:tc>
        <w:tc>
          <w:tcPr>
            <w:tcW w:w="1492" w:type="dxa"/>
            <w:noWrap/>
            <w:hideMark/>
          </w:tcPr>
          <w:p w:rsidR="00D34D00" w:rsidRPr="002225C3" w:rsidRDefault="00D34D00" w:rsidP="007B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63.016 (10.319)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noWrap/>
            <w:hideMark/>
          </w:tcPr>
          <w:p w:rsidR="00D34D00" w:rsidRPr="002225C3" w:rsidRDefault="00D34D00" w:rsidP="007B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A665BD"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  <w:t>&lt; 0.001</w:t>
            </w:r>
          </w:p>
        </w:tc>
        <w:tc>
          <w:tcPr>
            <w:tcW w:w="1433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D34D00" w:rsidRPr="002225C3" w:rsidRDefault="00D34D00" w:rsidP="007B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C5458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66.023 (9.934)</w:t>
            </w:r>
          </w:p>
        </w:tc>
        <w:tc>
          <w:tcPr>
            <w:tcW w:w="1458" w:type="dxa"/>
            <w:noWrap/>
            <w:vAlign w:val="bottom"/>
            <w:hideMark/>
          </w:tcPr>
          <w:p w:rsidR="00D34D00" w:rsidRPr="002225C3" w:rsidRDefault="00D34D00" w:rsidP="007B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C5458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68.483 (9.378)</w:t>
            </w:r>
          </w:p>
        </w:tc>
        <w:tc>
          <w:tcPr>
            <w:tcW w:w="1306" w:type="dxa"/>
            <w:noWrap/>
            <w:vAlign w:val="bottom"/>
            <w:hideMark/>
          </w:tcPr>
          <w:p w:rsidR="00D34D00" w:rsidRPr="002225C3" w:rsidRDefault="00D34D00" w:rsidP="007B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C5458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66.784 (9.819)</w:t>
            </w:r>
          </w:p>
        </w:tc>
        <w:tc>
          <w:tcPr>
            <w:tcW w:w="842" w:type="dxa"/>
            <w:noWrap/>
            <w:vAlign w:val="bottom"/>
            <w:hideMark/>
          </w:tcPr>
          <w:p w:rsidR="00D34D00" w:rsidRPr="002225C3" w:rsidRDefault="00D34D00" w:rsidP="007B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A601F1"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  <w:t>0.025</w:t>
            </w:r>
          </w:p>
        </w:tc>
      </w:tr>
      <w:tr w:rsidR="00D34D00" w:rsidRPr="002225C3" w:rsidTr="007B43B9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</w:tcPr>
          <w:p w:rsidR="00D34D00" w:rsidRPr="002225C3" w:rsidRDefault="00D34D00" w:rsidP="007B43B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Weight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noWrap/>
            <w:hideMark/>
          </w:tcPr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82.736 (13.620)</w:t>
            </w:r>
          </w:p>
        </w:tc>
        <w:tc>
          <w:tcPr>
            <w:tcW w:w="1492" w:type="dxa"/>
            <w:noWrap/>
            <w:hideMark/>
          </w:tcPr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80.288 (12.800)</w:t>
            </w:r>
          </w:p>
        </w:tc>
        <w:tc>
          <w:tcPr>
            <w:tcW w:w="1492" w:type="dxa"/>
            <w:noWrap/>
            <w:hideMark/>
          </w:tcPr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81.847 (13.375)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noWrap/>
            <w:hideMark/>
          </w:tcPr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A665BD"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1433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C5458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72.322 (12.970)</w:t>
            </w:r>
          </w:p>
        </w:tc>
        <w:tc>
          <w:tcPr>
            <w:tcW w:w="1458" w:type="dxa"/>
            <w:noWrap/>
            <w:vAlign w:val="bottom"/>
            <w:hideMark/>
          </w:tcPr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C5458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71.566 (11.968)</w:t>
            </w:r>
          </w:p>
        </w:tc>
        <w:tc>
          <w:tcPr>
            <w:tcW w:w="1306" w:type="dxa"/>
            <w:noWrap/>
            <w:vAlign w:val="bottom"/>
            <w:hideMark/>
          </w:tcPr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C5458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72.087 (12.655)</w:t>
            </w:r>
          </w:p>
        </w:tc>
        <w:tc>
          <w:tcPr>
            <w:tcW w:w="842" w:type="dxa"/>
            <w:noWrap/>
            <w:vAlign w:val="bottom"/>
            <w:hideMark/>
          </w:tcPr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CC5458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0.599</w:t>
            </w:r>
          </w:p>
        </w:tc>
      </w:tr>
      <w:tr w:rsidR="00D34D00" w:rsidRPr="002225C3" w:rsidTr="007B4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</w:tcPr>
          <w:p w:rsidR="00D34D00" w:rsidRPr="002225C3" w:rsidRDefault="00D34D00" w:rsidP="007B43B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BMI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noWrap/>
            <w:hideMark/>
          </w:tcPr>
          <w:p w:rsidR="00D34D00" w:rsidRPr="002225C3" w:rsidRDefault="00D34D00" w:rsidP="007B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28.989 (4.191)</w:t>
            </w:r>
          </w:p>
        </w:tc>
        <w:tc>
          <w:tcPr>
            <w:tcW w:w="1492" w:type="dxa"/>
            <w:noWrap/>
            <w:hideMark/>
          </w:tcPr>
          <w:p w:rsidR="00D34D00" w:rsidRPr="002225C3" w:rsidRDefault="00D34D00" w:rsidP="007B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28.176 (4.138)</w:t>
            </w:r>
          </w:p>
        </w:tc>
        <w:tc>
          <w:tcPr>
            <w:tcW w:w="1492" w:type="dxa"/>
            <w:noWrap/>
            <w:hideMark/>
          </w:tcPr>
          <w:p w:rsidR="00D34D00" w:rsidRPr="002225C3" w:rsidRDefault="00D34D00" w:rsidP="007B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28.695 (4.189)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noWrap/>
            <w:hideMark/>
          </w:tcPr>
          <w:p w:rsidR="00D34D00" w:rsidRPr="002225C3" w:rsidRDefault="00D34D00" w:rsidP="007B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A665BD"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  <w:t>&lt; 0.001</w:t>
            </w:r>
          </w:p>
        </w:tc>
        <w:tc>
          <w:tcPr>
            <w:tcW w:w="1433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D34D00" w:rsidRPr="002225C3" w:rsidRDefault="00D34D00" w:rsidP="007B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C5458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30.268 (5.137)</w:t>
            </w:r>
          </w:p>
        </w:tc>
        <w:tc>
          <w:tcPr>
            <w:tcW w:w="1458" w:type="dxa"/>
            <w:noWrap/>
            <w:vAlign w:val="bottom"/>
            <w:hideMark/>
          </w:tcPr>
          <w:p w:rsidR="00D34D00" w:rsidRPr="002225C3" w:rsidRDefault="00D34D00" w:rsidP="007B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C5458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29.555 (4.598)</w:t>
            </w:r>
          </w:p>
        </w:tc>
        <w:tc>
          <w:tcPr>
            <w:tcW w:w="1306" w:type="dxa"/>
            <w:noWrap/>
            <w:vAlign w:val="bottom"/>
            <w:hideMark/>
          </w:tcPr>
          <w:p w:rsidR="00D34D00" w:rsidRPr="002225C3" w:rsidRDefault="00D34D00" w:rsidP="007B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C5458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30.048 (4.982)</w:t>
            </w:r>
          </w:p>
        </w:tc>
        <w:tc>
          <w:tcPr>
            <w:tcW w:w="842" w:type="dxa"/>
            <w:noWrap/>
            <w:vAlign w:val="bottom"/>
            <w:hideMark/>
          </w:tcPr>
          <w:p w:rsidR="00D34D00" w:rsidRPr="002225C3" w:rsidRDefault="00D34D00" w:rsidP="007B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CC5458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0.214</w:t>
            </w:r>
          </w:p>
        </w:tc>
      </w:tr>
      <w:tr w:rsidR="00D34D00" w:rsidRPr="002225C3" w:rsidTr="007B43B9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</w:tcPr>
          <w:p w:rsidR="00D34D00" w:rsidRPr="002225C3" w:rsidRDefault="00D34D00" w:rsidP="007B43B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FBS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noWrap/>
            <w:hideMark/>
          </w:tcPr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129.436 (57.956)</w:t>
            </w:r>
          </w:p>
        </w:tc>
        <w:tc>
          <w:tcPr>
            <w:tcW w:w="1492" w:type="dxa"/>
            <w:noWrap/>
            <w:hideMark/>
          </w:tcPr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122.535 (45.812)</w:t>
            </w:r>
          </w:p>
        </w:tc>
        <w:tc>
          <w:tcPr>
            <w:tcW w:w="1492" w:type="dxa"/>
            <w:noWrap/>
            <w:hideMark/>
          </w:tcPr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126.785 (53.685)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noWrap/>
            <w:hideMark/>
          </w:tcPr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0.1</w:t>
            </w:r>
            <w:r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09</w:t>
            </w:r>
          </w:p>
        </w:tc>
        <w:tc>
          <w:tcPr>
            <w:tcW w:w="1433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C5458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143.899 (61.727)</w:t>
            </w:r>
          </w:p>
        </w:tc>
        <w:tc>
          <w:tcPr>
            <w:tcW w:w="1458" w:type="dxa"/>
            <w:noWrap/>
            <w:vAlign w:val="bottom"/>
            <w:hideMark/>
          </w:tcPr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C5458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133.992 (62.008)</w:t>
            </w:r>
          </w:p>
        </w:tc>
        <w:tc>
          <w:tcPr>
            <w:tcW w:w="1306" w:type="dxa"/>
            <w:noWrap/>
            <w:vAlign w:val="bottom"/>
            <w:hideMark/>
          </w:tcPr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C5458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141.115 (61.763)</w:t>
            </w:r>
          </w:p>
        </w:tc>
        <w:tc>
          <w:tcPr>
            <w:tcW w:w="842" w:type="dxa"/>
            <w:noWrap/>
            <w:vAlign w:val="bottom"/>
            <w:hideMark/>
          </w:tcPr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CC5458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0.374</w:t>
            </w:r>
          </w:p>
        </w:tc>
      </w:tr>
      <w:tr w:rsidR="00D34D00" w:rsidRPr="002225C3" w:rsidTr="007B4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</w:tcPr>
          <w:p w:rsidR="00D34D00" w:rsidRPr="002225C3" w:rsidRDefault="00D34D00" w:rsidP="007B43B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HDL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noWrap/>
            <w:hideMark/>
          </w:tcPr>
          <w:p w:rsidR="00D34D00" w:rsidRPr="002225C3" w:rsidRDefault="00D34D00" w:rsidP="007B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36.583 (10.069)</w:t>
            </w:r>
          </w:p>
        </w:tc>
        <w:tc>
          <w:tcPr>
            <w:tcW w:w="1492" w:type="dxa"/>
            <w:noWrap/>
            <w:hideMark/>
          </w:tcPr>
          <w:p w:rsidR="00D34D00" w:rsidRPr="002225C3" w:rsidRDefault="00D34D00" w:rsidP="007B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37.073 (9.818)</w:t>
            </w:r>
          </w:p>
        </w:tc>
        <w:tc>
          <w:tcPr>
            <w:tcW w:w="1492" w:type="dxa"/>
            <w:noWrap/>
            <w:hideMark/>
          </w:tcPr>
          <w:p w:rsidR="00D34D00" w:rsidRPr="002225C3" w:rsidRDefault="00D34D00" w:rsidP="007B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36.758 (9.978)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noWrap/>
            <w:hideMark/>
          </w:tcPr>
          <w:p w:rsidR="00D34D00" w:rsidRPr="002225C3" w:rsidRDefault="00D34D00" w:rsidP="007B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0.44</w:t>
            </w:r>
            <w:r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33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D34D00" w:rsidRPr="002225C3" w:rsidRDefault="00D34D00" w:rsidP="007B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C5458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43.196 (13.827)</w:t>
            </w:r>
          </w:p>
        </w:tc>
        <w:tc>
          <w:tcPr>
            <w:tcW w:w="1458" w:type="dxa"/>
            <w:noWrap/>
            <w:vAlign w:val="bottom"/>
            <w:hideMark/>
          </w:tcPr>
          <w:p w:rsidR="00D34D00" w:rsidRPr="002225C3" w:rsidRDefault="00D34D00" w:rsidP="007B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C5458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44.127 (12.451)</w:t>
            </w:r>
          </w:p>
        </w:tc>
        <w:tc>
          <w:tcPr>
            <w:tcW w:w="1306" w:type="dxa"/>
            <w:noWrap/>
            <w:vAlign w:val="bottom"/>
            <w:hideMark/>
          </w:tcPr>
          <w:p w:rsidR="00D34D00" w:rsidRPr="002225C3" w:rsidRDefault="00D34D00" w:rsidP="007B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C5458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43.486 (13.399)</w:t>
            </w:r>
          </w:p>
        </w:tc>
        <w:tc>
          <w:tcPr>
            <w:tcW w:w="842" w:type="dxa"/>
            <w:noWrap/>
            <w:vAlign w:val="bottom"/>
            <w:hideMark/>
          </w:tcPr>
          <w:p w:rsidR="00D34D00" w:rsidRPr="002225C3" w:rsidRDefault="00D34D00" w:rsidP="007B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CC5458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0.583</w:t>
            </w:r>
          </w:p>
        </w:tc>
      </w:tr>
      <w:tr w:rsidR="00D34D00" w:rsidRPr="002225C3" w:rsidTr="007B43B9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</w:tcPr>
          <w:p w:rsidR="00D34D00" w:rsidRPr="002225C3" w:rsidRDefault="00D34D00" w:rsidP="007B43B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LDL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noWrap/>
            <w:hideMark/>
          </w:tcPr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103.847 (50.147)</w:t>
            </w:r>
          </w:p>
        </w:tc>
        <w:tc>
          <w:tcPr>
            <w:tcW w:w="1492" w:type="dxa"/>
            <w:noWrap/>
            <w:hideMark/>
          </w:tcPr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102.624 (37.396)</w:t>
            </w:r>
          </w:p>
        </w:tc>
        <w:tc>
          <w:tcPr>
            <w:tcW w:w="1492" w:type="dxa"/>
            <w:noWrap/>
            <w:hideMark/>
          </w:tcPr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103.411 (45.995)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noWrap/>
            <w:hideMark/>
          </w:tcPr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0.6</w:t>
            </w:r>
            <w:r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79</w:t>
            </w:r>
          </w:p>
        </w:tc>
        <w:tc>
          <w:tcPr>
            <w:tcW w:w="1433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C5458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103.418 (60.078)</w:t>
            </w:r>
          </w:p>
        </w:tc>
        <w:tc>
          <w:tcPr>
            <w:tcW w:w="1458" w:type="dxa"/>
            <w:noWrap/>
            <w:vAlign w:val="bottom"/>
            <w:hideMark/>
          </w:tcPr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C5458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98.915 (33.035)</w:t>
            </w:r>
          </w:p>
        </w:tc>
        <w:tc>
          <w:tcPr>
            <w:tcW w:w="1306" w:type="dxa"/>
            <w:noWrap/>
            <w:vAlign w:val="bottom"/>
            <w:hideMark/>
          </w:tcPr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C5458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101.985 (52.971)</w:t>
            </w:r>
          </w:p>
        </w:tc>
        <w:tc>
          <w:tcPr>
            <w:tcW w:w="842" w:type="dxa"/>
            <w:noWrap/>
            <w:vAlign w:val="bottom"/>
            <w:hideMark/>
          </w:tcPr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CC5458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0.504</w:t>
            </w:r>
          </w:p>
        </w:tc>
      </w:tr>
      <w:tr w:rsidR="00D34D00" w:rsidRPr="002225C3" w:rsidTr="007B4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</w:tcPr>
          <w:p w:rsidR="00D34D00" w:rsidRPr="002225C3" w:rsidRDefault="00D34D00" w:rsidP="007B43B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Total Cholesterol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noWrap/>
            <w:hideMark/>
          </w:tcPr>
          <w:p w:rsidR="00D34D00" w:rsidRPr="002225C3" w:rsidRDefault="00D34D00" w:rsidP="007B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174.341 (50.784)</w:t>
            </w:r>
          </w:p>
        </w:tc>
        <w:tc>
          <w:tcPr>
            <w:tcW w:w="1492" w:type="dxa"/>
            <w:noWrap/>
            <w:hideMark/>
          </w:tcPr>
          <w:p w:rsidR="00D34D00" w:rsidRPr="002225C3" w:rsidRDefault="00D34D00" w:rsidP="007B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168.973 (43.340)</w:t>
            </w:r>
          </w:p>
        </w:tc>
        <w:tc>
          <w:tcPr>
            <w:tcW w:w="1492" w:type="dxa"/>
            <w:noWrap/>
            <w:hideMark/>
          </w:tcPr>
          <w:p w:rsidR="00D34D00" w:rsidRPr="002225C3" w:rsidRDefault="00D34D00" w:rsidP="007B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172.431 (48.315)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noWrap/>
            <w:hideMark/>
          </w:tcPr>
          <w:p w:rsidR="00D34D00" w:rsidRPr="002225C3" w:rsidRDefault="00D34D00" w:rsidP="007B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6512E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0.08</w:t>
            </w:r>
            <w:r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33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D34D00" w:rsidRPr="002225C3" w:rsidRDefault="00D34D00" w:rsidP="007B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C5458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180.407 (64.542)</w:t>
            </w:r>
          </w:p>
        </w:tc>
        <w:tc>
          <w:tcPr>
            <w:tcW w:w="1458" w:type="dxa"/>
            <w:noWrap/>
            <w:vAlign w:val="bottom"/>
            <w:hideMark/>
          </w:tcPr>
          <w:p w:rsidR="00D34D00" w:rsidRPr="002225C3" w:rsidRDefault="00D34D00" w:rsidP="007B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C5458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173.606 (38.248)</w:t>
            </w:r>
          </w:p>
        </w:tc>
        <w:tc>
          <w:tcPr>
            <w:tcW w:w="1306" w:type="dxa"/>
            <w:noWrap/>
            <w:vAlign w:val="bottom"/>
            <w:hideMark/>
          </w:tcPr>
          <w:p w:rsidR="00D34D00" w:rsidRPr="002225C3" w:rsidRDefault="00D34D00" w:rsidP="007B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C5458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178.280 (57.641)</w:t>
            </w:r>
          </w:p>
        </w:tc>
        <w:tc>
          <w:tcPr>
            <w:tcW w:w="842" w:type="dxa"/>
            <w:noWrap/>
            <w:vAlign w:val="bottom"/>
            <w:hideMark/>
          </w:tcPr>
          <w:p w:rsidR="00D34D00" w:rsidRPr="002225C3" w:rsidRDefault="00D34D00" w:rsidP="007B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CC5458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0.352</w:t>
            </w:r>
          </w:p>
        </w:tc>
      </w:tr>
      <w:tr w:rsidR="00D34D00" w:rsidRPr="002225C3" w:rsidTr="007B43B9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tcBorders>
              <w:bottom w:val="single" w:sz="4" w:space="0" w:color="7F7F7F" w:themeColor="text1" w:themeTint="80"/>
            </w:tcBorders>
            <w:noWrap/>
          </w:tcPr>
          <w:p w:rsidR="00D34D00" w:rsidRPr="002225C3" w:rsidRDefault="00D34D00" w:rsidP="007B43B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Triglyceride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noWrap/>
            <w:hideMark/>
          </w:tcPr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159.408 (124.069)</w:t>
            </w:r>
          </w:p>
        </w:tc>
        <w:tc>
          <w:tcPr>
            <w:tcW w:w="1492" w:type="dxa"/>
            <w:noWrap/>
            <w:hideMark/>
          </w:tcPr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133.574 (104.110)</w:t>
            </w:r>
          </w:p>
        </w:tc>
        <w:tc>
          <w:tcPr>
            <w:tcW w:w="1492" w:type="dxa"/>
            <w:noWrap/>
            <w:hideMark/>
          </w:tcPr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004C9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149.999 (117.811)</w:t>
            </w:r>
          </w:p>
        </w:tc>
        <w:tc>
          <w:tcPr>
            <w:tcW w:w="748" w:type="dxa"/>
            <w:tcBorders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665BD"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</w:rPr>
              <w:t>&lt; 0.001</w:t>
            </w:r>
          </w:p>
        </w:tc>
        <w:tc>
          <w:tcPr>
            <w:tcW w:w="1433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C5458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150.902 (149.265)</w:t>
            </w:r>
          </w:p>
        </w:tc>
        <w:tc>
          <w:tcPr>
            <w:tcW w:w="1458" w:type="dxa"/>
            <w:noWrap/>
            <w:vAlign w:val="bottom"/>
            <w:hideMark/>
          </w:tcPr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C5458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124.773 (91.411)</w:t>
            </w:r>
          </w:p>
        </w:tc>
        <w:tc>
          <w:tcPr>
            <w:tcW w:w="1306" w:type="dxa"/>
            <w:noWrap/>
            <w:vAlign w:val="bottom"/>
            <w:hideMark/>
          </w:tcPr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C5458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142.868 (134.575)</w:t>
            </w:r>
          </w:p>
        </w:tc>
        <w:tc>
          <w:tcPr>
            <w:tcW w:w="842" w:type="dxa"/>
            <w:noWrap/>
            <w:vAlign w:val="bottom"/>
            <w:hideMark/>
          </w:tcPr>
          <w:p w:rsidR="00D34D00" w:rsidRPr="002225C3" w:rsidRDefault="00D34D00" w:rsidP="007B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4"/>
                <w:szCs w:val="14"/>
              </w:rPr>
            </w:pPr>
            <w:r w:rsidRPr="00CC5458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0.083</w:t>
            </w:r>
          </w:p>
        </w:tc>
      </w:tr>
    </w:tbl>
    <w:p w:rsidR="00D34D00" w:rsidRPr="008330A8" w:rsidRDefault="00D34D00" w:rsidP="00D34D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330A8">
        <w:rPr>
          <w:rFonts w:ascii="Times New Roman" w:eastAsia="Times New Roman" w:hAnsi="Times New Roman" w:cs="Times New Roman"/>
          <w:sz w:val="16"/>
          <w:szCs w:val="16"/>
        </w:rPr>
        <w:t xml:space="preserve">Values are </w:t>
      </w:r>
      <w:r>
        <w:rPr>
          <w:rFonts w:ascii="Times New Roman" w:eastAsia="Times New Roman" w:hAnsi="Times New Roman" w:cs="Times New Roman"/>
          <w:sz w:val="16"/>
          <w:szCs w:val="16"/>
        </w:rPr>
        <w:t>presented as n (%) or mean (SD)</w:t>
      </w:r>
      <w:r w:rsidRPr="008330A8">
        <w:rPr>
          <w:rFonts w:ascii="Times New Roman" w:eastAsia="Times New Roman" w:hAnsi="Times New Roman" w:cs="Times New Roman"/>
          <w:sz w:val="16"/>
          <w:szCs w:val="16"/>
        </w:rPr>
        <w:t xml:space="preserve">.  P.value is generated with </w:t>
      </w:r>
      <w:r w:rsidRPr="00B64352">
        <w:rPr>
          <w:rFonts w:ascii="Times New Roman" w:eastAsia="Times New Roman" w:hAnsi="Times New Roman" w:cs="Times New Roman"/>
          <w:sz w:val="20"/>
          <w:szCs w:val="20"/>
        </w:rPr>
        <w:t>χ</w:t>
      </w:r>
      <w:r w:rsidRPr="00B64352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2 </w:t>
      </w:r>
      <w:r w:rsidRPr="008330A8">
        <w:rPr>
          <w:rFonts w:ascii="Times New Roman" w:eastAsia="Times New Roman" w:hAnsi="Times New Roman" w:cs="Times New Roman"/>
          <w:sz w:val="16"/>
          <w:szCs w:val="16"/>
        </w:rPr>
        <w:t xml:space="preserve">test (categorical variables) and ANOVA (continuous variables). </w:t>
      </w:r>
      <w:r w:rsidRPr="008330A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30A8">
        <w:rPr>
          <w:rFonts w:ascii="Times New Roman" w:eastAsia="Times New Roman" w:hAnsi="Times New Roman" w:cs="Times New Roman"/>
          <w:sz w:val="16"/>
          <w:szCs w:val="16"/>
        </w:rPr>
        <w:t xml:space="preserve">Restenosis: 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 w:rsidRPr="008330A8">
        <w:rPr>
          <w:rFonts w:ascii="Times New Roman" w:eastAsia="Times New Roman" w:hAnsi="Times New Roman" w:cs="Times New Roman"/>
          <w:sz w:val="16"/>
          <w:szCs w:val="16"/>
        </w:rPr>
        <w:t>atients with coronary artery disease (CAD) &gt;50%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stenosis</w:t>
      </w:r>
      <w:r w:rsidRPr="008330A8">
        <w:rPr>
          <w:rFonts w:ascii="Times New Roman" w:eastAsia="Times New Roman" w:hAnsi="Times New Roman" w:cs="Times New Roman"/>
          <w:sz w:val="16"/>
          <w:szCs w:val="16"/>
        </w:rPr>
        <w:t xml:space="preserve"> and stent deployment or coronary artery bypass graft (CABG) surgery.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Stenosis: patients </w:t>
      </w:r>
      <w:r w:rsidRPr="008330A8">
        <w:rPr>
          <w:rFonts w:ascii="Times New Roman" w:eastAsia="Times New Roman" w:hAnsi="Times New Roman" w:cs="Times New Roman"/>
          <w:sz w:val="16"/>
          <w:szCs w:val="16"/>
        </w:rPr>
        <w:t>with coronary artery disease (CAD) &gt;50%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stenosis. </w:t>
      </w:r>
      <w:r w:rsidRPr="008330A8">
        <w:rPr>
          <w:rFonts w:ascii="Times New Roman" w:eastAsia="Times New Roman" w:hAnsi="Times New Roman" w:cs="Times New Roman"/>
          <w:sz w:val="16"/>
          <w:szCs w:val="16"/>
        </w:rPr>
        <w:t xml:space="preserve">FBS: fasting Blood sugar. 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 w:rsidRPr="004A72F8">
        <w:rPr>
          <w:rFonts w:ascii="Times New Roman" w:eastAsia="Times New Roman" w:hAnsi="Times New Roman" w:cs="Times New Roman"/>
          <w:sz w:val="16"/>
          <w:szCs w:val="16"/>
        </w:rPr>
        <w:t xml:space="preserve">tatistically significant </w:t>
      </w:r>
      <w:r>
        <w:rPr>
          <w:rFonts w:ascii="Times New Roman" w:eastAsia="Times New Roman" w:hAnsi="Times New Roman" w:cs="Times New Roman"/>
          <w:sz w:val="16"/>
          <w:szCs w:val="16"/>
        </w:rPr>
        <w:t>values</w:t>
      </w:r>
      <w:r w:rsidRPr="004A72F8">
        <w:rPr>
          <w:rFonts w:ascii="Times New Roman" w:eastAsia="Times New Roman" w:hAnsi="Times New Roman" w:cs="Times New Roman"/>
          <w:sz w:val="16"/>
          <w:szCs w:val="16"/>
        </w:rPr>
        <w:t xml:space="preserve"> (p</w:t>
      </w:r>
      <w:r>
        <w:rPr>
          <w:rFonts w:ascii="Times New Roman" w:eastAsia="Times New Roman" w:hAnsi="Times New Roman" w:cs="Times New Roman"/>
          <w:sz w:val="16"/>
          <w:szCs w:val="16"/>
        </w:rPr>
        <w:t>.value</w:t>
      </w:r>
      <w:r w:rsidRPr="004A72F8">
        <w:rPr>
          <w:rFonts w:ascii="Times New Roman" w:eastAsia="Times New Roman" w:hAnsi="Times New Roman" w:cs="Times New Roman"/>
          <w:sz w:val="16"/>
          <w:szCs w:val="16"/>
        </w:rPr>
        <w:t>&lt;0.05) are emphasized in bold.</w:t>
      </w:r>
    </w:p>
    <w:p w:rsidR="00D34D00" w:rsidRDefault="00D34D00" w:rsidP="00D34D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82867" w:rsidRDefault="00782867" w:rsidP="00782867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84221" w:rsidRDefault="00D84221" w:rsidP="00782867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84221" w:rsidRDefault="00D84221" w:rsidP="00782867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84221" w:rsidRDefault="00D84221" w:rsidP="00782867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84221" w:rsidRDefault="00D84221" w:rsidP="00782867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84221" w:rsidRDefault="00D84221" w:rsidP="00782867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84221" w:rsidRDefault="00D84221" w:rsidP="00782867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84221" w:rsidRDefault="00D84221" w:rsidP="00782867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84221" w:rsidRDefault="00D84221" w:rsidP="00782867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84221" w:rsidRDefault="00D84221" w:rsidP="00782867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84221" w:rsidRDefault="00D84221" w:rsidP="00782867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84221" w:rsidRDefault="00D84221" w:rsidP="00D84221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A1E39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Supplementary Table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Pr="002A1E39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</w:rPr>
        <w:t>Allele frequencies of</w:t>
      </w:r>
      <w:r w:rsidRPr="002A1E39">
        <w:rPr>
          <w:rFonts w:ascii="Times New Roman" w:eastAsia="Times New Roman" w:hAnsi="Times New Roman" w:cs="Times New Roman"/>
          <w:sz w:val="20"/>
          <w:szCs w:val="20"/>
        </w:rPr>
        <w:t xml:space="preserve"> 44 SNPs that have been associated with CAD or T2D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among R</w:t>
      </w:r>
      <w:r w:rsidRPr="002A1E39">
        <w:rPr>
          <w:rFonts w:ascii="Times New Roman" w:eastAsia="Times New Roman" w:hAnsi="Times New Roman" w:cs="Times New Roman"/>
          <w:sz w:val="20"/>
          <w:szCs w:val="20"/>
        </w:rPr>
        <w:t>estenosis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and Stenosis patients, and their association with restenosis among men, women and diabetic patients.</w:t>
      </w:r>
    </w:p>
    <w:tbl>
      <w:tblPr>
        <w:tblW w:w="11570" w:type="dxa"/>
        <w:tblInd w:w="-1260" w:type="dxa"/>
        <w:tblLayout w:type="fixed"/>
        <w:tblLook w:val="04A0" w:firstRow="1" w:lastRow="0" w:firstColumn="1" w:lastColumn="0" w:noHBand="0" w:noVBand="1"/>
      </w:tblPr>
      <w:tblGrid>
        <w:gridCol w:w="692"/>
        <w:gridCol w:w="345"/>
        <w:gridCol w:w="345"/>
        <w:gridCol w:w="605"/>
        <w:gridCol w:w="27"/>
        <w:gridCol w:w="576"/>
        <w:gridCol w:w="649"/>
        <w:gridCol w:w="217"/>
        <w:gridCol w:w="436"/>
        <w:gridCol w:w="577"/>
        <w:gridCol w:w="59"/>
        <w:gridCol w:w="520"/>
        <w:gridCol w:w="737"/>
        <w:gridCol w:w="304"/>
        <w:gridCol w:w="435"/>
        <w:gridCol w:w="577"/>
        <w:gridCol w:w="522"/>
        <w:gridCol w:w="577"/>
        <w:gridCol w:w="203"/>
        <w:gridCol w:w="435"/>
        <w:gridCol w:w="621"/>
        <w:gridCol w:w="101"/>
        <w:gridCol w:w="521"/>
        <w:gridCol w:w="737"/>
        <w:gridCol w:w="304"/>
        <w:gridCol w:w="433"/>
        <w:gridCol w:w="15"/>
      </w:tblGrid>
      <w:tr w:rsidR="00D84221" w:rsidRPr="00C06D84" w:rsidTr="007B43B9">
        <w:trPr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8"/>
                <w:szCs w:val="8"/>
                <w:lang w:val="en-U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8"/>
                <w:szCs w:val="8"/>
                <w:lang w:val="en-U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8"/>
                <w:szCs w:val="8"/>
                <w:lang w:val="en-US"/>
              </w:rPr>
            </w:pPr>
          </w:p>
        </w:tc>
        <w:tc>
          <w:tcPr>
            <w:tcW w:w="251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  <w:t>All</w:t>
            </w:r>
          </w:p>
        </w:tc>
        <w:tc>
          <w:tcPr>
            <w:tcW w:w="263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  <w:t>Men</w:t>
            </w:r>
          </w:p>
        </w:tc>
        <w:tc>
          <w:tcPr>
            <w:tcW w:w="231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  <w:t>Women</w:t>
            </w:r>
          </w:p>
        </w:tc>
        <w:tc>
          <w:tcPr>
            <w:tcW w:w="2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  <w:t>Diabetics</w:t>
            </w:r>
          </w:p>
        </w:tc>
      </w:tr>
      <w:tr w:rsidR="00D84221" w:rsidRPr="00C06D84" w:rsidTr="007B43B9">
        <w:trPr>
          <w:trHeight w:val="235"/>
        </w:trPr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8"/>
                <w:szCs w:val="8"/>
                <w:lang w:val="en-U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8"/>
                <w:szCs w:val="8"/>
                <w:lang w:val="en-US"/>
              </w:rPr>
            </w:pPr>
          </w:p>
        </w:tc>
        <w:tc>
          <w:tcPr>
            <w:tcW w:w="12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  <w:t>Frequency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  <w:t>Logistic regression @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  <w:t>Frequency</w:t>
            </w:r>
          </w:p>
        </w:tc>
        <w:tc>
          <w:tcPr>
            <w:tcW w:w="14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  <w:t>Logistic regression #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  <w:t>Frequency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  <w:t>Logistic regression #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  <w:t>Frequency</w:t>
            </w:r>
          </w:p>
        </w:tc>
        <w:tc>
          <w:tcPr>
            <w:tcW w:w="14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  <w:t>Logistic regression @</w:t>
            </w:r>
          </w:p>
        </w:tc>
      </w:tr>
      <w:tr w:rsidR="00D84221" w:rsidRPr="00C06D84" w:rsidTr="007B43B9">
        <w:trPr>
          <w:gridAfter w:val="1"/>
          <w:wAfter w:w="14" w:type="dxa"/>
          <w:trHeight w:val="235"/>
        </w:trPr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  <w:t>SNP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8"/>
                <w:szCs w:val="8"/>
                <w:lang w:val="en-US"/>
              </w:rPr>
              <w:t>A1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8"/>
                <w:szCs w:val="8"/>
                <w:lang w:val="en-US"/>
              </w:rPr>
              <w:t>A2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  <w:t>Restenosis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  <w:t>Stenosis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  <w:t>OR(95% CI)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  <w:t>P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  <w:t>Restenosis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  <w:t>Stenosis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  <w:t>OR(95% CI)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  <w:t>P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  <w:t>Restenosis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  <w:t>Stenosis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  <w:t>OR(95% CI)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  <w:t>P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  <w:t>Restenosis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  <w:t>Stenosis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  <w:t>OR(95% CI)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8"/>
                <w:szCs w:val="8"/>
                <w:lang w:val="en-US"/>
              </w:rPr>
              <w:t>P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rs11206510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T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0.17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0.15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1.15 (0.96-1.37)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0.14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1.11 (0.91-1.36)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0.18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1.32 (0.89-1.95)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0.16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0.16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1.12 (0.86-1.46)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0.41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rs599839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G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A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0.16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0.17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0.88 (0.63-1.22)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0.44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0.17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0.81 (0.55-1.18)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0.27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0.20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1.24 (0.62-2.48)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1.18 (0.8-1.74)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0.40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rs4845625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T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C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0.49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0.44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1.23 (0.97-1.54)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0.08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0.44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1.2 (0.93-1.56)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0.17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1.35 (0.82-2.2)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0.43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1.23 (0.93-1.62)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0.14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rs16944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G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A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0.38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0.39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1.03 (0.81-1.29)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0.84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0.65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0.62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1.17 (0.9-1.52)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0.49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0.60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0.59 (0.34-1.03)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0.06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0.61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0.61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1.05 (0.78-1.4)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0.76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rs3923113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C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A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0.31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0.34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0.89 (0.75-1.05)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0.17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0.33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 (0.74-1.09)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0.28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0.83 (0.56-1.24)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1.04 (0.78-1.39)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0.79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rs2306374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C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T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0.13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0.14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0.91 (0.75-1.1)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0.32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0.15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 (0.72-1.11)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0.96 (0.6-1.52)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0.14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0.97 (0.73-1.29)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0.82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rs9818870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T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C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0.12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0.14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0.84 (0.59-1.2)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0.34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0.14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0.92 (0.63-1.36)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0.69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0.08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0.52 (0.21-1.31)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0.14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0.75 (0.48-1.17)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0.21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rs273909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G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A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0.11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0.09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1.19 (0.9-1.56)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0.22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0.09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1.22 (0.9-1.65)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1.08 (0.59-1.98)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0.09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1.05 (0.67-1.63)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0.84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rs9369640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A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C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0.6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0.56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1.24 (0.97-1.57)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0.08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1.13 (0.86-1.47)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0.39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0.69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1.78 (1.04-3.05)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0.62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0.57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1.27 (0.95-1.69)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0.10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rs9349379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G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A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0.43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0.4</w:t>
            </w:r>
            <w:r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1.16 (1.01-1.33)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0.03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0.39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1.11 (0.95-1.29)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0.18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1.38 (1.02-1.86)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1.26 (1.03-1.54)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0.02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rs4252120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C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T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0.27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0.27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0.98 (0.75-1.27)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0.85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0.27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1.09 (0.81-1.45)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0.58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0.20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0.65 (0.35-1.21)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0.28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0.96 (0.7-1.32)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0.80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rs6968704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T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C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0.29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0.31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0.87 (0.73-1.05)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0.14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0.32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 (0.74-1.1)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0.24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0.73 (0.47-1.14)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0.33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0.86 (0.64-1.17)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0.34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rs10486567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A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G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0.24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0.26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0.86 (0.71-1.04)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0.12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0.27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0.91 (0.74-1.12)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0.39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0.18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0.63 (0.39-1.03)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0.27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0.92 (0.67-1.25)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0.58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rs11556924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T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C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0.25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0.26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0.91 (0.7-1.2)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0.52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0.27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0.99 (0.73-1.34)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0.95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0.18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0.64 (0.34-1.18)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0.83 (0.59-1.16)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0.27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rs972283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G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A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0.43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0.41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0.94 (0.74-1.19)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0.59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0.59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0.89 (0.69-1.16)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0.39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0.59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1.11 (0.65-1.9)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0.7</w:t>
            </w:r>
            <w:r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0.61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0.79 (0.59-1.05)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0.10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rs264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A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G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0.15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0.11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1.37 (1.08-1.74)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0.01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1.4</w:t>
            </w:r>
            <w:r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</w:t>
            </w: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 xml:space="preserve"> (1.08-1.82)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1.22 (0.67-2.2)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0.52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1.38 (0.92-2.06)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0.12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rs4977574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G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A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0.63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0.64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0.95 (0.83-1.09)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0.47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0.62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0.64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0.93 (0.8-1.09)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0.37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0.65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0.64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1.03 (0.76-1.41)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0.64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0.61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1.15 (0.94-1.41)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0.18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rs579459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C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T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0.25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0.23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1.13 (0.86-1.48)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0.38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0.23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1.21 (0.9-1.64)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0.19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0.83 (0.44-1.54)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0.23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1.24 (0.88-1.73)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0.22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rs2505083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C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T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0.43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0.44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0.93 (0.79-1.1)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0.41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0.45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0.94 (0.79-1.13)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0.89 (0.61-1.3)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0.44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1.11 (0.85-1.45)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0.45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rs501120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G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A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0.28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0.24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1.14 (0.89-1.47)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0.31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0.24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1.24 (0.93-1.66)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0.83 (0.47-1.47)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0.52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0.23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1.2 (0.88-1.64)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0.26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rs1802295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T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C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0.24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0.25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0.95 (0.82-1.11)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0.56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0.89 (0.75-1.06)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0.19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0.27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1.28 (0.9-1.82)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0.95 (0.75-1.19)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0.63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rs11203042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C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T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0.46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0.43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0.92 (0.81-1.05)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0.22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0.92 (0.8-1.06)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0.26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0.56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0.93 (0.69-1.25)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0.63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0.57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0.89 (0.73-1.08)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0.23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rs2246833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T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C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0.38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0.38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0.99 (0.83-1.17)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0.87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0.38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1.03 (0.85-1.25)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0.76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0.81 (0.54-1.22)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0.39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0.86 (0.65-1.14)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0.30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rs7903146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T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C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0.37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0.4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0.92 (0.8-1.05)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0.21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0.88 (0.75-1.02)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0.09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1.09 (0.8-1.48)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0.6</w:t>
            </w:r>
            <w:r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0.44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0.94 (0.77-1.14)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0.51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rs11231693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A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G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0.05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0.05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1.01 (0.58-1.73)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0.98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0.05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 (0.49-1.65)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0.73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0.06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1.65 (0.49-5.54)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0.42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0.05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0.72 (0.34-1.51)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0.38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rs964184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C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G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0.22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0.21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0.93 (0.72-1.22)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0.61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0.78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0.83 (0.62-1.11)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0.74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1.6 (0.83-3.08)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0.16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0.78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1.25 (0.78-2)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0.36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rs3184504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T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C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0.43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0.42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0.99 (0.87-1.13)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0.88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0.43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1.01 (0.87-1.17)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0.89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0.36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 (0.67-1.23)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0.52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0.99 (0.82-1.21)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0.95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rs825476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C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T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0.39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0.39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1.01 (0.88-1.15)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0.9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0.39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1.01 (0.87-1.17)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0.39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 (0.75-1.35)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0.99 (0.81-1.21)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0.95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rs9319428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A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G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0.31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0.3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1.06 (0.89-1.26)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0.52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0.98 (0.81-1.18)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0.38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1.52 (1.01-2.29)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1.18 (0.89-1.56)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0.26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rs9515203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C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T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0.16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0.18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0.93 (0.69-1.25)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0.61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0.18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0.91 (0.65-1.27)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0.57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0.18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1.07 (0.57-2.02)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0.18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0.83 (0.57-1.19)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0.31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rs7178572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G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A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0.38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0.35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0.87 (0.74-1.03)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0.11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0.60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0.65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0.82 (0.68-0.99)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0.67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0.64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1.11 (0.76-1.63)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0.59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0.63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0.66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0.91 (0.68-1.2)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0.49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rs7173743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C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T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0.5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0.53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0.89 (0.79-1.02)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0.54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0.88 (0.76-1.02)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0.08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0.50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0.97 (0.72-1.31)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0.53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0.94 (0.78-1.15)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0.56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rs2028299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C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A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0.26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0.25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1.02 (0.88-1.19)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0.78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1.01 (0.85-1.2)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0.87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0.26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1.06 (0.76-1.49)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0.72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0.27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1.03 (0.83-1.29)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0.76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rs17514846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A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C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0.46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0.44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1.11 (0.97-1.26)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0.14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0.44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1.1 (0.95-1.28)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0.48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1.13 (0.84-1.52)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0.42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0.42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1.17 (0.97-1.43)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0.11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rs758747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T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C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0.35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0.35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0.98 (0.85-1.12)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0.74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0.34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1.06 (0.91-1.23)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0.45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0.28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0.69 (0.5</w:t>
            </w:r>
            <w:r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</w:t>
            </w: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-0.95)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0.02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0.81 (0.67-</w:t>
            </w:r>
            <w:r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1.00</w:t>
            </w: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0.04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rs5880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C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G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0.02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0.03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0.81 (0.38-1.71)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0.57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0.02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0.88 (0.36-2.11)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0.77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0.69 (0.16-3.03)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0.62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0.03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1.07 (0.47-2.43)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0.87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rs7202877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G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T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0.05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0.05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1.06 (0.78-1.44)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0.7</w:t>
            </w:r>
            <w:r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0.05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1.21 (0.87-1.68)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0.27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0.55 (0.24-1.25)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0.05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 (0.58-1.41)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0.66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rs4430796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A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G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0.46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0.45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1.03 (0.9-1.18)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0.65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0.45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1.04 (0.89-1.2)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0.65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1.02 (0.74-1.41)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0.44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1.03 (0.84-1.25)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0.79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rs7501939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T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C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0.43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0.42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1.05 (0.92-1.2)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0.44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1.07 (0.92-1.24)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0.44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0.99 (0.73-1.35)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0.42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1.1 (0.91-1.34)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0.32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rs11672433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A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G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0.14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0.15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0.95 (0.79-1.15)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0.62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0.14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0.99 (0.81-1.22)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0.96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0.14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0.83 (0.55-1.25)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0.15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0.87 (0.67-1.14)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0.31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rs2075650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G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A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0.06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0.05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1.12 (0.84-1.49)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0.44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0.05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1.29 (0.94-1.76)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0.52 (0.22-1.24)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1.04 (0.69-1.58)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0.85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rs445925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T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C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0.08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0.09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0.87 (0.57-1.32)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0.5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0.09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0.86 (0.54-1.37)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0.09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0.93 (0.37-2.32)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0.08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0.85 (0.5-1.45)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0.56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rs4420638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G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A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0.12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0.11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1.05 (0.74-1.49)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0.79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1.07 (0.72-1.58)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0.74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0.09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0.93 (0.4-2.16)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0.87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0.97 (0.61-1.55)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0.91</w:t>
            </w:r>
          </w:p>
        </w:tc>
      </w:tr>
      <w:tr w:rsidR="00D84221" w:rsidRPr="00C06D84" w:rsidTr="007B43B9">
        <w:trPr>
          <w:gridAfter w:val="1"/>
          <w:wAfter w:w="15" w:type="dxa"/>
          <w:trHeight w:val="23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rs4812829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A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G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0.21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0.93 (0.76-1.14)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</w:rPr>
              <w:t>0.49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1.01 (0.8-1.27)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0.18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0.67 (0.42-1.08)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0.1</w:t>
            </w:r>
            <w:r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0.2</w:t>
            </w:r>
            <w:r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2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0.91 (0.65-1.26)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21" w:rsidRPr="00C06D84" w:rsidRDefault="00D84221" w:rsidP="007B43B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</w:pPr>
            <w:r w:rsidRPr="00C06D84">
              <w:rPr>
                <w:rFonts w:ascii="Calibri" w:eastAsia="Times New Roman" w:hAnsi="Calibri" w:cs="Calibri"/>
                <w:color w:val="000000" w:themeColor="text1"/>
                <w:sz w:val="8"/>
                <w:szCs w:val="8"/>
                <w:lang w:val="en-US"/>
              </w:rPr>
              <w:t>0.57</w:t>
            </w:r>
          </w:p>
        </w:tc>
      </w:tr>
    </w:tbl>
    <w:p w:rsidR="00D84221" w:rsidRDefault="00D84221" w:rsidP="00D84221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4221" w:rsidRPr="008330A8" w:rsidRDefault="00D84221" w:rsidP="00D84221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lastRenderedPageBreak/>
        <w:t>CHR: Chromosome,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SNPs: single nucleotide polymorphisms, BP: Base Pair, A1:  mutant allele. A2: normal allele. P: P-value. OR: odd ratio. Frequency: mutant allele frequency. C.I.: confidence interval for odds ratio. </w:t>
      </w:r>
      <w:r w:rsidRPr="00CE3140">
        <w:rPr>
          <w:rFonts w:ascii="Times New Roman" w:eastAsia="Times New Roman" w:hAnsi="Times New Roman" w:cs="Times New Roman"/>
          <w:sz w:val="16"/>
          <w:szCs w:val="16"/>
        </w:rPr>
        <w:t>@: adjusted for age and sex. #: adjusted for age.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Stenosis: Patients with coronary artery disease with at least 50% obstruction in any of the coronary arteries visualized and had no history of percutaneous stent deployment. Restenosis: Patients with coronary artery disease with at least 50% obstruction in any of the coronary arteries visualized and had a history of percutaneous stent deployment. OR &gt;1: A1 allele increases the risk of restenosis. </w:t>
      </w:r>
    </w:p>
    <w:p w:rsidR="00D84221" w:rsidRDefault="00D84221" w:rsidP="00782867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D84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F66A6"/>
    <w:multiLevelType w:val="hybridMultilevel"/>
    <w:tmpl w:val="7BEEFF02"/>
    <w:lvl w:ilvl="0" w:tplc="23B65064">
      <w:start w:val="828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12C8C"/>
    <w:multiLevelType w:val="hybridMultilevel"/>
    <w:tmpl w:val="82AA1504"/>
    <w:lvl w:ilvl="0" w:tplc="16BA3592">
      <w:start w:val="828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FR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BB"/>
    <w:rsid w:val="00041E37"/>
    <w:rsid w:val="000A48FD"/>
    <w:rsid w:val="00124C42"/>
    <w:rsid w:val="001479FF"/>
    <w:rsid w:val="001B63B2"/>
    <w:rsid w:val="00204EAE"/>
    <w:rsid w:val="00267195"/>
    <w:rsid w:val="002B20CA"/>
    <w:rsid w:val="002D1211"/>
    <w:rsid w:val="003512EE"/>
    <w:rsid w:val="004A72F8"/>
    <w:rsid w:val="004C7D39"/>
    <w:rsid w:val="005223FB"/>
    <w:rsid w:val="00593B63"/>
    <w:rsid w:val="005D7038"/>
    <w:rsid w:val="005F68D8"/>
    <w:rsid w:val="006A030B"/>
    <w:rsid w:val="0070048A"/>
    <w:rsid w:val="00746DBF"/>
    <w:rsid w:val="00782867"/>
    <w:rsid w:val="008A60F9"/>
    <w:rsid w:val="008E610E"/>
    <w:rsid w:val="009B5CC3"/>
    <w:rsid w:val="00A601F1"/>
    <w:rsid w:val="00AF4E81"/>
    <w:rsid w:val="00CC5458"/>
    <w:rsid w:val="00CE7EBB"/>
    <w:rsid w:val="00D34D00"/>
    <w:rsid w:val="00D84221"/>
    <w:rsid w:val="00DC7D88"/>
    <w:rsid w:val="00E104B6"/>
    <w:rsid w:val="00F81090"/>
    <w:rsid w:val="00FE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64BB1"/>
  <w15:chartTrackingRefBased/>
  <w15:docId w15:val="{9E657D44-C007-422F-9C76-D2764327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E7EBB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rsid w:val="00D8422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rsid w:val="00D8422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rsid w:val="00D8422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D8422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D8422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rsid w:val="00D8422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7828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B20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0CA"/>
    <w:rPr>
      <w:rFonts w:ascii="Segoe UI" w:eastAsia="Arial" w:hAnsi="Segoe UI" w:cs="Segoe UI"/>
      <w:sz w:val="18"/>
      <w:szCs w:val="18"/>
      <w:lang w:val="en"/>
    </w:rPr>
  </w:style>
  <w:style w:type="character" w:customStyle="1" w:styleId="Heading1Char">
    <w:name w:val="Heading 1 Char"/>
    <w:basedOn w:val="DefaultParagraphFont"/>
    <w:link w:val="Heading1"/>
    <w:rsid w:val="00D84221"/>
    <w:rPr>
      <w:rFonts w:ascii="Arial" w:eastAsia="Arial" w:hAnsi="Arial" w:cs="Arial"/>
      <w:sz w:val="40"/>
      <w:szCs w:val="40"/>
      <w:lang w:val="en"/>
    </w:rPr>
  </w:style>
  <w:style w:type="character" w:customStyle="1" w:styleId="Heading2Char">
    <w:name w:val="Heading 2 Char"/>
    <w:basedOn w:val="DefaultParagraphFont"/>
    <w:link w:val="Heading2"/>
    <w:rsid w:val="00D84221"/>
    <w:rPr>
      <w:rFonts w:ascii="Arial" w:eastAsia="Arial" w:hAnsi="Arial" w:cs="Arial"/>
      <w:sz w:val="32"/>
      <w:szCs w:val="32"/>
      <w:lang w:val="en"/>
    </w:rPr>
  </w:style>
  <w:style w:type="character" w:customStyle="1" w:styleId="Heading3Char">
    <w:name w:val="Heading 3 Char"/>
    <w:basedOn w:val="DefaultParagraphFont"/>
    <w:link w:val="Heading3"/>
    <w:rsid w:val="00D84221"/>
    <w:rPr>
      <w:rFonts w:ascii="Arial" w:eastAsia="Arial" w:hAnsi="Arial" w:cs="Arial"/>
      <w:color w:val="434343"/>
      <w:sz w:val="28"/>
      <w:szCs w:val="28"/>
      <w:lang w:val="en"/>
    </w:rPr>
  </w:style>
  <w:style w:type="character" w:customStyle="1" w:styleId="Heading4Char">
    <w:name w:val="Heading 4 Char"/>
    <w:basedOn w:val="DefaultParagraphFont"/>
    <w:link w:val="Heading4"/>
    <w:rsid w:val="00D84221"/>
    <w:rPr>
      <w:rFonts w:ascii="Arial" w:eastAsia="Arial" w:hAnsi="Arial" w:cs="Arial"/>
      <w:color w:val="666666"/>
      <w:sz w:val="24"/>
      <w:szCs w:val="24"/>
      <w:lang w:val="en"/>
    </w:rPr>
  </w:style>
  <w:style w:type="character" w:customStyle="1" w:styleId="Heading5Char">
    <w:name w:val="Heading 5 Char"/>
    <w:basedOn w:val="DefaultParagraphFont"/>
    <w:link w:val="Heading5"/>
    <w:rsid w:val="00D84221"/>
    <w:rPr>
      <w:rFonts w:ascii="Arial" w:eastAsia="Arial" w:hAnsi="Arial" w:cs="Arial"/>
      <w:color w:val="666666"/>
      <w:lang w:val="en"/>
    </w:rPr>
  </w:style>
  <w:style w:type="character" w:customStyle="1" w:styleId="Heading6Char">
    <w:name w:val="Heading 6 Char"/>
    <w:basedOn w:val="DefaultParagraphFont"/>
    <w:link w:val="Heading6"/>
    <w:rsid w:val="00D84221"/>
    <w:rPr>
      <w:rFonts w:ascii="Arial" w:eastAsia="Arial" w:hAnsi="Arial" w:cs="Arial"/>
      <w:i/>
      <w:color w:val="666666"/>
      <w:lang w:val="en"/>
    </w:rPr>
  </w:style>
  <w:style w:type="paragraph" w:styleId="Title">
    <w:name w:val="Title"/>
    <w:basedOn w:val="Normal"/>
    <w:next w:val="Normal"/>
    <w:link w:val="TitleChar"/>
    <w:rsid w:val="00D84221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84221"/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link w:val="SubtitleChar"/>
    <w:rsid w:val="00D84221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D84221"/>
    <w:rPr>
      <w:rFonts w:ascii="Arial" w:eastAsia="Arial" w:hAnsi="Arial" w:cs="Arial"/>
      <w:color w:val="666666"/>
      <w:sz w:val="30"/>
      <w:szCs w:val="30"/>
      <w:lang w:val="e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2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221"/>
    <w:rPr>
      <w:rFonts w:ascii="Arial" w:eastAsia="Arial" w:hAnsi="Arial" w:cs="Arial"/>
      <w:sz w:val="20"/>
      <w:szCs w:val="20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D8422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221"/>
    <w:rPr>
      <w:rFonts w:ascii="Arial" w:eastAsia="Arial" w:hAnsi="Arial" w:cs="Arial"/>
      <w:b/>
      <w:bCs/>
      <w:sz w:val="20"/>
      <w:szCs w:val="20"/>
      <w:lang w:val="en"/>
    </w:rPr>
  </w:style>
  <w:style w:type="paragraph" w:styleId="Revision">
    <w:name w:val="Revision"/>
    <w:hidden/>
    <w:uiPriority w:val="99"/>
    <w:semiHidden/>
    <w:rsid w:val="00D84221"/>
    <w:pPr>
      <w:spacing w:after="0" w:line="240" w:lineRule="auto"/>
    </w:pPr>
    <w:rPr>
      <w:rFonts w:ascii="Arial" w:eastAsia="Arial" w:hAnsi="Arial" w:cs="Arial"/>
      <w:lang w:val="en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D84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84221"/>
    <w:rPr>
      <w:color w:val="0563C1"/>
      <w:u w:val="single"/>
    </w:rPr>
  </w:style>
  <w:style w:type="table" w:styleId="TableGrid">
    <w:name w:val="Table Grid"/>
    <w:basedOn w:val="TableNormal"/>
    <w:uiPriority w:val="39"/>
    <w:rsid w:val="00D8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84221"/>
    <w:rPr>
      <w:color w:val="954F72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D84221"/>
  </w:style>
  <w:style w:type="paragraph" w:customStyle="1" w:styleId="msonormal0">
    <w:name w:val="msonormal"/>
    <w:basedOn w:val="Normal"/>
    <w:rsid w:val="00D84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oa1">
    <w:name w:val="oa1"/>
    <w:basedOn w:val="Normal"/>
    <w:rsid w:val="00D84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oa2">
    <w:name w:val="oa2"/>
    <w:basedOn w:val="Normal"/>
    <w:rsid w:val="00D842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oa3">
    <w:name w:val="oa3"/>
    <w:basedOn w:val="Normal"/>
    <w:rsid w:val="00D8422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oa4">
    <w:name w:val="oa4"/>
    <w:basedOn w:val="Normal"/>
    <w:rsid w:val="00D8422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PlainTable5">
    <w:name w:val="Plain Table 5"/>
    <w:basedOn w:val="TableNormal"/>
    <w:uiPriority w:val="45"/>
    <w:rsid w:val="00D8422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xl65">
    <w:name w:val="xl65"/>
    <w:basedOn w:val="Normal"/>
    <w:rsid w:val="00D842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2"/>
      <w:szCs w:val="12"/>
      <w:lang w:val="en-US"/>
    </w:rPr>
  </w:style>
  <w:style w:type="paragraph" w:customStyle="1" w:styleId="xl66">
    <w:name w:val="xl66"/>
    <w:basedOn w:val="Normal"/>
    <w:rsid w:val="00D84221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2"/>
      <w:szCs w:val="12"/>
      <w:lang w:val="en-US"/>
    </w:rPr>
  </w:style>
  <w:style w:type="paragraph" w:customStyle="1" w:styleId="xl67">
    <w:name w:val="xl67"/>
    <w:basedOn w:val="Normal"/>
    <w:rsid w:val="00D84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D8422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D842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  <w:lang w:val="en-US"/>
    </w:rPr>
  </w:style>
  <w:style w:type="paragraph" w:customStyle="1" w:styleId="xl70">
    <w:name w:val="xl70"/>
    <w:basedOn w:val="Normal"/>
    <w:rsid w:val="00D84221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  <w:lang w:val="en-US"/>
    </w:rPr>
  </w:style>
  <w:style w:type="paragraph" w:customStyle="1" w:styleId="xl71">
    <w:name w:val="xl71"/>
    <w:basedOn w:val="Normal"/>
    <w:rsid w:val="00D842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  <w:lang w:val="en-US"/>
    </w:rPr>
  </w:style>
  <w:style w:type="paragraph" w:customStyle="1" w:styleId="xl72">
    <w:name w:val="xl72"/>
    <w:basedOn w:val="Normal"/>
    <w:rsid w:val="00D842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2"/>
      <w:szCs w:val="12"/>
      <w:lang w:val="en-US"/>
    </w:rPr>
  </w:style>
  <w:style w:type="paragraph" w:customStyle="1" w:styleId="xl73">
    <w:name w:val="xl73"/>
    <w:basedOn w:val="Normal"/>
    <w:rsid w:val="00D84221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2"/>
      <w:szCs w:val="12"/>
      <w:lang w:val="en-US"/>
    </w:rPr>
  </w:style>
  <w:style w:type="paragraph" w:customStyle="1" w:styleId="xl74">
    <w:name w:val="xl74"/>
    <w:basedOn w:val="Normal"/>
    <w:rsid w:val="00D84221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2"/>
      <w:szCs w:val="12"/>
      <w:lang w:val="en-US"/>
    </w:rPr>
  </w:style>
  <w:style w:type="table" w:styleId="PlainTable4">
    <w:name w:val="Plain Table 4"/>
    <w:basedOn w:val="TableNormal"/>
    <w:uiPriority w:val="44"/>
    <w:rsid w:val="00D842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qFormat/>
    <w:rsid w:val="00D84221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D84221"/>
    <w:pPr>
      <w:jc w:val="center"/>
    </w:pPr>
    <w:rPr>
      <w:noProof/>
      <w:sz w:val="24"/>
      <w:szCs w:val="24"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D84221"/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D84221"/>
    <w:rPr>
      <w:rFonts w:ascii="Arial" w:eastAsia="Arial" w:hAnsi="Arial" w:cs="Arial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D84221"/>
    <w:pPr>
      <w:spacing w:line="240" w:lineRule="auto"/>
    </w:pPr>
    <w:rPr>
      <w:noProof/>
      <w:sz w:val="24"/>
      <w:szCs w:val="24"/>
      <w:lang w:val="en-US"/>
    </w:rPr>
  </w:style>
  <w:style w:type="character" w:customStyle="1" w:styleId="EndNoteBibliographyChar">
    <w:name w:val="EndNote Bibliography Char"/>
    <w:basedOn w:val="NormalWebChar"/>
    <w:link w:val="EndNoteBibliography"/>
    <w:rsid w:val="00D84221"/>
    <w:rPr>
      <w:rFonts w:ascii="Arial" w:eastAsia="Arial" w:hAnsi="Arial" w:cs="Arial"/>
      <w:noProof/>
      <w:sz w:val="24"/>
      <w:szCs w:val="24"/>
    </w:rPr>
  </w:style>
  <w:style w:type="table" w:customStyle="1" w:styleId="PlainTable11">
    <w:name w:val="Plain Table 11"/>
    <w:basedOn w:val="TableNormal"/>
    <w:next w:val="PlainTable1"/>
    <w:uiPriority w:val="41"/>
    <w:rsid w:val="00D84221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D84221"/>
    <w:pPr>
      <w:spacing w:after="0" w:line="240" w:lineRule="auto"/>
    </w:pPr>
    <w:rPr>
      <w:rFonts w:ascii="Arial" w:eastAsia="Arial" w:hAnsi="Arial" w:cs="Arial"/>
      <w:lang w:val="e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75">
    <w:name w:val="xl75"/>
    <w:basedOn w:val="Normal"/>
    <w:rsid w:val="00D84221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D84221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D84221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78">
    <w:name w:val="xl78"/>
    <w:basedOn w:val="Normal"/>
    <w:rsid w:val="00D8422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US"/>
    </w:rPr>
  </w:style>
  <w:style w:type="paragraph" w:customStyle="1" w:styleId="xl80">
    <w:name w:val="xl80"/>
    <w:basedOn w:val="Normal"/>
    <w:rsid w:val="00D84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81">
    <w:name w:val="xl81"/>
    <w:basedOn w:val="Normal"/>
    <w:rsid w:val="00D84221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2">
    <w:name w:val="xl82"/>
    <w:basedOn w:val="Normal"/>
    <w:rsid w:val="00D84221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83">
    <w:name w:val="xl83"/>
    <w:basedOn w:val="Normal"/>
    <w:rsid w:val="00D84221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79">
    <w:name w:val="xl79"/>
    <w:basedOn w:val="Normal"/>
    <w:rsid w:val="00D84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Al Hageh</dc:creator>
  <cp:keywords/>
  <dc:description/>
  <cp:lastModifiedBy>Cynthia Al Hageh</cp:lastModifiedBy>
  <cp:revision>7</cp:revision>
  <dcterms:created xsi:type="dcterms:W3CDTF">2022-12-19T13:31:00Z</dcterms:created>
  <dcterms:modified xsi:type="dcterms:W3CDTF">2022-12-20T07:45:00Z</dcterms:modified>
</cp:coreProperties>
</file>