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076B9F" w14:textId="624A0AC2" w:rsidR="006D157E" w:rsidRPr="00F94C89" w:rsidRDefault="006D157E" w:rsidP="00B36EFD">
      <w:pPr>
        <w:spacing w:line="480" w:lineRule="auto"/>
        <w:rPr>
          <w:rFonts w:ascii="Arial" w:eastAsia="NSimSun" w:hAnsi="Arial" w:cs="Arial"/>
          <w:b/>
          <w:color w:val="000000"/>
          <w:sz w:val="22"/>
          <w:szCs w:val="22"/>
        </w:rPr>
      </w:pPr>
      <w:r w:rsidRPr="00F94C89">
        <w:rPr>
          <w:rFonts w:ascii="Arial" w:eastAsia="NSimSun" w:hAnsi="Arial" w:cs="Arial"/>
          <w:b/>
          <w:color w:val="000000"/>
          <w:sz w:val="22"/>
          <w:szCs w:val="22"/>
        </w:rPr>
        <w:t>A multifunctional, highly biocompatible, and double-triggering caramelized nanotheranostic system loaded with Fe</w:t>
      </w:r>
      <w:r w:rsidRPr="00F94C89">
        <w:rPr>
          <w:rFonts w:ascii="Arial" w:eastAsia="NSimSun" w:hAnsi="Arial" w:cs="Arial"/>
          <w:b/>
          <w:color w:val="000000"/>
          <w:sz w:val="22"/>
          <w:szCs w:val="22"/>
          <w:vertAlign w:val="subscript"/>
        </w:rPr>
        <w:t>3</w:t>
      </w:r>
      <w:r w:rsidRPr="00F94C89">
        <w:rPr>
          <w:rFonts w:ascii="Arial" w:eastAsia="NSimSun" w:hAnsi="Arial" w:cs="Arial"/>
          <w:b/>
          <w:color w:val="000000"/>
          <w:sz w:val="22"/>
          <w:szCs w:val="22"/>
        </w:rPr>
        <w:t>O</w:t>
      </w:r>
      <w:r w:rsidRPr="00F94C89">
        <w:rPr>
          <w:rFonts w:ascii="Arial" w:eastAsia="NSimSun" w:hAnsi="Arial" w:cs="Arial"/>
          <w:b/>
          <w:color w:val="000000"/>
          <w:sz w:val="22"/>
          <w:szCs w:val="22"/>
          <w:vertAlign w:val="subscript"/>
        </w:rPr>
        <w:t>4</w:t>
      </w:r>
      <w:r w:rsidRPr="00F94C89">
        <w:rPr>
          <w:rFonts w:ascii="Arial" w:eastAsia="NSimSun" w:hAnsi="Arial" w:cs="Arial"/>
          <w:b/>
          <w:color w:val="000000"/>
          <w:sz w:val="22"/>
          <w:szCs w:val="22"/>
        </w:rPr>
        <w:t xml:space="preserve"> and DOX for combined chemo-photothermal therapy and real-time magnetic resonance imaging monitoring of triple negative breast cancer</w:t>
      </w:r>
    </w:p>
    <w:p w14:paraId="17D5FB62" w14:textId="77777777" w:rsidR="009D4404" w:rsidRPr="00F94C89" w:rsidRDefault="009D4404" w:rsidP="00B36EFD">
      <w:pPr>
        <w:widowControl/>
        <w:spacing w:line="480" w:lineRule="auto"/>
        <w:jc w:val="center"/>
        <w:rPr>
          <w:rFonts w:ascii="Arial" w:hAnsi="Arial" w:cs="Arial"/>
          <w:bCs/>
          <w:color w:val="000000"/>
          <w:sz w:val="22"/>
          <w:szCs w:val="22"/>
        </w:rPr>
      </w:pPr>
      <w:r w:rsidRPr="00F94C89">
        <w:rPr>
          <w:rFonts w:ascii="Arial" w:hAnsi="Arial" w:cs="Arial"/>
          <w:bCs/>
          <w:color w:val="000000"/>
          <w:sz w:val="22"/>
          <w:szCs w:val="22"/>
        </w:rPr>
        <w:t>Fangqing Wang, MS</w:t>
      </w:r>
      <w:r w:rsidRPr="00F94C89">
        <w:rPr>
          <w:rFonts w:ascii="Arial" w:hAnsi="Arial" w:cs="Arial"/>
          <w:bCs/>
          <w:color w:val="000000"/>
          <w:sz w:val="22"/>
          <w:szCs w:val="22"/>
          <w:vertAlign w:val="superscript"/>
        </w:rPr>
        <w:t>a*</w:t>
      </w:r>
    </w:p>
    <w:p w14:paraId="071997DA" w14:textId="341E5D17" w:rsidR="009D4404" w:rsidRPr="00F94C89" w:rsidRDefault="009D4404" w:rsidP="00B36EFD">
      <w:pPr>
        <w:widowControl/>
        <w:spacing w:line="480" w:lineRule="auto"/>
        <w:jc w:val="center"/>
        <w:rPr>
          <w:rFonts w:ascii="Arial" w:hAnsi="Arial" w:cs="Arial"/>
          <w:bCs/>
          <w:color w:val="000000"/>
          <w:sz w:val="22"/>
          <w:szCs w:val="22"/>
        </w:rPr>
      </w:pPr>
      <w:r w:rsidRPr="00F94C89">
        <w:rPr>
          <w:rFonts w:ascii="Arial" w:hAnsi="Arial" w:cs="Arial"/>
          <w:bCs/>
          <w:color w:val="000000"/>
          <w:sz w:val="22"/>
          <w:szCs w:val="22"/>
        </w:rPr>
        <w:t>Nianlu Li, MD</w:t>
      </w:r>
      <w:r w:rsidRPr="00F94C89">
        <w:rPr>
          <w:rFonts w:ascii="Arial" w:hAnsi="Arial" w:cs="Arial"/>
          <w:bCs/>
          <w:color w:val="000000"/>
          <w:sz w:val="22"/>
          <w:szCs w:val="22"/>
          <w:vertAlign w:val="superscript"/>
        </w:rPr>
        <w:t>b*</w:t>
      </w:r>
    </w:p>
    <w:p w14:paraId="7BE330FA" w14:textId="77777777" w:rsidR="009D4404" w:rsidRPr="00F94C89" w:rsidRDefault="009D4404" w:rsidP="00B36EFD">
      <w:pPr>
        <w:widowControl/>
        <w:spacing w:line="480" w:lineRule="auto"/>
        <w:jc w:val="center"/>
        <w:rPr>
          <w:rFonts w:ascii="Arial" w:hAnsi="Arial" w:cs="Arial"/>
          <w:bCs/>
          <w:color w:val="000000"/>
          <w:sz w:val="22"/>
          <w:szCs w:val="22"/>
        </w:rPr>
      </w:pPr>
      <w:r w:rsidRPr="00F94C89">
        <w:rPr>
          <w:rFonts w:ascii="Arial" w:hAnsi="Arial" w:cs="Arial"/>
          <w:bCs/>
          <w:color w:val="000000"/>
          <w:sz w:val="22"/>
          <w:szCs w:val="22"/>
        </w:rPr>
        <w:t>Wenbo Wang, MS</w:t>
      </w:r>
      <w:r w:rsidRPr="00F94C89">
        <w:rPr>
          <w:rFonts w:ascii="Arial" w:hAnsi="Arial" w:cs="Arial"/>
          <w:bCs/>
          <w:color w:val="000000"/>
          <w:sz w:val="22"/>
          <w:szCs w:val="22"/>
          <w:vertAlign w:val="superscript"/>
        </w:rPr>
        <w:t>a</w:t>
      </w:r>
    </w:p>
    <w:p w14:paraId="55DADC28" w14:textId="77777777" w:rsidR="009D4404" w:rsidRPr="00F94C89" w:rsidRDefault="009D4404" w:rsidP="00B36EFD">
      <w:pPr>
        <w:widowControl/>
        <w:spacing w:line="480" w:lineRule="auto"/>
        <w:jc w:val="center"/>
        <w:rPr>
          <w:rFonts w:ascii="Arial" w:hAnsi="Arial" w:cs="Arial"/>
          <w:bCs/>
          <w:color w:val="000000"/>
          <w:sz w:val="22"/>
          <w:szCs w:val="22"/>
        </w:rPr>
      </w:pPr>
      <w:r w:rsidRPr="00F94C89">
        <w:rPr>
          <w:rFonts w:ascii="Arial" w:hAnsi="Arial" w:cs="Arial"/>
          <w:bCs/>
          <w:color w:val="000000"/>
          <w:sz w:val="22"/>
          <w:szCs w:val="22"/>
        </w:rPr>
        <w:t>Long Ma, MS</w:t>
      </w:r>
      <w:r w:rsidRPr="00F94C89">
        <w:rPr>
          <w:rFonts w:ascii="Arial" w:hAnsi="Arial" w:cs="Arial"/>
          <w:bCs/>
          <w:color w:val="000000"/>
          <w:sz w:val="22"/>
          <w:szCs w:val="22"/>
          <w:vertAlign w:val="superscript"/>
        </w:rPr>
        <w:t>c</w:t>
      </w:r>
    </w:p>
    <w:p w14:paraId="483CD5C1" w14:textId="12C2881E" w:rsidR="009D4404" w:rsidRPr="00F94C89" w:rsidRDefault="009D4404" w:rsidP="00B36EFD">
      <w:pPr>
        <w:widowControl/>
        <w:spacing w:line="480" w:lineRule="auto"/>
        <w:jc w:val="center"/>
        <w:rPr>
          <w:rFonts w:ascii="Arial" w:hAnsi="Arial" w:cs="Arial"/>
          <w:bCs/>
          <w:color w:val="000000"/>
          <w:sz w:val="22"/>
          <w:szCs w:val="22"/>
        </w:rPr>
      </w:pPr>
      <w:r w:rsidRPr="00F94C89">
        <w:rPr>
          <w:rFonts w:ascii="Arial" w:hAnsi="Arial" w:cs="Arial"/>
          <w:bCs/>
          <w:color w:val="000000"/>
          <w:sz w:val="22"/>
          <w:szCs w:val="22"/>
        </w:rPr>
        <w:t>Yaru Sun, MS</w:t>
      </w:r>
      <w:r w:rsidRPr="00F94C89">
        <w:rPr>
          <w:rFonts w:ascii="Arial" w:hAnsi="Arial" w:cs="Arial"/>
          <w:bCs/>
          <w:color w:val="000000"/>
          <w:sz w:val="22"/>
          <w:szCs w:val="22"/>
          <w:vertAlign w:val="superscript"/>
        </w:rPr>
        <w:t>d</w:t>
      </w:r>
    </w:p>
    <w:p w14:paraId="60E1242E" w14:textId="77777777" w:rsidR="009D4404" w:rsidRPr="00F94C89" w:rsidRDefault="009D4404" w:rsidP="00B36EFD">
      <w:pPr>
        <w:widowControl/>
        <w:spacing w:line="480" w:lineRule="auto"/>
        <w:jc w:val="center"/>
        <w:rPr>
          <w:rFonts w:ascii="Arial" w:hAnsi="Arial" w:cs="Arial"/>
          <w:bCs/>
          <w:color w:val="000000"/>
          <w:sz w:val="22"/>
          <w:szCs w:val="22"/>
        </w:rPr>
      </w:pPr>
      <w:r w:rsidRPr="00F94C89">
        <w:rPr>
          <w:rFonts w:ascii="Arial" w:hAnsi="Arial" w:cs="Arial"/>
          <w:bCs/>
          <w:color w:val="000000"/>
          <w:sz w:val="22"/>
          <w:szCs w:val="22"/>
        </w:rPr>
        <w:t>Hong Wang, MS</w:t>
      </w:r>
      <w:r w:rsidRPr="00F94C89">
        <w:rPr>
          <w:rFonts w:ascii="Arial" w:hAnsi="Arial" w:cs="Arial"/>
          <w:bCs/>
          <w:color w:val="000000"/>
          <w:sz w:val="22"/>
          <w:szCs w:val="22"/>
          <w:vertAlign w:val="superscript"/>
        </w:rPr>
        <w:t>a</w:t>
      </w:r>
    </w:p>
    <w:p w14:paraId="3835D519" w14:textId="77777777" w:rsidR="009D4404" w:rsidRPr="00F94C89" w:rsidRDefault="009D4404" w:rsidP="00B36EFD">
      <w:pPr>
        <w:widowControl/>
        <w:spacing w:line="480" w:lineRule="auto"/>
        <w:jc w:val="center"/>
        <w:rPr>
          <w:rFonts w:ascii="Arial" w:hAnsi="Arial" w:cs="Arial"/>
          <w:bCs/>
          <w:color w:val="000000"/>
          <w:sz w:val="22"/>
          <w:szCs w:val="22"/>
        </w:rPr>
      </w:pPr>
      <w:r w:rsidRPr="00F94C89">
        <w:rPr>
          <w:rFonts w:ascii="Arial" w:hAnsi="Arial" w:cs="Arial"/>
          <w:bCs/>
          <w:color w:val="000000"/>
          <w:sz w:val="22"/>
          <w:szCs w:val="22"/>
        </w:rPr>
        <w:t>Jinhua Zhan, MD, PhD</w:t>
      </w:r>
      <w:r w:rsidRPr="00F94C89">
        <w:rPr>
          <w:rFonts w:ascii="Arial" w:hAnsi="Arial" w:cs="Arial"/>
          <w:bCs/>
          <w:color w:val="000000"/>
          <w:sz w:val="22"/>
          <w:szCs w:val="22"/>
          <w:vertAlign w:val="superscript"/>
        </w:rPr>
        <w:t>e*</w:t>
      </w:r>
    </w:p>
    <w:p w14:paraId="043CF880" w14:textId="77777777" w:rsidR="009D4404" w:rsidRPr="00F94C89" w:rsidRDefault="009D4404" w:rsidP="00B36EFD">
      <w:pPr>
        <w:widowControl/>
        <w:spacing w:line="480" w:lineRule="auto"/>
        <w:jc w:val="center"/>
        <w:rPr>
          <w:rFonts w:ascii="Arial" w:hAnsi="Arial" w:cs="Arial"/>
          <w:bCs/>
          <w:color w:val="000000"/>
          <w:sz w:val="22"/>
          <w:szCs w:val="22"/>
        </w:rPr>
      </w:pPr>
      <w:r w:rsidRPr="00F94C89">
        <w:rPr>
          <w:rFonts w:ascii="Arial" w:hAnsi="Arial" w:cs="Arial"/>
          <w:bCs/>
          <w:color w:val="000000"/>
          <w:sz w:val="22"/>
          <w:szCs w:val="22"/>
        </w:rPr>
        <w:t>Dexin Yu, MD, PhD</w:t>
      </w:r>
      <w:r w:rsidRPr="00F94C89">
        <w:rPr>
          <w:rFonts w:ascii="Arial" w:hAnsi="Arial" w:cs="Arial"/>
          <w:bCs/>
          <w:color w:val="000000"/>
          <w:sz w:val="22"/>
          <w:szCs w:val="22"/>
          <w:vertAlign w:val="superscript"/>
        </w:rPr>
        <w:t>a*</w:t>
      </w:r>
    </w:p>
    <w:p w14:paraId="321606DD" w14:textId="77777777" w:rsidR="009D4404" w:rsidRPr="00F94C89" w:rsidRDefault="009D4404" w:rsidP="00B36EFD">
      <w:pPr>
        <w:widowControl/>
        <w:spacing w:line="480" w:lineRule="auto"/>
        <w:jc w:val="left"/>
        <w:rPr>
          <w:rFonts w:ascii="Arial" w:hAnsi="Arial" w:cs="Arial"/>
          <w:bCs/>
          <w:color w:val="000000"/>
          <w:sz w:val="22"/>
          <w:szCs w:val="22"/>
        </w:rPr>
      </w:pPr>
      <w:r w:rsidRPr="00F94C89">
        <w:rPr>
          <w:rFonts w:ascii="Arial" w:hAnsi="Arial" w:cs="Arial"/>
          <w:bCs/>
          <w:color w:val="000000"/>
          <w:sz w:val="22"/>
          <w:szCs w:val="22"/>
        </w:rPr>
        <w:t>a. Department of Radiology, Qilu Hospital, Shandong University, Affiliated Hospital of Shandong University, Jinan, Shandong Province, 250012, People’s Republic of China</w:t>
      </w:r>
    </w:p>
    <w:p w14:paraId="12122740" w14:textId="77777777" w:rsidR="009D4404" w:rsidRPr="00F94C89" w:rsidRDefault="009D4404" w:rsidP="00B36EFD">
      <w:pPr>
        <w:widowControl/>
        <w:spacing w:line="480" w:lineRule="auto"/>
        <w:jc w:val="left"/>
        <w:rPr>
          <w:rFonts w:ascii="Arial" w:hAnsi="Arial" w:cs="Arial"/>
          <w:bCs/>
          <w:color w:val="000000"/>
          <w:sz w:val="22"/>
          <w:szCs w:val="22"/>
        </w:rPr>
      </w:pPr>
      <w:r w:rsidRPr="00F94C89">
        <w:rPr>
          <w:rFonts w:ascii="Arial" w:hAnsi="Arial" w:cs="Arial"/>
          <w:bCs/>
          <w:color w:val="000000"/>
          <w:sz w:val="22"/>
          <w:szCs w:val="22"/>
        </w:rPr>
        <w:lastRenderedPageBreak/>
        <w:t>b. Physical and Chemical Laboratory, Shandong Academy of Occupational Health and Occupational Medicine, Affiliated Hospital of Shandong First Medical University &amp; Shandong Academy of Medical Sciences, Jinan, Shandong Province, 250002, People’s Republic of China</w:t>
      </w:r>
    </w:p>
    <w:p w14:paraId="5D78895B" w14:textId="77777777" w:rsidR="009D4404" w:rsidRPr="00F94C89" w:rsidRDefault="009D4404" w:rsidP="00B36EFD">
      <w:pPr>
        <w:widowControl/>
        <w:spacing w:line="480" w:lineRule="auto"/>
        <w:jc w:val="left"/>
        <w:rPr>
          <w:rFonts w:ascii="Arial" w:hAnsi="Arial" w:cs="Arial"/>
          <w:bCs/>
          <w:color w:val="000000"/>
          <w:sz w:val="22"/>
          <w:szCs w:val="22"/>
        </w:rPr>
      </w:pPr>
      <w:r w:rsidRPr="00F94C89">
        <w:rPr>
          <w:rFonts w:ascii="Arial" w:hAnsi="Arial" w:cs="Arial"/>
          <w:bCs/>
          <w:color w:val="000000"/>
          <w:sz w:val="22"/>
          <w:szCs w:val="22"/>
        </w:rPr>
        <w:t>c. The Testing Center of Shandong Bureau of China Metallurgical Geology Bureau, Shandong Normal University, Jinan, Shandong Province, 250014, People’s Republic of China</w:t>
      </w:r>
    </w:p>
    <w:p w14:paraId="743A505B" w14:textId="77777777" w:rsidR="009D4404" w:rsidRPr="00F94C89" w:rsidRDefault="009D4404" w:rsidP="00B36EFD">
      <w:pPr>
        <w:widowControl/>
        <w:spacing w:line="480" w:lineRule="auto"/>
        <w:jc w:val="left"/>
        <w:rPr>
          <w:rFonts w:ascii="Arial" w:hAnsi="Arial" w:cs="Arial"/>
          <w:bCs/>
          <w:color w:val="000000"/>
          <w:sz w:val="22"/>
          <w:szCs w:val="22"/>
        </w:rPr>
      </w:pPr>
      <w:r w:rsidRPr="00F94C89">
        <w:rPr>
          <w:rFonts w:ascii="Arial" w:hAnsi="Arial" w:cs="Arial"/>
          <w:bCs/>
          <w:color w:val="000000"/>
          <w:sz w:val="22"/>
          <w:szCs w:val="22"/>
        </w:rPr>
        <w:t>d. Department of Nuclear Medicine, The Second Hospital of Shandong University, Affiliated Hospital of Shandong University, Jinan, Shandong Province, 250033, People’s Republic of China</w:t>
      </w:r>
    </w:p>
    <w:p w14:paraId="7C29AD43" w14:textId="77777777" w:rsidR="009D4404" w:rsidRPr="00F94C89" w:rsidRDefault="009D4404" w:rsidP="00B36EFD">
      <w:pPr>
        <w:widowControl/>
        <w:spacing w:line="480" w:lineRule="auto"/>
        <w:jc w:val="left"/>
        <w:rPr>
          <w:rFonts w:ascii="Arial" w:hAnsi="Arial" w:cs="Arial"/>
          <w:bCs/>
          <w:color w:val="000000"/>
          <w:sz w:val="22"/>
          <w:szCs w:val="22"/>
        </w:rPr>
      </w:pPr>
      <w:r w:rsidRPr="00F94C89">
        <w:rPr>
          <w:rFonts w:ascii="Arial" w:hAnsi="Arial" w:cs="Arial"/>
          <w:bCs/>
          <w:color w:val="000000"/>
          <w:sz w:val="22"/>
          <w:szCs w:val="22"/>
        </w:rPr>
        <w:t>e. School of Chemistry and Chemical Engineering, Shandong University, Jinan, Shandong Province, 250100, People’s Republic of China</w:t>
      </w:r>
    </w:p>
    <w:p w14:paraId="65E8ED6E" w14:textId="77777777" w:rsidR="009D4404" w:rsidRPr="00F94C89" w:rsidRDefault="009D4404" w:rsidP="00B36EFD">
      <w:pPr>
        <w:widowControl/>
        <w:spacing w:line="480" w:lineRule="auto"/>
        <w:jc w:val="left"/>
        <w:rPr>
          <w:rFonts w:ascii="Arial" w:hAnsi="Arial" w:cs="Arial"/>
          <w:bCs/>
          <w:color w:val="000000"/>
          <w:sz w:val="22"/>
          <w:szCs w:val="22"/>
        </w:rPr>
      </w:pPr>
      <w:r w:rsidRPr="00F94C89">
        <w:rPr>
          <w:rFonts w:ascii="Arial" w:hAnsi="Arial" w:cs="Arial"/>
          <w:bCs/>
          <w:color w:val="000000"/>
          <w:sz w:val="22"/>
          <w:szCs w:val="22"/>
        </w:rPr>
        <w:t>Fangqing Wang, MS</w:t>
      </w:r>
      <w:r w:rsidRPr="00F94C89">
        <w:rPr>
          <w:rFonts w:ascii="Arial" w:hAnsi="Arial" w:cs="Arial"/>
          <w:bCs/>
          <w:color w:val="000000"/>
          <w:sz w:val="22"/>
          <w:szCs w:val="22"/>
          <w:vertAlign w:val="superscript"/>
        </w:rPr>
        <w:t>a*</w:t>
      </w:r>
      <w:r w:rsidRPr="00F94C89">
        <w:rPr>
          <w:rFonts w:ascii="Arial" w:hAnsi="Arial" w:cs="Arial"/>
          <w:bCs/>
          <w:color w:val="000000"/>
          <w:sz w:val="22"/>
          <w:szCs w:val="22"/>
        </w:rPr>
        <w:t xml:space="preserve"> and Nianlu Li, MD</w:t>
      </w:r>
      <w:r w:rsidRPr="00F94C89">
        <w:rPr>
          <w:rFonts w:ascii="Arial" w:hAnsi="Arial" w:cs="Arial"/>
          <w:bCs/>
          <w:color w:val="000000"/>
          <w:sz w:val="22"/>
          <w:szCs w:val="22"/>
          <w:vertAlign w:val="superscript"/>
        </w:rPr>
        <w:t>b*</w:t>
      </w:r>
      <w:r w:rsidRPr="00F94C89">
        <w:rPr>
          <w:rFonts w:ascii="Arial" w:hAnsi="Arial" w:cs="Arial"/>
          <w:bCs/>
          <w:color w:val="000000"/>
          <w:sz w:val="22"/>
          <w:szCs w:val="22"/>
        </w:rPr>
        <w:t xml:space="preserve"> contributed equally to this work and share the first authorship.</w:t>
      </w:r>
    </w:p>
    <w:p w14:paraId="33E98C2C" w14:textId="77777777" w:rsidR="009D4404" w:rsidRPr="00F94C89" w:rsidRDefault="009D4404" w:rsidP="00B36EFD">
      <w:pPr>
        <w:widowControl/>
        <w:spacing w:line="480" w:lineRule="auto"/>
        <w:jc w:val="left"/>
        <w:rPr>
          <w:rFonts w:ascii="Arial" w:hAnsi="Arial" w:cs="Arial"/>
          <w:bCs/>
          <w:color w:val="000000"/>
          <w:sz w:val="22"/>
          <w:szCs w:val="22"/>
        </w:rPr>
      </w:pPr>
      <w:r w:rsidRPr="00F94C89">
        <w:rPr>
          <w:rFonts w:ascii="Arial" w:hAnsi="Arial" w:cs="Arial"/>
          <w:bCs/>
          <w:color w:val="000000"/>
          <w:sz w:val="22"/>
          <w:szCs w:val="22"/>
        </w:rPr>
        <w:t>Jinhua Zhan, MD, PhD</w:t>
      </w:r>
      <w:r w:rsidRPr="00F94C89">
        <w:rPr>
          <w:rFonts w:ascii="Arial" w:hAnsi="Arial" w:cs="Arial"/>
          <w:bCs/>
          <w:color w:val="000000"/>
          <w:sz w:val="22"/>
          <w:szCs w:val="22"/>
          <w:vertAlign w:val="superscript"/>
        </w:rPr>
        <w:t>e*</w:t>
      </w:r>
      <w:r w:rsidRPr="00F94C89">
        <w:rPr>
          <w:rFonts w:ascii="Arial" w:hAnsi="Arial" w:cs="Arial"/>
          <w:bCs/>
          <w:color w:val="000000"/>
          <w:sz w:val="22"/>
          <w:szCs w:val="22"/>
        </w:rPr>
        <w:t xml:space="preserve"> and Dexin Yu, MD, PhD</w:t>
      </w:r>
      <w:r w:rsidRPr="00F94C89">
        <w:rPr>
          <w:rFonts w:ascii="Arial" w:hAnsi="Arial" w:cs="Arial"/>
          <w:bCs/>
          <w:color w:val="000000"/>
          <w:sz w:val="22"/>
          <w:szCs w:val="22"/>
          <w:vertAlign w:val="superscript"/>
        </w:rPr>
        <w:t>a*</w:t>
      </w:r>
      <w:r w:rsidRPr="00F94C89">
        <w:rPr>
          <w:rFonts w:ascii="Arial" w:hAnsi="Arial" w:cs="Arial"/>
          <w:bCs/>
          <w:color w:val="000000"/>
          <w:sz w:val="22"/>
          <w:szCs w:val="22"/>
        </w:rPr>
        <w:t xml:space="preserve"> contributed equally to this work and share corresponding authorship</w:t>
      </w:r>
    </w:p>
    <w:p w14:paraId="21B34D73" w14:textId="77777777" w:rsidR="009D4404" w:rsidRPr="00F94C89" w:rsidRDefault="009D4404" w:rsidP="00B36EFD">
      <w:pPr>
        <w:widowControl/>
        <w:spacing w:line="480" w:lineRule="auto"/>
        <w:jc w:val="left"/>
        <w:rPr>
          <w:rFonts w:ascii="Arial" w:hAnsi="Arial" w:cs="Arial"/>
          <w:bCs/>
          <w:color w:val="000000"/>
          <w:sz w:val="22"/>
          <w:szCs w:val="22"/>
        </w:rPr>
      </w:pPr>
      <w:r w:rsidRPr="00F94C89">
        <w:rPr>
          <w:rFonts w:ascii="Arial" w:hAnsi="Arial" w:cs="Arial"/>
          <w:bCs/>
          <w:color w:val="000000"/>
          <w:sz w:val="22"/>
          <w:szCs w:val="22"/>
        </w:rPr>
        <w:t>Jinhua Zhan*, School of Chemistry and Chemical Engineering, Shandong University, Jinan, Shandong Province, 250100, People’s Republic of China. Email: jhzhan@sdu.edu.cn</w:t>
      </w:r>
    </w:p>
    <w:p w14:paraId="7AD01A72" w14:textId="7EB37F35" w:rsidR="006D157E" w:rsidRPr="00F94C89" w:rsidRDefault="009D4404" w:rsidP="00B36EFD">
      <w:pPr>
        <w:widowControl/>
        <w:spacing w:line="480" w:lineRule="auto"/>
        <w:jc w:val="left"/>
        <w:rPr>
          <w:rFonts w:ascii="Arial" w:hAnsi="Arial" w:cs="Arial"/>
          <w:color w:val="000000"/>
          <w:sz w:val="22"/>
          <w:szCs w:val="22"/>
        </w:rPr>
      </w:pPr>
      <w:r w:rsidRPr="00F94C89">
        <w:rPr>
          <w:rFonts w:ascii="Arial" w:hAnsi="Arial" w:cs="Arial"/>
          <w:bCs/>
          <w:color w:val="000000"/>
          <w:sz w:val="22"/>
          <w:szCs w:val="22"/>
        </w:rPr>
        <w:lastRenderedPageBreak/>
        <w:t>Dexin Yu*, Department of Radiology, Qilu Hospital, Shandong University, Affiliated Hospital of Shandong University, Jinan, Shandong Province, 250012, People’s Republic of China. Tel: 86-18560081629, Fax: 86-531-86927544, Email: yudexin0330@sina.com (Handle correspondence at all stages of refereeing and publication, also post-publication.)</w:t>
      </w:r>
      <w:r w:rsidR="006D157E" w:rsidRPr="00F94C89">
        <w:rPr>
          <w:rFonts w:ascii="Arial" w:hAnsi="Arial" w:cs="Arial"/>
          <w:color w:val="000000"/>
          <w:sz w:val="22"/>
          <w:szCs w:val="22"/>
        </w:rPr>
        <w:br w:type="page"/>
      </w:r>
    </w:p>
    <w:p w14:paraId="5DE4B3D1" w14:textId="5B906BA3" w:rsidR="00E1622E" w:rsidRPr="00F94C89" w:rsidRDefault="004E41FD" w:rsidP="00B36EFD">
      <w:pPr>
        <w:spacing w:line="480" w:lineRule="auto"/>
        <w:jc w:val="center"/>
        <w:rPr>
          <w:rFonts w:ascii="Arial" w:eastAsia="NSimSun" w:hAnsi="Arial" w:cs="Arial"/>
          <w:color w:val="000000"/>
          <w:sz w:val="22"/>
          <w:szCs w:val="22"/>
        </w:rPr>
      </w:pPr>
      <w:r w:rsidRPr="00F94C89">
        <w:rPr>
          <w:rFonts w:ascii="Arial" w:eastAsia="NSimSun" w:hAnsi="Arial" w:cs="Arial"/>
          <w:color w:val="000000"/>
          <w:sz w:val="22"/>
          <w:szCs w:val="22"/>
        </w:rPr>
        <w:lastRenderedPageBreak/>
        <w:drawing>
          <wp:inline distT="0" distB="0" distL="0" distR="0" wp14:anchorId="4E7E37E3" wp14:editId="0D29238D">
            <wp:extent cx="8862553" cy="3355200"/>
            <wp:effectExtent l="0" t="0" r="2540" b="0"/>
            <wp:docPr id="17" name="图片 17" descr="图片包含 游戏机, 话筒, 站, 电脑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图片包含 游戏机, 话筒, 站, 电脑&#10;&#10;描述已自动生成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862553" cy="33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44CF" w:rsidRPr="00F94C89">
        <w:rPr>
          <w:rFonts w:ascii="Arial" w:eastAsia="NSimSun" w:hAnsi="Arial" w:cs="Arial"/>
          <w:color w:val="000000"/>
          <w:sz w:val="22"/>
          <w:szCs w:val="22"/>
        </w:rPr>
        <w:t>Fig</w:t>
      </w:r>
      <w:r w:rsidR="00E05547" w:rsidRPr="00F94C89">
        <w:rPr>
          <w:rFonts w:ascii="Arial" w:eastAsia="NSimSun" w:hAnsi="Arial" w:cs="Arial"/>
          <w:color w:val="000000"/>
          <w:sz w:val="22"/>
          <w:szCs w:val="22"/>
        </w:rPr>
        <w:t>ure</w:t>
      </w:r>
      <w:r w:rsidR="00DC29BD" w:rsidRPr="00F94C89">
        <w:rPr>
          <w:rFonts w:ascii="Arial" w:eastAsia="NSimSun" w:hAnsi="Arial" w:cs="Arial"/>
          <w:color w:val="000000"/>
          <w:sz w:val="22"/>
          <w:szCs w:val="22"/>
        </w:rPr>
        <w:t>.</w:t>
      </w:r>
      <w:r w:rsidR="00F644CF" w:rsidRPr="00F94C89">
        <w:rPr>
          <w:rFonts w:ascii="Arial" w:eastAsia="NSimSun" w:hAnsi="Arial" w:cs="Arial"/>
          <w:color w:val="000000"/>
          <w:sz w:val="22"/>
          <w:szCs w:val="22"/>
        </w:rPr>
        <w:t xml:space="preserve"> S1</w:t>
      </w:r>
      <w:r w:rsidR="009D4404" w:rsidRPr="00F94C89">
        <w:rPr>
          <w:rFonts w:ascii="Arial" w:eastAsia="NSimSun" w:hAnsi="Arial" w:cs="Arial"/>
          <w:color w:val="000000"/>
          <w:sz w:val="22"/>
          <w:szCs w:val="22"/>
        </w:rPr>
        <w:t xml:space="preserve"> </w:t>
      </w:r>
      <w:r w:rsidR="007D5A78" w:rsidRPr="00F94C89">
        <w:rPr>
          <w:rFonts w:ascii="Arial" w:eastAsia="NSimSun" w:hAnsi="Arial" w:cs="Arial"/>
          <w:color w:val="000000"/>
          <w:sz w:val="22"/>
          <w:szCs w:val="22"/>
        </w:rPr>
        <w:t xml:space="preserve">TEM </w:t>
      </w:r>
      <w:r w:rsidR="009D4404" w:rsidRPr="00F94C89">
        <w:rPr>
          <w:rFonts w:ascii="Arial" w:eastAsia="NSimSun" w:hAnsi="Arial" w:cs="Arial"/>
          <w:color w:val="000000"/>
          <w:sz w:val="22"/>
          <w:szCs w:val="22"/>
        </w:rPr>
        <w:t xml:space="preserve">(a) and (b) </w:t>
      </w:r>
      <w:r w:rsidR="007D5A78" w:rsidRPr="00F94C89">
        <w:rPr>
          <w:rFonts w:ascii="Arial" w:eastAsia="NSimSun" w:hAnsi="Arial" w:cs="Arial"/>
          <w:color w:val="000000"/>
          <w:sz w:val="22"/>
          <w:szCs w:val="22"/>
        </w:rPr>
        <w:t>imagines of CNSs</w:t>
      </w:r>
      <w:r w:rsidR="009D4404" w:rsidRPr="00F94C89">
        <w:rPr>
          <w:rFonts w:ascii="Arial" w:eastAsia="NSimSun" w:hAnsi="Arial" w:cs="Arial"/>
          <w:color w:val="000000"/>
          <w:sz w:val="22"/>
          <w:szCs w:val="22"/>
        </w:rPr>
        <w:t xml:space="preserve"> </w:t>
      </w:r>
    </w:p>
    <w:p w14:paraId="07564154" w14:textId="794B9ECE" w:rsidR="009D4404" w:rsidRPr="00F94C89" w:rsidRDefault="009D4404" w:rsidP="00B36EFD">
      <w:pPr>
        <w:spacing w:line="480" w:lineRule="auto"/>
        <w:jc w:val="center"/>
        <w:rPr>
          <w:rFonts w:ascii="Arial" w:eastAsia="NSimSun" w:hAnsi="Arial" w:cs="Arial"/>
          <w:color w:val="000000"/>
          <w:sz w:val="22"/>
          <w:szCs w:val="22"/>
        </w:rPr>
      </w:pPr>
    </w:p>
    <w:p w14:paraId="65184F00" w14:textId="77777777" w:rsidR="009D4404" w:rsidRPr="00F94C89" w:rsidRDefault="009D4404" w:rsidP="000925ED">
      <w:pPr>
        <w:spacing w:line="480" w:lineRule="auto"/>
        <w:rPr>
          <w:rFonts w:ascii="Arial" w:eastAsia="NSimSun" w:hAnsi="Arial" w:cs="Arial"/>
          <w:color w:val="000000"/>
          <w:sz w:val="22"/>
          <w:szCs w:val="22"/>
        </w:rPr>
      </w:pPr>
    </w:p>
    <w:p w14:paraId="318E0F05" w14:textId="075E3CE5" w:rsidR="009D4404" w:rsidRPr="00F94C89" w:rsidRDefault="005B68F6" w:rsidP="00B36EFD">
      <w:pPr>
        <w:spacing w:line="480" w:lineRule="auto"/>
        <w:jc w:val="center"/>
        <w:rPr>
          <w:rFonts w:ascii="Arial" w:eastAsia="NSimSun" w:hAnsi="Arial" w:cs="Arial"/>
          <w:color w:val="000000"/>
          <w:sz w:val="22"/>
          <w:szCs w:val="22"/>
        </w:rPr>
      </w:pPr>
      <w:r w:rsidRPr="00F94C89">
        <w:rPr>
          <w:rFonts w:ascii="Arial" w:eastAsia="NSimSun" w:hAnsi="Arial" w:cs="Arial"/>
          <w:color w:val="000000"/>
          <w:sz w:val="22"/>
          <w:szCs w:val="22"/>
        </w:rPr>
        <w:lastRenderedPageBreak/>
        <w:drawing>
          <wp:inline distT="0" distB="0" distL="0" distR="0" wp14:anchorId="4552BFE2" wp14:editId="310904A6">
            <wp:extent cx="8864600" cy="2142490"/>
            <wp:effectExtent l="0" t="0" r="0" b="38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864600" cy="214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36ADE" w14:textId="27FC4B45" w:rsidR="009D4404" w:rsidRPr="00F94C89" w:rsidRDefault="009D4404" w:rsidP="00B36EFD">
      <w:pPr>
        <w:spacing w:line="480" w:lineRule="auto"/>
        <w:jc w:val="center"/>
        <w:rPr>
          <w:rFonts w:ascii="Arial" w:eastAsiaTheme="minorEastAsia" w:hAnsi="Arial" w:cs="Arial"/>
          <w:color w:val="000000"/>
          <w:kern w:val="0"/>
          <w:sz w:val="22"/>
          <w:szCs w:val="22"/>
        </w:rPr>
      </w:pPr>
      <w:r w:rsidRPr="00F94C89">
        <w:rPr>
          <w:rFonts w:ascii="Arial" w:eastAsiaTheme="minorEastAsia" w:hAnsi="Arial" w:cs="Arial"/>
          <w:color w:val="000000"/>
          <w:kern w:val="0"/>
          <w:sz w:val="22"/>
          <w:szCs w:val="22"/>
        </w:rPr>
        <w:t>Fig. S2 TEM (a), SEM (b) and AFM (c) images of Fe</w:t>
      </w:r>
      <w:r w:rsidRPr="00F94C89">
        <w:rPr>
          <w:rFonts w:ascii="Arial" w:eastAsiaTheme="minorEastAsia" w:hAnsi="Arial" w:cs="Arial"/>
          <w:color w:val="000000"/>
          <w:kern w:val="0"/>
          <w:sz w:val="22"/>
          <w:szCs w:val="22"/>
          <w:vertAlign w:val="subscript"/>
        </w:rPr>
        <w:t>3</w:t>
      </w:r>
      <w:r w:rsidRPr="00F94C89">
        <w:rPr>
          <w:rFonts w:ascii="Arial" w:eastAsiaTheme="minorEastAsia" w:hAnsi="Arial" w:cs="Arial"/>
          <w:color w:val="000000"/>
          <w:kern w:val="0"/>
          <w:sz w:val="22"/>
          <w:szCs w:val="22"/>
        </w:rPr>
        <w:t>O</w:t>
      </w:r>
      <w:r w:rsidRPr="00F94C89">
        <w:rPr>
          <w:rFonts w:ascii="Arial" w:eastAsiaTheme="minorEastAsia" w:hAnsi="Arial" w:cs="Arial"/>
          <w:color w:val="000000"/>
          <w:kern w:val="0"/>
          <w:sz w:val="22"/>
          <w:szCs w:val="22"/>
          <w:vertAlign w:val="subscript"/>
        </w:rPr>
        <w:t>4</w:t>
      </w:r>
      <w:r w:rsidRPr="00F94C89">
        <w:rPr>
          <w:rFonts w:ascii="Arial" w:eastAsiaTheme="minorEastAsia" w:hAnsi="Arial" w:cs="Arial"/>
          <w:color w:val="000000"/>
          <w:kern w:val="0"/>
          <w:sz w:val="22"/>
          <w:szCs w:val="22"/>
        </w:rPr>
        <w:t>@CNSs@DOX.</w:t>
      </w:r>
    </w:p>
    <w:p w14:paraId="14E05F6D" w14:textId="48EE1937" w:rsidR="000925ED" w:rsidRPr="00F94C89" w:rsidRDefault="000925ED" w:rsidP="00B36EFD">
      <w:pPr>
        <w:spacing w:line="480" w:lineRule="auto"/>
        <w:jc w:val="center"/>
        <w:rPr>
          <w:rFonts w:ascii="Arial" w:eastAsiaTheme="minorEastAsia" w:hAnsi="Arial" w:cs="Arial"/>
          <w:color w:val="000000"/>
          <w:kern w:val="0"/>
          <w:sz w:val="22"/>
          <w:szCs w:val="22"/>
        </w:rPr>
      </w:pPr>
      <w:r w:rsidRPr="00F94C89">
        <w:rPr>
          <w:rFonts w:ascii="Arial" w:eastAsia="NSimSun" w:hAnsi="Arial" w:cs="Arial"/>
          <w:color w:val="000000"/>
          <w:sz w:val="22"/>
          <w:szCs w:val="22"/>
        </w:rPr>
        <w:lastRenderedPageBreak/>
        <w:drawing>
          <wp:inline distT="0" distB="0" distL="0" distR="0" wp14:anchorId="775FCDCB" wp14:editId="3166D943">
            <wp:extent cx="4419436" cy="3391200"/>
            <wp:effectExtent l="0" t="0" r="635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9436" cy="33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CF40F" w14:textId="306F7ED2" w:rsidR="000925ED" w:rsidRPr="00F94C89" w:rsidRDefault="000925ED" w:rsidP="000925ED">
      <w:pPr>
        <w:shd w:val="clear" w:color="auto" w:fill="FFFFFF"/>
        <w:spacing w:line="480" w:lineRule="auto"/>
        <w:ind w:firstLineChars="400" w:firstLine="880"/>
        <w:jc w:val="center"/>
        <w:rPr>
          <w:rFonts w:ascii="Arial" w:eastAsia="NSimSun" w:hAnsi="Arial" w:cs="Arial"/>
          <w:color w:val="000000"/>
          <w:sz w:val="22"/>
          <w:szCs w:val="22"/>
        </w:rPr>
      </w:pPr>
      <w:r w:rsidRPr="00F94C89">
        <w:rPr>
          <w:rFonts w:ascii="Arial" w:eastAsia="NSimSun" w:hAnsi="Arial" w:cs="Arial"/>
          <w:color w:val="000000"/>
          <w:sz w:val="22"/>
          <w:szCs w:val="22"/>
        </w:rPr>
        <w:t xml:space="preserve">Figure. S3 </w:t>
      </w:r>
      <w:r w:rsidRPr="00F94C89">
        <w:rPr>
          <w:rFonts w:ascii="Arial" w:eastAsiaTheme="minorEastAsia" w:hAnsi="Arial" w:cs="Arial"/>
          <w:color w:val="000000"/>
          <w:kern w:val="24"/>
          <w:sz w:val="22"/>
          <w:szCs w:val="22"/>
        </w:rPr>
        <w:t>XPS spectra of N 1s.</w:t>
      </w:r>
    </w:p>
    <w:p w14:paraId="714A24A6" w14:textId="77777777" w:rsidR="000925ED" w:rsidRPr="00F94C89" w:rsidRDefault="000925ED" w:rsidP="00B36EFD">
      <w:pPr>
        <w:spacing w:line="480" w:lineRule="auto"/>
        <w:jc w:val="center"/>
        <w:rPr>
          <w:rFonts w:ascii="Arial" w:eastAsiaTheme="minorEastAsia" w:hAnsi="Arial" w:cs="Arial"/>
          <w:color w:val="000000"/>
          <w:kern w:val="0"/>
          <w:sz w:val="22"/>
          <w:szCs w:val="22"/>
        </w:rPr>
      </w:pPr>
    </w:p>
    <w:p w14:paraId="7106E38D" w14:textId="5198F7E3" w:rsidR="00655885" w:rsidRPr="00F94C89" w:rsidRDefault="00B940FF" w:rsidP="00B36EFD">
      <w:pPr>
        <w:spacing w:line="480" w:lineRule="auto"/>
        <w:jc w:val="center"/>
        <w:rPr>
          <w:rFonts w:ascii="Arial" w:eastAsiaTheme="minorEastAsia" w:hAnsi="Arial" w:cs="Arial"/>
          <w:color w:val="000000"/>
          <w:kern w:val="0"/>
          <w:sz w:val="22"/>
          <w:szCs w:val="22"/>
        </w:rPr>
      </w:pPr>
      <w:r w:rsidRPr="00F94C89">
        <w:rPr>
          <w:rFonts w:ascii="Arial" w:eastAsiaTheme="minorEastAsia" w:hAnsi="Arial" w:cs="Arial"/>
          <w:color w:val="000000"/>
          <w:kern w:val="0"/>
          <w:sz w:val="22"/>
          <w:szCs w:val="22"/>
        </w:rPr>
        <w:lastRenderedPageBreak/>
        <w:drawing>
          <wp:inline distT="0" distB="0" distL="0" distR="0" wp14:anchorId="746A9927" wp14:editId="7BCCD574">
            <wp:extent cx="4417200" cy="3391200"/>
            <wp:effectExtent l="0" t="0" r="2540" b="0"/>
            <wp:docPr id="6" name="图片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17200" cy="33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EA2F2" w14:textId="63CDA3FE" w:rsidR="0068019D" w:rsidRPr="00F94C89" w:rsidRDefault="009D4404" w:rsidP="000925ED">
      <w:pPr>
        <w:spacing w:line="480" w:lineRule="auto"/>
        <w:jc w:val="center"/>
        <w:rPr>
          <w:rFonts w:ascii="Arial" w:eastAsiaTheme="minorEastAsia" w:hAnsi="Arial" w:cs="Arial"/>
          <w:color w:val="000000"/>
          <w:kern w:val="0"/>
          <w:sz w:val="22"/>
          <w:szCs w:val="22"/>
        </w:rPr>
      </w:pPr>
      <w:r w:rsidRPr="00F94C89">
        <w:rPr>
          <w:rFonts w:ascii="Arial" w:eastAsiaTheme="minorEastAsia" w:hAnsi="Arial" w:cs="Arial"/>
          <w:color w:val="000000"/>
          <w:kern w:val="0"/>
          <w:sz w:val="22"/>
          <w:szCs w:val="22"/>
        </w:rPr>
        <w:t>Fig. S</w:t>
      </w:r>
      <w:r w:rsidR="000925ED" w:rsidRPr="00F94C89">
        <w:rPr>
          <w:rFonts w:ascii="Arial" w:eastAsiaTheme="minorEastAsia" w:hAnsi="Arial" w:cs="Arial"/>
          <w:color w:val="000000"/>
          <w:kern w:val="0"/>
          <w:sz w:val="22"/>
          <w:szCs w:val="22"/>
        </w:rPr>
        <w:t>4</w:t>
      </w:r>
      <w:r w:rsidRPr="00F94C89">
        <w:rPr>
          <w:rFonts w:ascii="Arial" w:eastAsiaTheme="minorEastAsia" w:hAnsi="Arial" w:cs="Arial"/>
          <w:color w:val="000000"/>
          <w:kern w:val="0"/>
          <w:sz w:val="22"/>
          <w:szCs w:val="22"/>
        </w:rPr>
        <w:t xml:space="preserve"> The TEM of Fe</w:t>
      </w:r>
      <w:r w:rsidRPr="00F94C89">
        <w:rPr>
          <w:rFonts w:ascii="Arial" w:eastAsiaTheme="minorEastAsia" w:hAnsi="Arial" w:cs="Arial"/>
          <w:color w:val="000000"/>
          <w:kern w:val="0"/>
          <w:sz w:val="22"/>
          <w:szCs w:val="22"/>
          <w:vertAlign w:val="subscript"/>
        </w:rPr>
        <w:t>3</w:t>
      </w:r>
      <w:r w:rsidRPr="00F94C89">
        <w:rPr>
          <w:rFonts w:ascii="Arial" w:eastAsiaTheme="minorEastAsia" w:hAnsi="Arial" w:cs="Arial"/>
          <w:color w:val="000000"/>
          <w:kern w:val="0"/>
          <w:sz w:val="22"/>
          <w:szCs w:val="22"/>
        </w:rPr>
        <w:t>O</w:t>
      </w:r>
      <w:r w:rsidRPr="00F94C89">
        <w:rPr>
          <w:rFonts w:ascii="Arial" w:eastAsiaTheme="minorEastAsia" w:hAnsi="Arial" w:cs="Arial"/>
          <w:color w:val="000000"/>
          <w:kern w:val="0"/>
          <w:sz w:val="22"/>
          <w:szCs w:val="22"/>
          <w:vertAlign w:val="subscript"/>
        </w:rPr>
        <w:t>4</w:t>
      </w:r>
      <w:r w:rsidRPr="00F94C89">
        <w:rPr>
          <w:rFonts w:ascii="Arial" w:eastAsiaTheme="minorEastAsia" w:hAnsi="Arial" w:cs="Arial"/>
          <w:color w:val="000000"/>
          <w:kern w:val="0"/>
          <w:sz w:val="22"/>
          <w:szCs w:val="22"/>
        </w:rPr>
        <w:t>/DOX@CNSs after placed in PBS solution (pH</w:t>
      </w:r>
      <w:r w:rsidR="00B940FF" w:rsidRPr="00F94C89">
        <w:rPr>
          <w:rFonts w:ascii="Arial" w:eastAsiaTheme="minorEastAsia" w:hAnsi="Arial" w:cs="Arial"/>
          <w:color w:val="000000"/>
          <w:kern w:val="0"/>
          <w:sz w:val="22"/>
          <w:szCs w:val="22"/>
        </w:rPr>
        <w:t>=</w:t>
      </w:r>
      <w:r w:rsidRPr="00F94C89">
        <w:rPr>
          <w:rFonts w:ascii="Arial" w:eastAsiaTheme="minorEastAsia" w:hAnsi="Arial" w:cs="Arial"/>
          <w:color w:val="000000"/>
          <w:kern w:val="0"/>
          <w:sz w:val="22"/>
          <w:szCs w:val="22"/>
        </w:rPr>
        <w:t>5) for 24 h.</w:t>
      </w:r>
    </w:p>
    <w:p w14:paraId="5CF28451" w14:textId="77777777" w:rsidR="000925ED" w:rsidRPr="00F94C89" w:rsidRDefault="000925ED" w:rsidP="000925ED">
      <w:pPr>
        <w:spacing w:line="480" w:lineRule="auto"/>
        <w:jc w:val="center"/>
        <w:rPr>
          <w:rFonts w:ascii="Arial" w:eastAsiaTheme="minorEastAsia" w:hAnsi="Arial" w:cs="Arial"/>
          <w:color w:val="000000"/>
          <w:kern w:val="0"/>
          <w:sz w:val="22"/>
          <w:szCs w:val="22"/>
        </w:rPr>
      </w:pPr>
    </w:p>
    <w:p w14:paraId="5D169484" w14:textId="221EED00" w:rsidR="0068019D" w:rsidRPr="00F94C89" w:rsidRDefault="008A10D5" w:rsidP="00B36EFD">
      <w:pPr>
        <w:shd w:val="clear" w:color="auto" w:fill="FFFFFF"/>
        <w:tabs>
          <w:tab w:val="left" w:pos="9523"/>
        </w:tabs>
        <w:spacing w:line="480" w:lineRule="auto"/>
        <w:ind w:firstLineChars="400" w:firstLine="880"/>
        <w:jc w:val="center"/>
        <w:rPr>
          <w:rFonts w:ascii="Arial" w:eastAsia="NSimSun" w:hAnsi="Arial" w:cs="Arial"/>
          <w:color w:val="000000"/>
          <w:sz w:val="22"/>
          <w:szCs w:val="22"/>
        </w:rPr>
      </w:pPr>
      <w:r w:rsidRPr="00F94C89">
        <w:rPr>
          <w:rFonts w:ascii="Arial" w:hAnsi="Arial" w:cs="Arial"/>
          <w:color w:val="000000"/>
          <w:sz w:val="22"/>
          <w:szCs w:val="22"/>
        </w:rPr>
        <w:lastRenderedPageBreak/>
        <w:t xml:space="preserve">  </w:t>
      </w:r>
      <w:r w:rsidR="00D47B46" w:rsidRPr="00F94C89">
        <w:rPr>
          <w:rFonts w:ascii="Arial" w:eastAsia="NSimSun" w:hAnsi="Arial" w:cs="Arial"/>
          <w:color w:val="000000"/>
          <w:sz w:val="22"/>
          <w:szCs w:val="22"/>
        </w:rPr>
        <w:drawing>
          <wp:inline distT="0" distB="0" distL="0" distR="0" wp14:anchorId="1776EFFF" wp14:editId="2CEBB1ED">
            <wp:extent cx="4417200" cy="3391200"/>
            <wp:effectExtent l="0" t="0" r="2540" b="0"/>
            <wp:docPr id="12" name="图片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7200" cy="33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56A2A" w14:textId="07DC4152" w:rsidR="0008160B" w:rsidRPr="00F94C89" w:rsidRDefault="00E05547" w:rsidP="00B36EFD">
      <w:pPr>
        <w:spacing w:line="480" w:lineRule="auto"/>
        <w:jc w:val="center"/>
        <w:rPr>
          <w:rFonts w:ascii="Arial" w:eastAsiaTheme="minorEastAsia" w:hAnsi="Arial" w:cs="Arial"/>
          <w:color w:val="000000"/>
          <w:kern w:val="0"/>
          <w:sz w:val="22"/>
          <w:szCs w:val="22"/>
        </w:rPr>
      </w:pPr>
      <w:r w:rsidRPr="00F94C89">
        <w:rPr>
          <w:rFonts w:ascii="Arial" w:eastAsia="NSimSun" w:hAnsi="Arial" w:cs="Arial"/>
          <w:color w:val="000000"/>
          <w:sz w:val="22"/>
          <w:szCs w:val="22"/>
        </w:rPr>
        <w:t>Figure.</w:t>
      </w:r>
      <w:r w:rsidR="00BA31F2" w:rsidRPr="00F94C89">
        <w:rPr>
          <w:rFonts w:ascii="Arial" w:eastAsiaTheme="minorEastAsia" w:hAnsi="Arial" w:cs="Arial"/>
          <w:color w:val="000000"/>
          <w:kern w:val="0"/>
          <w:sz w:val="22"/>
          <w:szCs w:val="22"/>
        </w:rPr>
        <w:t xml:space="preserve"> S</w:t>
      </w:r>
      <w:r w:rsidR="009D4404" w:rsidRPr="00F94C89">
        <w:rPr>
          <w:rFonts w:ascii="Arial" w:eastAsiaTheme="minorEastAsia" w:hAnsi="Arial" w:cs="Arial"/>
          <w:color w:val="000000"/>
          <w:kern w:val="0"/>
          <w:sz w:val="22"/>
          <w:szCs w:val="22"/>
        </w:rPr>
        <w:t>5</w:t>
      </w:r>
      <w:r w:rsidR="00BA31F2" w:rsidRPr="00F94C89">
        <w:rPr>
          <w:rFonts w:ascii="Arial" w:eastAsiaTheme="minorEastAsia" w:hAnsi="Arial" w:cs="Arial"/>
          <w:color w:val="000000"/>
          <w:kern w:val="0"/>
          <w:sz w:val="22"/>
          <w:szCs w:val="22"/>
        </w:rPr>
        <w:t xml:space="preserve"> </w:t>
      </w:r>
      <w:r w:rsidR="00693A42" w:rsidRPr="00F94C89">
        <w:rPr>
          <w:rFonts w:ascii="Arial" w:eastAsiaTheme="minorEastAsia" w:hAnsi="Arial" w:cs="Arial"/>
          <w:color w:val="000000"/>
          <w:kern w:val="0"/>
          <w:sz w:val="22"/>
          <w:szCs w:val="22"/>
        </w:rPr>
        <w:t>Hemolysis diagram.</w:t>
      </w:r>
    </w:p>
    <w:p w14:paraId="12FF5146" w14:textId="074E125D" w:rsidR="00E5722B" w:rsidRPr="00F94C89" w:rsidRDefault="00D47B46" w:rsidP="00B36EFD">
      <w:pPr>
        <w:spacing w:line="480" w:lineRule="auto"/>
        <w:jc w:val="center"/>
        <w:rPr>
          <w:rFonts w:ascii="Arial" w:hAnsi="Arial" w:cs="Arial"/>
          <w:color w:val="000000"/>
          <w:sz w:val="22"/>
          <w:szCs w:val="22"/>
        </w:rPr>
      </w:pPr>
      <w:r w:rsidRPr="00F94C89">
        <w:rPr>
          <w:rFonts w:ascii="Arial" w:hAnsi="Arial" w:cs="Arial"/>
          <w:color w:val="000000"/>
          <w:sz w:val="22"/>
          <w:szCs w:val="22"/>
        </w:rPr>
        <w:lastRenderedPageBreak/>
        <w:drawing>
          <wp:inline distT="0" distB="0" distL="0" distR="0" wp14:anchorId="592331C1" wp14:editId="56730573">
            <wp:extent cx="4417200" cy="3391200"/>
            <wp:effectExtent l="0" t="0" r="2540" b="0"/>
            <wp:docPr id="9" name="图片 9" descr="图表, 折线图&#10;&#10;描述已自动生成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图表, 折线图&#10;&#10;描述已自动生成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7200" cy="33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AFC0D" w14:textId="6F4EB841" w:rsidR="00E5722B" w:rsidRPr="00F94C89" w:rsidRDefault="00E05547" w:rsidP="00B36EFD">
      <w:pPr>
        <w:spacing w:line="480" w:lineRule="auto"/>
        <w:jc w:val="center"/>
        <w:rPr>
          <w:rFonts w:ascii="Arial" w:eastAsia="NSimSun" w:hAnsi="Arial" w:cs="Arial"/>
          <w:color w:val="000000"/>
          <w:sz w:val="22"/>
          <w:szCs w:val="22"/>
        </w:rPr>
      </w:pPr>
      <w:r w:rsidRPr="00F94C89">
        <w:rPr>
          <w:rFonts w:ascii="Arial" w:eastAsia="NSimSun" w:hAnsi="Arial" w:cs="Arial"/>
          <w:color w:val="000000"/>
          <w:sz w:val="22"/>
          <w:szCs w:val="22"/>
        </w:rPr>
        <w:t>Figure</w:t>
      </w:r>
      <w:r w:rsidR="006609F0" w:rsidRPr="00F94C89">
        <w:rPr>
          <w:rFonts w:ascii="Arial" w:eastAsia="NSimSun" w:hAnsi="Arial" w:cs="Arial"/>
          <w:color w:val="000000"/>
          <w:sz w:val="22"/>
          <w:szCs w:val="22"/>
        </w:rPr>
        <w:t>.</w:t>
      </w:r>
      <w:r w:rsidR="00E5722B" w:rsidRPr="00F94C89">
        <w:rPr>
          <w:rFonts w:ascii="Arial" w:eastAsia="NSimSun" w:hAnsi="Arial" w:cs="Arial"/>
          <w:color w:val="000000"/>
          <w:sz w:val="22"/>
          <w:szCs w:val="22"/>
        </w:rPr>
        <w:t xml:space="preserve"> S</w:t>
      </w:r>
      <w:r w:rsidR="009D4404" w:rsidRPr="00F94C89">
        <w:rPr>
          <w:rFonts w:ascii="Arial" w:eastAsia="NSimSun" w:hAnsi="Arial" w:cs="Arial"/>
          <w:color w:val="000000"/>
          <w:sz w:val="22"/>
          <w:szCs w:val="22"/>
        </w:rPr>
        <w:t>6</w:t>
      </w:r>
      <w:r w:rsidR="00E5722B" w:rsidRPr="00F94C89">
        <w:rPr>
          <w:rFonts w:ascii="Arial" w:eastAsia="NSimSun" w:hAnsi="Arial" w:cs="Arial"/>
          <w:color w:val="000000"/>
          <w:sz w:val="22"/>
          <w:szCs w:val="22"/>
        </w:rPr>
        <w:t xml:space="preserve"> The vis-NIR absorption spectra of Fe</w:t>
      </w:r>
      <w:r w:rsidR="00E5722B" w:rsidRPr="00F94C89">
        <w:rPr>
          <w:rFonts w:ascii="Arial" w:eastAsia="NSimSun" w:hAnsi="Arial" w:cs="Arial"/>
          <w:color w:val="000000"/>
          <w:sz w:val="22"/>
          <w:szCs w:val="22"/>
          <w:vertAlign w:val="subscript"/>
        </w:rPr>
        <w:t>3</w:t>
      </w:r>
      <w:r w:rsidR="00E5722B" w:rsidRPr="00F94C89">
        <w:rPr>
          <w:rFonts w:ascii="Arial" w:eastAsia="NSimSun" w:hAnsi="Arial" w:cs="Arial"/>
          <w:color w:val="000000"/>
          <w:sz w:val="22"/>
          <w:szCs w:val="22"/>
        </w:rPr>
        <w:t>O</w:t>
      </w:r>
      <w:r w:rsidR="00E5722B" w:rsidRPr="00F94C89">
        <w:rPr>
          <w:rFonts w:ascii="Arial" w:eastAsia="NSimSun" w:hAnsi="Arial" w:cs="Arial"/>
          <w:color w:val="000000"/>
          <w:sz w:val="22"/>
          <w:szCs w:val="22"/>
          <w:vertAlign w:val="subscript"/>
        </w:rPr>
        <w:t>4</w:t>
      </w:r>
      <w:r w:rsidR="00E5722B" w:rsidRPr="00F94C89">
        <w:rPr>
          <w:rFonts w:ascii="Arial" w:eastAsia="NSimSun" w:hAnsi="Arial" w:cs="Arial"/>
          <w:color w:val="000000"/>
          <w:sz w:val="22"/>
          <w:szCs w:val="22"/>
        </w:rPr>
        <w:t>/DOX@CNSs.</w:t>
      </w:r>
    </w:p>
    <w:p w14:paraId="40E88637" w14:textId="4060B9E0" w:rsidR="00E5722B" w:rsidRPr="00F94C89" w:rsidRDefault="004D3EF3" w:rsidP="00B36EFD">
      <w:pPr>
        <w:spacing w:line="480" w:lineRule="auto"/>
        <w:jc w:val="center"/>
        <w:rPr>
          <w:rFonts w:ascii="Arial" w:hAnsi="Arial" w:cs="Arial"/>
          <w:color w:val="000000"/>
          <w:sz w:val="22"/>
          <w:szCs w:val="22"/>
        </w:rPr>
      </w:pPr>
      <w:r w:rsidRPr="00F94C89">
        <w:rPr>
          <w:rFonts w:ascii="Arial" w:hAnsi="Arial" w:cs="Arial"/>
          <w:color w:val="000000"/>
          <w:sz w:val="22"/>
          <w:szCs w:val="22"/>
        </w:rPr>
        <w:lastRenderedPageBreak/>
        <w:drawing>
          <wp:inline distT="0" distB="0" distL="0" distR="0" wp14:anchorId="59C7A54F" wp14:editId="29A58346">
            <wp:extent cx="4417200" cy="3391200"/>
            <wp:effectExtent l="0" t="0" r="2540" b="0"/>
            <wp:docPr id="4" name="图片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686"/>
                    <a:stretch/>
                  </pic:blipFill>
                  <pic:spPr bwMode="auto">
                    <a:xfrm>
                      <a:off x="0" y="0"/>
                      <a:ext cx="4417200" cy="339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4984FB" w14:textId="1899F8EC" w:rsidR="00E5722B" w:rsidRPr="00F94C89" w:rsidRDefault="00E05547" w:rsidP="00B36EFD">
      <w:pPr>
        <w:spacing w:line="480" w:lineRule="auto"/>
        <w:jc w:val="center"/>
        <w:rPr>
          <w:rFonts w:ascii="Arial" w:eastAsia="NSimSun" w:hAnsi="Arial" w:cs="Arial"/>
          <w:color w:val="000000"/>
          <w:sz w:val="22"/>
          <w:szCs w:val="22"/>
        </w:rPr>
      </w:pPr>
      <w:r w:rsidRPr="00F94C89">
        <w:rPr>
          <w:rFonts w:ascii="Arial" w:eastAsia="NSimSun" w:hAnsi="Arial" w:cs="Arial"/>
          <w:color w:val="000000"/>
          <w:sz w:val="22"/>
          <w:szCs w:val="22"/>
        </w:rPr>
        <w:t>Figure.</w:t>
      </w:r>
      <w:r w:rsidR="00E5722B" w:rsidRPr="00F94C89">
        <w:rPr>
          <w:rFonts w:ascii="Arial" w:eastAsia="NSimSun" w:hAnsi="Arial" w:cs="Arial"/>
          <w:color w:val="000000"/>
          <w:sz w:val="22"/>
          <w:szCs w:val="22"/>
        </w:rPr>
        <w:t xml:space="preserve"> S</w:t>
      </w:r>
      <w:r w:rsidR="009D4404" w:rsidRPr="00F94C89">
        <w:rPr>
          <w:rFonts w:ascii="Arial" w:eastAsia="NSimSun" w:hAnsi="Arial" w:cs="Arial"/>
          <w:color w:val="000000"/>
          <w:sz w:val="22"/>
          <w:szCs w:val="22"/>
        </w:rPr>
        <w:t>7</w:t>
      </w:r>
      <w:r w:rsidR="00E5722B" w:rsidRPr="00F94C89">
        <w:rPr>
          <w:rFonts w:ascii="Arial" w:eastAsia="NSimSun" w:hAnsi="Arial" w:cs="Arial"/>
          <w:color w:val="000000"/>
          <w:sz w:val="22"/>
          <w:szCs w:val="22"/>
        </w:rPr>
        <w:t xml:space="preserve"> Temperature elevation of NS and different concentrations of </w:t>
      </w:r>
      <w:r w:rsidR="00E5722B" w:rsidRPr="00F94C89">
        <w:rPr>
          <w:rFonts w:ascii="Arial" w:hAnsi="Arial" w:cs="Arial"/>
          <w:color w:val="000000"/>
          <w:sz w:val="22"/>
          <w:szCs w:val="22"/>
        </w:rPr>
        <w:t>Fe</w:t>
      </w:r>
      <w:r w:rsidR="00E5722B" w:rsidRPr="00F94C89">
        <w:rPr>
          <w:rFonts w:ascii="Arial" w:hAnsi="Arial" w:cs="Arial"/>
          <w:color w:val="000000"/>
          <w:sz w:val="22"/>
          <w:szCs w:val="22"/>
          <w:vertAlign w:val="subscript"/>
        </w:rPr>
        <w:t>3</w:t>
      </w:r>
      <w:r w:rsidR="00E5722B" w:rsidRPr="00F94C89">
        <w:rPr>
          <w:rFonts w:ascii="Arial" w:hAnsi="Arial" w:cs="Arial"/>
          <w:color w:val="000000"/>
          <w:sz w:val="22"/>
          <w:szCs w:val="22"/>
        </w:rPr>
        <w:t>O</w:t>
      </w:r>
      <w:r w:rsidR="00E5722B" w:rsidRPr="00F94C89">
        <w:rPr>
          <w:rFonts w:ascii="Arial" w:hAnsi="Arial" w:cs="Arial"/>
          <w:color w:val="000000"/>
          <w:sz w:val="22"/>
          <w:szCs w:val="22"/>
          <w:vertAlign w:val="subscript"/>
        </w:rPr>
        <w:t>4</w:t>
      </w:r>
      <w:r w:rsidR="00E5722B" w:rsidRPr="00F94C89">
        <w:rPr>
          <w:rFonts w:ascii="Arial" w:hAnsi="Arial" w:cs="Arial"/>
          <w:color w:val="000000"/>
          <w:sz w:val="22"/>
          <w:szCs w:val="22"/>
        </w:rPr>
        <w:t>/DOX@CNSs</w:t>
      </w:r>
      <w:r w:rsidR="00E5722B" w:rsidRPr="00F94C89">
        <w:rPr>
          <w:rFonts w:ascii="Arial" w:eastAsia="NSimSun" w:hAnsi="Arial" w:cs="Arial"/>
          <w:color w:val="000000"/>
          <w:sz w:val="22"/>
          <w:szCs w:val="22"/>
        </w:rPr>
        <w:t xml:space="preserve"> with</w:t>
      </w:r>
      <w:r w:rsidR="00DC29BD" w:rsidRPr="00F94C89">
        <w:rPr>
          <w:rFonts w:ascii="Arial" w:eastAsia="NSimSun" w:hAnsi="Arial" w:cs="Arial"/>
          <w:color w:val="000000"/>
          <w:sz w:val="22"/>
          <w:szCs w:val="22"/>
        </w:rPr>
        <w:t xml:space="preserve"> laser irradiation (808 nm, 2.0 W/</w:t>
      </w:r>
      <w:r w:rsidR="00E5722B" w:rsidRPr="00F94C89">
        <w:rPr>
          <w:rFonts w:ascii="Arial" w:eastAsia="NSimSun" w:hAnsi="Arial" w:cs="Arial"/>
          <w:color w:val="000000"/>
          <w:sz w:val="22"/>
          <w:szCs w:val="22"/>
        </w:rPr>
        <w:t>cm</w:t>
      </w:r>
      <w:r w:rsidR="00E5722B" w:rsidRPr="00F94C89">
        <w:rPr>
          <w:rFonts w:ascii="Arial" w:eastAsia="NSimSun" w:hAnsi="Arial" w:cs="Arial"/>
          <w:color w:val="000000"/>
          <w:sz w:val="22"/>
          <w:szCs w:val="22"/>
          <w:vertAlign w:val="superscript"/>
        </w:rPr>
        <w:t>2</w:t>
      </w:r>
      <w:r w:rsidR="00E5722B" w:rsidRPr="00F94C89">
        <w:rPr>
          <w:rFonts w:ascii="Arial" w:eastAsia="NSimSun" w:hAnsi="Arial" w:cs="Arial"/>
          <w:color w:val="000000"/>
          <w:sz w:val="22"/>
          <w:szCs w:val="22"/>
        </w:rPr>
        <w:t>, 10 min)</w:t>
      </w:r>
    </w:p>
    <w:p w14:paraId="21290A85" w14:textId="3E856091" w:rsidR="000351DE" w:rsidRPr="00F94C89" w:rsidRDefault="000351DE" w:rsidP="00B36EFD">
      <w:pPr>
        <w:spacing w:line="480" w:lineRule="auto"/>
        <w:rPr>
          <w:rFonts w:ascii="Arial" w:eastAsia="NSimSun" w:hAnsi="Arial" w:cs="Arial"/>
          <w:color w:val="000000"/>
          <w:sz w:val="22"/>
          <w:szCs w:val="22"/>
        </w:rPr>
      </w:pPr>
    </w:p>
    <w:p w14:paraId="1DD662C2" w14:textId="1215424A" w:rsidR="000351DE" w:rsidRPr="00F94C89" w:rsidRDefault="004D3EF3" w:rsidP="00B36EFD">
      <w:pPr>
        <w:spacing w:line="480" w:lineRule="auto"/>
        <w:jc w:val="center"/>
        <w:rPr>
          <w:rFonts w:ascii="Arial" w:eastAsia="NSimSun" w:hAnsi="Arial" w:cs="Arial"/>
          <w:color w:val="000000"/>
          <w:sz w:val="22"/>
          <w:szCs w:val="22"/>
        </w:rPr>
      </w:pPr>
      <w:r w:rsidRPr="00F94C89">
        <w:rPr>
          <w:rFonts w:ascii="Arial" w:eastAsia="NSimSun" w:hAnsi="Arial" w:cs="Arial"/>
          <w:color w:val="000000"/>
          <w:sz w:val="22"/>
          <w:szCs w:val="22"/>
        </w:rPr>
        <w:lastRenderedPageBreak/>
        <w:drawing>
          <wp:inline distT="0" distB="0" distL="0" distR="0" wp14:anchorId="549CC5B5" wp14:editId="6EFDC179">
            <wp:extent cx="4417200" cy="3391200"/>
            <wp:effectExtent l="0" t="0" r="2540" b="0"/>
            <wp:docPr id="5" name="图片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7200" cy="33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43442" w14:textId="265148A8" w:rsidR="000351DE" w:rsidRPr="00F94C89" w:rsidRDefault="00E05547" w:rsidP="00B36EFD">
      <w:pPr>
        <w:shd w:val="clear" w:color="auto" w:fill="FFFFFF"/>
        <w:spacing w:line="480" w:lineRule="auto"/>
        <w:jc w:val="center"/>
        <w:rPr>
          <w:rFonts w:ascii="Arial" w:eastAsia="NSimSun" w:hAnsi="Arial" w:cs="Arial"/>
          <w:color w:val="000000"/>
          <w:sz w:val="22"/>
          <w:szCs w:val="22"/>
        </w:rPr>
      </w:pPr>
      <w:r w:rsidRPr="00F94C89">
        <w:rPr>
          <w:rFonts w:ascii="Arial" w:eastAsia="NSimSun" w:hAnsi="Arial" w:cs="Arial"/>
          <w:color w:val="000000"/>
          <w:sz w:val="22"/>
          <w:szCs w:val="22"/>
        </w:rPr>
        <w:t>Figure.</w:t>
      </w:r>
      <w:r w:rsidR="000351DE" w:rsidRPr="00F94C89">
        <w:rPr>
          <w:rFonts w:ascii="Arial" w:eastAsia="NSimSun" w:hAnsi="Arial" w:cs="Arial"/>
          <w:color w:val="000000"/>
          <w:sz w:val="22"/>
          <w:szCs w:val="22"/>
        </w:rPr>
        <w:t xml:space="preserve"> S</w:t>
      </w:r>
      <w:r w:rsidR="009D4404" w:rsidRPr="00F94C89">
        <w:rPr>
          <w:rFonts w:ascii="Arial" w:eastAsia="NSimSun" w:hAnsi="Arial" w:cs="Arial"/>
          <w:color w:val="000000"/>
          <w:sz w:val="22"/>
          <w:szCs w:val="22"/>
        </w:rPr>
        <w:t>8</w:t>
      </w:r>
      <w:r w:rsidR="000351DE" w:rsidRPr="00F94C89">
        <w:rPr>
          <w:rFonts w:ascii="Arial" w:eastAsia="NSimSun" w:hAnsi="Arial" w:cs="Arial"/>
          <w:color w:val="000000"/>
          <w:sz w:val="22"/>
          <w:szCs w:val="22"/>
        </w:rPr>
        <w:t xml:space="preserve"> </w:t>
      </w:r>
      <w:r w:rsidR="00BB6EFC" w:rsidRPr="00F94C89">
        <w:rPr>
          <w:rFonts w:ascii="Arial" w:eastAsia="NSimSun" w:hAnsi="Arial" w:cs="Arial"/>
          <w:color w:val="000000"/>
          <w:sz w:val="22"/>
          <w:szCs w:val="22"/>
        </w:rPr>
        <w:t xml:space="preserve">T2 </w:t>
      </w:r>
      <w:r w:rsidR="000351DE" w:rsidRPr="00F94C89">
        <w:rPr>
          <w:rFonts w:ascii="Arial" w:eastAsia="NSimSun" w:hAnsi="Arial" w:cs="Arial"/>
          <w:color w:val="000000"/>
          <w:sz w:val="22"/>
          <w:szCs w:val="22"/>
        </w:rPr>
        <w:t>Signal intensity change plot of tumor site at various time intervals.</w:t>
      </w:r>
    </w:p>
    <w:p w14:paraId="2DC8717D" w14:textId="77777777" w:rsidR="00D47B46" w:rsidRPr="00F94C89" w:rsidRDefault="00D47B46" w:rsidP="00B36EFD">
      <w:pPr>
        <w:shd w:val="clear" w:color="auto" w:fill="FFFFFF"/>
        <w:spacing w:line="480" w:lineRule="auto"/>
        <w:jc w:val="center"/>
        <w:rPr>
          <w:rFonts w:ascii="Arial" w:eastAsia="NSimSun" w:hAnsi="Arial" w:cs="Arial"/>
          <w:color w:val="000000"/>
          <w:sz w:val="22"/>
          <w:szCs w:val="22"/>
        </w:rPr>
      </w:pPr>
    </w:p>
    <w:p w14:paraId="2EA3E584" w14:textId="60A8C5D4" w:rsidR="00B36EFD" w:rsidRPr="00F94C89" w:rsidRDefault="00BE704D" w:rsidP="00B36EFD">
      <w:pPr>
        <w:shd w:val="clear" w:color="auto" w:fill="FFFFFF"/>
        <w:spacing w:line="480" w:lineRule="auto"/>
        <w:jc w:val="center"/>
        <w:rPr>
          <w:rFonts w:ascii="Arial" w:eastAsia="NSimSun" w:hAnsi="Arial" w:cs="Arial"/>
          <w:color w:val="000000"/>
          <w:sz w:val="22"/>
          <w:szCs w:val="22"/>
        </w:rPr>
      </w:pPr>
      <w:r w:rsidRPr="00F94C89">
        <w:rPr>
          <w:rFonts w:ascii="Arial" w:eastAsia="NSimSun" w:hAnsi="Arial" w:cs="Arial"/>
          <w:color w:val="000000"/>
          <w:sz w:val="22"/>
          <w:szCs w:val="22"/>
        </w:rPr>
        <w:lastRenderedPageBreak/>
        <w:drawing>
          <wp:inline distT="0" distB="0" distL="0" distR="0" wp14:anchorId="7A8B9224" wp14:editId="5D515C70">
            <wp:extent cx="4416078" cy="2956560"/>
            <wp:effectExtent l="0" t="0" r="3810" b="0"/>
            <wp:docPr id="18" name="图片 17" descr="蓝色的卡通人物&#10;&#10;低可信度描述已自动生成">
              <a:extLst xmlns:a="http://schemas.openxmlformats.org/drawingml/2006/main">
                <a:ext uri="{FF2B5EF4-FFF2-40B4-BE49-F238E27FC236}">
                  <a16:creationId xmlns:a16="http://schemas.microsoft.com/office/drawing/2014/main" id="{1C8372C0-2D39-F9E0-5661-F738DC0F552D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 descr="蓝色的卡通人物&#10;&#10;低可信度描述已自动生成">
                      <a:extLst>
                        <a:ext uri="{FF2B5EF4-FFF2-40B4-BE49-F238E27FC236}">
                          <a16:creationId xmlns:a16="http://schemas.microsoft.com/office/drawing/2014/main" id="{1C8372C0-2D39-F9E0-5661-F738DC0F552D}"/>
                        </a:ext>
                      </a:extLst>
                    </pic:cNvPr>
                    <pic:cNvPicPr>
                      <a:picLocks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29346" cy="2965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35F4B" w14:textId="45BA3DCB" w:rsidR="00BE704D" w:rsidRPr="00F94C89" w:rsidRDefault="00BE704D" w:rsidP="00B36EFD">
      <w:pPr>
        <w:shd w:val="clear" w:color="auto" w:fill="FFFFFF"/>
        <w:spacing w:line="480" w:lineRule="auto"/>
        <w:jc w:val="center"/>
        <w:rPr>
          <w:rFonts w:ascii="Arial" w:eastAsia="NSimSun" w:hAnsi="Arial" w:cs="Arial"/>
          <w:color w:val="000000"/>
          <w:sz w:val="22"/>
          <w:szCs w:val="22"/>
        </w:rPr>
      </w:pPr>
      <w:r w:rsidRPr="00F94C89">
        <w:rPr>
          <w:rFonts w:ascii="Arial" w:hAnsi="Arial" w:cs="Arial"/>
          <w:color w:val="000000"/>
          <w:sz w:val="22"/>
          <w:szCs w:val="22"/>
        </w:rPr>
        <w:tab/>
      </w:r>
      <w:r w:rsidR="00E05547" w:rsidRPr="00F94C89">
        <w:rPr>
          <w:rFonts w:ascii="Arial" w:eastAsia="NSimSun" w:hAnsi="Arial" w:cs="Arial"/>
          <w:color w:val="000000"/>
          <w:sz w:val="22"/>
          <w:szCs w:val="22"/>
        </w:rPr>
        <w:t>Figure.</w:t>
      </w:r>
      <w:r w:rsidRPr="00F94C89">
        <w:rPr>
          <w:rFonts w:ascii="Arial" w:eastAsia="NSimSun" w:hAnsi="Arial" w:cs="Arial"/>
          <w:color w:val="000000"/>
          <w:sz w:val="22"/>
          <w:szCs w:val="22"/>
        </w:rPr>
        <w:t xml:space="preserve"> S</w:t>
      </w:r>
      <w:r w:rsidR="009D4404" w:rsidRPr="00F94C89">
        <w:rPr>
          <w:rFonts w:ascii="Arial" w:eastAsia="NSimSun" w:hAnsi="Arial" w:cs="Arial"/>
          <w:color w:val="000000"/>
          <w:sz w:val="22"/>
          <w:szCs w:val="22"/>
        </w:rPr>
        <w:t>9</w:t>
      </w:r>
      <w:r w:rsidR="00E1622E" w:rsidRPr="00F94C89">
        <w:rPr>
          <w:rFonts w:ascii="Arial" w:eastAsia="NSimSun" w:hAnsi="Arial" w:cs="Arial"/>
          <w:color w:val="000000"/>
          <w:sz w:val="22"/>
          <w:szCs w:val="22"/>
        </w:rPr>
        <w:t xml:space="preserve"> </w:t>
      </w:r>
      <w:r w:rsidRPr="00F94C89">
        <w:rPr>
          <w:rFonts w:ascii="Arial" w:eastAsia="NSimSun" w:hAnsi="Arial" w:cs="Arial"/>
          <w:color w:val="000000"/>
          <w:sz w:val="22"/>
          <w:szCs w:val="22"/>
        </w:rPr>
        <w:t>Photographs of changes in tumor volume after different treatments.</w:t>
      </w:r>
    </w:p>
    <w:p w14:paraId="14E15E2E" w14:textId="24E6BE7D" w:rsidR="00B36EFD" w:rsidRPr="00F94C89" w:rsidRDefault="00B36EFD" w:rsidP="00B36EFD">
      <w:pPr>
        <w:shd w:val="clear" w:color="auto" w:fill="FFFFFF"/>
        <w:spacing w:line="480" w:lineRule="auto"/>
        <w:jc w:val="center"/>
        <w:rPr>
          <w:rFonts w:ascii="Arial" w:eastAsia="NSimSun" w:hAnsi="Arial" w:cs="Arial"/>
          <w:color w:val="000000"/>
          <w:sz w:val="22"/>
          <w:szCs w:val="22"/>
        </w:rPr>
      </w:pPr>
    </w:p>
    <w:p w14:paraId="43268898" w14:textId="3852F820" w:rsidR="00B36EFD" w:rsidRPr="00F94C89" w:rsidRDefault="00B36EFD" w:rsidP="00B36EFD">
      <w:pPr>
        <w:shd w:val="clear" w:color="auto" w:fill="FFFFFF"/>
        <w:spacing w:line="480" w:lineRule="auto"/>
        <w:jc w:val="center"/>
        <w:rPr>
          <w:rFonts w:ascii="Arial" w:eastAsia="NSimSun" w:hAnsi="Arial" w:cs="Arial"/>
          <w:color w:val="000000"/>
          <w:sz w:val="22"/>
          <w:szCs w:val="22"/>
        </w:rPr>
      </w:pPr>
    </w:p>
    <w:p w14:paraId="6205B359" w14:textId="77777777" w:rsidR="00B36EFD" w:rsidRPr="00F94C89" w:rsidRDefault="00B36EFD" w:rsidP="00B36EFD">
      <w:pPr>
        <w:shd w:val="clear" w:color="auto" w:fill="FFFFFF"/>
        <w:spacing w:line="480" w:lineRule="auto"/>
        <w:jc w:val="center"/>
        <w:rPr>
          <w:rFonts w:ascii="Arial" w:eastAsia="NSimSun" w:hAnsi="Arial" w:cs="Arial"/>
          <w:color w:val="000000"/>
          <w:sz w:val="22"/>
          <w:szCs w:val="22"/>
        </w:rPr>
      </w:pPr>
    </w:p>
    <w:p w14:paraId="5969ECEA" w14:textId="0C78B004" w:rsidR="00DC29BD" w:rsidRPr="00F94C89" w:rsidRDefault="00DC29BD" w:rsidP="00B36EFD">
      <w:pPr>
        <w:shd w:val="clear" w:color="auto" w:fill="FFFFFF"/>
        <w:spacing w:line="480" w:lineRule="auto"/>
        <w:jc w:val="center"/>
        <w:rPr>
          <w:rFonts w:ascii="Arial" w:eastAsia="NSimSun" w:hAnsi="Arial" w:cs="Arial"/>
          <w:color w:val="000000"/>
          <w:sz w:val="22"/>
          <w:szCs w:val="22"/>
        </w:rPr>
      </w:pPr>
    </w:p>
    <w:p w14:paraId="2F8043F8" w14:textId="2797881A" w:rsidR="00BE704D" w:rsidRPr="00F94C89" w:rsidRDefault="00BE704D" w:rsidP="00B36EFD">
      <w:pPr>
        <w:shd w:val="clear" w:color="auto" w:fill="FFFFFF"/>
        <w:spacing w:line="480" w:lineRule="auto"/>
        <w:jc w:val="center"/>
        <w:rPr>
          <w:rFonts w:ascii="Arial" w:eastAsia="NSimSun" w:hAnsi="Arial" w:cs="Arial"/>
          <w:color w:val="000000"/>
          <w:sz w:val="22"/>
          <w:szCs w:val="22"/>
        </w:rPr>
      </w:pPr>
    </w:p>
    <w:p w14:paraId="7B4D0E8E" w14:textId="122BA51E" w:rsidR="00283D95" w:rsidRPr="00F94C89" w:rsidRDefault="00283D95" w:rsidP="00B36EFD">
      <w:pPr>
        <w:shd w:val="clear" w:color="auto" w:fill="FFFFFF"/>
        <w:spacing w:line="480" w:lineRule="auto"/>
        <w:jc w:val="center"/>
        <w:rPr>
          <w:rFonts w:ascii="Arial" w:eastAsia="NSimSun" w:hAnsi="Arial" w:cs="Arial"/>
          <w:color w:val="000000"/>
          <w:sz w:val="22"/>
          <w:szCs w:val="22"/>
        </w:rPr>
      </w:pPr>
      <w:r w:rsidRPr="00F94C89">
        <w:rPr>
          <w:rFonts w:ascii="Arial" w:eastAsia="NSimSun" w:hAnsi="Arial" w:cs="Arial"/>
          <w:color w:val="000000"/>
          <w:sz w:val="22"/>
          <w:szCs w:val="22"/>
        </w:rPr>
        <w:lastRenderedPageBreak/>
        <w:drawing>
          <wp:inline distT="0" distB="0" distL="0" distR="0" wp14:anchorId="2F6A2087" wp14:editId="1AC846E1">
            <wp:extent cx="8864600" cy="1404620"/>
            <wp:effectExtent l="0" t="0" r="0" b="508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864600" cy="140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C4B1F" w14:textId="4B541B48" w:rsidR="00BE704D" w:rsidRPr="00F94C89" w:rsidRDefault="00E05547" w:rsidP="00B36EFD">
      <w:pPr>
        <w:shd w:val="clear" w:color="auto" w:fill="FFFFFF"/>
        <w:spacing w:line="480" w:lineRule="auto"/>
        <w:jc w:val="center"/>
        <w:rPr>
          <w:rFonts w:ascii="Arial" w:eastAsia="NSimSun" w:hAnsi="Arial" w:cs="Arial"/>
          <w:color w:val="000000"/>
          <w:sz w:val="22"/>
          <w:szCs w:val="22"/>
        </w:rPr>
      </w:pPr>
      <w:r w:rsidRPr="00F94C89">
        <w:rPr>
          <w:rFonts w:ascii="Arial" w:eastAsia="NSimSun" w:hAnsi="Arial" w:cs="Arial"/>
          <w:color w:val="000000"/>
          <w:sz w:val="22"/>
          <w:szCs w:val="22"/>
        </w:rPr>
        <w:t>Figure.</w:t>
      </w:r>
      <w:r w:rsidR="00BE704D" w:rsidRPr="00F94C89">
        <w:rPr>
          <w:rFonts w:ascii="Arial" w:eastAsia="NSimSun" w:hAnsi="Arial" w:cs="Arial"/>
          <w:color w:val="000000"/>
          <w:sz w:val="22"/>
          <w:szCs w:val="22"/>
        </w:rPr>
        <w:t xml:space="preserve"> S</w:t>
      </w:r>
      <w:r w:rsidR="009D4404" w:rsidRPr="00F94C89">
        <w:rPr>
          <w:rFonts w:ascii="Arial" w:eastAsia="NSimSun" w:hAnsi="Arial" w:cs="Arial"/>
          <w:color w:val="000000"/>
          <w:sz w:val="22"/>
          <w:szCs w:val="22"/>
        </w:rPr>
        <w:t>10</w:t>
      </w:r>
      <w:r w:rsidR="00BE704D" w:rsidRPr="00F94C89">
        <w:rPr>
          <w:rFonts w:ascii="Arial" w:eastAsia="NSimSun" w:hAnsi="Arial" w:cs="Arial"/>
          <w:color w:val="000000"/>
          <w:sz w:val="22"/>
          <w:szCs w:val="22"/>
        </w:rPr>
        <w:t xml:space="preserve"> TUNEL staining analysis of tumor tissue sections after various treatments, Scale bar</w:t>
      </w:r>
      <w:r w:rsidR="00BE704D" w:rsidRPr="00F94C89">
        <w:rPr>
          <w:rFonts w:ascii="Arial" w:eastAsia="NSimSun" w:hAnsi="Arial" w:cs="Arial"/>
          <w:color w:val="000000"/>
          <w:sz w:val="22"/>
          <w:szCs w:val="22"/>
        </w:rPr>
        <w:t>＝</w:t>
      </w:r>
      <w:r w:rsidR="00BE704D" w:rsidRPr="00F94C89">
        <w:rPr>
          <w:rFonts w:ascii="Arial" w:eastAsia="NSimSun" w:hAnsi="Arial" w:cs="Arial"/>
          <w:color w:val="000000"/>
          <w:sz w:val="22"/>
          <w:szCs w:val="22"/>
        </w:rPr>
        <w:t>50</w:t>
      </w:r>
      <w:r w:rsidR="00DC29BD" w:rsidRPr="00F94C89">
        <w:rPr>
          <w:rFonts w:ascii="Arial" w:eastAsia="NSimSun" w:hAnsi="Arial" w:cs="Arial"/>
          <w:color w:val="000000"/>
          <w:sz w:val="22"/>
          <w:szCs w:val="22"/>
        </w:rPr>
        <w:t xml:space="preserve"> µ</w:t>
      </w:r>
      <w:r w:rsidR="00BE704D" w:rsidRPr="00F94C89">
        <w:rPr>
          <w:rFonts w:ascii="Arial" w:eastAsia="NSimSun" w:hAnsi="Arial" w:cs="Arial"/>
          <w:color w:val="000000"/>
          <w:sz w:val="22"/>
          <w:szCs w:val="22"/>
        </w:rPr>
        <w:t>m.</w:t>
      </w:r>
    </w:p>
    <w:p w14:paraId="0A2B1481" w14:textId="3FD69ED1" w:rsidR="00F762C2" w:rsidRPr="00F94C89" w:rsidRDefault="00F762C2" w:rsidP="00B36EFD">
      <w:pPr>
        <w:shd w:val="clear" w:color="auto" w:fill="FFFFFF"/>
        <w:spacing w:line="480" w:lineRule="auto"/>
        <w:jc w:val="left"/>
        <w:rPr>
          <w:rFonts w:ascii="Arial" w:eastAsia="NSimSun" w:hAnsi="Arial" w:cs="Arial"/>
          <w:color w:val="000000"/>
          <w:sz w:val="22"/>
          <w:szCs w:val="22"/>
        </w:rPr>
      </w:pPr>
    </w:p>
    <w:p w14:paraId="0760E633" w14:textId="543F9614" w:rsidR="00F762C2" w:rsidRPr="00F94C89" w:rsidRDefault="006B5CD5" w:rsidP="00B36EFD">
      <w:pPr>
        <w:spacing w:line="480" w:lineRule="auto"/>
        <w:jc w:val="center"/>
        <w:rPr>
          <w:rFonts w:ascii="Arial" w:hAnsi="Arial" w:cs="Arial"/>
          <w:color w:val="000000"/>
          <w:sz w:val="22"/>
          <w:szCs w:val="22"/>
        </w:rPr>
      </w:pPr>
      <w:r w:rsidRPr="00F94C89">
        <w:rPr>
          <w:rFonts w:ascii="Arial" w:hAnsi="Arial" w:cs="Arial"/>
          <w:color w:val="000000"/>
          <w:sz w:val="22"/>
          <w:szCs w:val="22"/>
        </w:rPr>
        <w:lastRenderedPageBreak/>
        <w:drawing>
          <wp:inline distT="0" distB="0" distL="0" distR="0" wp14:anchorId="266D5469" wp14:editId="6AFA21D6">
            <wp:extent cx="4141032" cy="3236400"/>
            <wp:effectExtent l="0" t="0" r="0" b="2540"/>
            <wp:docPr id="19" name="图片 19" descr="背景图案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背景图案&#10;&#10;描述已自动生成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141032" cy="323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5262C" w14:textId="534704F8" w:rsidR="008A10D5" w:rsidRPr="00F94C89" w:rsidRDefault="008A10D5" w:rsidP="00B36EFD">
      <w:pPr>
        <w:shd w:val="clear" w:color="auto" w:fill="FFFFFF"/>
        <w:spacing w:line="480" w:lineRule="auto"/>
        <w:jc w:val="center"/>
        <w:rPr>
          <w:rFonts w:ascii="Arial" w:eastAsia="NSimSun" w:hAnsi="Arial" w:cs="Arial"/>
          <w:color w:val="000000"/>
          <w:sz w:val="22"/>
          <w:szCs w:val="22"/>
        </w:rPr>
      </w:pPr>
      <w:r w:rsidRPr="00F94C89">
        <w:rPr>
          <w:rFonts w:ascii="Arial" w:eastAsia="NSimSun" w:hAnsi="Arial" w:cs="Arial"/>
          <w:color w:val="000000"/>
          <w:sz w:val="22"/>
          <w:szCs w:val="22"/>
        </w:rPr>
        <w:t>Figure</w:t>
      </w:r>
      <w:r w:rsidR="00E05547" w:rsidRPr="00F94C89">
        <w:rPr>
          <w:rFonts w:ascii="Arial" w:eastAsia="NSimSun" w:hAnsi="Arial" w:cs="Arial"/>
          <w:color w:val="000000"/>
          <w:sz w:val="22"/>
          <w:szCs w:val="22"/>
        </w:rPr>
        <w:t>.</w:t>
      </w:r>
      <w:r w:rsidRPr="00F94C89">
        <w:rPr>
          <w:rFonts w:ascii="Arial" w:eastAsia="NSimSun" w:hAnsi="Arial" w:cs="Arial"/>
          <w:color w:val="000000"/>
          <w:sz w:val="22"/>
          <w:szCs w:val="22"/>
        </w:rPr>
        <w:t xml:space="preserve"> S</w:t>
      </w:r>
      <w:r w:rsidR="00E1622E" w:rsidRPr="00F94C89">
        <w:rPr>
          <w:rFonts w:ascii="Arial" w:eastAsia="NSimSun" w:hAnsi="Arial" w:cs="Arial"/>
          <w:color w:val="000000"/>
          <w:sz w:val="22"/>
          <w:szCs w:val="22"/>
        </w:rPr>
        <w:t>1</w:t>
      </w:r>
      <w:r w:rsidR="009D4404" w:rsidRPr="00F94C89">
        <w:rPr>
          <w:rFonts w:ascii="Arial" w:eastAsia="NSimSun" w:hAnsi="Arial" w:cs="Arial"/>
          <w:color w:val="000000"/>
          <w:sz w:val="22"/>
          <w:szCs w:val="22"/>
        </w:rPr>
        <w:t>1</w:t>
      </w:r>
      <w:r w:rsidRPr="00F94C89">
        <w:rPr>
          <w:rFonts w:ascii="Arial" w:eastAsia="NSimSun" w:hAnsi="Arial" w:cs="Arial"/>
          <w:color w:val="000000"/>
          <w:sz w:val="22"/>
          <w:szCs w:val="22"/>
        </w:rPr>
        <w:t xml:space="preserve"> </w:t>
      </w:r>
      <w:r w:rsidR="00754746" w:rsidRPr="00F94C89">
        <w:rPr>
          <w:rFonts w:ascii="Arial" w:eastAsia="NSimSun" w:hAnsi="Arial" w:cs="Arial"/>
          <w:color w:val="000000"/>
          <w:sz w:val="22"/>
          <w:szCs w:val="22"/>
        </w:rPr>
        <w:t>H&amp;E staining of the</w:t>
      </w:r>
      <w:r w:rsidR="00283D95" w:rsidRPr="00F94C89">
        <w:rPr>
          <w:rFonts w:ascii="Arial" w:eastAsia="NSimSun" w:hAnsi="Arial" w:cs="Arial"/>
          <w:color w:val="000000"/>
          <w:sz w:val="22"/>
          <w:szCs w:val="22"/>
        </w:rPr>
        <w:t xml:space="preserve"> </w:t>
      </w:r>
      <w:r w:rsidR="00754746" w:rsidRPr="00F94C89">
        <w:rPr>
          <w:rFonts w:ascii="Arial" w:eastAsia="NSimSun" w:hAnsi="Arial" w:cs="Arial"/>
          <w:color w:val="000000"/>
          <w:sz w:val="22"/>
          <w:szCs w:val="22"/>
        </w:rPr>
        <w:t xml:space="preserve">heart, </w:t>
      </w:r>
      <w:r w:rsidR="00283D95" w:rsidRPr="00F94C89">
        <w:rPr>
          <w:rFonts w:ascii="Arial" w:eastAsia="NSimSun" w:hAnsi="Arial" w:cs="Arial"/>
          <w:color w:val="000000"/>
          <w:sz w:val="22"/>
          <w:szCs w:val="22"/>
        </w:rPr>
        <w:t>liver,</w:t>
      </w:r>
      <w:r w:rsidR="00754746" w:rsidRPr="00F94C89">
        <w:rPr>
          <w:rFonts w:ascii="Arial" w:eastAsia="NSimSun" w:hAnsi="Arial" w:cs="Arial" w:hint="eastAsia"/>
          <w:color w:val="000000"/>
          <w:sz w:val="22"/>
          <w:szCs w:val="22"/>
        </w:rPr>
        <w:t xml:space="preserve"> </w:t>
      </w:r>
      <w:r w:rsidR="00754746" w:rsidRPr="00F94C89">
        <w:rPr>
          <w:rFonts w:ascii="Arial" w:eastAsia="NSimSun" w:hAnsi="Arial" w:cs="Arial"/>
          <w:color w:val="000000"/>
          <w:sz w:val="22"/>
          <w:szCs w:val="22"/>
        </w:rPr>
        <w:t>spleen</w:t>
      </w:r>
      <w:r w:rsidR="00283D95" w:rsidRPr="00F94C89">
        <w:rPr>
          <w:rFonts w:ascii="Arial" w:eastAsia="NSimSun" w:hAnsi="Arial" w:cs="Arial"/>
          <w:color w:val="000000"/>
          <w:sz w:val="22"/>
          <w:szCs w:val="22"/>
        </w:rPr>
        <w:t xml:space="preserve">, lung and kidney </w:t>
      </w:r>
      <w:r w:rsidR="00754746" w:rsidRPr="00F94C89">
        <w:rPr>
          <w:rFonts w:ascii="Arial" w:eastAsia="NSimSun" w:hAnsi="Arial" w:cs="Arial"/>
          <w:color w:val="000000"/>
          <w:sz w:val="22"/>
          <w:szCs w:val="22"/>
        </w:rPr>
        <w:t>after various treatment (control group, DOX group, NIR group, Fe</w:t>
      </w:r>
      <w:r w:rsidR="00754746" w:rsidRPr="00F94C89">
        <w:rPr>
          <w:rFonts w:ascii="Arial" w:eastAsia="NSimSun" w:hAnsi="Arial" w:cs="Arial"/>
          <w:color w:val="000000"/>
          <w:sz w:val="22"/>
          <w:szCs w:val="22"/>
          <w:vertAlign w:val="subscript"/>
        </w:rPr>
        <w:t>3</w:t>
      </w:r>
      <w:r w:rsidR="00754746" w:rsidRPr="00F94C89">
        <w:rPr>
          <w:rFonts w:ascii="Arial" w:eastAsia="NSimSun" w:hAnsi="Arial" w:cs="Arial"/>
          <w:color w:val="000000"/>
          <w:sz w:val="22"/>
          <w:szCs w:val="22"/>
        </w:rPr>
        <w:t>O</w:t>
      </w:r>
      <w:r w:rsidR="00754746" w:rsidRPr="00F94C89">
        <w:rPr>
          <w:rFonts w:ascii="Arial" w:eastAsia="NSimSun" w:hAnsi="Arial" w:cs="Arial"/>
          <w:color w:val="000000"/>
          <w:sz w:val="22"/>
          <w:szCs w:val="22"/>
          <w:vertAlign w:val="subscript"/>
        </w:rPr>
        <w:t>4</w:t>
      </w:r>
      <w:r w:rsidR="00754746" w:rsidRPr="00F94C89">
        <w:rPr>
          <w:rFonts w:ascii="Arial" w:eastAsia="NSimSun" w:hAnsi="Arial" w:cs="Arial"/>
          <w:color w:val="000000"/>
          <w:sz w:val="22"/>
          <w:szCs w:val="22"/>
        </w:rPr>
        <w:t xml:space="preserve">@CNSs </w:t>
      </w:r>
      <w:r w:rsidR="00754746" w:rsidRPr="00F94C89">
        <w:rPr>
          <w:rFonts w:ascii="Arial" w:eastAsia="NSimSun" w:hAnsi="Arial" w:cs="Arial"/>
          <w:color w:val="000000"/>
          <w:sz w:val="22"/>
          <w:szCs w:val="22"/>
        </w:rPr>
        <w:t>＋</w:t>
      </w:r>
      <w:r w:rsidR="00754746" w:rsidRPr="00F94C89">
        <w:rPr>
          <w:rFonts w:ascii="Arial" w:eastAsia="NSimSun" w:hAnsi="Arial" w:cs="Arial"/>
          <w:color w:val="000000"/>
          <w:sz w:val="22"/>
          <w:szCs w:val="22"/>
        </w:rPr>
        <w:t>NIR group,Fe</w:t>
      </w:r>
      <w:r w:rsidR="00754746" w:rsidRPr="00F94C89">
        <w:rPr>
          <w:rFonts w:ascii="Arial" w:eastAsia="NSimSun" w:hAnsi="Arial" w:cs="Arial"/>
          <w:color w:val="000000"/>
          <w:sz w:val="22"/>
          <w:szCs w:val="22"/>
          <w:vertAlign w:val="subscript"/>
        </w:rPr>
        <w:t>3</w:t>
      </w:r>
      <w:r w:rsidR="00754746" w:rsidRPr="00F94C89">
        <w:rPr>
          <w:rFonts w:ascii="Arial" w:eastAsia="NSimSun" w:hAnsi="Arial" w:cs="Arial"/>
          <w:color w:val="000000"/>
          <w:sz w:val="22"/>
          <w:szCs w:val="22"/>
        </w:rPr>
        <w:t>O</w:t>
      </w:r>
      <w:r w:rsidR="00754746" w:rsidRPr="00F94C89">
        <w:rPr>
          <w:rFonts w:ascii="Arial" w:eastAsia="NSimSun" w:hAnsi="Arial" w:cs="Arial"/>
          <w:color w:val="000000"/>
          <w:sz w:val="22"/>
          <w:szCs w:val="22"/>
          <w:vertAlign w:val="subscript"/>
        </w:rPr>
        <w:t>4</w:t>
      </w:r>
      <w:r w:rsidR="00754746" w:rsidRPr="00F94C89">
        <w:rPr>
          <w:rFonts w:ascii="Arial" w:eastAsia="NSimSun" w:hAnsi="Arial" w:cs="Arial"/>
          <w:color w:val="000000"/>
          <w:sz w:val="22"/>
          <w:szCs w:val="22"/>
        </w:rPr>
        <w:t xml:space="preserve">@CNSs@DOX + NIR group), </w:t>
      </w:r>
      <w:r w:rsidRPr="00F94C89">
        <w:rPr>
          <w:rFonts w:ascii="Arial" w:eastAsia="NSimSun" w:hAnsi="Arial" w:cs="Arial"/>
          <w:color w:val="000000"/>
          <w:sz w:val="22"/>
          <w:szCs w:val="22"/>
        </w:rPr>
        <w:t>Scale bar</w:t>
      </w:r>
      <w:r w:rsidRPr="00F94C89">
        <w:rPr>
          <w:rFonts w:ascii="Arial" w:eastAsia="NSimSun" w:hAnsi="Arial" w:cs="Arial"/>
          <w:color w:val="000000"/>
          <w:sz w:val="22"/>
          <w:szCs w:val="22"/>
        </w:rPr>
        <w:t>＝</w:t>
      </w:r>
      <w:r w:rsidRPr="00F94C89">
        <w:rPr>
          <w:rFonts w:ascii="Arial" w:eastAsia="NSimSun" w:hAnsi="Arial" w:cs="Arial"/>
          <w:color w:val="000000"/>
          <w:sz w:val="22"/>
          <w:szCs w:val="22"/>
        </w:rPr>
        <w:t>50um.</w:t>
      </w:r>
    </w:p>
    <w:p w14:paraId="5C3A2E6E" w14:textId="3F141025" w:rsidR="00B15900" w:rsidRPr="00F94C89" w:rsidRDefault="00B15900" w:rsidP="00B36EFD">
      <w:pPr>
        <w:shd w:val="clear" w:color="auto" w:fill="FFFFFF"/>
        <w:spacing w:line="480" w:lineRule="auto"/>
        <w:jc w:val="left"/>
        <w:rPr>
          <w:rFonts w:ascii="Arial" w:hAnsi="Arial" w:cs="Arial"/>
          <w:color w:val="000000"/>
          <w:sz w:val="22"/>
          <w:szCs w:val="22"/>
        </w:rPr>
      </w:pPr>
    </w:p>
    <w:p w14:paraId="1CE5EC00" w14:textId="77777777" w:rsidR="00023CB5" w:rsidRPr="00F94C89" w:rsidRDefault="00023CB5" w:rsidP="00B36EFD">
      <w:pPr>
        <w:tabs>
          <w:tab w:val="left" w:pos="2789"/>
        </w:tabs>
        <w:spacing w:line="480" w:lineRule="auto"/>
        <w:jc w:val="center"/>
        <w:rPr>
          <w:rFonts w:ascii="Arial" w:hAnsi="Arial" w:cs="Arial"/>
          <w:color w:val="000000"/>
          <w:sz w:val="22"/>
          <w:szCs w:val="22"/>
        </w:rPr>
      </w:pPr>
    </w:p>
    <w:p w14:paraId="5951DBFA" w14:textId="77777777" w:rsidR="00023CB5" w:rsidRPr="00F94C89" w:rsidRDefault="00023CB5" w:rsidP="00B36EFD">
      <w:pPr>
        <w:tabs>
          <w:tab w:val="left" w:pos="2789"/>
        </w:tabs>
        <w:spacing w:line="480" w:lineRule="auto"/>
        <w:jc w:val="center"/>
        <w:rPr>
          <w:rFonts w:ascii="Arial" w:hAnsi="Arial" w:cs="Arial"/>
          <w:color w:val="000000"/>
          <w:sz w:val="22"/>
          <w:szCs w:val="22"/>
        </w:rPr>
      </w:pPr>
    </w:p>
    <w:p w14:paraId="203F8751" w14:textId="3B9B8BE0" w:rsidR="00B15900" w:rsidRPr="00F94C89" w:rsidRDefault="00B15900" w:rsidP="00B36EFD">
      <w:pPr>
        <w:tabs>
          <w:tab w:val="left" w:pos="2789"/>
        </w:tabs>
        <w:spacing w:line="480" w:lineRule="auto"/>
        <w:jc w:val="center"/>
        <w:rPr>
          <w:rFonts w:ascii="Arial" w:eastAsia="NSimSun" w:hAnsi="Arial" w:cs="Arial"/>
          <w:color w:val="000000"/>
          <w:sz w:val="22"/>
          <w:szCs w:val="22"/>
        </w:rPr>
      </w:pPr>
      <w:r w:rsidRPr="00F94C89">
        <w:rPr>
          <w:rFonts w:ascii="Arial" w:hAnsi="Arial" w:cs="Arial"/>
          <w:color w:val="000000"/>
          <w:sz w:val="22"/>
          <w:szCs w:val="22"/>
        </w:rPr>
        <w:lastRenderedPageBreak/>
        <w:t xml:space="preserve">Table S1 </w:t>
      </w:r>
      <w:r w:rsidRPr="00F94C89">
        <w:rPr>
          <w:rFonts w:ascii="Arial" w:eastAsiaTheme="minorEastAsia" w:hAnsi="Arial" w:cs="Arial"/>
          <w:color w:val="000000"/>
          <w:kern w:val="0"/>
          <w:sz w:val="22"/>
          <w:szCs w:val="22"/>
        </w:rPr>
        <w:t xml:space="preserve">HR with different concentrations </w:t>
      </w:r>
      <w:r w:rsidRPr="00F94C89">
        <w:rPr>
          <w:rFonts w:ascii="Arial" w:eastAsia="NSimSun" w:hAnsi="Arial" w:cs="Arial"/>
          <w:color w:val="000000"/>
          <w:sz w:val="22"/>
          <w:szCs w:val="22"/>
        </w:rPr>
        <w:t>of Fe</w:t>
      </w:r>
      <w:r w:rsidRPr="00F94C89">
        <w:rPr>
          <w:rFonts w:ascii="Arial" w:eastAsia="NSimSun" w:hAnsi="Arial" w:cs="Arial"/>
          <w:color w:val="000000"/>
          <w:sz w:val="22"/>
          <w:szCs w:val="22"/>
          <w:vertAlign w:val="subscript"/>
        </w:rPr>
        <w:t>3</w:t>
      </w:r>
      <w:r w:rsidRPr="00F94C89">
        <w:rPr>
          <w:rFonts w:ascii="Arial" w:eastAsia="NSimSun" w:hAnsi="Arial" w:cs="Arial"/>
          <w:color w:val="000000"/>
          <w:sz w:val="22"/>
          <w:szCs w:val="22"/>
        </w:rPr>
        <w:t>O</w:t>
      </w:r>
      <w:r w:rsidRPr="00F94C89">
        <w:rPr>
          <w:rFonts w:ascii="Arial" w:eastAsia="NSimSun" w:hAnsi="Arial" w:cs="Arial"/>
          <w:color w:val="000000"/>
          <w:sz w:val="22"/>
          <w:szCs w:val="22"/>
          <w:vertAlign w:val="subscript"/>
        </w:rPr>
        <w:t>4</w:t>
      </w:r>
      <w:r w:rsidRPr="00F94C89">
        <w:rPr>
          <w:rFonts w:ascii="Arial" w:eastAsia="NSimSun" w:hAnsi="Arial" w:cs="Arial"/>
          <w:color w:val="000000"/>
          <w:sz w:val="22"/>
          <w:szCs w:val="22"/>
        </w:rPr>
        <w:t xml:space="preserve">/DOX@CNSs (10, 50, 100, 200 </w:t>
      </w:r>
      <w:r w:rsidRPr="00F94C89">
        <w:rPr>
          <w:rFonts w:ascii="Arial" w:eastAsia="NSimSun" w:hAnsi="Arial" w:cs="Arial"/>
          <w:color w:val="000000"/>
          <w:sz w:val="22"/>
          <w:szCs w:val="22"/>
        </w:rPr>
        <w:sym w:font="Symbol" w:char="006D"/>
      </w:r>
      <w:r w:rsidR="001159D3" w:rsidRPr="00F94C89">
        <w:rPr>
          <w:rFonts w:ascii="Arial" w:eastAsia="NSimSun" w:hAnsi="Arial" w:cs="Arial"/>
          <w:color w:val="000000"/>
          <w:sz w:val="22"/>
          <w:szCs w:val="22"/>
        </w:rPr>
        <w:t>g/</w:t>
      </w:r>
      <w:r w:rsidRPr="00F94C89">
        <w:rPr>
          <w:rFonts w:ascii="Arial" w:eastAsia="NSimSun" w:hAnsi="Arial" w:cs="Arial"/>
          <w:color w:val="000000"/>
          <w:sz w:val="22"/>
          <w:szCs w:val="22"/>
        </w:rPr>
        <w:t>mL).</w:t>
      </w:r>
    </w:p>
    <w:p w14:paraId="75785E7D" w14:textId="25CDDADF" w:rsidR="00B15900" w:rsidRPr="00F94C89" w:rsidRDefault="00B15900" w:rsidP="00B36EFD">
      <w:pPr>
        <w:tabs>
          <w:tab w:val="left" w:pos="2789"/>
        </w:tabs>
        <w:spacing w:line="480" w:lineRule="auto"/>
        <w:rPr>
          <w:rFonts w:ascii="Arial" w:eastAsia="NSimSun" w:hAnsi="Arial" w:cs="Arial"/>
          <w:color w:val="000000"/>
          <w:sz w:val="22"/>
          <w:szCs w:val="2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83"/>
        <w:gridCol w:w="3634"/>
        <w:gridCol w:w="2709"/>
      </w:tblGrid>
      <w:tr w:rsidR="004C1289" w:rsidRPr="00F94C89" w14:paraId="094474C8" w14:textId="787687C2" w:rsidTr="001159D3">
        <w:trPr>
          <w:trHeight w:val="567"/>
          <w:jc w:val="center"/>
        </w:trPr>
        <w:tc>
          <w:tcPr>
            <w:tcW w:w="2583" w:type="dxa"/>
          </w:tcPr>
          <w:p w14:paraId="06BC84EF" w14:textId="73804A5D" w:rsidR="004C1289" w:rsidRPr="00F94C89" w:rsidRDefault="004C1289" w:rsidP="00B36EFD">
            <w:pPr>
              <w:tabs>
                <w:tab w:val="left" w:pos="2789"/>
              </w:tabs>
              <w:spacing w:line="480" w:lineRule="auto"/>
              <w:rPr>
                <w:rFonts w:ascii="Arial" w:eastAsia="NSimSun" w:hAnsi="Arial" w:cs="Arial"/>
                <w:color w:val="000000"/>
                <w:sz w:val="22"/>
                <w:szCs w:val="22"/>
              </w:rPr>
            </w:pPr>
            <w:r w:rsidRPr="00F94C89">
              <w:rPr>
                <w:rFonts w:ascii="Arial" w:hAnsi="Arial" w:cs="Arial"/>
                <w:color w:val="000000"/>
                <w:sz w:val="22"/>
                <w:szCs w:val="22"/>
              </w:rPr>
              <w:t>Groups</w:t>
            </w:r>
          </w:p>
        </w:tc>
        <w:tc>
          <w:tcPr>
            <w:tcW w:w="3634" w:type="dxa"/>
          </w:tcPr>
          <w:p w14:paraId="54014FF3" w14:textId="1BB1D30A" w:rsidR="004C1289" w:rsidRPr="00F94C89" w:rsidRDefault="004C1289" w:rsidP="00B36EFD">
            <w:pPr>
              <w:tabs>
                <w:tab w:val="left" w:pos="2789"/>
              </w:tabs>
              <w:spacing w:line="480" w:lineRule="auto"/>
              <w:rPr>
                <w:rFonts w:ascii="Arial" w:eastAsia="NSimSun" w:hAnsi="Arial" w:cs="Arial"/>
                <w:color w:val="000000"/>
                <w:sz w:val="22"/>
                <w:szCs w:val="22"/>
              </w:rPr>
            </w:pPr>
            <w:r w:rsidRPr="00F94C89">
              <w:rPr>
                <w:rFonts w:ascii="Arial" w:hAnsi="Arial" w:cs="Arial"/>
                <w:color w:val="000000"/>
                <w:sz w:val="22"/>
                <w:szCs w:val="22"/>
              </w:rPr>
              <w:t>OD value</w:t>
            </w:r>
          </w:p>
        </w:tc>
        <w:tc>
          <w:tcPr>
            <w:tcW w:w="2709" w:type="dxa"/>
          </w:tcPr>
          <w:p w14:paraId="7643222C" w14:textId="0FF9E6DA" w:rsidR="004C1289" w:rsidRPr="00F94C89" w:rsidRDefault="004C1289" w:rsidP="00B36EFD">
            <w:pPr>
              <w:tabs>
                <w:tab w:val="left" w:pos="2789"/>
              </w:tabs>
              <w:spacing w:line="480" w:lineRule="auto"/>
              <w:rPr>
                <w:rFonts w:ascii="Arial" w:eastAsia="NSimSun" w:hAnsi="Arial" w:cs="Arial"/>
                <w:color w:val="000000"/>
                <w:sz w:val="22"/>
                <w:szCs w:val="22"/>
              </w:rPr>
            </w:pPr>
            <w:r w:rsidRPr="00F94C89">
              <w:rPr>
                <w:rFonts w:ascii="Arial" w:hAnsi="Arial" w:cs="Arial"/>
                <w:color w:val="000000"/>
                <w:sz w:val="22"/>
                <w:szCs w:val="22"/>
              </w:rPr>
              <w:t>HR</w:t>
            </w:r>
            <w:r w:rsidRPr="00F94C89">
              <w:rPr>
                <w:rFonts w:ascii="Arial" w:hAnsi="Arial" w:cs="Arial"/>
                <w:color w:val="000000"/>
                <w:sz w:val="22"/>
                <w:szCs w:val="22"/>
              </w:rPr>
              <w:t>（</w:t>
            </w:r>
            <w:r w:rsidRPr="00F94C89">
              <w:rPr>
                <w:rFonts w:ascii="Arial" w:hAnsi="Arial" w:cs="Arial"/>
                <w:color w:val="000000"/>
                <w:sz w:val="22"/>
                <w:szCs w:val="22"/>
              </w:rPr>
              <w:t>%</w:t>
            </w:r>
            <w:r w:rsidRPr="00F94C89">
              <w:rPr>
                <w:rFonts w:ascii="Arial" w:hAnsi="Arial" w:cs="Arial"/>
                <w:color w:val="000000"/>
                <w:sz w:val="22"/>
                <w:szCs w:val="22"/>
              </w:rPr>
              <w:t>）</w:t>
            </w:r>
          </w:p>
        </w:tc>
      </w:tr>
      <w:tr w:rsidR="004C1289" w:rsidRPr="00F94C89" w14:paraId="2AF40393" w14:textId="7F730D0C" w:rsidTr="001159D3">
        <w:trPr>
          <w:trHeight w:val="567"/>
          <w:jc w:val="center"/>
        </w:trPr>
        <w:tc>
          <w:tcPr>
            <w:tcW w:w="2583" w:type="dxa"/>
          </w:tcPr>
          <w:p w14:paraId="2CED6979" w14:textId="0119DFDD" w:rsidR="004C1289" w:rsidRPr="00F94C89" w:rsidRDefault="004C1289" w:rsidP="00B36EFD">
            <w:pPr>
              <w:tabs>
                <w:tab w:val="left" w:pos="2789"/>
              </w:tabs>
              <w:spacing w:line="480" w:lineRule="auto"/>
              <w:rPr>
                <w:rFonts w:ascii="Arial" w:eastAsia="NSimSun" w:hAnsi="Arial" w:cs="Arial"/>
                <w:color w:val="000000"/>
                <w:sz w:val="22"/>
                <w:szCs w:val="22"/>
              </w:rPr>
            </w:pPr>
            <w:r w:rsidRPr="00F94C89">
              <w:rPr>
                <w:rFonts w:ascii="Arial" w:hAnsi="Arial" w:cs="Arial"/>
                <w:color w:val="000000"/>
                <w:sz w:val="22"/>
                <w:szCs w:val="22"/>
              </w:rPr>
              <w:t>NS</w:t>
            </w:r>
          </w:p>
        </w:tc>
        <w:tc>
          <w:tcPr>
            <w:tcW w:w="3634" w:type="dxa"/>
          </w:tcPr>
          <w:p w14:paraId="5494E117" w14:textId="58ADCA45" w:rsidR="004C1289" w:rsidRPr="00F94C89" w:rsidRDefault="004C1289" w:rsidP="00B36EFD">
            <w:pPr>
              <w:tabs>
                <w:tab w:val="left" w:pos="2789"/>
              </w:tabs>
              <w:spacing w:line="480" w:lineRule="auto"/>
              <w:rPr>
                <w:rFonts w:ascii="Arial" w:eastAsia="NSimSun" w:hAnsi="Arial" w:cs="Arial"/>
                <w:color w:val="000000"/>
                <w:sz w:val="22"/>
                <w:szCs w:val="22"/>
              </w:rPr>
            </w:pPr>
            <w:r w:rsidRPr="00F94C89">
              <w:rPr>
                <w:rFonts w:ascii="Arial" w:hAnsi="Arial" w:cs="Arial"/>
                <w:color w:val="000000"/>
                <w:sz w:val="22"/>
                <w:szCs w:val="22"/>
              </w:rPr>
              <w:t>0.0146±0.006</w:t>
            </w:r>
          </w:p>
        </w:tc>
        <w:tc>
          <w:tcPr>
            <w:tcW w:w="2709" w:type="dxa"/>
          </w:tcPr>
          <w:p w14:paraId="7BC871C7" w14:textId="1E35A09F" w:rsidR="004C1289" w:rsidRPr="00F94C89" w:rsidRDefault="004C1289" w:rsidP="00B36EFD">
            <w:pPr>
              <w:tabs>
                <w:tab w:val="left" w:pos="2789"/>
              </w:tabs>
              <w:spacing w:line="480" w:lineRule="auto"/>
              <w:rPr>
                <w:rFonts w:ascii="Arial" w:eastAsia="NSimSun" w:hAnsi="Arial" w:cs="Arial"/>
                <w:color w:val="000000"/>
                <w:sz w:val="22"/>
                <w:szCs w:val="22"/>
              </w:rPr>
            </w:pPr>
            <w:r w:rsidRPr="00F94C89">
              <w:rPr>
                <w:rFonts w:ascii="Arial" w:hAnsi="Arial" w:cs="Arial"/>
                <w:color w:val="000000"/>
                <w:sz w:val="22"/>
                <w:szCs w:val="22"/>
              </w:rPr>
              <w:t>-----</w:t>
            </w:r>
          </w:p>
        </w:tc>
      </w:tr>
      <w:tr w:rsidR="004C1289" w:rsidRPr="00F94C89" w14:paraId="183FA073" w14:textId="77777777" w:rsidTr="001159D3">
        <w:trPr>
          <w:trHeight w:val="567"/>
          <w:jc w:val="center"/>
        </w:trPr>
        <w:tc>
          <w:tcPr>
            <w:tcW w:w="2583" w:type="dxa"/>
          </w:tcPr>
          <w:p w14:paraId="2D72A9E3" w14:textId="2CB00E04" w:rsidR="004C1289" w:rsidRPr="00F94C89" w:rsidRDefault="004C1289" w:rsidP="00B36EFD">
            <w:pPr>
              <w:tabs>
                <w:tab w:val="left" w:pos="2789"/>
              </w:tabs>
              <w:spacing w:line="480" w:lineRule="auto"/>
              <w:rPr>
                <w:rFonts w:ascii="Arial" w:eastAsia="NSimSun" w:hAnsi="Arial" w:cs="Arial"/>
                <w:color w:val="000000"/>
                <w:sz w:val="22"/>
                <w:szCs w:val="22"/>
              </w:rPr>
            </w:pPr>
            <w:r w:rsidRPr="00F94C89">
              <w:rPr>
                <w:rFonts w:ascii="Arial" w:hAnsi="Arial" w:cs="Arial"/>
                <w:color w:val="000000"/>
                <w:sz w:val="22"/>
                <w:szCs w:val="22"/>
              </w:rPr>
              <w:t>10</w:t>
            </w:r>
            <w:r w:rsidR="00900459" w:rsidRPr="00F94C89">
              <w:rPr>
                <w:rFonts w:ascii="Arial" w:hAnsi="Arial" w:cs="Arial"/>
                <w:color w:val="000000"/>
                <w:sz w:val="22"/>
                <w:szCs w:val="22"/>
              </w:rPr>
              <w:t xml:space="preserve"> </w:t>
            </w:r>
            <w:r w:rsidRPr="00F94C89">
              <w:rPr>
                <w:rFonts w:ascii="Arial" w:hAnsi="Arial" w:cs="Arial"/>
                <w:color w:val="000000"/>
                <w:sz w:val="22"/>
                <w:szCs w:val="22"/>
              </w:rPr>
              <w:sym w:font="Symbol" w:char="006D"/>
            </w:r>
            <w:r w:rsidRPr="00F94C89">
              <w:rPr>
                <w:rFonts w:ascii="Arial" w:hAnsi="Arial" w:cs="Arial"/>
                <w:color w:val="000000"/>
                <w:sz w:val="22"/>
                <w:szCs w:val="22"/>
              </w:rPr>
              <w:t>g / mL</w:t>
            </w:r>
          </w:p>
        </w:tc>
        <w:tc>
          <w:tcPr>
            <w:tcW w:w="3634" w:type="dxa"/>
          </w:tcPr>
          <w:p w14:paraId="22EC26FC" w14:textId="147FAB3D" w:rsidR="004C1289" w:rsidRPr="00F94C89" w:rsidRDefault="004C1289" w:rsidP="00B36EFD">
            <w:pPr>
              <w:tabs>
                <w:tab w:val="left" w:pos="2789"/>
              </w:tabs>
              <w:spacing w:line="480" w:lineRule="auto"/>
              <w:rPr>
                <w:rFonts w:ascii="Arial" w:eastAsia="NSimSun" w:hAnsi="Arial" w:cs="Arial"/>
                <w:color w:val="000000"/>
                <w:sz w:val="22"/>
                <w:szCs w:val="22"/>
              </w:rPr>
            </w:pPr>
            <w:r w:rsidRPr="00F94C89">
              <w:rPr>
                <w:rFonts w:ascii="Arial" w:hAnsi="Arial" w:cs="Arial"/>
                <w:color w:val="000000"/>
                <w:sz w:val="22"/>
                <w:szCs w:val="22"/>
              </w:rPr>
              <w:t>0.0195±0.006</w:t>
            </w:r>
          </w:p>
        </w:tc>
        <w:tc>
          <w:tcPr>
            <w:tcW w:w="2709" w:type="dxa"/>
          </w:tcPr>
          <w:p w14:paraId="58A049E4" w14:textId="00D8F883" w:rsidR="004C1289" w:rsidRPr="00F94C89" w:rsidRDefault="004C1289" w:rsidP="00B36EFD">
            <w:pPr>
              <w:tabs>
                <w:tab w:val="left" w:pos="2789"/>
              </w:tabs>
              <w:spacing w:line="480" w:lineRule="auto"/>
              <w:rPr>
                <w:rFonts w:ascii="Arial" w:eastAsia="NSimSun" w:hAnsi="Arial" w:cs="Arial"/>
                <w:color w:val="000000"/>
                <w:sz w:val="22"/>
                <w:szCs w:val="22"/>
              </w:rPr>
            </w:pPr>
            <w:r w:rsidRPr="00F94C89">
              <w:rPr>
                <w:rFonts w:ascii="Arial" w:hAnsi="Arial" w:cs="Arial"/>
                <w:color w:val="000000"/>
                <w:sz w:val="22"/>
                <w:szCs w:val="22"/>
              </w:rPr>
              <w:t>0.79</w:t>
            </w:r>
          </w:p>
        </w:tc>
      </w:tr>
      <w:tr w:rsidR="004C1289" w:rsidRPr="00F94C89" w14:paraId="15EB41A8" w14:textId="77777777" w:rsidTr="001159D3">
        <w:trPr>
          <w:trHeight w:val="567"/>
          <w:jc w:val="center"/>
        </w:trPr>
        <w:tc>
          <w:tcPr>
            <w:tcW w:w="2583" w:type="dxa"/>
          </w:tcPr>
          <w:p w14:paraId="727AE9F0" w14:textId="79167835" w:rsidR="004C1289" w:rsidRPr="00F94C89" w:rsidRDefault="004C1289" w:rsidP="00B36EFD">
            <w:pPr>
              <w:tabs>
                <w:tab w:val="left" w:pos="2789"/>
              </w:tabs>
              <w:spacing w:line="480" w:lineRule="auto"/>
              <w:rPr>
                <w:rFonts w:ascii="Arial" w:eastAsia="NSimSun" w:hAnsi="Arial" w:cs="Arial"/>
                <w:color w:val="000000"/>
                <w:sz w:val="22"/>
                <w:szCs w:val="22"/>
              </w:rPr>
            </w:pPr>
            <w:r w:rsidRPr="00F94C89">
              <w:rPr>
                <w:rFonts w:ascii="Arial" w:hAnsi="Arial" w:cs="Arial"/>
                <w:color w:val="000000"/>
                <w:sz w:val="22"/>
                <w:szCs w:val="22"/>
              </w:rPr>
              <w:t>50</w:t>
            </w:r>
            <w:r w:rsidR="00900459" w:rsidRPr="00F94C89">
              <w:rPr>
                <w:rFonts w:ascii="Arial" w:hAnsi="Arial" w:cs="Arial"/>
                <w:color w:val="000000"/>
                <w:sz w:val="22"/>
                <w:szCs w:val="22"/>
              </w:rPr>
              <w:t xml:space="preserve"> </w:t>
            </w:r>
            <w:r w:rsidRPr="00F94C89">
              <w:rPr>
                <w:rFonts w:ascii="Arial" w:hAnsi="Arial" w:cs="Arial"/>
                <w:color w:val="000000"/>
                <w:sz w:val="22"/>
                <w:szCs w:val="22"/>
              </w:rPr>
              <w:sym w:font="Symbol" w:char="006D"/>
            </w:r>
            <w:r w:rsidRPr="00F94C89">
              <w:rPr>
                <w:rFonts w:ascii="Arial" w:hAnsi="Arial" w:cs="Arial"/>
                <w:color w:val="000000"/>
                <w:sz w:val="22"/>
                <w:szCs w:val="22"/>
              </w:rPr>
              <w:t>g / mL</w:t>
            </w:r>
          </w:p>
        </w:tc>
        <w:tc>
          <w:tcPr>
            <w:tcW w:w="3634" w:type="dxa"/>
          </w:tcPr>
          <w:p w14:paraId="706D8396" w14:textId="25C1E120" w:rsidR="004C1289" w:rsidRPr="00F94C89" w:rsidRDefault="004C1289" w:rsidP="00B36EFD">
            <w:pPr>
              <w:tabs>
                <w:tab w:val="left" w:pos="2789"/>
              </w:tabs>
              <w:spacing w:line="480" w:lineRule="auto"/>
              <w:rPr>
                <w:rFonts w:ascii="Arial" w:eastAsia="NSimSun" w:hAnsi="Arial" w:cs="Arial"/>
                <w:color w:val="000000"/>
                <w:sz w:val="22"/>
                <w:szCs w:val="22"/>
              </w:rPr>
            </w:pPr>
            <w:r w:rsidRPr="00F94C89">
              <w:rPr>
                <w:rFonts w:ascii="Arial" w:hAnsi="Arial" w:cs="Arial"/>
                <w:color w:val="000000"/>
                <w:sz w:val="22"/>
                <w:szCs w:val="22"/>
              </w:rPr>
              <w:t>0.0215±0.007</w:t>
            </w:r>
          </w:p>
        </w:tc>
        <w:tc>
          <w:tcPr>
            <w:tcW w:w="2709" w:type="dxa"/>
          </w:tcPr>
          <w:p w14:paraId="345E04CF" w14:textId="19E6455B" w:rsidR="004C1289" w:rsidRPr="00F94C89" w:rsidRDefault="004C1289" w:rsidP="00B36EFD">
            <w:pPr>
              <w:tabs>
                <w:tab w:val="left" w:pos="2789"/>
              </w:tabs>
              <w:spacing w:line="480" w:lineRule="auto"/>
              <w:rPr>
                <w:rFonts w:ascii="Arial" w:eastAsia="NSimSun" w:hAnsi="Arial" w:cs="Arial"/>
                <w:color w:val="000000"/>
                <w:sz w:val="22"/>
                <w:szCs w:val="22"/>
              </w:rPr>
            </w:pPr>
            <w:r w:rsidRPr="00F94C89">
              <w:rPr>
                <w:rFonts w:ascii="Arial" w:hAnsi="Arial" w:cs="Arial"/>
                <w:color w:val="000000"/>
                <w:sz w:val="22"/>
                <w:szCs w:val="22"/>
              </w:rPr>
              <w:t>1.11</w:t>
            </w:r>
          </w:p>
        </w:tc>
      </w:tr>
      <w:tr w:rsidR="004C1289" w:rsidRPr="00F94C89" w14:paraId="1257E416" w14:textId="77777777" w:rsidTr="001159D3">
        <w:trPr>
          <w:trHeight w:val="567"/>
          <w:jc w:val="center"/>
        </w:trPr>
        <w:tc>
          <w:tcPr>
            <w:tcW w:w="2583" w:type="dxa"/>
          </w:tcPr>
          <w:p w14:paraId="0FD229A1" w14:textId="6E0E7167" w:rsidR="004C1289" w:rsidRPr="00F94C89" w:rsidRDefault="004C1289" w:rsidP="00B36EFD">
            <w:pPr>
              <w:tabs>
                <w:tab w:val="left" w:pos="2789"/>
              </w:tabs>
              <w:spacing w:line="480" w:lineRule="auto"/>
              <w:rPr>
                <w:rFonts w:ascii="Arial" w:eastAsia="NSimSun" w:hAnsi="Arial" w:cs="Arial"/>
                <w:color w:val="000000"/>
                <w:sz w:val="22"/>
                <w:szCs w:val="22"/>
              </w:rPr>
            </w:pPr>
            <w:r w:rsidRPr="00F94C89">
              <w:rPr>
                <w:rFonts w:ascii="Arial" w:hAnsi="Arial" w:cs="Arial"/>
                <w:color w:val="000000"/>
                <w:sz w:val="22"/>
                <w:szCs w:val="22"/>
              </w:rPr>
              <w:t>100</w:t>
            </w:r>
            <w:r w:rsidR="00900459" w:rsidRPr="00F94C89">
              <w:rPr>
                <w:rFonts w:ascii="Arial" w:hAnsi="Arial" w:cs="Arial"/>
                <w:color w:val="000000"/>
                <w:sz w:val="22"/>
                <w:szCs w:val="22"/>
              </w:rPr>
              <w:t xml:space="preserve"> </w:t>
            </w:r>
            <w:r w:rsidRPr="00F94C89">
              <w:rPr>
                <w:rFonts w:ascii="Arial" w:hAnsi="Arial" w:cs="Arial"/>
                <w:color w:val="000000"/>
                <w:sz w:val="22"/>
                <w:szCs w:val="22"/>
              </w:rPr>
              <w:sym w:font="Symbol" w:char="006D"/>
            </w:r>
            <w:r w:rsidRPr="00F94C89">
              <w:rPr>
                <w:rFonts w:ascii="Arial" w:hAnsi="Arial" w:cs="Arial"/>
                <w:color w:val="000000"/>
                <w:sz w:val="22"/>
                <w:szCs w:val="22"/>
              </w:rPr>
              <w:t>g / mL</w:t>
            </w:r>
          </w:p>
        </w:tc>
        <w:tc>
          <w:tcPr>
            <w:tcW w:w="3634" w:type="dxa"/>
          </w:tcPr>
          <w:p w14:paraId="0C93C93A" w14:textId="325704C9" w:rsidR="004C1289" w:rsidRPr="00F94C89" w:rsidRDefault="004C1289" w:rsidP="00B36EFD">
            <w:pPr>
              <w:tabs>
                <w:tab w:val="left" w:pos="2789"/>
              </w:tabs>
              <w:spacing w:line="480" w:lineRule="auto"/>
              <w:rPr>
                <w:rFonts w:ascii="Arial" w:eastAsia="NSimSun" w:hAnsi="Arial" w:cs="Arial"/>
                <w:color w:val="000000"/>
                <w:sz w:val="22"/>
                <w:szCs w:val="22"/>
              </w:rPr>
            </w:pPr>
            <w:r w:rsidRPr="00F94C89">
              <w:rPr>
                <w:rFonts w:ascii="Arial" w:hAnsi="Arial" w:cs="Arial"/>
                <w:color w:val="000000"/>
                <w:sz w:val="22"/>
                <w:szCs w:val="22"/>
              </w:rPr>
              <w:t>0.0217±0.008</w:t>
            </w:r>
          </w:p>
        </w:tc>
        <w:tc>
          <w:tcPr>
            <w:tcW w:w="2709" w:type="dxa"/>
          </w:tcPr>
          <w:p w14:paraId="1C9B7157" w14:textId="4F5F6926" w:rsidR="004C1289" w:rsidRPr="00F94C89" w:rsidRDefault="004C1289" w:rsidP="00B36EFD">
            <w:pPr>
              <w:tabs>
                <w:tab w:val="left" w:pos="2789"/>
              </w:tabs>
              <w:spacing w:line="480" w:lineRule="auto"/>
              <w:rPr>
                <w:rFonts w:ascii="Arial" w:eastAsia="NSimSun" w:hAnsi="Arial" w:cs="Arial"/>
                <w:color w:val="000000"/>
                <w:sz w:val="22"/>
                <w:szCs w:val="22"/>
              </w:rPr>
            </w:pPr>
            <w:r w:rsidRPr="00F94C89">
              <w:rPr>
                <w:rFonts w:ascii="Arial" w:hAnsi="Arial" w:cs="Arial"/>
                <w:color w:val="000000"/>
                <w:sz w:val="22"/>
                <w:szCs w:val="22"/>
              </w:rPr>
              <w:t>1.14</w:t>
            </w:r>
          </w:p>
        </w:tc>
      </w:tr>
      <w:tr w:rsidR="00900459" w:rsidRPr="00F94C89" w14:paraId="4DC555DF" w14:textId="77777777" w:rsidTr="001159D3">
        <w:trPr>
          <w:trHeight w:val="567"/>
          <w:jc w:val="center"/>
        </w:trPr>
        <w:tc>
          <w:tcPr>
            <w:tcW w:w="2583" w:type="dxa"/>
          </w:tcPr>
          <w:p w14:paraId="6E77407A" w14:textId="0997B52C" w:rsidR="00900459" w:rsidRPr="00F94C89" w:rsidRDefault="00900459" w:rsidP="00B36EFD">
            <w:pPr>
              <w:tabs>
                <w:tab w:val="left" w:pos="2789"/>
              </w:tabs>
              <w:spacing w:line="480" w:lineRule="auto"/>
              <w:rPr>
                <w:rFonts w:ascii="Arial" w:eastAsia="NSimSun" w:hAnsi="Arial" w:cs="Arial"/>
                <w:color w:val="000000"/>
                <w:sz w:val="22"/>
                <w:szCs w:val="22"/>
              </w:rPr>
            </w:pPr>
            <w:r w:rsidRPr="00F94C89">
              <w:rPr>
                <w:rFonts w:ascii="Arial" w:hAnsi="Arial" w:cs="Arial"/>
                <w:color w:val="000000"/>
                <w:sz w:val="22"/>
                <w:szCs w:val="22"/>
              </w:rPr>
              <w:t xml:space="preserve">100 </w:t>
            </w:r>
            <w:r w:rsidRPr="00F94C89">
              <w:rPr>
                <w:rFonts w:ascii="Arial" w:hAnsi="Arial" w:cs="Arial"/>
                <w:color w:val="000000"/>
                <w:sz w:val="22"/>
                <w:szCs w:val="22"/>
              </w:rPr>
              <w:sym w:font="Symbol" w:char="006D"/>
            </w:r>
            <w:r w:rsidRPr="00F94C89">
              <w:rPr>
                <w:rFonts w:ascii="Arial" w:hAnsi="Arial" w:cs="Arial"/>
                <w:color w:val="000000"/>
                <w:sz w:val="22"/>
                <w:szCs w:val="22"/>
              </w:rPr>
              <w:t xml:space="preserve">g / mL              </w:t>
            </w:r>
          </w:p>
        </w:tc>
        <w:tc>
          <w:tcPr>
            <w:tcW w:w="3634" w:type="dxa"/>
          </w:tcPr>
          <w:p w14:paraId="6FF16FDE" w14:textId="2ECCF4BE" w:rsidR="00900459" w:rsidRPr="00F94C89" w:rsidRDefault="00900459" w:rsidP="00B36EFD">
            <w:pPr>
              <w:tabs>
                <w:tab w:val="left" w:pos="2789"/>
              </w:tabs>
              <w:spacing w:line="480" w:lineRule="auto"/>
              <w:rPr>
                <w:rFonts w:ascii="Arial" w:eastAsia="NSimSun" w:hAnsi="Arial" w:cs="Arial"/>
                <w:color w:val="000000"/>
                <w:sz w:val="22"/>
                <w:szCs w:val="22"/>
              </w:rPr>
            </w:pPr>
            <w:r w:rsidRPr="00F94C89">
              <w:rPr>
                <w:rFonts w:ascii="Arial" w:hAnsi="Arial" w:cs="Arial"/>
                <w:color w:val="000000"/>
                <w:sz w:val="22"/>
                <w:szCs w:val="22"/>
              </w:rPr>
              <w:t>0.0267±0.007</w:t>
            </w:r>
          </w:p>
        </w:tc>
        <w:tc>
          <w:tcPr>
            <w:tcW w:w="2709" w:type="dxa"/>
          </w:tcPr>
          <w:p w14:paraId="1C5D990D" w14:textId="3461257F" w:rsidR="00900459" w:rsidRPr="00F94C89" w:rsidRDefault="00900459" w:rsidP="00B36EFD">
            <w:pPr>
              <w:tabs>
                <w:tab w:val="left" w:pos="2789"/>
              </w:tabs>
              <w:spacing w:line="480" w:lineRule="auto"/>
              <w:rPr>
                <w:rFonts w:ascii="Arial" w:eastAsia="NSimSun" w:hAnsi="Arial" w:cs="Arial"/>
                <w:color w:val="000000"/>
                <w:sz w:val="22"/>
                <w:szCs w:val="22"/>
              </w:rPr>
            </w:pPr>
            <w:r w:rsidRPr="00F94C89">
              <w:rPr>
                <w:rFonts w:ascii="Arial" w:hAnsi="Arial" w:cs="Arial"/>
                <w:color w:val="000000"/>
                <w:sz w:val="22"/>
                <w:szCs w:val="22"/>
              </w:rPr>
              <w:t>1.95</w:t>
            </w:r>
          </w:p>
        </w:tc>
      </w:tr>
      <w:tr w:rsidR="00900459" w:rsidRPr="00F94C89" w14:paraId="27AF1E36" w14:textId="77777777" w:rsidTr="001159D3">
        <w:trPr>
          <w:trHeight w:val="567"/>
          <w:jc w:val="center"/>
        </w:trPr>
        <w:tc>
          <w:tcPr>
            <w:tcW w:w="2583" w:type="dxa"/>
          </w:tcPr>
          <w:p w14:paraId="2E3E3AA2" w14:textId="5C72EB3C" w:rsidR="00900459" w:rsidRPr="00F94C89" w:rsidRDefault="00900459" w:rsidP="00B36EFD">
            <w:pPr>
              <w:tabs>
                <w:tab w:val="left" w:pos="2789"/>
              </w:tabs>
              <w:spacing w:line="480" w:lineRule="auto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F94C89">
              <w:rPr>
                <w:rFonts w:ascii="Arial" w:hAnsi="Arial" w:cs="Arial"/>
                <w:color w:val="000000"/>
                <w:sz w:val="22"/>
                <w:szCs w:val="22"/>
              </w:rPr>
              <w:t>DDW</w:t>
            </w:r>
          </w:p>
        </w:tc>
        <w:tc>
          <w:tcPr>
            <w:tcW w:w="3634" w:type="dxa"/>
          </w:tcPr>
          <w:p w14:paraId="245C17B8" w14:textId="733A9FF9" w:rsidR="00900459" w:rsidRPr="00F94C89" w:rsidRDefault="00900459" w:rsidP="00B36EFD">
            <w:pPr>
              <w:tabs>
                <w:tab w:val="left" w:pos="2789"/>
              </w:tabs>
              <w:spacing w:line="480" w:lineRule="auto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F94C89">
              <w:rPr>
                <w:rFonts w:ascii="Arial" w:hAnsi="Arial" w:cs="Arial"/>
                <w:color w:val="000000"/>
                <w:sz w:val="22"/>
                <w:szCs w:val="22"/>
              </w:rPr>
              <w:t>0.6352±0.006</w:t>
            </w:r>
          </w:p>
        </w:tc>
        <w:tc>
          <w:tcPr>
            <w:tcW w:w="2709" w:type="dxa"/>
          </w:tcPr>
          <w:p w14:paraId="7C06B087" w14:textId="03CDE4E9" w:rsidR="00900459" w:rsidRPr="00F94C89" w:rsidRDefault="00900459" w:rsidP="00B36EFD">
            <w:pPr>
              <w:tabs>
                <w:tab w:val="left" w:pos="2789"/>
              </w:tabs>
              <w:spacing w:line="480" w:lineRule="auto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F94C89">
              <w:rPr>
                <w:rFonts w:ascii="Arial" w:hAnsi="Arial" w:cs="Arial"/>
                <w:color w:val="000000"/>
                <w:sz w:val="22"/>
                <w:szCs w:val="22"/>
              </w:rPr>
              <w:t>-----</w:t>
            </w:r>
          </w:p>
        </w:tc>
      </w:tr>
    </w:tbl>
    <w:p w14:paraId="52FB3F76" w14:textId="0BBE7946" w:rsidR="00B15900" w:rsidRPr="00F94C89" w:rsidRDefault="00B15900" w:rsidP="00B36EFD">
      <w:pPr>
        <w:tabs>
          <w:tab w:val="left" w:pos="2789"/>
        </w:tabs>
        <w:spacing w:line="480" w:lineRule="auto"/>
        <w:rPr>
          <w:rFonts w:ascii="Arial" w:eastAsia="NSimSun" w:hAnsi="Arial" w:cs="Arial"/>
          <w:color w:val="000000"/>
          <w:sz w:val="22"/>
          <w:szCs w:val="22"/>
        </w:rPr>
      </w:pPr>
    </w:p>
    <w:sectPr w:rsidR="00B15900" w:rsidRPr="00F94C89" w:rsidSect="00693A42">
      <w:footerReference w:type="default" r:id="rId18"/>
      <w:pgSz w:w="16840" w:h="11900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0E2F701" w14:textId="77777777" w:rsidR="00314A04" w:rsidRDefault="00314A04" w:rsidP="00971F87">
      <w:r>
        <w:separator/>
      </w:r>
    </w:p>
  </w:endnote>
  <w:endnote w:type="continuationSeparator" w:id="0">
    <w:p w14:paraId="38F204D7" w14:textId="77777777" w:rsidR="00314A04" w:rsidRDefault="00314A04" w:rsidP="00971F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SimSun">
    <w:altName w:val="新宋体"/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6B2820" w14:textId="75E7392E" w:rsidR="008B4D78" w:rsidRDefault="008B4D78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4289A35B" wp14:editId="6B079C1D">
              <wp:simplePos x="0" y="0"/>
              <wp:positionH relativeFrom="page">
                <wp:posOffset>0</wp:posOffset>
              </wp:positionH>
              <wp:positionV relativeFrom="page">
                <wp:posOffset>7101840</wp:posOffset>
              </wp:positionV>
              <wp:extent cx="10693400" cy="263525"/>
              <wp:effectExtent l="0" t="0" r="0" b="3175"/>
              <wp:wrapNone/>
              <wp:docPr id="3" name="MSIPCMf1cd493084dbbab3726f3065" descr="{&quot;HashCode&quot;:-1348403003,&quot;Height&quot;:595.0,&quot;Width&quot;:842.0,&quot;Placement&quot;:&quot;Footer&quot;,&quot;Index&quot;:&quot;Primary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0693400" cy="2635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384E6D6F" w14:textId="5C3E2510" w:rsidR="008B4D78" w:rsidRPr="008B4D78" w:rsidRDefault="008B4D78" w:rsidP="008B4D78">
                          <w:pPr>
                            <w:jc w:val="left"/>
                            <w:rPr>
                              <w:rFonts w:ascii="Rockwell" w:hAnsi="Rockwell"/>
                              <w:color w:val="0078D7"/>
                              <w:sz w:val="18"/>
                            </w:rPr>
                          </w:pPr>
                          <w:r w:rsidRPr="008B4D78">
                            <w:rPr>
                              <w:rFonts w:ascii="Rockwell" w:hAnsi="Rockwell"/>
                              <w:color w:val="0078D7"/>
                              <w:sz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54000" tIns="0" rIns="91440" bIns="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289A35B" id="_x0000_t202" coordsize="21600,21600" o:spt="202" path="m,l,21600r21600,l21600,xe">
              <v:stroke joinstyle="miter"/>
              <v:path gradientshapeok="t" o:connecttype="rect"/>
            </v:shapetype>
            <v:shape id="MSIPCMf1cd493084dbbab3726f3065" o:spid="_x0000_s1026" type="#_x0000_t202" alt="{&quot;HashCode&quot;:-1348403003,&quot;Height&quot;:595.0,&quot;Width&quot;:842.0,&quot;Placement&quot;:&quot;Footer&quot;,&quot;Index&quot;:&quot;Primary&quot;,&quot;Section&quot;:1,&quot;Top&quot;:0.0,&quot;Left&quot;:0.0}" style="position:absolute;margin-left:0;margin-top:559.2pt;width:842pt;height:20.75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" o:allowincell="f" filled="f" stroked="f" strokeweight=".5pt">
              <v:textbox inset="20pt,0,,0">
                <w:txbxContent>
                  <w:p w14:paraId="384E6D6F" w14:textId="5C3E2510" w:rsidR="008B4D78" w:rsidRPr="008B4D78" w:rsidRDefault="008B4D78" w:rsidP="008B4D78">
                    <w:pPr>
                      <w:jc w:val="left"/>
                      <w:rPr>
                        <w:rFonts w:ascii="Rockwell" w:hAnsi="Rockwell"/>
                        <w:color w:val="0078D7"/>
                        <w:sz w:val="18"/>
                      </w:rPr>
                    </w:pPr>
                    <w:r w:rsidRPr="008B4D78">
                      <w:rPr>
                        <w:rFonts w:ascii="Rockwell" w:hAnsi="Rockwell"/>
                        <w:color w:val="0078D7"/>
                        <w:sz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6FEAB2" w14:textId="77777777" w:rsidR="00314A04" w:rsidRDefault="00314A04" w:rsidP="00971F87">
      <w:r>
        <w:separator/>
      </w:r>
    </w:p>
  </w:footnote>
  <w:footnote w:type="continuationSeparator" w:id="0">
    <w:p w14:paraId="69B8DD47" w14:textId="77777777" w:rsidR="00314A04" w:rsidRDefault="00314A04" w:rsidP="00971F8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B874203"/>
    <w:multiLevelType w:val="hybridMultilevel"/>
    <w:tmpl w:val="A9128FE0"/>
    <w:lvl w:ilvl="0" w:tplc="58CA9D86">
      <w:start w:val="1"/>
      <w:numFmt w:val="lowerLetter"/>
      <w:lvlText w:val="(%1)"/>
      <w:lvlJc w:val="left"/>
      <w:pPr>
        <w:ind w:left="2105" w:hanging="4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2525" w:hanging="420"/>
      </w:pPr>
    </w:lvl>
    <w:lvl w:ilvl="2" w:tplc="0409001B" w:tentative="1">
      <w:start w:val="1"/>
      <w:numFmt w:val="lowerRoman"/>
      <w:lvlText w:val="%3."/>
      <w:lvlJc w:val="right"/>
      <w:pPr>
        <w:ind w:left="2945" w:hanging="420"/>
      </w:pPr>
    </w:lvl>
    <w:lvl w:ilvl="3" w:tplc="0409000F" w:tentative="1">
      <w:start w:val="1"/>
      <w:numFmt w:val="decimal"/>
      <w:lvlText w:val="%4."/>
      <w:lvlJc w:val="left"/>
      <w:pPr>
        <w:ind w:left="3365" w:hanging="420"/>
      </w:pPr>
    </w:lvl>
    <w:lvl w:ilvl="4" w:tplc="04090019" w:tentative="1">
      <w:start w:val="1"/>
      <w:numFmt w:val="lowerLetter"/>
      <w:lvlText w:val="%5)"/>
      <w:lvlJc w:val="left"/>
      <w:pPr>
        <w:ind w:left="3785" w:hanging="420"/>
      </w:pPr>
    </w:lvl>
    <w:lvl w:ilvl="5" w:tplc="0409001B" w:tentative="1">
      <w:start w:val="1"/>
      <w:numFmt w:val="lowerRoman"/>
      <w:lvlText w:val="%6."/>
      <w:lvlJc w:val="right"/>
      <w:pPr>
        <w:ind w:left="4205" w:hanging="420"/>
      </w:pPr>
    </w:lvl>
    <w:lvl w:ilvl="6" w:tplc="0409000F" w:tentative="1">
      <w:start w:val="1"/>
      <w:numFmt w:val="decimal"/>
      <w:lvlText w:val="%7."/>
      <w:lvlJc w:val="left"/>
      <w:pPr>
        <w:ind w:left="4625" w:hanging="420"/>
      </w:pPr>
    </w:lvl>
    <w:lvl w:ilvl="7" w:tplc="04090019" w:tentative="1">
      <w:start w:val="1"/>
      <w:numFmt w:val="lowerLetter"/>
      <w:lvlText w:val="%8)"/>
      <w:lvlJc w:val="left"/>
      <w:pPr>
        <w:ind w:left="5045" w:hanging="420"/>
      </w:pPr>
    </w:lvl>
    <w:lvl w:ilvl="8" w:tplc="0409001B" w:tentative="1">
      <w:start w:val="1"/>
      <w:numFmt w:val="lowerRoman"/>
      <w:lvlText w:val="%9."/>
      <w:lvlJc w:val="right"/>
      <w:pPr>
        <w:ind w:left="5465" w:hanging="420"/>
      </w:pPr>
    </w:lvl>
  </w:abstractNum>
  <w:num w:numId="1" w16cid:durableId="98759276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oNotTrackFormatting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51A95"/>
    <w:rsid w:val="000068DA"/>
    <w:rsid w:val="00010568"/>
    <w:rsid w:val="00023CB5"/>
    <w:rsid w:val="0003110D"/>
    <w:rsid w:val="000351DE"/>
    <w:rsid w:val="00052EAA"/>
    <w:rsid w:val="00073E66"/>
    <w:rsid w:val="00075DDA"/>
    <w:rsid w:val="0008160B"/>
    <w:rsid w:val="00091B5D"/>
    <w:rsid w:val="000925ED"/>
    <w:rsid w:val="00095C0D"/>
    <w:rsid w:val="000A2ABC"/>
    <w:rsid w:val="000B4F91"/>
    <w:rsid w:val="000B6D39"/>
    <w:rsid w:val="000B6D97"/>
    <w:rsid w:val="000B729F"/>
    <w:rsid w:val="000D26B1"/>
    <w:rsid w:val="000E3BC3"/>
    <w:rsid w:val="001158B7"/>
    <w:rsid w:val="001159D3"/>
    <w:rsid w:val="00136240"/>
    <w:rsid w:val="0014060F"/>
    <w:rsid w:val="001420C9"/>
    <w:rsid w:val="0014565A"/>
    <w:rsid w:val="00146068"/>
    <w:rsid w:val="001477B6"/>
    <w:rsid w:val="00151A95"/>
    <w:rsid w:val="001642B4"/>
    <w:rsid w:val="00171841"/>
    <w:rsid w:val="00173716"/>
    <w:rsid w:val="00176575"/>
    <w:rsid w:val="001A0BD4"/>
    <w:rsid w:val="001B0363"/>
    <w:rsid w:val="001C3E11"/>
    <w:rsid w:val="001C52D5"/>
    <w:rsid w:val="001F1AE9"/>
    <w:rsid w:val="002009E6"/>
    <w:rsid w:val="00204B26"/>
    <w:rsid w:val="0021560C"/>
    <w:rsid w:val="00226D14"/>
    <w:rsid w:val="00242CA0"/>
    <w:rsid w:val="002602CB"/>
    <w:rsid w:val="00265CD8"/>
    <w:rsid w:val="00266E2D"/>
    <w:rsid w:val="002816FF"/>
    <w:rsid w:val="00283D95"/>
    <w:rsid w:val="00287BAB"/>
    <w:rsid w:val="002957B5"/>
    <w:rsid w:val="002A4D2F"/>
    <w:rsid w:val="002B6A15"/>
    <w:rsid w:val="002B76FF"/>
    <w:rsid w:val="002C6C3F"/>
    <w:rsid w:val="002D5FE5"/>
    <w:rsid w:val="002E5812"/>
    <w:rsid w:val="002E7B7C"/>
    <w:rsid w:val="002E7FB3"/>
    <w:rsid w:val="00301C75"/>
    <w:rsid w:val="00306CBD"/>
    <w:rsid w:val="003135AC"/>
    <w:rsid w:val="00314A04"/>
    <w:rsid w:val="003338B7"/>
    <w:rsid w:val="00343D91"/>
    <w:rsid w:val="003520FA"/>
    <w:rsid w:val="003617BD"/>
    <w:rsid w:val="003639A2"/>
    <w:rsid w:val="00370E41"/>
    <w:rsid w:val="00371E4F"/>
    <w:rsid w:val="00377920"/>
    <w:rsid w:val="003847CD"/>
    <w:rsid w:val="00385CBF"/>
    <w:rsid w:val="003A7F72"/>
    <w:rsid w:val="003B41C9"/>
    <w:rsid w:val="003D05DD"/>
    <w:rsid w:val="003E1D2F"/>
    <w:rsid w:val="003F5E4C"/>
    <w:rsid w:val="00403327"/>
    <w:rsid w:val="0041026D"/>
    <w:rsid w:val="00432DBF"/>
    <w:rsid w:val="004405C0"/>
    <w:rsid w:val="00443EB5"/>
    <w:rsid w:val="004468B5"/>
    <w:rsid w:val="004520D4"/>
    <w:rsid w:val="00486F65"/>
    <w:rsid w:val="00487D8B"/>
    <w:rsid w:val="0049689A"/>
    <w:rsid w:val="004B197F"/>
    <w:rsid w:val="004C1289"/>
    <w:rsid w:val="004D3EF3"/>
    <w:rsid w:val="004E0852"/>
    <w:rsid w:val="004E41FD"/>
    <w:rsid w:val="004E4D5A"/>
    <w:rsid w:val="004F440E"/>
    <w:rsid w:val="00503BE4"/>
    <w:rsid w:val="00522A37"/>
    <w:rsid w:val="005346CD"/>
    <w:rsid w:val="00544B94"/>
    <w:rsid w:val="00551B15"/>
    <w:rsid w:val="00552A4D"/>
    <w:rsid w:val="00583A7D"/>
    <w:rsid w:val="00583D87"/>
    <w:rsid w:val="0058781F"/>
    <w:rsid w:val="0059537F"/>
    <w:rsid w:val="0059640C"/>
    <w:rsid w:val="005A1D44"/>
    <w:rsid w:val="005B15CB"/>
    <w:rsid w:val="005B68F6"/>
    <w:rsid w:val="005D403B"/>
    <w:rsid w:val="005D53C8"/>
    <w:rsid w:val="00607055"/>
    <w:rsid w:val="00607F72"/>
    <w:rsid w:val="00613AEF"/>
    <w:rsid w:val="006301B2"/>
    <w:rsid w:val="006440AF"/>
    <w:rsid w:val="00651924"/>
    <w:rsid w:val="00655885"/>
    <w:rsid w:val="006609F0"/>
    <w:rsid w:val="00665124"/>
    <w:rsid w:val="006667EF"/>
    <w:rsid w:val="0067656B"/>
    <w:rsid w:val="0068019D"/>
    <w:rsid w:val="00693A14"/>
    <w:rsid w:val="00693A42"/>
    <w:rsid w:val="006B5CD5"/>
    <w:rsid w:val="006D12B6"/>
    <w:rsid w:val="006D157E"/>
    <w:rsid w:val="006D3CA5"/>
    <w:rsid w:val="006D6983"/>
    <w:rsid w:val="006E409D"/>
    <w:rsid w:val="006E5729"/>
    <w:rsid w:val="006E6042"/>
    <w:rsid w:val="006F7F77"/>
    <w:rsid w:val="00706AFC"/>
    <w:rsid w:val="00724011"/>
    <w:rsid w:val="00730D6E"/>
    <w:rsid w:val="007316DE"/>
    <w:rsid w:val="007429E9"/>
    <w:rsid w:val="00754746"/>
    <w:rsid w:val="007746CE"/>
    <w:rsid w:val="0077611B"/>
    <w:rsid w:val="0078286F"/>
    <w:rsid w:val="007923B5"/>
    <w:rsid w:val="00795574"/>
    <w:rsid w:val="00797DBC"/>
    <w:rsid w:val="007A435B"/>
    <w:rsid w:val="007B091B"/>
    <w:rsid w:val="007B289B"/>
    <w:rsid w:val="007C06B0"/>
    <w:rsid w:val="007D2EF3"/>
    <w:rsid w:val="007D5A78"/>
    <w:rsid w:val="007E112A"/>
    <w:rsid w:val="007E1536"/>
    <w:rsid w:val="007E1A23"/>
    <w:rsid w:val="007E50E1"/>
    <w:rsid w:val="007F1332"/>
    <w:rsid w:val="007F1A3B"/>
    <w:rsid w:val="007F38BA"/>
    <w:rsid w:val="008007D2"/>
    <w:rsid w:val="008207B2"/>
    <w:rsid w:val="0084168D"/>
    <w:rsid w:val="0085226F"/>
    <w:rsid w:val="008828E5"/>
    <w:rsid w:val="00883751"/>
    <w:rsid w:val="008854E5"/>
    <w:rsid w:val="008A10D5"/>
    <w:rsid w:val="008A6F44"/>
    <w:rsid w:val="008B4D78"/>
    <w:rsid w:val="008C4841"/>
    <w:rsid w:val="008C5F89"/>
    <w:rsid w:val="008D1C22"/>
    <w:rsid w:val="008D535F"/>
    <w:rsid w:val="00900459"/>
    <w:rsid w:val="009246AD"/>
    <w:rsid w:val="00924FE0"/>
    <w:rsid w:val="00955323"/>
    <w:rsid w:val="00960931"/>
    <w:rsid w:val="00971F87"/>
    <w:rsid w:val="0097222D"/>
    <w:rsid w:val="009878EB"/>
    <w:rsid w:val="00987FBB"/>
    <w:rsid w:val="009A21C0"/>
    <w:rsid w:val="009B509E"/>
    <w:rsid w:val="009D4404"/>
    <w:rsid w:val="00A03E93"/>
    <w:rsid w:val="00A16EA1"/>
    <w:rsid w:val="00A17AE4"/>
    <w:rsid w:val="00A32515"/>
    <w:rsid w:val="00A34D37"/>
    <w:rsid w:val="00A40522"/>
    <w:rsid w:val="00A5279C"/>
    <w:rsid w:val="00A54801"/>
    <w:rsid w:val="00AB26F3"/>
    <w:rsid w:val="00AB3A35"/>
    <w:rsid w:val="00AC583B"/>
    <w:rsid w:val="00AE50ED"/>
    <w:rsid w:val="00AE7013"/>
    <w:rsid w:val="00AF1493"/>
    <w:rsid w:val="00AF689A"/>
    <w:rsid w:val="00B15900"/>
    <w:rsid w:val="00B17AB2"/>
    <w:rsid w:val="00B3411A"/>
    <w:rsid w:val="00B36EFD"/>
    <w:rsid w:val="00B3767C"/>
    <w:rsid w:val="00B45864"/>
    <w:rsid w:val="00B50118"/>
    <w:rsid w:val="00B551BC"/>
    <w:rsid w:val="00B55A9F"/>
    <w:rsid w:val="00B578F0"/>
    <w:rsid w:val="00B70ED2"/>
    <w:rsid w:val="00B72258"/>
    <w:rsid w:val="00B76342"/>
    <w:rsid w:val="00B77602"/>
    <w:rsid w:val="00B86E02"/>
    <w:rsid w:val="00B940FF"/>
    <w:rsid w:val="00B94D4D"/>
    <w:rsid w:val="00BA0B4A"/>
    <w:rsid w:val="00BA31F2"/>
    <w:rsid w:val="00BA6F58"/>
    <w:rsid w:val="00BB5B13"/>
    <w:rsid w:val="00BB6EFC"/>
    <w:rsid w:val="00BC0143"/>
    <w:rsid w:val="00BE3269"/>
    <w:rsid w:val="00BE704D"/>
    <w:rsid w:val="00BF48E1"/>
    <w:rsid w:val="00BF7C90"/>
    <w:rsid w:val="00C1296C"/>
    <w:rsid w:val="00C50777"/>
    <w:rsid w:val="00C85713"/>
    <w:rsid w:val="00CA2623"/>
    <w:rsid w:val="00CB2F15"/>
    <w:rsid w:val="00CC0A9D"/>
    <w:rsid w:val="00CC7677"/>
    <w:rsid w:val="00CC79FC"/>
    <w:rsid w:val="00CD1291"/>
    <w:rsid w:val="00CD1C2B"/>
    <w:rsid w:val="00CE3CDA"/>
    <w:rsid w:val="00CE50A5"/>
    <w:rsid w:val="00CF34B0"/>
    <w:rsid w:val="00D131F6"/>
    <w:rsid w:val="00D2178C"/>
    <w:rsid w:val="00D35EED"/>
    <w:rsid w:val="00D37E92"/>
    <w:rsid w:val="00D41026"/>
    <w:rsid w:val="00D41840"/>
    <w:rsid w:val="00D464BC"/>
    <w:rsid w:val="00D47B46"/>
    <w:rsid w:val="00D529EC"/>
    <w:rsid w:val="00D7163A"/>
    <w:rsid w:val="00D950C9"/>
    <w:rsid w:val="00DA2800"/>
    <w:rsid w:val="00DA2FF4"/>
    <w:rsid w:val="00DC29BD"/>
    <w:rsid w:val="00DD5D0D"/>
    <w:rsid w:val="00DE6B84"/>
    <w:rsid w:val="00DF7410"/>
    <w:rsid w:val="00E0195C"/>
    <w:rsid w:val="00E05547"/>
    <w:rsid w:val="00E07135"/>
    <w:rsid w:val="00E07C1D"/>
    <w:rsid w:val="00E120F8"/>
    <w:rsid w:val="00E1622E"/>
    <w:rsid w:val="00E2492F"/>
    <w:rsid w:val="00E36083"/>
    <w:rsid w:val="00E44A32"/>
    <w:rsid w:val="00E5722B"/>
    <w:rsid w:val="00E76B4E"/>
    <w:rsid w:val="00E837D5"/>
    <w:rsid w:val="00E85CFF"/>
    <w:rsid w:val="00EA6ED5"/>
    <w:rsid w:val="00EB5349"/>
    <w:rsid w:val="00EC0A0D"/>
    <w:rsid w:val="00EC0AA9"/>
    <w:rsid w:val="00EC71FD"/>
    <w:rsid w:val="00EE7D63"/>
    <w:rsid w:val="00EF4D59"/>
    <w:rsid w:val="00F378DA"/>
    <w:rsid w:val="00F4028B"/>
    <w:rsid w:val="00F57E98"/>
    <w:rsid w:val="00F644CF"/>
    <w:rsid w:val="00F762C2"/>
    <w:rsid w:val="00F8506F"/>
    <w:rsid w:val="00F92EDD"/>
    <w:rsid w:val="00F94C89"/>
    <w:rsid w:val="00F96412"/>
    <w:rsid w:val="00FB55FC"/>
    <w:rsid w:val="00FC32B9"/>
    <w:rsid w:val="00FC71FF"/>
    <w:rsid w:val="00FD0E59"/>
    <w:rsid w:val="00FD58CF"/>
    <w:rsid w:val="00FD63B9"/>
    <w:rsid w:val="00FE0B6E"/>
    <w:rsid w:val="00FE3171"/>
    <w:rsid w:val="00FE5F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A2FEDC9"/>
  <w14:defaultImageDpi w14:val="330"/>
  <w15:chartTrackingRefBased/>
  <w15:docId w15:val="{E65F4790-79A6-E146-AA9D-22B6786D2E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51A95"/>
    <w:pPr>
      <w:widowControl w:val="0"/>
      <w:jc w:val="both"/>
    </w:pPr>
    <w:rPr>
      <w:rFonts w:ascii="Times New Roman" w:eastAsia="SimSu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rsid w:val="007D5A78"/>
    <w:pPr>
      <w:ind w:firstLineChars="200" w:firstLine="420"/>
    </w:pPr>
  </w:style>
  <w:style w:type="paragraph" w:styleId="NoSpacing">
    <w:name w:val="No Spacing"/>
    <w:uiPriority w:val="1"/>
    <w:qFormat/>
    <w:rsid w:val="00F92EDD"/>
    <w:pPr>
      <w:widowControl w:val="0"/>
      <w:jc w:val="both"/>
    </w:pPr>
    <w:rPr>
      <w:rFonts w:ascii="Times New Roman" w:eastAsia="SimSun" w:hAnsi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971F8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971F87"/>
    <w:rPr>
      <w:rFonts w:ascii="Times New Roman" w:eastAsia="SimSun" w:hAnsi="Times New Roman" w:cs="Times New Roman"/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971F8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971F87"/>
    <w:rPr>
      <w:rFonts w:ascii="Times New Roman" w:eastAsia="SimSun" w:hAnsi="Times New Roman" w:cs="Times New Roman"/>
      <w:sz w:val="18"/>
      <w:szCs w:val="18"/>
    </w:rPr>
  </w:style>
  <w:style w:type="character" w:styleId="Hyperlink">
    <w:name w:val="Hyperlink"/>
    <w:rsid w:val="006D157E"/>
    <w:rPr>
      <w:color w:val="0563C1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D4404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9D4404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94510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tif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6.jpeg"/><Relationship Id="rId17" Type="http://schemas.openxmlformats.org/officeDocument/2006/relationships/image" Target="media/image11.jp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10" Type="http://schemas.openxmlformats.org/officeDocument/2006/relationships/image" Target="media/image4.tif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t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489</Words>
  <Characters>2788</Characters>
  <Application>Microsoft Office Word</Application>
  <DocSecurity>0</DocSecurity>
  <Lines>23</Lines>
  <Paragraphs>6</Paragraphs>
  <ScaleCrop>false</ScaleCrop>
  <Company/>
  <LinksUpToDate>false</LinksUpToDate>
  <CharactersWithSpaces>3271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3181</dc:creator>
  <cp:keywords/>
  <dc:description/>
  <cp:lastModifiedBy>Crocome, Amy</cp:lastModifiedBy>
  <cp:revision>4</cp:revision>
  <dcterms:created xsi:type="dcterms:W3CDTF">2023-02-10T02:48:00Z</dcterms:created>
  <dcterms:modified xsi:type="dcterms:W3CDTF">2023-02-10T02:49:00Z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2bbab825-a111-45e4-86a1-18cee0005896_Enabled">
    <vt:lpwstr>true</vt:lpwstr>
  </property>
  <property fmtid="{D5CDD505-2E9C-101B-9397-08002B2CF9AE}" pid="3" name="MSIP_Label_2bbab825-a111-45e4-86a1-18cee0005896_SetDate">
    <vt:lpwstr>2023-02-10T02:49:30Z</vt:lpwstr>
  </property>
  <property fmtid="{D5CDD505-2E9C-101B-9397-08002B2CF9AE}" pid="4" name="MSIP_Label_2bbab825-a111-45e4-86a1-18cee0005896_Method">
    <vt:lpwstr>Standard</vt:lpwstr>
  </property>
  <property fmtid="{D5CDD505-2E9C-101B-9397-08002B2CF9AE}" pid="5" name="MSIP_Label_2bbab825-a111-45e4-86a1-18cee0005896_Name">
    <vt:lpwstr>2bbab825-a111-45e4-86a1-18cee0005896</vt:lpwstr>
  </property>
  <property fmtid="{D5CDD505-2E9C-101B-9397-08002B2CF9AE}" pid="6" name="MSIP_Label_2bbab825-a111-45e4-86a1-18cee0005896_SiteId">
    <vt:lpwstr>2567d566-604c-408a-8a60-55d0dc9d9d6b</vt:lpwstr>
  </property>
  <property fmtid="{D5CDD505-2E9C-101B-9397-08002B2CF9AE}" pid="7" name="MSIP_Label_2bbab825-a111-45e4-86a1-18cee0005896_ActionId">
    <vt:lpwstr>dfa2b625-ac35-4793-8ec1-3658ee96aec9</vt:lpwstr>
  </property>
  <property fmtid="{D5CDD505-2E9C-101B-9397-08002B2CF9AE}" pid="8" name="MSIP_Label_2bbab825-a111-45e4-86a1-18cee0005896_ContentBits">
    <vt:lpwstr>2</vt:lpwstr>
  </property>
</Properties>
</file>