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78587" w14:textId="77777777" w:rsidR="00EF4CBC" w:rsidRPr="00016BD8" w:rsidRDefault="00EF4CBC" w:rsidP="00EF4CBC">
      <w:pPr>
        <w:spacing w:after="0" w:line="360" w:lineRule="auto"/>
        <w:rPr>
          <w:rFonts w:cstheme="minorHAnsi"/>
          <w:b/>
        </w:rPr>
      </w:pPr>
      <w:r w:rsidRPr="00016BD8">
        <w:rPr>
          <w:rFonts w:cstheme="minorHAnsi"/>
          <w:b/>
        </w:rPr>
        <w:t>Supplementary Table 1. Level of evidence from items discussed in this review.</w:t>
      </w:r>
    </w:p>
    <w:tbl>
      <w:tblPr>
        <w:tblStyle w:val="PlainTable2"/>
        <w:tblW w:w="9114" w:type="dxa"/>
        <w:tblLook w:val="04A0" w:firstRow="1" w:lastRow="0" w:firstColumn="1" w:lastColumn="0" w:noHBand="0" w:noVBand="1"/>
      </w:tblPr>
      <w:tblGrid>
        <w:gridCol w:w="1539"/>
        <w:gridCol w:w="5482"/>
        <w:gridCol w:w="2093"/>
      </w:tblGrid>
      <w:tr w:rsidR="00EF4CBC" w:rsidRPr="00016BD8" w14:paraId="0899F4C7" w14:textId="77777777" w:rsidTr="00793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noWrap/>
            <w:hideMark/>
          </w:tcPr>
          <w:p w14:paraId="26DA6A3B" w14:textId="77777777" w:rsidR="00EF4CBC" w:rsidRPr="00016BD8" w:rsidRDefault="00EF4CBC" w:rsidP="0079309E">
            <w:pPr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Item in review</w:t>
            </w:r>
          </w:p>
        </w:tc>
        <w:tc>
          <w:tcPr>
            <w:tcW w:w="5481" w:type="dxa"/>
            <w:noWrap/>
            <w:hideMark/>
          </w:tcPr>
          <w:p w14:paraId="242A1946" w14:textId="77777777" w:rsidR="00EF4CBC" w:rsidRPr="00016BD8" w:rsidRDefault="00EF4CBC" w:rsidP="007930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3" w:type="dxa"/>
            <w:noWrap/>
            <w:hideMark/>
          </w:tcPr>
          <w:p w14:paraId="7E1862F9" w14:textId="77777777" w:rsidR="00EF4CBC" w:rsidRPr="00016BD8" w:rsidRDefault="00EF4CBC" w:rsidP="007930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Grade</w:t>
            </w:r>
          </w:p>
        </w:tc>
      </w:tr>
      <w:tr w:rsidR="00EF4CBC" w:rsidRPr="00016BD8" w14:paraId="2F98F80F" w14:textId="77777777" w:rsidTr="00793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1" w:type="dxa"/>
            <w:gridSpan w:val="2"/>
            <w:noWrap/>
            <w:hideMark/>
          </w:tcPr>
          <w:p w14:paraId="155035C3" w14:textId="77777777" w:rsidR="00EF4CBC" w:rsidRPr="00016BD8" w:rsidRDefault="00EF4CBC" w:rsidP="0079309E">
            <w:pPr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Clinical features of dumping syndrome</w:t>
            </w:r>
          </w:p>
        </w:tc>
        <w:tc>
          <w:tcPr>
            <w:tcW w:w="2093" w:type="dxa"/>
            <w:noWrap/>
            <w:hideMark/>
          </w:tcPr>
          <w:p w14:paraId="412B278C" w14:textId="77777777" w:rsidR="00EF4CBC" w:rsidRPr="00016BD8" w:rsidRDefault="00EF4CBC" w:rsidP="00793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B, partly A for late dumping symptoms</w:t>
            </w:r>
          </w:p>
        </w:tc>
      </w:tr>
      <w:tr w:rsidR="00EF4CBC" w:rsidRPr="00016BD8" w14:paraId="200F1D6B" w14:textId="77777777" w:rsidTr="0079309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1" w:type="dxa"/>
            <w:gridSpan w:val="2"/>
            <w:noWrap/>
            <w:hideMark/>
          </w:tcPr>
          <w:p w14:paraId="1A7114E5" w14:textId="77777777" w:rsidR="00EF4CBC" w:rsidRPr="00016BD8" w:rsidRDefault="00EF4CBC" w:rsidP="0079309E">
            <w:pPr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Pathophysiology of dumping syndrome</w:t>
            </w:r>
          </w:p>
        </w:tc>
        <w:tc>
          <w:tcPr>
            <w:tcW w:w="2093" w:type="dxa"/>
            <w:noWrap/>
            <w:hideMark/>
          </w:tcPr>
          <w:p w14:paraId="7F3B4691" w14:textId="77777777" w:rsidR="00EF4CBC" w:rsidRPr="00016BD8" w:rsidRDefault="00EF4CBC" w:rsidP="00793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 xml:space="preserve">B  </w:t>
            </w:r>
          </w:p>
        </w:tc>
      </w:tr>
      <w:tr w:rsidR="00EF4CBC" w:rsidRPr="00016BD8" w14:paraId="6FCCB4E6" w14:textId="77777777" w:rsidTr="00793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1" w:type="dxa"/>
            <w:gridSpan w:val="2"/>
            <w:noWrap/>
            <w:hideMark/>
          </w:tcPr>
          <w:p w14:paraId="7EE84558" w14:textId="77777777" w:rsidR="00EF4CBC" w:rsidRPr="00016BD8" w:rsidRDefault="00EF4CBC" w:rsidP="0079309E">
            <w:pPr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Epidemiology of dumping syndrome</w:t>
            </w:r>
          </w:p>
        </w:tc>
        <w:tc>
          <w:tcPr>
            <w:tcW w:w="2093" w:type="dxa"/>
            <w:noWrap/>
            <w:hideMark/>
          </w:tcPr>
          <w:p w14:paraId="2FB93901" w14:textId="77777777" w:rsidR="00EF4CBC" w:rsidRPr="00016BD8" w:rsidRDefault="00EF4CBC" w:rsidP="00793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4CBC" w:rsidRPr="00016BD8" w14:paraId="25E5A075" w14:textId="77777777" w:rsidTr="0079309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noWrap/>
            <w:hideMark/>
          </w:tcPr>
          <w:p w14:paraId="1B44DE15" w14:textId="77777777" w:rsidR="00EF4CBC" w:rsidRPr="00016BD8" w:rsidRDefault="00EF4CBC" w:rsidP="007930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1" w:type="dxa"/>
            <w:noWrap/>
            <w:hideMark/>
          </w:tcPr>
          <w:p w14:paraId="3C088F4A" w14:textId="77777777" w:rsidR="00EF4CBC" w:rsidRPr="00016BD8" w:rsidRDefault="00EF4CBC" w:rsidP="00793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Prevalence based on self-reported symptoms</w:t>
            </w:r>
          </w:p>
        </w:tc>
        <w:tc>
          <w:tcPr>
            <w:tcW w:w="2093" w:type="dxa"/>
            <w:noWrap/>
            <w:hideMark/>
          </w:tcPr>
          <w:p w14:paraId="2F6DE48C" w14:textId="77777777" w:rsidR="00EF4CBC" w:rsidRPr="00016BD8" w:rsidRDefault="00EF4CBC" w:rsidP="00793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EF4CBC" w:rsidRPr="00016BD8" w14:paraId="5679631D" w14:textId="77777777" w:rsidTr="00793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noWrap/>
            <w:hideMark/>
          </w:tcPr>
          <w:p w14:paraId="75497AEC" w14:textId="77777777" w:rsidR="00EF4CBC" w:rsidRPr="00016BD8" w:rsidRDefault="00EF4CBC" w:rsidP="0079309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1" w:type="dxa"/>
            <w:noWrap/>
            <w:hideMark/>
          </w:tcPr>
          <w:p w14:paraId="1EFDA872" w14:textId="77777777" w:rsidR="00EF4CBC" w:rsidRPr="00016BD8" w:rsidRDefault="00EF4CBC" w:rsidP="00793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Prevalence based on provocative testing</w:t>
            </w:r>
          </w:p>
        </w:tc>
        <w:tc>
          <w:tcPr>
            <w:tcW w:w="2093" w:type="dxa"/>
            <w:noWrap/>
            <w:hideMark/>
          </w:tcPr>
          <w:p w14:paraId="0433E8DF" w14:textId="77777777" w:rsidR="00EF4CBC" w:rsidRPr="00016BD8" w:rsidRDefault="00EF4CBC" w:rsidP="00793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EF4CBC" w:rsidRPr="00016BD8" w14:paraId="1F3ACAEB" w14:textId="77777777" w:rsidTr="0079309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1" w:type="dxa"/>
            <w:gridSpan w:val="2"/>
            <w:noWrap/>
            <w:hideMark/>
          </w:tcPr>
          <w:p w14:paraId="09DC40E8" w14:textId="77777777" w:rsidR="00EF4CBC" w:rsidRPr="00016BD8" w:rsidRDefault="00EF4CBC" w:rsidP="0079309E">
            <w:pPr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Diagnosis of dumping syndrome</w:t>
            </w:r>
          </w:p>
        </w:tc>
        <w:tc>
          <w:tcPr>
            <w:tcW w:w="2093" w:type="dxa"/>
            <w:noWrap/>
            <w:hideMark/>
          </w:tcPr>
          <w:p w14:paraId="61B2B0F0" w14:textId="77777777" w:rsidR="00EF4CBC" w:rsidRPr="00016BD8" w:rsidRDefault="00EF4CBC" w:rsidP="00793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4CBC" w:rsidRPr="00016BD8" w14:paraId="7A44C31E" w14:textId="77777777" w:rsidTr="00793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noWrap/>
            <w:hideMark/>
          </w:tcPr>
          <w:p w14:paraId="2D876A25" w14:textId="77777777" w:rsidR="00EF4CBC" w:rsidRPr="00016BD8" w:rsidRDefault="00EF4CBC" w:rsidP="007930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1" w:type="dxa"/>
            <w:noWrap/>
            <w:hideMark/>
          </w:tcPr>
          <w:p w14:paraId="3EFFDFF0" w14:textId="77777777" w:rsidR="00EF4CBC" w:rsidRPr="00016BD8" w:rsidRDefault="00EF4CBC" w:rsidP="00793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when is testing indicated?</w:t>
            </w:r>
          </w:p>
        </w:tc>
        <w:tc>
          <w:tcPr>
            <w:tcW w:w="2093" w:type="dxa"/>
            <w:noWrap/>
            <w:hideMark/>
          </w:tcPr>
          <w:p w14:paraId="793ED380" w14:textId="77777777" w:rsidR="00EF4CBC" w:rsidRPr="00016BD8" w:rsidRDefault="00EF4CBC" w:rsidP="00793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EF4CBC" w:rsidRPr="00016BD8" w14:paraId="1AC4493C" w14:textId="77777777" w:rsidTr="0079309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noWrap/>
            <w:hideMark/>
          </w:tcPr>
          <w:p w14:paraId="3AFE4C36" w14:textId="77777777" w:rsidR="00EF4CBC" w:rsidRPr="00016BD8" w:rsidRDefault="00EF4CBC" w:rsidP="0079309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1" w:type="dxa"/>
            <w:noWrap/>
            <w:hideMark/>
          </w:tcPr>
          <w:p w14:paraId="48BE8643" w14:textId="77777777" w:rsidR="00EF4CBC" w:rsidRPr="00016BD8" w:rsidRDefault="00EF4CBC" w:rsidP="00793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which test should be performed for confirmation of diagnosis?</w:t>
            </w:r>
          </w:p>
        </w:tc>
        <w:tc>
          <w:tcPr>
            <w:tcW w:w="2093" w:type="dxa"/>
            <w:noWrap/>
            <w:hideMark/>
          </w:tcPr>
          <w:p w14:paraId="50319F97" w14:textId="77777777" w:rsidR="00EF4CBC" w:rsidRPr="00016BD8" w:rsidRDefault="00EF4CBC" w:rsidP="00793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EF4CBC" w:rsidRPr="00016BD8" w14:paraId="2B61B9B7" w14:textId="77777777" w:rsidTr="00793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noWrap/>
            <w:hideMark/>
          </w:tcPr>
          <w:p w14:paraId="773A536B" w14:textId="77777777" w:rsidR="00EF4CBC" w:rsidRPr="00016BD8" w:rsidRDefault="00EF4CBC" w:rsidP="0079309E">
            <w:pPr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Treatment options</w:t>
            </w:r>
          </w:p>
        </w:tc>
        <w:tc>
          <w:tcPr>
            <w:tcW w:w="5481" w:type="dxa"/>
            <w:noWrap/>
            <w:hideMark/>
          </w:tcPr>
          <w:p w14:paraId="139F1ACC" w14:textId="77777777" w:rsidR="00EF4CBC" w:rsidRPr="00016BD8" w:rsidRDefault="00EF4CBC" w:rsidP="00793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3" w:type="dxa"/>
            <w:noWrap/>
            <w:hideMark/>
          </w:tcPr>
          <w:p w14:paraId="59D3BF60" w14:textId="77777777" w:rsidR="00EF4CBC" w:rsidRPr="00016BD8" w:rsidRDefault="00EF4CBC" w:rsidP="00793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4CBC" w:rsidRPr="00016BD8" w14:paraId="48AE4124" w14:textId="77777777" w:rsidTr="0079309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noWrap/>
            <w:hideMark/>
          </w:tcPr>
          <w:p w14:paraId="5F1E7446" w14:textId="77777777" w:rsidR="00EF4CBC" w:rsidRPr="00016BD8" w:rsidRDefault="00EF4CBC" w:rsidP="007930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1" w:type="dxa"/>
            <w:noWrap/>
            <w:hideMark/>
          </w:tcPr>
          <w:p w14:paraId="2E5F969E" w14:textId="77777777" w:rsidR="00EF4CBC" w:rsidRPr="00016BD8" w:rsidRDefault="00EF4CBC" w:rsidP="00793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diet</w:t>
            </w:r>
          </w:p>
        </w:tc>
        <w:tc>
          <w:tcPr>
            <w:tcW w:w="2093" w:type="dxa"/>
            <w:noWrap/>
            <w:hideMark/>
          </w:tcPr>
          <w:p w14:paraId="24220889" w14:textId="77777777" w:rsidR="00EF4CBC" w:rsidRPr="00016BD8" w:rsidRDefault="00EF4CBC" w:rsidP="00793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 xml:space="preserve">B  </w:t>
            </w:r>
          </w:p>
        </w:tc>
      </w:tr>
      <w:tr w:rsidR="00EF4CBC" w:rsidRPr="00016BD8" w14:paraId="4ABD1A5C" w14:textId="77777777" w:rsidTr="00793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noWrap/>
            <w:hideMark/>
          </w:tcPr>
          <w:p w14:paraId="6005E5F5" w14:textId="77777777" w:rsidR="00EF4CBC" w:rsidRPr="00016BD8" w:rsidRDefault="00EF4CBC" w:rsidP="0079309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1" w:type="dxa"/>
            <w:noWrap/>
            <w:hideMark/>
          </w:tcPr>
          <w:p w14:paraId="5D53C6B6" w14:textId="77777777" w:rsidR="00EF4CBC" w:rsidRPr="00016BD8" w:rsidRDefault="00EF4CBC" w:rsidP="00793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acarbose</w:t>
            </w:r>
          </w:p>
        </w:tc>
        <w:tc>
          <w:tcPr>
            <w:tcW w:w="2093" w:type="dxa"/>
            <w:noWrap/>
            <w:hideMark/>
          </w:tcPr>
          <w:p w14:paraId="71FB24BB" w14:textId="77777777" w:rsidR="00EF4CBC" w:rsidRPr="00016BD8" w:rsidRDefault="00EF4CBC" w:rsidP="00793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EF4CBC" w:rsidRPr="00016BD8" w14:paraId="7295E0C8" w14:textId="77777777" w:rsidTr="0079309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noWrap/>
            <w:hideMark/>
          </w:tcPr>
          <w:p w14:paraId="53A92226" w14:textId="77777777" w:rsidR="00EF4CBC" w:rsidRPr="00016BD8" w:rsidRDefault="00EF4CBC" w:rsidP="0079309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1" w:type="dxa"/>
            <w:noWrap/>
            <w:hideMark/>
          </w:tcPr>
          <w:p w14:paraId="1A8FE6C5" w14:textId="77777777" w:rsidR="00EF4CBC" w:rsidRPr="00016BD8" w:rsidRDefault="00EF4CBC" w:rsidP="00793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somatostatin analogues</w:t>
            </w:r>
          </w:p>
        </w:tc>
        <w:tc>
          <w:tcPr>
            <w:tcW w:w="2093" w:type="dxa"/>
            <w:noWrap/>
            <w:hideMark/>
          </w:tcPr>
          <w:p w14:paraId="1D94DAAD" w14:textId="77777777" w:rsidR="00EF4CBC" w:rsidRPr="00016BD8" w:rsidRDefault="00EF4CBC" w:rsidP="00793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EF4CBC" w:rsidRPr="00016BD8" w14:paraId="1DB01171" w14:textId="77777777" w:rsidTr="00793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noWrap/>
            <w:hideMark/>
          </w:tcPr>
          <w:p w14:paraId="7ADD52DC" w14:textId="77777777" w:rsidR="00EF4CBC" w:rsidRPr="00016BD8" w:rsidRDefault="00EF4CBC" w:rsidP="0079309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1" w:type="dxa"/>
            <w:noWrap/>
            <w:hideMark/>
          </w:tcPr>
          <w:p w14:paraId="17C0CC04" w14:textId="77777777" w:rsidR="00EF4CBC" w:rsidRPr="00016BD8" w:rsidRDefault="00EF4CBC" w:rsidP="00793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new perspectives</w:t>
            </w:r>
          </w:p>
        </w:tc>
        <w:tc>
          <w:tcPr>
            <w:tcW w:w="2093" w:type="dxa"/>
            <w:noWrap/>
            <w:hideMark/>
          </w:tcPr>
          <w:p w14:paraId="5A5F864D" w14:textId="77777777" w:rsidR="00EF4CBC" w:rsidRPr="00016BD8" w:rsidRDefault="00EF4CBC" w:rsidP="00793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D, C</w:t>
            </w:r>
          </w:p>
        </w:tc>
      </w:tr>
      <w:tr w:rsidR="00EF4CBC" w:rsidRPr="00016BD8" w14:paraId="351954AB" w14:textId="77777777" w:rsidTr="0079309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noWrap/>
            <w:hideMark/>
          </w:tcPr>
          <w:p w14:paraId="0699CAE3" w14:textId="77777777" w:rsidR="00EF4CBC" w:rsidRPr="00016BD8" w:rsidRDefault="00EF4CBC" w:rsidP="0079309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1" w:type="dxa"/>
            <w:noWrap/>
            <w:hideMark/>
          </w:tcPr>
          <w:p w14:paraId="550907BB" w14:textId="77777777" w:rsidR="00EF4CBC" w:rsidRPr="00016BD8" w:rsidRDefault="00EF4CBC" w:rsidP="00793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surgical re-intervention</w:t>
            </w:r>
          </w:p>
        </w:tc>
        <w:tc>
          <w:tcPr>
            <w:tcW w:w="2093" w:type="dxa"/>
            <w:noWrap/>
            <w:hideMark/>
          </w:tcPr>
          <w:p w14:paraId="567A83A6" w14:textId="77777777" w:rsidR="00EF4CBC" w:rsidRPr="00016BD8" w:rsidRDefault="00EF4CBC" w:rsidP="00793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B, C</w:t>
            </w:r>
          </w:p>
        </w:tc>
      </w:tr>
      <w:tr w:rsidR="00EF4CBC" w:rsidRPr="00016BD8" w14:paraId="104CFB40" w14:textId="77777777" w:rsidTr="00793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noWrap/>
            <w:hideMark/>
          </w:tcPr>
          <w:p w14:paraId="27D1E409" w14:textId="77777777" w:rsidR="00EF4CBC" w:rsidRPr="00016BD8" w:rsidRDefault="00EF4CBC" w:rsidP="0079309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1" w:type="dxa"/>
            <w:noWrap/>
            <w:hideMark/>
          </w:tcPr>
          <w:p w14:paraId="3A2604C9" w14:textId="77777777" w:rsidR="00EF4CBC" w:rsidRPr="00016BD8" w:rsidRDefault="00EF4CBC" w:rsidP="00793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new developments in surgical and endoscopic intervention</w:t>
            </w:r>
          </w:p>
        </w:tc>
        <w:tc>
          <w:tcPr>
            <w:tcW w:w="2093" w:type="dxa"/>
            <w:noWrap/>
            <w:hideMark/>
          </w:tcPr>
          <w:p w14:paraId="5F9272DA" w14:textId="77777777" w:rsidR="00EF4CBC" w:rsidRPr="00016BD8" w:rsidRDefault="00EF4CBC" w:rsidP="00793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16BD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</w:tbl>
    <w:p w14:paraId="744F88DC" w14:textId="77777777" w:rsidR="00EF4CBC" w:rsidRDefault="00EF4CBC" w:rsidP="00EF4CBC">
      <w:pPr>
        <w:spacing w:after="0" w:line="360" w:lineRule="auto"/>
        <w:rPr>
          <w:rFonts w:cstheme="minorHAnsi"/>
        </w:rPr>
      </w:pPr>
    </w:p>
    <w:p w14:paraId="2A424C1F" w14:textId="77777777" w:rsidR="00EF4CBC" w:rsidRDefault="00EF4CBC" w:rsidP="00EF4CBC">
      <w:pPr>
        <w:spacing w:after="0" w:line="276" w:lineRule="auto"/>
        <w:rPr>
          <w:rFonts w:cstheme="minorHAnsi"/>
        </w:rPr>
      </w:pPr>
      <w:r>
        <w:rPr>
          <w:rFonts w:cstheme="minorHAnsi"/>
        </w:rPr>
        <w:t>N/A; not applicable.</w:t>
      </w:r>
    </w:p>
    <w:p w14:paraId="4C6EFFD4" w14:textId="77777777" w:rsidR="00EF4CBC" w:rsidRDefault="00EF4CBC" w:rsidP="00EF4CBC">
      <w:pPr>
        <w:spacing w:after="0" w:line="276" w:lineRule="auto"/>
        <w:rPr>
          <w:rFonts w:cstheme="minorHAnsi"/>
        </w:rPr>
      </w:pPr>
    </w:p>
    <w:p w14:paraId="59593531" w14:textId="77777777" w:rsidR="00EF4CBC" w:rsidRDefault="00EF4CBC" w:rsidP="00EF4CBC">
      <w:pPr>
        <w:spacing w:after="0" w:line="276" w:lineRule="auto"/>
        <w:rPr>
          <w:rFonts w:cstheme="minorHAnsi"/>
        </w:rPr>
      </w:pPr>
      <w:r>
        <w:rPr>
          <w:rFonts w:cstheme="minorHAnsi"/>
        </w:rPr>
        <w:t>Level of evidence based on the GRADE system</w:t>
      </w:r>
      <w:r>
        <w:rPr>
          <w:rFonts w:cstheme="minorHAnsi"/>
        </w:rPr>
        <w:fldChar w:fldCharType="begin">
          <w:fldData xml:space="preserve">PEVuZE5vdGU+PENpdGU+PEF1dGhvcj5HdXlhdHQ8L0F1dGhvcj48WWVhcj4yMDExPC9ZZWFyPjxS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</w:fldData>
        </w:fldChar>
      </w:r>
      <w:r>
        <w:rPr>
          <w:rFonts w:cstheme="minorHAnsi"/>
        </w:rPr>
        <w:instrText xml:space="preserve"> ADDIN EN.CITE </w:instrText>
      </w:r>
      <w:r>
        <w:rPr>
          <w:rFonts w:cstheme="minorHAnsi"/>
        </w:rPr>
        <w:fldChar w:fldCharType="begin">
          <w:fldData xml:space="preserve">PEVuZE5vdGU+PENpdGU+PEF1dGhvcj5HdXlhdHQ8L0F1dGhvcj48WWVhcj4yMDExPC9ZZWFyPjxS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</w:fldData>
        </w:fldChar>
      </w:r>
      <w:r>
        <w:rPr>
          <w:rFonts w:cstheme="minorHAnsi"/>
        </w:rPr>
        <w:instrText xml:space="preserve"> ADDIN EN.CITE.DATA </w:instrText>
      </w:r>
      <w:r>
        <w:rPr>
          <w:rFonts w:cstheme="minorHAnsi"/>
        </w:rPr>
      </w:r>
      <w:r>
        <w:rPr>
          <w:rFonts w:cstheme="minorHAnsi"/>
        </w:rPr>
        <w:fldChar w:fldCharType="end"/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(77)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and partially adapted from the consensus guideline.</w:t>
      </w:r>
      <w:r>
        <w:rPr>
          <w:rFonts w:cstheme="minorHAnsi"/>
        </w:rPr>
        <w:fldChar w:fldCharType="begin">
          <w:fldData xml:space="preserve">PEVuZE5vdGU+PENpdGU+PEF1dGhvcj5TY2FycGVsbGluaTwvQXV0aG9yPjxZZWFyPjIwMjA8L1ll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</w:fldData>
        </w:fldChar>
      </w:r>
      <w:r>
        <w:rPr>
          <w:rFonts w:cstheme="minorHAnsi"/>
        </w:rPr>
        <w:instrText xml:space="preserve"> ADDIN EN.CITE </w:instrText>
      </w:r>
      <w:r>
        <w:rPr>
          <w:rFonts w:cstheme="minorHAnsi"/>
        </w:rPr>
        <w:fldChar w:fldCharType="begin">
          <w:fldData xml:space="preserve">PEVuZE5vdGU+PENpdGU+PEF1dGhvcj5TY2FycGVsbGluaTwvQXV0aG9yPjxZZWFyPjIwMjA8L1ll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</w:fldData>
        </w:fldChar>
      </w:r>
      <w:r>
        <w:rPr>
          <w:rFonts w:cstheme="minorHAnsi"/>
        </w:rPr>
        <w:instrText xml:space="preserve"> ADDIN EN.CITE.DATA </w:instrText>
      </w:r>
      <w:r>
        <w:rPr>
          <w:rFonts w:cstheme="minorHAnsi"/>
        </w:rPr>
      </w:r>
      <w:r>
        <w:rPr>
          <w:rFonts w:cstheme="minorHAnsi"/>
        </w:rPr>
        <w:fldChar w:fldCharType="end"/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(5)</w:t>
      </w:r>
      <w:r>
        <w:rPr>
          <w:rFonts w:cstheme="minorHAnsi"/>
        </w:rPr>
        <w:fldChar w:fldCharType="end"/>
      </w:r>
    </w:p>
    <w:p w14:paraId="4E5A7616" w14:textId="77777777" w:rsidR="00EF4CBC" w:rsidRDefault="00EF4CBC" w:rsidP="00EF4CBC">
      <w:pPr>
        <w:spacing w:after="0" w:line="276" w:lineRule="auto"/>
        <w:rPr>
          <w:rFonts w:ascii="Calibri" w:eastAsia="Times New Roman" w:hAnsi="Calibri" w:cs="Calibri"/>
          <w:color w:val="000000"/>
        </w:rPr>
      </w:pPr>
      <w:r>
        <w:rPr>
          <w:rFonts w:cstheme="minorHAnsi"/>
        </w:rPr>
        <w:t xml:space="preserve">A: High quality of evidence: </w:t>
      </w:r>
      <w:r w:rsidRPr="00016BD8">
        <w:rPr>
          <w:rFonts w:ascii="Calibri" w:eastAsia="Times New Roman" w:hAnsi="Calibri" w:cs="Calibri"/>
          <w:color w:val="000000"/>
        </w:rPr>
        <w:t xml:space="preserve">Further research is very unlikely to change our confidence in the estimate </w:t>
      </w:r>
      <w:proofErr w:type="gramStart"/>
      <w:r w:rsidRPr="00016BD8">
        <w:rPr>
          <w:rFonts w:ascii="Calibri" w:eastAsia="Times New Roman" w:hAnsi="Calibri" w:cs="Calibri"/>
          <w:color w:val="000000"/>
        </w:rPr>
        <w:t xml:space="preserve">of 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16BD8">
        <w:rPr>
          <w:rFonts w:ascii="Calibri" w:eastAsia="Times New Roman" w:hAnsi="Calibri" w:cs="Calibri"/>
          <w:color w:val="000000"/>
        </w:rPr>
        <w:t>effect</w:t>
      </w:r>
      <w:proofErr w:type="gramEnd"/>
      <w:r w:rsidRPr="00016BD8">
        <w:rPr>
          <w:rFonts w:ascii="Calibri" w:eastAsia="Times New Roman" w:hAnsi="Calibri" w:cs="Calibri"/>
          <w:color w:val="000000"/>
        </w:rPr>
        <w:t>;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16BD8">
        <w:rPr>
          <w:rFonts w:ascii="Calibri" w:eastAsia="Times New Roman" w:hAnsi="Calibri" w:cs="Calibri"/>
          <w:color w:val="000000"/>
        </w:rPr>
        <w:t>the statement can be supported by several high- quality studies with consistent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16BD8">
        <w:rPr>
          <w:rFonts w:ascii="Calibri" w:eastAsia="Times New Roman" w:hAnsi="Calibri" w:cs="Calibri"/>
          <w:color w:val="000000"/>
        </w:rPr>
        <w:t xml:space="preserve">results or in special cases by one large, high- quality </w:t>
      </w:r>
      <w:proofErr w:type="spellStart"/>
      <w:r w:rsidRPr="00016BD8">
        <w:rPr>
          <w:rFonts w:ascii="Calibri" w:eastAsia="Times New Roman" w:hAnsi="Calibri" w:cs="Calibri"/>
          <w:color w:val="000000"/>
        </w:rPr>
        <w:t>multicentre</w:t>
      </w:r>
      <w:proofErr w:type="spellEnd"/>
      <w:r w:rsidRPr="00016BD8">
        <w:rPr>
          <w:rFonts w:ascii="Calibri" w:eastAsia="Times New Roman" w:hAnsi="Calibri" w:cs="Calibri"/>
          <w:color w:val="000000"/>
        </w:rPr>
        <w:t xml:space="preserve"> trial</w:t>
      </w:r>
    </w:p>
    <w:p w14:paraId="7F71094C" w14:textId="77777777" w:rsidR="00EF4CBC" w:rsidRDefault="00EF4CBC" w:rsidP="00EF4CBC">
      <w:pPr>
        <w:spacing w:after="0" w:line="276" w:lineRule="auto"/>
        <w:rPr>
          <w:rFonts w:ascii="Calibri" w:eastAsia="Times New Roman" w:hAnsi="Calibri" w:cs="Calibri"/>
          <w:color w:val="000000"/>
        </w:rPr>
      </w:pPr>
    </w:p>
    <w:p w14:paraId="2E7EAA9D" w14:textId="77777777" w:rsidR="00EF4CBC" w:rsidRDefault="00EF4CBC" w:rsidP="00EF4CBC">
      <w:pPr>
        <w:spacing w:after="0" w:line="276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B: Moderate quality of evidence: </w:t>
      </w:r>
      <w:r w:rsidRPr="00016BD8">
        <w:rPr>
          <w:rFonts w:ascii="Calibri" w:eastAsia="Times New Roman" w:hAnsi="Calibri" w:cs="Calibri"/>
          <w:color w:val="000000"/>
        </w:rPr>
        <w:t>Further research is likely to have an important effect on our confidence in the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16BD8">
        <w:rPr>
          <w:rFonts w:ascii="Calibri" w:eastAsia="Times New Roman" w:hAnsi="Calibri" w:cs="Calibri"/>
          <w:color w:val="000000"/>
        </w:rPr>
        <w:t>estimate of effect and might change the estimate; the statement can be supported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16BD8">
        <w:rPr>
          <w:rFonts w:ascii="Calibri" w:eastAsia="Times New Roman" w:hAnsi="Calibri" w:cs="Calibri"/>
          <w:color w:val="000000"/>
        </w:rPr>
        <w:t>by one high- quality study or several studies with some limitations</w:t>
      </w:r>
    </w:p>
    <w:p w14:paraId="4C640234" w14:textId="77777777" w:rsidR="00EF4CBC" w:rsidRPr="00016BD8" w:rsidRDefault="00EF4CBC" w:rsidP="00EF4CBC">
      <w:pPr>
        <w:spacing w:after="0" w:line="276" w:lineRule="auto"/>
        <w:rPr>
          <w:rFonts w:ascii="Calibri" w:eastAsia="Times New Roman" w:hAnsi="Calibri" w:cs="Calibri"/>
          <w:color w:val="000000"/>
        </w:rPr>
      </w:pPr>
    </w:p>
    <w:p w14:paraId="33B5756F" w14:textId="77777777" w:rsidR="00EF4CBC" w:rsidRDefault="00EF4CBC" w:rsidP="00EF4CBC">
      <w:pPr>
        <w:spacing w:after="0" w:line="276" w:lineRule="auto"/>
        <w:rPr>
          <w:rFonts w:ascii="Calibri" w:eastAsia="Times New Roman" w:hAnsi="Calibri" w:cs="Calibri"/>
          <w:color w:val="000000"/>
        </w:rPr>
      </w:pPr>
      <w:r>
        <w:rPr>
          <w:rFonts w:cstheme="minorHAnsi"/>
        </w:rPr>
        <w:t xml:space="preserve">C: Low quality of evidence: </w:t>
      </w:r>
      <w:r w:rsidRPr="00016BD8">
        <w:rPr>
          <w:rFonts w:ascii="Calibri" w:eastAsia="Times New Roman" w:hAnsi="Calibri" w:cs="Calibri"/>
          <w:color w:val="000000"/>
        </w:rPr>
        <w:t xml:space="preserve">Further research is very likely to have an important effect on our </w:t>
      </w:r>
      <w:proofErr w:type="gramStart"/>
      <w:r w:rsidRPr="00016BD8">
        <w:rPr>
          <w:rFonts w:ascii="Calibri" w:eastAsia="Times New Roman" w:hAnsi="Calibri" w:cs="Calibri"/>
          <w:color w:val="000000"/>
        </w:rPr>
        <w:t xml:space="preserve">confidence </w:t>
      </w:r>
      <w:r>
        <w:rPr>
          <w:rFonts w:ascii="Calibri" w:eastAsia="Times New Roman" w:hAnsi="Calibri" w:cs="Calibri"/>
          <w:color w:val="000000"/>
        </w:rPr>
        <w:t xml:space="preserve"> i</w:t>
      </w:r>
      <w:r w:rsidRPr="00016BD8">
        <w:rPr>
          <w:rFonts w:ascii="Calibri" w:eastAsia="Times New Roman" w:hAnsi="Calibri" w:cs="Calibri"/>
          <w:color w:val="000000"/>
        </w:rPr>
        <w:t>n</w:t>
      </w:r>
      <w:proofErr w:type="gramEnd"/>
      <w:r>
        <w:rPr>
          <w:rFonts w:ascii="Calibri" w:eastAsia="Times New Roman" w:hAnsi="Calibri" w:cs="Calibri"/>
          <w:color w:val="000000"/>
        </w:rPr>
        <w:t xml:space="preserve"> </w:t>
      </w:r>
      <w:r w:rsidRPr="00016BD8">
        <w:rPr>
          <w:rFonts w:ascii="Calibri" w:eastAsia="Times New Roman" w:hAnsi="Calibri" w:cs="Calibri"/>
          <w:color w:val="000000"/>
        </w:rPr>
        <w:t>the estimate of effect and is likely to change the</w:t>
      </w:r>
      <w:r>
        <w:rPr>
          <w:rFonts w:ascii="Calibri" w:eastAsia="Times New Roman" w:hAnsi="Calibri" w:cs="Calibri"/>
          <w:color w:val="000000"/>
        </w:rPr>
        <w:t xml:space="preserve"> estimate; the statement can </w:t>
      </w:r>
      <w:proofErr w:type="spellStart"/>
      <w:r>
        <w:rPr>
          <w:rFonts w:ascii="Calibri" w:eastAsia="Times New Roman" w:hAnsi="Calibri" w:cs="Calibri"/>
          <w:color w:val="000000"/>
        </w:rPr>
        <w:t>be</w:t>
      </w:r>
      <w:r w:rsidRPr="00016BD8">
        <w:rPr>
          <w:rFonts w:ascii="Calibri" w:eastAsia="Times New Roman" w:hAnsi="Calibri" w:cs="Calibri"/>
          <w:color w:val="000000"/>
        </w:rPr>
        <w:t>supported</w:t>
      </w:r>
      <w:proofErr w:type="spellEnd"/>
      <w:r w:rsidRPr="00016BD8">
        <w:rPr>
          <w:rFonts w:ascii="Calibri" w:eastAsia="Times New Roman" w:hAnsi="Calibri" w:cs="Calibri"/>
          <w:color w:val="000000"/>
        </w:rPr>
        <w:t xml:space="preserve"> by one or more studies with severe limitations</w:t>
      </w:r>
    </w:p>
    <w:p w14:paraId="5366F66B" w14:textId="77777777" w:rsidR="00EF4CBC" w:rsidRDefault="00EF4CBC" w:rsidP="00EF4CBC">
      <w:pPr>
        <w:spacing w:after="0" w:line="276" w:lineRule="auto"/>
        <w:rPr>
          <w:rFonts w:ascii="Calibri" w:eastAsia="Times New Roman" w:hAnsi="Calibri" w:cs="Calibri"/>
          <w:color w:val="000000"/>
        </w:rPr>
      </w:pPr>
    </w:p>
    <w:p w14:paraId="30085192" w14:textId="77777777" w:rsidR="00EF4CBC" w:rsidRPr="00016BD8" w:rsidRDefault="00EF4CBC" w:rsidP="00EF4CBC">
      <w:pPr>
        <w:spacing w:after="0" w:line="276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D: Very low quality of evidence: </w:t>
      </w:r>
      <w:r w:rsidRPr="00016BD8">
        <w:rPr>
          <w:rFonts w:ascii="Calibri" w:eastAsia="Times New Roman" w:hAnsi="Calibri" w:cs="Calibri"/>
          <w:color w:val="000000"/>
        </w:rPr>
        <w:t>Any estimate of effect is very uncertain; the statement can be supported by expert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16BD8">
        <w:rPr>
          <w:rFonts w:ascii="Calibri" w:eastAsia="Times New Roman" w:hAnsi="Calibri" w:cs="Calibri"/>
          <w:color w:val="000000"/>
        </w:rPr>
        <w:t>opinion or one or more studies with very severe limitations, or there might be no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16BD8">
        <w:rPr>
          <w:rFonts w:ascii="Calibri" w:eastAsia="Times New Roman" w:hAnsi="Calibri" w:cs="Calibri"/>
          <w:color w:val="000000"/>
        </w:rPr>
        <w:t>direct research evidence</w:t>
      </w:r>
    </w:p>
    <w:p w14:paraId="4A2E1AB1" w14:textId="77777777" w:rsidR="00EF4CBC" w:rsidRDefault="00EF4CBC" w:rsidP="00EF4CBC">
      <w:pPr>
        <w:spacing w:after="0" w:line="360" w:lineRule="auto"/>
        <w:rPr>
          <w:rFonts w:cstheme="minorHAnsi"/>
        </w:rPr>
      </w:pPr>
    </w:p>
    <w:p w14:paraId="195EA675" w14:textId="77777777" w:rsidR="008175F3" w:rsidRDefault="008175F3"/>
    <w:sectPr w:rsidR="008175F3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42A6" w14:textId="77777777" w:rsidR="00452B86" w:rsidRDefault="00452B86" w:rsidP="00EF4CBC">
      <w:pPr>
        <w:spacing w:after="0" w:line="240" w:lineRule="auto"/>
      </w:pPr>
      <w:r>
        <w:separator/>
      </w:r>
    </w:p>
  </w:endnote>
  <w:endnote w:type="continuationSeparator" w:id="0">
    <w:p w14:paraId="7149018D" w14:textId="77777777" w:rsidR="00452B86" w:rsidRDefault="00452B86" w:rsidP="00EF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B66A" w14:textId="4CAF80EE" w:rsidR="00EF4CBC" w:rsidRDefault="00EF4CB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F202E1" wp14:editId="7B03E4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1033858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08566" w14:textId="22DA904B" w:rsidR="00EF4CBC" w:rsidRPr="00EF4CBC" w:rsidRDefault="00EF4CBC" w:rsidP="00EF4CB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F4CB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202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6108566" w14:textId="22DA904B" w:rsidR="00EF4CBC" w:rsidRPr="00EF4CBC" w:rsidRDefault="00EF4CBC" w:rsidP="00EF4CB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F4CB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BDC7A" w14:textId="425C14E5" w:rsidR="00EF4CBC" w:rsidRDefault="00EF4CB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9A7B8B" wp14:editId="655FEA18">
              <wp:simplePos x="914400" y="1007194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2520339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FF89E" w14:textId="6A01AAED" w:rsidR="00EF4CBC" w:rsidRPr="00EF4CBC" w:rsidRDefault="00EF4CBC" w:rsidP="00EF4CB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F4CB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A7B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F4FF89E" w14:textId="6A01AAED" w:rsidR="00EF4CBC" w:rsidRPr="00EF4CBC" w:rsidRDefault="00EF4CBC" w:rsidP="00EF4CB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F4CB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796C" w14:textId="404BF4D8" w:rsidR="00EF4CBC" w:rsidRDefault="00EF4CB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FCDF3C" wp14:editId="26C969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3473339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9757D" w14:textId="37CCF1D6" w:rsidR="00EF4CBC" w:rsidRPr="00EF4CBC" w:rsidRDefault="00EF4CBC" w:rsidP="00EF4CB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F4CB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CDF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B69757D" w14:textId="37CCF1D6" w:rsidR="00EF4CBC" w:rsidRPr="00EF4CBC" w:rsidRDefault="00EF4CBC" w:rsidP="00EF4CB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F4CB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E5D47" w14:textId="77777777" w:rsidR="00452B86" w:rsidRDefault="00452B86" w:rsidP="00EF4CBC">
      <w:pPr>
        <w:spacing w:after="0" w:line="240" w:lineRule="auto"/>
      </w:pPr>
      <w:r>
        <w:separator/>
      </w:r>
    </w:p>
  </w:footnote>
  <w:footnote w:type="continuationSeparator" w:id="0">
    <w:p w14:paraId="034EE2C7" w14:textId="77777777" w:rsidR="00452B86" w:rsidRDefault="00452B86" w:rsidP="00EF4C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BC"/>
    <w:rsid w:val="00452B86"/>
    <w:rsid w:val="008175F3"/>
    <w:rsid w:val="00E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E234E"/>
  <w15:chartTrackingRefBased/>
  <w15:docId w15:val="{5D339C71-E680-493B-8214-93E22145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CBC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EF4CBC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EF4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CBC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1602</Characters>
  <Application>Microsoft Office Word</Application>
  <DocSecurity>0</DocSecurity>
  <Lines>13</Lines>
  <Paragraphs>3</Paragraphs>
  <ScaleCrop>false</ScaleCrop>
  <Company>Informa plc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Bartle, Claudia</dc:creator>
  <cp:keywords/>
  <dc:description/>
  <cp:lastModifiedBy>Bartle, Claudia</cp:lastModifiedBy>
  <cp:revision>1</cp:revision>
  <dcterms:created xsi:type="dcterms:W3CDTF">2023-09-04T00:44:00Z</dcterms:created>
  <dcterms:modified xsi:type="dcterms:W3CDTF">2023-09-04T00:45:00Z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6765ee53,c898318,43113dc4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2023-09-04T00:45:09Z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0c06bb76-5e29-438c-b34a-f2b11bdcaa15</vt:lpwstr>
  </property>
  <property fmtid="{D5CDD505-2E9C-101B-9397-08002B2CF9AE}" pid="11" name="MSIP_Label_2bbab825-a111-45e4-86a1-18cee0005896_ContentBits">
    <vt:lpwstr>2</vt:lpwstr>
  </property>
</Properties>
</file>