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823D0" w14:textId="41ACFE78" w:rsidR="00AD0F31" w:rsidRPr="00AD0F31" w:rsidRDefault="005A681B">
      <w:pPr>
        <w:rPr>
          <w:rFonts w:ascii="Times New Roman" w:hAnsi="Times New Roman" w:cs="Times New Roman"/>
        </w:rPr>
      </w:pPr>
      <w:bookmarkStart w:id="0" w:name="OLE_LINK272"/>
      <w:r>
        <w:rPr>
          <w:rFonts w:hint="eastAsia"/>
        </w:rPr>
        <w:t xml:space="preserve"> </w:t>
      </w:r>
      <w:r w:rsidR="007479CC" w:rsidRPr="00AD0F31">
        <w:rPr>
          <w:rFonts w:ascii="Times New Roman" w:hAnsi="Times New Roman" w:cs="Times New Roman"/>
        </w:rPr>
        <w:t>Supplementa</w:t>
      </w:r>
      <w:r w:rsidR="007F0AEE" w:rsidRPr="00AD0F31">
        <w:rPr>
          <w:rFonts w:ascii="Times New Roman" w:hAnsi="Times New Roman" w:cs="Times New Roman"/>
        </w:rPr>
        <w:t>ry</w:t>
      </w:r>
      <w:r w:rsidR="007479CC" w:rsidRPr="00AD0F31">
        <w:rPr>
          <w:rFonts w:ascii="Times New Roman" w:hAnsi="Times New Roman" w:cs="Times New Roman"/>
        </w:rPr>
        <w:t xml:space="preserve"> </w:t>
      </w:r>
      <w:bookmarkStart w:id="1" w:name="OLE_LINK26"/>
      <w:r w:rsidR="009F715F">
        <w:rPr>
          <w:rFonts w:ascii="Times New Roman" w:hAnsi="Times New Roman" w:cs="Times New Roman"/>
        </w:rPr>
        <w:t>Table 1</w:t>
      </w:r>
      <w:r w:rsidR="0088595A" w:rsidRPr="00AD0F31">
        <w:rPr>
          <w:rFonts w:ascii="Times New Roman" w:hAnsi="Times New Roman" w:cs="Times New Roman"/>
        </w:rPr>
        <w:t xml:space="preserve"> Summary of</w:t>
      </w:r>
      <w:r w:rsidR="001D4811" w:rsidRPr="00AD0F31">
        <w:rPr>
          <w:rFonts w:ascii="Times New Roman" w:hAnsi="Times New Roman" w:cs="Times New Roman"/>
        </w:rPr>
        <w:t xml:space="preserve"> literatures</w:t>
      </w:r>
      <w:r w:rsidR="00225731" w:rsidRPr="00AD0F31">
        <w:rPr>
          <w:rFonts w:ascii="Times New Roman" w:hAnsi="Times New Roman" w:cs="Times New Roman"/>
        </w:rPr>
        <w:t xml:space="preserve"> of </w:t>
      </w:r>
      <w:r w:rsidR="0088595A" w:rsidRPr="00AD0F31">
        <w:rPr>
          <w:rFonts w:ascii="Times New Roman" w:hAnsi="Times New Roman" w:cs="Times New Roman"/>
        </w:rPr>
        <w:t>GPP</w:t>
      </w:r>
      <w:r w:rsidR="00225731" w:rsidRPr="00AD0F31">
        <w:rPr>
          <w:rFonts w:ascii="Times New Roman" w:hAnsi="Times New Roman" w:cs="Times New Roman"/>
        </w:rPr>
        <w:t xml:space="preserve"> </w:t>
      </w:r>
      <w:bookmarkStart w:id="2" w:name="OLE_LINK273"/>
      <w:r w:rsidR="0088595A" w:rsidRPr="00AD0F31">
        <w:rPr>
          <w:rFonts w:ascii="Times New Roman" w:hAnsi="Times New Roman" w:cs="Times New Roman"/>
        </w:rPr>
        <w:t xml:space="preserve">treated with </w:t>
      </w:r>
      <w:r w:rsidR="001D4811" w:rsidRPr="00AD0F31">
        <w:rPr>
          <w:rFonts w:ascii="Times New Roman" w:hAnsi="Times New Roman" w:cs="Times New Roman"/>
        </w:rPr>
        <w:t xml:space="preserve">adalimumab. </w:t>
      </w:r>
      <w:bookmarkEnd w:id="2"/>
    </w:p>
    <w:tbl>
      <w:tblPr>
        <w:tblStyle w:val="TableGrid"/>
        <w:tblW w:w="22105" w:type="dxa"/>
        <w:jc w:val="center"/>
        <w:tblLayout w:type="fixed"/>
        <w:tblLook w:val="04A0" w:firstRow="1" w:lastRow="0" w:firstColumn="1" w:lastColumn="0" w:noHBand="0" w:noVBand="1"/>
      </w:tblPr>
      <w:tblGrid>
        <w:gridCol w:w="2398"/>
        <w:gridCol w:w="1138"/>
        <w:gridCol w:w="992"/>
        <w:gridCol w:w="993"/>
        <w:gridCol w:w="1134"/>
        <w:gridCol w:w="3827"/>
        <w:gridCol w:w="2706"/>
        <w:gridCol w:w="3110"/>
        <w:gridCol w:w="4252"/>
        <w:gridCol w:w="1555"/>
      </w:tblGrid>
      <w:tr w:rsidR="005A681B" w:rsidRPr="00A92E07" w14:paraId="0092B597" w14:textId="473F3BB6" w:rsidTr="00B81EDB">
        <w:trPr>
          <w:trHeight w:val="423"/>
          <w:jc w:val="center"/>
        </w:trPr>
        <w:tc>
          <w:tcPr>
            <w:tcW w:w="2398" w:type="dxa"/>
          </w:tcPr>
          <w:bookmarkEnd w:id="0"/>
          <w:bookmarkEnd w:id="1"/>
          <w:p w14:paraId="17062702" w14:textId="2A034D01" w:rsidR="00995F0C" w:rsidRPr="0047241B" w:rsidRDefault="00995F0C">
            <w:pPr>
              <w:rPr>
                <w:rFonts w:ascii="Mongolian Baiti" w:eastAsia="Mongolian Baiti" w:hAnsi="Mongolian Baiti"/>
                <w:b/>
                <w:sz w:val="21"/>
                <w:szCs w:val="21"/>
              </w:rPr>
            </w:pPr>
            <w:r w:rsidRPr="0047241B">
              <w:rPr>
                <w:rFonts w:ascii="Mongolian Baiti" w:eastAsia="Mongolian Baiti" w:hAnsi="Mongolian Baiti" w:hint="eastAsia"/>
                <w:b/>
                <w:sz w:val="21"/>
                <w:szCs w:val="21"/>
              </w:rPr>
              <w:t>Literature</w:t>
            </w:r>
          </w:p>
        </w:tc>
        <w:tc>
          <w:tcPr>
            <w:tcW w:w="1138" w:type="dxa"/>
          </w:tcPr>
          <w:p w14:paraId="62132BA6" w14:textId="1155C43A" w:rsidR="00995F0C" w:rsidRPr="0047241B" w:rsidRDefault="00995F0C" w:rsidP="0047241B">
            <w:pPr>
              <w:rPr>
                <w:rFonts w:ascii="Mongolian Baiti" w:eastAsia="Mongolian Baiti" w:hAnsi="Mongolian Baiti"/>
                <w:b/>
                <w:sz w:val="21"/>
                <w:szCs w:val="21"/>
              </w:rPr>
            </w:pPr>
            <w:r>
              <w:rPr>
                <w:rFonts w:ascii="Mongolian Baiti" w:eastAsia="Mongolian Baiti" w:hAnsi="Mongolian Baiti" w:hint="eastAsia"/>
                <w:b/>
                <w:sz w:val="21"/>
                <w:szCs w:val="21"/>
              </w:rPr>
              <w:t>R</w:t>
            </w:r>
            <w:r w:rsidRPr="00EB0629">
              <w:rPr>
                <w:rFonts w:ascii="Mongolian Baiti" w:eastAsia="Mongolian Baiti" w:hAnsi="Mongolian Baiti"/>
                <w:b/>
                <w:sz w:val="21"/>
                <w:szCs w:val="21"/>
              </w:rPr>
              <w:t>esearch type</w:t>
            </w:r>
            <w:r w:rsidRPr="0047241B">
              <w:rPr>
                <w:rFonts w:ascii="Mongolian Baiti" w:eastAsia="Mongolian Baiti" w:hAnsi="Mongolian Baiti" w:hint="eastAsia"/>
                <w:b/>
                <w:sz w:val="21"/>
                <w:szCs w:val="21"/>
              </w:rPr>
              <w:t xml:space="preserve"> </w:t>
            </w:r>
          </w:p>
        </w:tc>
        <w:tc>
          <w:tcPr>
            <w:tcW w:w="992" w:type="dxa"/>
          </w:tcPr>
          <w:p w14:paraId="7BFCC149" w14:textId="48C444CA" w:rsidR="00995F0C" w:rsidRPr="0047241B" w:rsidRDefault="00995F0C">
            <w:pPr>
              <w:rPr>
                <w:rFonts w:ascii="Mongolian Baiti" w:eastAsia="Mongolian Baiti" w:hAnsi="Mongolian Baiti"/>
                <w:b/>
                <w:sz w:val="21"/>
                <w:szCs w:val="21"/>
              </w:rPr>
            </w:pPr>
            <w:r>
              <w:rPr>
                <w:rFonts w:ascii="Mongolian Baiti" w:eastAsia="Mongolian Baiti" w:hAnsi="Mongolian Baiti" w:hint="eastAsia"/>
                <w:b/>
                <w:sz w:val="21"/>
                <w:szCs w:val="21"/>
              </w:rPr>
              <w:t>Case number</w:t>
            </w:r>
          </w:p>
        </w:tc>
        <w:tc>
          <w:tcPr>
            <w:tcW w:w="993" w:type="dxa"/>
          </w:tcPr>
          <w:p w14:paraId="3A8CB2C6" w14:textId="6641F898" w:rsidR="00995F0C" w:rsidRPr="0047241B" w:rsidRDefault="00995F0C">
            <w:pPr>
              <w:rPr>
                <w:rFonts w:ascii="Mongolian Baiti" w:eastAsia="Mongolian Baiti" w:hAnsi="Mongolian Baiti"/>
                <w:b/>
                <w:sz w:val="21"/>
                <w:szCs w:val="21"/>
              </w:rPr>
            </w:pPr>
            <w:r>
              <w:rPr>
                <w:rFonts w:ascii="Mongolian Baiti" w:eastAsia="Mongolian Baiti" w:hAnsi="Mongolian Baiti"/>
                <w:b/>
                <w:sz w:val="21"/>
                <w:szCs w:val="21"/>
              </w:rPr>
              <w:t>A</w:t>
            </w:r>
            <w:r>
              <w:rPr>
                <w:rFonts w:ascii="Mongolian Baiti" w:eastAsia="Mongolian Baiti" w:hAnsi="Mongolian Baiti" w:hint="eastAsia"/>
                <w:b/>
                <w:sz w:val="21"/>
                <w:szCs w:val="21"/>
              </w:rPr>
              <w:t>ge (ys)/Sex</w:t>
            </w:r>
          </w:p>
          <w:p w14:paraId="147E7ACA" w14:textId="236EB0AC" w:rsidR="00995F0C" w:rsidRPr="0047241B" w:rsidRDefault="00995F0C">
            <w:pPr>
              <w:rPr>
                <w:rFonts w:ascii="Mongolian Baiti" w:eastAsia="Mongolian Baiti" w:hAnsi="Mongolian Baiti"/>
                <w:b/>
                <w:sz w:val="21"/>
                <w:szCs w:val="21"/>
              </w:rPr>
            </w:pPr>
          </w:p>
        </w:tc>
        <w:tc>
          <w:tcPr>
            <w:tcW w:w="1134" w:type="dxa"/>
          </w:tcPr>
          <w:p w14:paraId="7261EA7B" w14:textId="146C1764" w:rsidR="00995F0C" w:rsidRPr="0047241B" w:rsidRDefault="001E2B0F">
            <w:pPr>
              <w:rPr>
                <w:rFonts w:ascii="Mongolian Baiti" w:eastAsia="Mongolian Baiti" w:hAnsi="Mongolian Baiti"/>
                <w:b/>
                <w:sz w:val="21"/>
                <w:szCs w:val="21"/>
              </w:rPr>
            </w:pPr>
            <w:r w:rsidRPr="001E2B0F">
              <w:rPr>
                <w:rFonts w:ascii="Mongolian Baiti" w:eastAsia="Mongolian Baiti" w:hAnsi="Mongolian Baiti"/>
                <w:b/>
                <w:sz w:val="21"/>
                <w:szCs w:val="21"/>
              </w:rPr>
              <w:t>Combined with other types of psoriasis</w:t>
            </w:r>
          </w:p>
        </w:tc>
        <w:tc>
          <w:tcPr>
            <w:tcW w:w="3827" w:type="dxa"/>
          </w:tcPr>
          <w:p w14:paraId="63041F78" w14:textId="0D9042DE" w:rsidR="00995F0C" w:rsidRPr="0047241B" w:rsidRDefault="00995F0C">
            <w:pPr>
              <w:rPr>
                <w:rFonts w:ascii="Mongolian Baiti" w:eastAsia="Mongolian Baiti" w:hAnsi="Mongolian Baiti"/>
                <w:b/>
                <w:sz w:val="21"/>
                <w:szCs w:val="21"/>
              </w:rPr>
            </w:pPr>
            <w:r w:rsidRPr="0047241B">
              <w:rPr>
                <w:rFonts w:ascii="Mongolian Baiti" w:eastAsia="Mongolian Baiti" w:hAnsi="Mongolian Baiti" w:hint="eastAsia"/>
                <w:b/>
                <w:sz w:val="21"/>
                <w:szCs w:val="21"/>
              </w:rPr>
              <w:t xml:space="preserve">Treatment </w:t>
            </w:r>
          </w:p>
          <w:p w14:paraId="7569D0D6" w14:textId="77777777" w:rsidR="00995F0C" w:rsidRPr="0047241B" w:rsidRDefault="00995F0C">
            <w:pPr>
              <w:rPr>
                <w:rFonts w:ascii="Mongolian Baiti" w:eastAsia="Mongolian Baiti" w:hAnsi="Mongolian Baiti"/>
                <w:b/>
                <w:sz w:val="21"/>
                <w:szCs w:val="21"/>
              </w:rPr>
            </w:pPr>
            <w:r w:rsidRPr="0047241B">
              <w:rPr>
                <w:rFonts w:ascii="Mongolian Baiti" w:eastAsia="Mongolian Baiti" w:hAnsi="Mongolian Baiti" w:hint="eastAsia"/>
                <w:b/>
                <w:sz w:val="21"/>
                <w:szCs w:val="21"/>
              </w:rPr>
              <w:t xml:space="preserve">before </w:t>
            </w:r>
          </w:p>
          <w:p w14:paraId="59F394D5" w14:textId="05C48EED" w:rsidR="00995F0C" w:rsidRPr="0047241B" w:rsidRDefault="00995F0C">
            <w:pPr>
              <w:rPr>
                <w:rFonts w:ascii="Mongolian Baiti" w:eastAsia="Mongolian Baiti" w:hAnsi="Mongolian Baiti"/>
                <w:b/>
                <w:sz w:val="21"/>
                <w:szCs w:val="21"/>
              </w:rPr>
            </w:pPr>
            <w:r w:rsidRPr="00174FB0">
              <w:rPr>
                <w:rFonts w:ascii="Mongolian Baiti" w:eastAsia="Mongolian Baiti" w:hAnsi="Mongolian Baiti"/>
                <w:b/>
                <w:sz w:val="21"/>
                <w:szCs w:val="21"/>
              </w:rPr>
              <w:t>adalimumab</w:t>
            </w:r>
          </w:p>
        </w:tc>
        <w:tc>
          <w:tcPr>
            <w:tcW w:w="2706" w:type="dxa"/>
          </w:tcPr>
          <w:p w14:paraId="70A18C5D" w14:textId="32E67DCD" w:rsidR="00995F0C" w:rsidRPr="0047241B" w:rsidRDefault="00995F0C">
            <w:pPr>
              <w:rPr>
                <w:rFonts w:ascii="Mongolian Baiti" w:eastAsia="Mongolian Baiti" w:hAnsi="Mongolian Baiti"/>
                <w:b/>
                <w:sz w:val="21"/>
                <w:szCs w:val="21"/>
              </w:rPr>
            </w:pPr>
            <w:r>
              <w:rPr>
                <w:rFonts w:ascii="Mongolian Baiti" w:eastAsia="Mongolian Baiti" w:hAnsi="Mongolian Baiti" w:hint="eastAsia"/>
                <w:b/>
                <w:sz w:val="21"/>
                <w:szCs w:val="21"/>
              </w:rPr>
              <w:t>A</w:t>
            </w:r>
            <w:r w:rsidRPr="00174FB0">
              <w:rPr>
                <w:rFonts w:ascii="Mongolian Baiti" w:eastAsia="Mongolian Baiti" w:hAnsi="Mongolian Baiti"/>
                <w:b/>
                <w:sz w:val="21"/>
                <w:szCs w:val="21"/>
              </w:rPr>
              <w:t>dalimumab</w:t>
            </w:r>
            <w:r w:rsidRPr="0047241B">
              <w:rPr>
                <w:rFonts w:ascii="Mongolian Baiti" w:eastAsia="Mongolian Baiti" w:hAnsi="Mongolian Baiti"/>
                <w:b/>
                <w:sz w:val="21"/>
                <w:szCs w:val="21"/>
              </w:rPr>
              <w:t xml:space="preserve"> scheme</w:t>
            </w:r>
          </w:p>
        </w:tc>
        <w:tc>
          <w:tcPr>
            <w:tcW w:w="3110" w:type="dxa"/>
          </w:tcPr>
          <w:p w14:paraId="7F23BEB3" w14:textId="2528C9B3" w:rsidR="00995F0C" w:rsidRPr="0047241B" w:rsidRDefault="00995F0C">
            <w:pPr>
              <w:rPr>
                <w:rFonts w:ascii="Mongolian Baiti" w:eastAsia="Mongolian Baiti" w:hAnsi="Mongolian Baiti"/>
                <w:b/>
                <w:sz w:val="21"/>
                <w:szCs w:val="21"/>
              </w:rPr>
            </w:pPr>
            <w:r>
              <w:rPr>
                <w:rFonts w:ascii="Mongolian Baiti" w:eastAsia="Mongolian Baiti" w:hAnsi="Mongolian Baiti"/>
                <w:b/>
                <w:sz w:val="21"/>
                <w:szCs w:val="21"/>
              </w:rPr>
              <w:t>C</w:t>
            </w:r>
            <w:r w:rsidRPr="0047241B">
              <w:rPr>
                <w:rFonts w:ascii="Mongolian Baiti" w:eastAsia="Mongolian Baiti" w:hAnsi="Mongolian Baiti"/>
                <w:b/>
                <w:sz w:val="21"/>
                <w:szCs w:val="21"/>
              </w:rPr>
              <w:t>ombination treatment</w:t>
            </w:r>
          </w:p>
        </w:tc>
        <w:tc>
          <w:tcPr>
            <w:tcW w:w="4252" w:type="dxa"/>
          </w:tcPr>
          <w:p w14:paraId="524967BA" w14:textId="7454CACE" w:rsidR="00995F0C" w:rsidRPr="0047241B" w:rsidRDefault="00995F0C">
            <w:pPr>
              <w:rPr>
                <w:rFonts w:ascii="Mongolian Baiti" w:eastAsia="Mongolian Baiti" w:hAnsi="Mongolian Baiti"/>
                <w:b/>
                <w:sz w:val="21"/>
                <w:szCs w:val="21"/>
              </w:rPr>
            </w:pPr>
            <w:r w:rsidRPr="0047241B">
              <w:rPr>
                <w:rFonts w:ascii="Mongolian Baiti" w:eastAsia="Mongolian Baiti" w:hAnsi="Mongolian Baiti" w:hint="eastAsia"/>
                <w:b/>
                <w:sz w:val="21"/>
                <w:szCs w:val="21"/>
              </w:rPr>
              <w:t>Treatment results</w:t>
            </w:r>
          </w:p>
        </w:tc>
        <w:tc>
          <w:tcPr>
            <w:tcW w:w="1555" w:type="dxa"/>
          </w:tcPr>
          <w:p w14:paraId="5FE2A2E3" w14:textId="3EFF16BE" w:rsidR="00995F0C" w:rsidRPr="0047241B" w:rsidRDefault="00995F0C">
            <w:pPr>
              <w:rPr>
                <w:rFonts w:ascii="Mongolian Baiti" w:eastAsia="Mongolian Baiti" w:hAnsi="Mongolian Baiti"/>
                <w:b/>
                <w:sz w:val="21"/>
                <w:szCs w:val="21"/>
              </w:rPr>
            </w:pPr>
            <w:r w:rsidRPr="0047241B">
              <w:rPr>
                <w:rFonts w:ascii="Mongolian Baiti" w:eastAsia="Mongolian Baiti" w:hAnsi="Mongolian Baiti" w:hint="eastAsia"/>
                <w:b/>
                <w:sz w:val="21"/>
                <w:szCs w:val="21"/>
              </w:rPr>
              <w:t>Side effects</w:t>
            </w:r>
          </w:p>
        </w:tc>
      </w:tr>
      <w:tr w:rsidR="005A681B" w:rsidRPr="00A92E07" w14:paraId="13CC2EE4" w14:textId="77777777" w:rsidTr="00B81EDB">
        <w:trPr>
          <w:trHeight w:val="423"/>
          <w:jc w:val="center"/>
        </w:trPr>
        <w:tc>
          <w:tcPr>
            <w:tcW w:w="2398" w:type="dxa"/>
          </w:tcPr>
          <w:p w14:paraId="3BEC966E" w14:textId="43DBC583" w:rsidR="00AD0F31" w:rsidRPr="00A92E07" w:rsidRDefault="00AD0F31" w:rsidP="005A681B">
            <w:pPr>
              <w:widowControl/>
              <w:jc w:val="left"/>
              <w:rPr>
                <w:rFonts w:ascii="Mongolian Baiti" w:eastAsia="Mongolian Baiti" w:hAnsi="Mongolian Baiti"/>
                <w:sz w:val="21"/>
                <w:szCs w:val="21"/>
              </w:rPr>
            </w:pPr>
            <w:bookmarkStart w:id="3" w:name="OLE_LINK28"/>
            <w:r w:rsidRPr="009D2A05">
              <w:rPr>
                <w:rFonts w:ascii="Mongolian Baiti" w:eastAsia="Mongolian Baiti" w:hAnsi="Mongolian Baiti"/>
                <w:sz w:val="21"/>
                <w:szCs w:val="21"/>
              </w:rPr>
              <w:t>Callen</w:t>
            </w:r>
            <w:r>
              <w:rPr>
                <w:rFonts w:ascii="Mongolian Baiti" w:eastAsia="Mongolian Baiti" w:hAnsi="Mongolian Baiti" w:hint="eastAsia"/>
                <w:sz w:val="21"/>
                <w:szCs w:val="21"/>
              </w:rPr>
              <w:t xml:space="preserve"> </w:t>
            </w:r>
            <w:bookmarkEnd w:id="3"/>
            <w:r>
              <w:rPr>
                <w:rFonts w:ascii="Mongolian Baiti" w:eastAsia="Mongolian Baiti" w:hAnsi="Mongolian Baiti" w:hint="eastAsia"/>
                <w:sz w:val="21"/>
                <w:szCs w:val="21"/>
              </w:rPr>
              <w:t>et al. 2005</w:t>
            </w:r>
            <w:r w:rsidR="00B81EDB">
              <w:rPr>
                <w:rFonts w:ascii="Mongolian Baiti" w:eastAsia="Mongolian Baiti" w:hAnsi="Mongolian Baiti" w:hint="eastAsia"/>
                <w:sz w:val="21"/>
                <w:szCs w:val="21"/>
              </w:rPr>
              <w:t xml:space="preserve"> </w:t>
            </w:r>
            <w:r w:rsidR="00B81EDB" w:rsidRPr="00B81EDB">
              <w:rPr>
                <w:rFonts w:ascii="Mongolian Baiti" w:eastAsia="Mongolian Baiti" w:hAnsi="Mongolian Baiti" w:hint="eastAsia"/>
                <w:sz w:val="21"/>
                <w:szCs w:val="21"/>
                <w:vertAlign w:val="superscript"/>
              </w:rPr>
              <w:t>6</w:t>
            </w:r>
          </w:p>
        </w:tc>
        <w:tc>
          <w:tcPr>
            <w:tcW w:w="1138" w:type="dxa"/>
          </w:tcPr>
          <w:p w14:paraId="7E53D239" w14:textId="77777777" w:rsidR="00AD0F31"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Case report</w:t>
            </w:r>
          </w:p>
        </w:tc>
        <w:tc>
          <w:tcPr>
            <w:tcW w:w="992" w:type="dxa"/>
          </w:tcPr>
          <w:p w14:paraId="70B4D3DC" w14:textId="77777777" w:rsidR="00AD0F31"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1</w:t>
            </w:r>
          </w:p>
        </w:tc>
        <w:tc>
          <w:tcPr>
            <w:tcW w:w="993" w:type="dxa"/>
          </w:tcPr>
          <w:p w14:paraId="64308233" w14:textId="77777777" w:rsidR="00AD0F31"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17/F</w:t>
            </w:r>
          </w:p>
        </w:tc>
        <w:tc>
          <w:tcPr>
            <w:tcW w:w="1134" w:type="dxa"/>
          </w:tcPr>
          <w:p w14:paraId="33FFD24B" w14:textId="77777777" w:rsidR="00AD0F31" w:rsidRPr="009757A0"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PV and PA</w:t>
            </w:r>
          </w:p>
        </w:tc>
        <w:tc>
          <w:tcPr>
            <w:tcW w:w="3827" w:type="dxa"/>
          </w:tcPr>
          <w:p w14:paraId="78335312" w14:textId="77777777" w:rsidR="00AD0F31" w:rsidRPr="00E836B7" w:rsidRDefault="00AD0F31" w:rsidP="004F6BE1">
            <w:pPr>
              <w:rPr>
                <w:rFonts w:ascii="Mongolian Baiti" w:eastAsia="Mongolian Baiti" w:hAnsi="Mongolian Baiti"/>
                <w:sz w:val="21"/>
                <w:szCs w:val="21"/>
              </w:rPr>
            </w:pPr>
            <w:r w:rsidRPr="009757A0">
              <w:rPr>
                <w:rFonts w:ascii="Mongolian Baiti" w:eastAsia="Mongolian Baiti" w:hAnsi="Mongolian Baiti"/>
                <w:sz w:val="21"/>
                <w:szCs w:val="21"/>
              </w:rPr>
              <w:t>Oral ciclosporin 400 mg per day, oral methotrexate 20 mg per week and oral isotretinoin 40 mg per day</w:t>
            </w:r>
            <w:r>
              <w:rPr>
                <w:rFonts w:ascii="Mongolian Baiti" w:eastAsia="Mongolian Baiti" w:hAnsi="Mongolian Baiti" w:hint="eastAsia"/>
                <w:sz w:val="21"/>
                <w:szCs w:val="21"/>
              </w:rPr>
              <w:t>, but failed</w:t>
            </w:r>
          </w:p>
        </w:tc>
        <w:tc>
          <w:tcPr>
            <w:tcW w:w="2706" w:type="dxa"/>
          </w:tcPr>
          <w:p w14:paraId="6406D2D9" w14:textId="77777777" w:rsidR="00AD0F31"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 xml:space="preserve">40mg </w:t>
            </w:r>
            <w:r w:rsidRPr="005B6BBA">
              <w:rPr>
                <w:rFonts w:ascii="Mongolian Baiti" w:eastAsia="Mongolian Baiti" w:hAnsi="Mongolian Baiti"/>
                <w:sz w:val="21"/>
                <w:szCs w:val="21"/>
              </w:rPr>
              <w:t>every other week</w:t>
            </w:r>
          </w:p>
        </w:tc>
        <w:tc>
          <w:tcPr>
            <w:tcW w:w="3110" w:type="dxa"/>
          </w:tcPr>
          <w:p w14:paraId="74D3ABAA" w14:textId="77777777" w:rsidR="00AD0F31" w:rsidRPr="008110AF" w:rsidRDefault="00AD0F31" w:rsidP="004F6BE1">
            <w:pPr>
              <w:rPr>
                <w:rFonts w:ascii="Mongolian Baiti" w:eastAsia="Mongolian Baiti" w:hAnsi="Mongolian Baiti"/>
                <w:sz w:val="21"/>
                <w:szCs w:val="21"/>
              </w:rPr>
            </w:pPr>
            <w:r w:rsidRPr="0007725E">
              <w:rPr>
                <w:rFonts w:ascii="Mongolian Baiti" w:eastAsia="Mongolian Baiti" w:hAnsi="Mongolian Baiti"/>
                <w:sz w:val="21"/>
                <w:szCs w:val="21"/>
              </w:rPr>
              <w:t>oral</w:t>
            </w:r>
            <w:r>
              <w:rPr>
                <w:rFonts w:ascii="Mongolian Baiti" w:eastAsia="Mongolian Baiti" w:hAnsi="Mongolian Baiti"/>
                <w:sz w:val="21"/>
                <w:szCs w:val="21"/>
              </w:rPr>
              <w:t xml:space="preserve"> </w:t>
            </w:r>
            <w:r>
              <w:rPr>
                <w:rFonts w:ascii="Mongolian Baiti" w:eastAsia="Mongolian Baiti" w:hAnsi="Mongolian Baiti" w:hint="eastAsia"/>
                <w:sz w:val="21"/>
                <w:szCs w:val="21"/>
              </w:rPr>
              <w:t>MTX</w:t>
            </w:r>
            <w:r>
              <w:rPr>
                <w:rFonts w:ascii="Mongolian Baiti" w:eastAsia="Mongolian Baiti" w:hAnsi="Mongolian Baiti"/>
                <w:sz w:val="21"/>
                <w:szCs w:val="21"/>
              </w:rPr>
              <w:t xml:space="preserve"> 20 mg weekly, and </w:t>
            </w:r>
            <w:r w:rsidRPr="0007725E">
              <w:rPr>
                <w:rFonts w:ascii="Mongolian Baiti" w:eastAsia="Mongolian Baiti" w:hAnsi="Mongolian Baiti"/>
                <w:sz w:val="21"/>
                <w:szCs w:val="21"/>
              </w:rPr>
              <w:t xml:space="preserve">oral ciclosporin 400 mg daily. </w:t>
            </w:r>
          </w:p>
        </w:tc>
        <w:tc>
          <w:tcPr>
            <w:tcW w:w="4252" w:type="dxa"/>
          </w:tcPr>
          <w:p w14:paraId="776D9AFB" w14:textId="34B98B5F" w:rsidR="00AD0F31" w:rsidRPr="009D3C8E" w:rsidRDefault="00AD0F31" w:rsidP="004F6BE1">
            <w:pPr>
              <w:rPr>
                <w:rFonts w:ascii="Mongolian Baiti" w:eastAsia="Mongolian Baiti" w:hAnsi="Mongolian Baiti"/>
                <w:sz w:val="21"/>
                <w:szCs w:val="21"/>
              </w:rPr>
            </w:pPr>
            <w:r w:rsidRPr="008E033F">
              <w:rPr>
                <w:rFonts w:ascii="Mongolian Baiti" w:eastAsia="Mongolian Baiti" w:hAnsi="Mongolian Baiti"/>
                <w:sz w:val="21"/>
                <w:szCs w:val="21"/>
              </w:rPr>
              <w:t xml:space="preserve">Five months later, methotrexate and ciclosporin stopped. She continues on adalimumab 40 mg every otherc week. Her psoriasis was essentially clear with only minimal nail involvement </w:t>
            </w:r>
          </w:p>
        </w:tc>
        <w:tc>
          <w:tcPr>
            <w:tcW w:w="1555" w:type="dxa"/>
          </w:tcPr>
          <w:p w14:paraId="42DF83B2" w14:textId="77777777" w:rsidR="00AD0F31"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NA</w:t>
            </w:r>
          </w:p>
        </w:tc>
      </w:tr>
      <w:tr w:rsidR="005A681B" w:rsidRPr="00A92E07" w14:paraId="325A8F48" w14:textId="77777777" w:rsidTr="00B81EDB">
        <w:trPr>
          <w:trHeight w:val="423"/>
          <w:jc w:val="center"/>
        </w:trPr>
        <w:tc>
          <w:tcPr>
            <w:tcW w:w="2398" w:type="dxa"/>
          </w:tcPr>
          <w:p w14:paraId="612BA51B" w14:textId="4D4DFEA0" w:rsidR="00AD0F31" w:rsidRPr="00173AB7" w:rsidRDefault="00AD0F31" w:rsidP="005A681B">
            <w:pPr>
              <w:widowControl/>
              <w:jc w:val="left"/>
              <w:rPr>
                <w:rFonts w:ascii="Mongolian Baiti" w:eastAsia="Mongolian Baiti" w:hAnsi="Mongolian Baiti"/>
                <w:sz w:val="21"/>
                <w:szCs w:val="21"/>
              </w:rPr>
            </w:pPr>
            <w:bookmarkStart w:id="4" w:name="OLE_LINK297"/>
            <w:r w:rsidRPr="00F9651C">
              <w:rPr>
                <w:rFonts w:ascii="Mongolian Baiti" w:eastAsia="Mongolian Baiti" w:hAnsi="Mongolian Baiti"/>
                <w:sz w:val="21"/>
                <w:szCs w:val="21"/>
              </w:rPr>
              <w:t>Zangrilli</w:t>
            </w:r>
            <w:r>
              <w:rPr>
                <w:rFonts w:ascii="Mongolian Baiti" w:eastAsia="Mongolian Baiti" w:hAnsi="Mongolian Baiti" w:hint="eastAsia"/>
                <w:sz w:val="21"/>
                <w:szCs w:val="21"/>
              </w:rPr>
              <w:t xml:space="preserve"> et al. 200</w:t>
            </w:r>
            <w:r w:rsidRPr="00173AB7">
              <w:rPr>
                <w:rFonts w:ascii="Mongolian Baiti" w:eastAsia="Mongolian Baiti" w:hAnsi="Mongolian Baiti" w:hint="eastAsia"/>
                <w:sz w:val="21"/>
                <w:szCs w:val="21"/>
              </w:rPr>
              <w:t>8</w:t>
            </w:r>
            <w:bookmarkEnd w:id="4"/>
            <w:r w:rsidR="00B81EDB">
              <w:rPr>
                <w:rFonts w:ascii="Mongolian Baiti" w:eastAsia="Mongolian Baiti" w:hAnsi="Mongolian Baiti" w:hint="eastAsia"/>
                <w:sz w:val="21"/>
                <w:szCs w:val="21"/>
              </w:rPr>
              <w:t xml:space="preserve"> </w:t>
            </w:r>
            <w:r w:rsidR="00B81EDB">
              <w:rPr>
                <w:rFonts w:ascii="Mongolian Baiti" w:eastAsia="Mongolian Baiti" w:hAnsi="Mongolian Baiti" w:hint="eastAsia"/>
                <w:sz w:val="21"/>
                <w:szCs w:val="21"/>
                <w:vertAlign w:val="superscript"/>
              </w:rPr>
              <w:t>7</w:t>
            </w:r>
          </w:p>
        </w:tc>
        <w:tc>
          <w:tcPr>
            <w:tcW w:w="1138" w:type="dxa"/>
          </w:tcPr>
          <w:p w14:paraId="6269F6B7" w14:textId="77777777" w:rsidR="00AD0F31" w:rsidRPr="00A92E07" w:rsidRDefault="00AD0F31" w:rsidP="004F6BE1">
            <w:pPr>
              <w:rPr>
                <w:rFonts w:ascii="Mongolian Baiti" w:eastAsia="Mongolian Baiti" w:hAnsi="Mongolian Baiti"/>
                <w:sz w:val="21"/>
                <w:szCs w:val="21"/>
              </w:rPr>
            </w:pPr>
            <w:bookmarkStart w:id="5" w:name="OLE_LINK299"/>
            <w:r>
              <w:rPr>
                <w:rFonts w:ascii="Mongolian Baiti" w:eastAsia="Mongolian Baiti" w:hAnsi="Mongolian Baiti" w:hint="eastAsia"/>
                <w:sz w:val="21"/>
                <w:szCs w:val="21"/>
              </w:rPr>
              <w:t>Case report</w:t>
            </w:r>
            <w:bookmarkEnd w:id="5"/>
          </w:p>
        </w:tc>
        <w:tc>
          <w:tcPr>
            <w:tcW w:w="992" w:type="dxa"/>
          </w:tcPr>
          <w:p w14:paraId="162AB8A1" w14:textId="77777777" w:rsidR="00AD0F31" w:rsidRPr="00A92E07"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1</w:t>
            </w:r>
          </w:p>
        </w:tc>
        <w:tc>
          <w:tcPr>
            <w:tcW w:w="993" w:type="dxa"/>
          </w:tcPr>
          <w:p w14:paraId="7FF9AC69" w14:textId="77777777" w:rsidR="00AD0F31" w:rsidRPr="00A92E07"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50/F</w:t>
            </w:r>
          </w:p>
        </w:tc>
        <w:tc>
          <w:tcPr>
            <w:tcW w:w="1134" w:type="dxa"/>
          </w:tcPr>
          <w:p w14:paraId="285833A1" w14:textId="77777777" w:rsidR="00AD0F31"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PA</w:t>
            </w:r>
          </w:p>
        </w:tc>
        <w:tc>
          <w:tcPr>
            <w:tcW w:w="3827" w:type="dxa"/>
          </w:tcPr>
          <w:p w14:paraId="5AC16826" w14:textId="77777777" w:rsidR="00AD0F31" w:rsidRPr="00A92E07" w:rsidRDefault="00AD0F31" w:rsidP="004F6BE1">
            <w:pPr>
              <w:rPr>
                <w:rFonts w:ascii="Mongolian Baiti" w:eastAsia="Mongolian Baiti" w:hAnsi="Mongolian Baiti"/>
                <w:sz w:val="21"/>
                <w:szCs w:val="21"/>
              </w:rPr>
            </w:pPr>
            <w:bookmarkStart w:id="6" w:name="OLE_LINK31"/>
            <w:r w:rsidRPr="00B51396">
              <w:rPr>
                <w:rFonts w:ascii="Mongolian Baiti" w:eastAsia="Mongolian Baiti" w:hAnsi="Mongolian Baiti"/>
                <w:sz w:val="21"/>
                <w:szCs w:val="21"/>
              </w:rPr>
              <w:t xml:space="preserve">methotrexate, etretinate, acitretin, cyclosporine and prednisone, </w:t>
            </w:r>
            <w:bookmarkStart w:id="7" w:name="OLE_LINK298"/>
            <w:r w:rsidRPr="00B51396">
              <w:rPr>
                <w:rFonts w:ascii="Mongolian Baiti" w:eastAsia="Mongolian Baiti" w:hAnsi="Mongolian Baiti"/>
                <w:sz w:val="21"/>
                <w:szCs w:val="21"/>
              </w:rPr>
              <w:t>infliximab</w:t>
            </w:r>
            <w:bookmarkEnd w:id="7"/>
            <w:r w:rsidRPr="00B51396">
              <w:rPr>
                <w:rFonts w:ascii="Mongolian Baiti" w:eastAsia="Mongolian Baiti" w:hAnsi="Mongolian Baiti" w:hint="eastAsia"/>
                <w:sz w:val="21"/>
                <w:szCs w:val="21"/>
              </w:rPr>
              <w:t xml:space="preserve">, </w:t>
            </w:r>
            <w:r w:rsidRPr="00B51396">
              <w:rPr>
                <w:rFonts w:ascii="Mongolian Baiti" w:eastAsia="Mongolian Baiti" w:hAnsi="Mongolian Baiti"/>
                <w:sz w:val="21"/>
                <w:szCs w:val="21"/>
              </w:rPr>
              <w:t>etanercep</w:t>
            </w:r>
            <w:r>
              <w:rPr>
                <w:rFonts w:ascii="Mongolian Baiti" w:eastAsia="Mongolian Baiti" w:hAnsi="Mongolian Baiti" w:hint="eastAsia"/>
                <w:sz w:val="21"/>
                <w:szCs w:val="21"/>
              </w:rPr>
              <w:t xml:space="preserve">, </w:t>
            </w:r>
            <w:r w:rsidRPr="00B51396">
              <w:rPr>
                <w:rFonts w:ascii="Mongolian Baiti" w:eastAsia="Mongolian Baiti" w:hAnsi="Mongolian Baiti"/>
                <w:sz w:val="21"/>
                <w:szCs w:val="21"/>
              </w:rPr>
              <w:t xml:space="preserve">with initial improvement but with no long-term efficacy. </w:t>
            </w:r>
            <w:bookmarkEnd w:id="6"/>
          </w:p>
        </w:tc>
        <w:tc>
          <w:tcPr>
            <w:tcW w:w="2706" w:type="dxa"/>
          </w:tcPr>
          <w:p w14:paraId="48C570A4" w14:textId="77777777" w:rsidR="00AD0F31" w:rsidRPr="00A92E07"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40mg/1 week</w:t>
            </w:r>
          </w:p>
        </w:tc>
        <w:tc>
          <w:tcPr>
            <w:tcW w:w="3110" w:type="dxa"/>
          </w:tcPr>
          <w:p w14:paraId="597F2090" w14:textId="77777777" w:rsidR="00AD0F31" w:rsidRPr="00A92E07"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None</w:t>
            </w:r>
          </w:p>
        </w:tc>
        <w:tc>
          <w:tcPr>
            <w:tcW w:w="4252" w:type="dxa"/>
          </w:tcPr>
          <w:p w14:paraId="7D111E1C" w14:textId="77777777" w:rsidR="00AD0F31" w:rsidRPr="00A92E07" w:rsidRDefault="00AD0F31" w:rsidP="004F6BE1">
            <w:pPr>
              <w:rPr>
                <w:rFonts w:ascii="Mongolian Baiti" w:eastAsia="Mongolian Baiti" w:hAnsi="Mongolian Baiti"/>
                <w:sz w:val="21"/>
                <w:szCs w:val="21"/>
              </w:rPr>
            </w:pPr>
            <w:r w:rsidRPr="008A462F">
              <w:rPr>
                <w:rFonts w:ascii="Mongolian Baiti" w:eastAsia="Mongolian Baiti" w:hAnsi="Mongolian Baiti"/>
                <w:sz w:val="21"/>
                <w:szCs w:val="21"/>
              </w:rPr>
              <w:t>After the first 4 weeks of treatment an improvement was observed, the disease was stable after 72 weeks of continuous treatment</w:t>
            </w:r>
          </w:p>
        </w:tc>
        <w:tc>
          <w:tcPr>
            <w:tcW w:w="1555" w:type="dxa"/>
          </w:tcPr>
          <w:p w14:paraId="14BD044C" w14:textId="77777777" w:rsidR="00AD0F31" w:rsidRPr="00A92E07" w:rsidRDefault="00AD0F31" w:rsidP="004F6BE1">
            <w:pPr>
              <w:rPr>
                <w:rFonts w:ascii="Mongolian Baiti" w:eastAsia="Mongolian Baiti" w:hAnsi="Mongolian Baiti"/>
                <w:sz w:val="21"/>
                <w:szCs w:val="21"/>
              </w:rPr>
            </w:pPr>
            <w:r w:rsidRPr="001F6742">
              <w:rPr>
                <w:rFonts w:ascii="Mongolian Baiti" w:eastAsia="Mongolian Baiti" w:hAnsi="Mongolian Baiti"/>
                <w:sz w:val="21"/>
                <w:szCs w:val="21"/>
              </w:rPr>
              <w:t>No side-effects were seen</w:t>
            </w:r>
          </w:p>
        </w:tc>
      </w:tr>
      <w:tr w:rsidR="005A681B" w:rsidRPr="00A92E07" w14:paraId="4D1CD957" w14:textId="77777777" w:rsidTr="00B81EDB">
        <w:trPr>
          <w:trHeight w:val="423"/>
          <w:jc w:val="center"/>
        </w:trPr>
        <w:tc>
          <w:tcPr>
            <w:tcW w:w="2398" w:type="dxa"/>
          </w:tcPr>
          <w:p w14:paraId="76B29C57" w14:textId="6CB36A0C" w:rsidR="00AD0F31" w:rsidRPr="009A0868" w:rsidRDefault="00AD0F31" w:rsidP="005A681B">
            <w:pPr>
              <w:widowControl/>
              <w:jc w:val="left"/>
              <w:rPr>
                <w:rFonts w:ascii="Mongolian Baiti" w:eastAsia="Mongolian Baiti" w:hAnsi="Mongolian Baiti"/>
                <w:sz w:val="21"/>
                <w:szCs w:val="21"/>
              </w:rPr>
            </w:pPr>
            <w:r w:rsidRPr="004F3FFF">
              <w:rPr>
                <w:rFonts w:ascii="Mongolian Baiti" w:eastAsia="Mongolian Baiti" w:hAnsi="Mongolian Baiti"/>
                <w:sz w:val="21"/>
                <w:szCs w:val="21"/>
              </w:rPr>
              <w:t xml:space="preserve">Kimura </w:t>
            </w:r>
            <w:r w:rsidRPr="00425020">
              <w:rPr>
                <w:rFonts w:ascii="Mongolian Baiti" w:eastAsia="Mongolian Baiti" w:hAnsi="Mongolian Baiti"/>
                <w:sz w:val="21"/>
                <w:szCs w:val="21"/>
              </w:rPr>
              <w:t>et al.</w:t>
            </w:r>
            <w:r>
              <w:rPr>
                <w:rFonts w:ascii="Mongolian Baiti" w:eastAsia="Mongolian Baiti" w:hAnsi="Mongolian Baiti" w:hint="eastAsia"/>
                <w:sz w:val="21"/>
                <w:szCs w:val="21"/>
              </w:rPr>
              <w:t xml:space="preserve"> 2012</w:t>
            </w:r>
            <w:r w:rsidR="00B81EDB">
              <w:rPr>
                <w:rFonts w:ascii="Mongolian Baiti" w:eastAsia="Mongolian Baiti" w:hAnsi="Mongolian Baiti" w:hint="eastAsia"/>
                <w:sz w:val="21"/>
                <w:szCs w:val="21"/>
              </w:rPr>
              <w:t xml:space="preserve"> </w:t>
            </w:r>
            <w:r w:rsidR="00B81EDB">
              <w:rPr>
                <w:rFonts w:ascii="Mongolian Baiti" w:eastAsia="Mongolian Baiti" w:hAnsi="Mongolian Baiti" w:hint="eastAsia"/>
                <w:sz w:val="21"/>
                <w:szCs w:val="21"/>
                <w:vertAlign w:val="superscript"/>
              </w:rPr>
              <w:t>8</w:t>
            </w:r>
          </w:p>
        </w:tc>
        <w:tc>
          <w:tcPr>
            <w:tcW w:w="1138" w:type="dxa"/>
          </w:tcPr>
          <w:p w14:paraId="3D24AB78" w14:textId="77777777" w:rsidR="00AD0F31"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Case report</w:t>
            </w:r>
          </w:p>
        </w:tc>
        <w:tc>
          <w:tcPr>
            <w:tcW w:w="992" w:type="dxa"/>
          </w:tcPr>
          <w:p w14:paraId="42D2E9CB" w14:textId="77777777" w:rsidR="00AD0F31"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1</w:t>
            </w:r>
          </w:p>
        </w:tc>
        <w:tc>
          <w:tcPr>
            <w:tcW w:w="993" w:type="dxa"/>
          </w:tcPr>
          <w:p w14:paraId="305FEA5D" w14:textId="77777777" w:rsidR="00AD0F31"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36/F</w:t>
            </w:r>
          </w:p>
        </w:tc>
        <w:tc>
          <w:tcPr>
            <w:tcW w:w="1134" w:type="dxa"/>
          </w:tcPr>
          <w:p w14:paraId="6AAEAE8D" w14:textId="77777777" w:rsidR="00AD0F31"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PV and PA</w:t>
            </w:r>
          </w:p>
          <w:p w14:paraId="4A6B3CFA" w14:textId="77777777" w:rsidR="00AD0F31" w:rsidRDefault="00AD0F31" w:rsidP="004F6BE1">
            <w:pPr>
              <w:rPr>
                <w:rFonts w:ascii="Mongolian Baiti" w:eastAsia="Mongolian Baiti" w:hAnsi="Mongolian Baiti"/>
                <w:sz w:val="21"/>
                <w:szCs w:val="21"/>
              </w:rPr>
            </w:pPr>
          </w:p>
        </w:tc>
        <w:tc>
          <w:tcPr>
            <w:tcW w:w="3827" w:type="dxa"/>
          </w:tcPr>
          <w:p w14:paraId="0F0F0FED" w14:textId="77777777" w:rsidR="00AD0F31" w:rsidRPr="00D05B5D" w:rsidRDefault="00AD0F31" w:rsidP="004F6BE1">
            <w:pPr>
              <w:rPr>
                <w:rFonts w:ascii="MS Mincho" w:eastAsia="MS Mincho" w:hAnsi="MS Mincho" w:cs="MS Mincho"/>
                <w:sz w:val="21"/>
                <w:szCs w:val="21"/>
              </w:rPr>
            </w:pPr>
            <w:r>
              <w:rPr>
                <w:rFonts w:ascii="Mongolian Baiti" w:eastAsia="Mongolian Baiti" w:hAnsi="Mongolian Baiti"/>
                <w:sz w:val="21"/>
                <w:szCs w:val="21"/>
              </w:rPr>
              <w:t>T</w:t>
            </w:r>
            <w:r w:rsidRPr="00D05B5D">
              <w:rPr>
                <w:rFonts w:ascii="Mongolian Baiti" w:eastAsia="Mongolian Baiti" w:hAnsi="Mongolian Baiti"/>
                <w:sz w:val="21"/>
                <w:szCs w:val="21"/>
              </w:rPr>
              <w:t>opical clobetasol propionate ointments and oral celecoxib at 400 mg</w:t>
            </w:r>
            <w:r w:rsidRPr="00D05B5D">
              <w:rPr>
                <w:rFonts w:ascii="Calibri" w:eastAsia="Calibri" w:hAnsi="Calibri" w:cs="Calibri"/>
                <w:sz w:val="21"/>
                <w:szCs w:val="21"/>
              </w:rPr>
              <w:t>⁄</w:t>
            </w:r>
            <w:r w:rsidRPr="00D05B5D">
              <w:rPr>
                <w:rFonts w:ascii="Mongolian Baiti" w:eastAsia="Mongolian Baiti" w:hAnsi="Mongolian Baiti"/>
                <w:sz w:val="21"/>
                <w:szCs w:val="21"/>
              </w:rPr>
              <w:t xml:space="preserve"> da</w:t>
            </w:r>
            <w:r>
              <w:rPr>
                <w:rFonts w:ascii="Mongolian Baiti" w:eastAsia="Mongolian Baiti" w:hAnsi="Mongolian Baiti"/>
                <w:sz w:val="21"/>
                <w:szCs w:val="21"/>
              </w:rPr>
              <w:t xml:space="preserve">y, but </w:t>
            </w:r>
            <w:r w:rsidRPr="00D05B5D">
              <w:rPr>
                <w:rFonts w:ascii="Mongolian Baiti" w:eastAsia="Mongolian Baiti" w:hAnsi="Mongolian Baiti"/>
                <w:sz w:val="21"/>
                <w:szCs w:val="21"/>
              </w:rPr>
              <w:t>ineffective</w:t>
            </w:r>
            <w:r>
              <w:rPr>
                <w:rFonts w:ascii="MS Mincho" w:eastAsia="MS Mincho" w:hAnsi="MS Mincho" w:cs="MS Mincho" w:hint="eastAsia"/>
                <w:sz w:val="21"/>
                <w:szCs w:val="21"/>
              </w:rPr>
              <w:t xml:space="preserve"> </w:t>
            </w:r>
          </w:p>
          <w:p w14:paraId="4FE2A70D" w14:textId="77777777" w:rsidR="00AD0F31" w:rsidRDefault="00AD0F31" w:rsidP="004F6BE1">
            <w:pPr>
              <w:rPr>
                <w:rFonts w:ascii="Mongolian Baiti" w:eastAsia="Mongolian Baiti" w:hAnsi="Mongolian Baiti"/>
                <w:sz w:val="21"/>
                <w:szCs w:val="21"/>
              </w:rPr>
            </w:pPr>
          </w:p>
        </w:tc>
        <w:tc>
          <w:tcPr>
            <w:tcW w:w="2706" w:type="dxa"/>
          </w:tcPr>
          <w:p w14:paraId="452F8127" w14:textId="77777777" w:rsidR="00AD0F31" w:rsidRDefault="00AD0F31" w:rsidP="004F6BE1">
            <w:pPr>
              <w:rPr>
                <w:rFonts w:ascii="Mongolian Baiti" w:eastAsia="Mongolian Baiti" w:hAnsi="Mongolian Baiti"/>
                <w:sz w:val="21"/>
                <w:szCs w:val="21"/>
              </w:rPr>
            </w:pPr>
            <w:r w:rsidRPr="003C2CDB">
              <w:rPr>
                <w:rFonts w:ascii="Mongolian Baiti" w:eastAsia="Mongolian Baiti" w:hAnsi="Mongolian Baiti"/>
                <w:sz w:val="21"/>
                <w:szCs w:val="21"/>
              </w:rPr>
              <w:t>The initial dose was 80mg, and then decreased to 40 mg every other week</w:t>
            </w:r>
          </w:p>
        </w:tc>
        <w:tc>
          <w:tcPr>
            <w:tcW w:w="3110" w:type="dxa"/>
          </w:tcPr>
          <w:p w14:paraId="4A7A906E" w14:textId="77777777" w:rsidR="00AD0F31"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None</w:t>
            </w:r>
          </w:p>
          <w:p w14:paraId="5B03AEF1" w14:textId="77777777" w:rsidR="00AD0F31" w:rsidRPr="006C1066" w:rsidRDefault="00AD0F31" w:rsidP="004F6BE1">
            <w:pPr>
              <w:rPr>
                <w:rFonts w:ascii="Mongolian Baiti" w:eastAsia="Mongolian Baiti" w:hAnsi="Mongolian Baiti"/>
                <w:sz w:val="21"/>
                <w:szCs w:val="21"/>
              </w:rPr>
            </w:pPr>
          </w:p>
        </w:tc>
        <w:tc>
          <w:tcPr>
            <w:tcW w:w="4252" w:type="dxa"/>
          </w:tcPr>
          <w:p w14:paraId="375B2B5E" w14:textId="77777777" w:rsidR="00AD0F31" w:rsidRPr="00A01F05" w:rsidRDefault="00AD0F31" w:rsidP="004F6BE1">
            <w:pPr>
              <w:rPr>
                <w:rFonts w:ascii="MS Mincho" w:eastAsia="MS Mincho" w:hAnsi="MS Mincho" w:cs="MS Mincho"/>
                <w:sz w:val="21"/>
                <w:szCs w:val="21"/>
              </w:rPr>
            </w:pPr>
            <w:r w:rsidRPr="003C2CDB">
              <w:rPr>
                <w:rFonts w:ascii="Mongolian Baiti" w:eastAsia="Mongolian Baiti" w:hAnsi="Mongolian Baiti"/>
                <w:sz w:val="21"/>
                <w:szCs w:val="21"/>
              </w:rPr>
              <w:t>No relapses have been observed subsequently.</w:t>
            </w:r>
          </w:p>
        </w:tc>
        <w:tc>
          <w:tcPr>
            <w:tcW w:w="1555" w:type="dxa"/>
          </w:tcPr>
          <w:p w14:paraId="3F9B8A7E" w14:textId="77777777" w:rsidR="00AD0F31" w:rsidRPr="00AA0DBE"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No</w:t>
            </w:r>
          </w:p>
        </w:tc>
      </w:tr>
      <w:tr w:rsidR="005A681B" w:rsidRPr="00A92E07" w14:paraId="44EF4308" w14:textId="77777777" w:rsidTr="00B81EDB">
        <w:trPr>
          <w:trHeight w:val="3476"/>
          <w:jc w:val="center"/>
        </w:trPr>
        <w:tc>
          <w:tcPr>
            <w:tcW w:w="2398" w:type="dxa"/>
          </w:tcPr>
          <w:p w14:paraId="2C3054A6" w14:textId="128A1125" w:rsidR="00AD0F31" w:rsidRPr="00173AB7" w:rsidRDefault="00AD0F31" w:rsidP="005A681B">
            <w:pPr>
              <w:widowControl/>
              <w:jc w:val="left"/>
              <w:rPr>
                <w:rFonts w:ascii="Mongolian Baiti" w:eastAsia="Mongolian Baiti" w:hAnsi="Mongolian Baiti"/>
                <w:sz w:val="21"/>
                <w:szCs w:val="21"/>
              </w:rPr>
            </w:pPr>
            <w:r w:rsidRPr="0012796E">
              <w:rPr>
                <w:rFonts w:ascii="Mongolian Baiti" w:eastAsia="Mongolian Baiti" w:hAnsi="Mongolian Baiti"/>
                <w:sz w:val="21"/>
                <w:szCs w:val="21"/>
              </w:rPr>
              <w:t>Gallo</w:t>
            </w:r>
            <w:r w:rsidRPr="00A92E07">
              <w:rPr>
                <w:rFonts w:ascii="Mongolian Baiti" w:eastAsia="Mongolian Baiti" w:hAnsi="Mongolian Baiti"/>
                <w:sz w:val="21"/>
                <w:szCs w:val="21"/>
              </w:rPr>
              <w:t> </w:t>
            </w:r>
            <w:r w:rsidRPr="00173AB7">
              <w:rPr>
                <w:rFonts w:ascii="Mongolian Baiti" w:eastAsia="Mongolian Baiti" w:hAnsi="Mongolian Baiti" w:hint="eastAsia"/>
                <w:sz w:val="21"/>
                <w:szCs w:val="21"/>
              </w:rPr>
              <w:t>et al. 20</w:t>
            </w:r>
            <w:r>
              <w:rPr>
                <w:rFonts w:ascii="Mongolian Baiti" w:eastAsia="Mongolian Baiti" w:hAnsi="Mongolian Baiti" w:hint="eastAsia"/>
                <w:sz w:val="21"/>
                <w:szCs w:val="21"/>
              </w:rPr>
              <w:t>13</w:t>
            </w:r>
            <w:r w:rsidR="00B81EDB">
              <w:rPr>
                <w:rFonts w:ascii="Mongolian Baiti" w:eastAsia="Mongolian Baiti" w:hAnsi="Mongolian Baiti" w:hint="eastAsia"/>
                <w:sz w:val="21"/>
                <w:szCs w:val="21"/>
              </w:rPr>
              <w:t xml:space="preserve"> </w:t>
            </w:r>
            <w:r w:rsidR="00B81EDB">
              <w:rPr>
                <w:rFonts w:ascii="Mongolian Baiti" w:eastAsia="Mongolian Baiti" w:hAnsi="Mongolian Baiti" w:hint="eastAsia"/>
                <w:sz w:val="21"/>
                <w:szCs w:val="21"/>
                <w:vertAlign w:val="superscript"/>
              </w:rPr>
              <w:t>9</w:t>
            </w:r>
          </w:p>
        </w:tc>
        <w:tc>
          <w:tcPr>
            <w:tcW w:w="1138" w:type="dxa"/>
          </w:tcPr>
          <w:p w14:paraId="552C2C9C" w14:textId="77777777" w:rsidR="00AD0F31" w:rsidRPr="00A92E07"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Case report</w:t>
            </w:r>
          </w:p>
        </w:tc>
        <w:tc>
          <w:tcPr>
            <w:tcW w:w="992" w:type="dxa"/>
          </w:tcPr>
          <w:p w14:paraId="1AB84161" w14:textId="77777777" w:rsidR="00AD0F31" w:rsidRPr="00A92E07"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1</w:t>
            </w:r>
          </w:p>
        </w:tc>
        <w:tc>
          <w:tcPr>
            <w:tcW w:w="993" w:type="dxa"/>
          </w:tcPr>
          <w:p w14:paraId="29B0DE83" w14:textId="77777777" w:rsidR="00AD0F31" w:rsidRPr="00A92E07"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21/F</w:t>
            </w:r>
          </w:p>
        </w:tc>
        <w:tc>
          <w:tcPr>
            <w:tcW w:w="1134" w:type="dxa"/>
          </w:tcPr>
          <w:p w14:paraId="01550AE1" w14:textId="77777777" w:rsidR="00AD0F31"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None</w:t>
            </w:r>
          </w:p>
        </w:tc>
        <w:tc>
          <w:tcPr>
            <w:tcW w:w="3827" w:type="dxa"/>
          </w:tcPr>
          <w:p w14:paraId="368F1190" w14:textId="77777777" w:rsidR="00AD0F31" w:rsidRDefault="00AD0F31" w:rsidP="004F6BE1">
            <w:pPr>
              <w:rPr>
                <w:rFonts w:ascii="MS Mincho" w:eastAsia="MS Mincho" w:hAnsi="MS Mincho" w:cs="MS Mincho"/>
                <w:sz w:val="21"/>
                <w:szCs w:val="21"/>
              </w:rPr>
            </w:pPr>
            <w:r>
              <w:rPr>
                <w:rFonts w:ascii="Mongolian Baiti" w:eastAsia="Mongolian Baiti" w:hAnsi="Mongolian Baiti"/>
                <w:sz w:val="21"/>
                <w:szCs w:val="21"/>
              </w:rPr>
              <w:t>C</w:t>
            </w:r>
            <w:r w:rsidRPr="00730692">
              <w:rPr>
                <w:rFonts w:ascii="Mongolian Baiti" w:eastAsia="Mongolian Baiti" w:hAnsi="Mongolian Baiti"/>
                <w:sz w:val="21"/>
                <w:szCs w:val="21"/>
              </w:rPr>
              <w:t>yclosporin (3 mg/kg/d) was ineffective</w:t>
            </w:r>
            <w:r w:rsidRPr="00730692">
              <w:rPr>
                <w:rFonts w:ascii="Mongolian Baiti" w:eastAsia="Mongolian Baiti" w:hAnsi="Mongolian Baiti" w:hint="eastAsia"/>
                <w:sz w:val="21"/>
                <w:szCs w:val="21"/>
              </w:rPr>
              <w:t>;</w:t>
            </w:r>
            <w:r w:rsidRPr="00730692">
              <w:rPr>
                <w:rFonts w:ascii="Mongolian Baiti" w:eastAsia="Mongolian Baiti" w:hAnsi="Mongolian Baiti"/>
                <w:sz w:val="21"/>
                <w:szCs w:val="21"/>
              </w:rPr>
              <w:t xml:space="preserve"> acitretin (50 mg/d), achieved a partial improvement</w:t>
            </w:r>
            <w:r>
              <w:rPr>
                <w:rFonts w:ascii="Mongolian Baiti" w:eastAsia="Mongolian Baiti" w:hAnsi="Mongolian Baiti" w:hint="eastAsia"/>
                <w:sz w:val="21"/>
                <w:szCs w:val="21"/>
              </w:rPr>
              <w:t xml:space="preserve">; </w:t>
            </w:r>
            <w:r w:rsidRPr="00A12876">
              <w:rPr>
                <w:rFonts w:ascii="Mongolian Baiti" w:eastAsia="Mongolian Baiti" w:hAnsi="Mongolian Baiti"/>
                <w:sz w:val="21"/>
                <w:szCs w:val="21"/>
              </w:rPr>
              <w:t>PUVA+acitretin, a partial response</w:t>
            </w:r>
            <w:r>
              <w:rPr>
                <w:rFonts w:ascii="Mongolian Baiti" w:eastAsia="Mongolian Baiti" w:hAnsi="Mongolian Baiti" w:hint="eastAsia"/>
                <w:sz w:val="21"/>
                <w:szCs w:val="21"/>
              </w:rPr>
              <w:t xml:space="preserve">; </w:t>
            </w:r>
            <w:r w:rsidRPr="00EB29A0">
              <w:rPr>
                <w:rFonts w:ascii="Mongolian Baiti" w:eastAsia="Mongolian Baiti" w:hAnsi="Mongolian Baiti"/>
                <w:sz w:val="21"/>
                <w:szCs w:val="21"/>
              </w:rPr>
              <w:t>Oral MTX, unsuccessful</w:t>
            </w:r>
            <w:r>
              <w:rPr>
                <w:rFonts w:ascii="Mongolian Baiti" w:eastAsia="Mongolian Baiti" w:hAnsi="Mongolian Baiti" w:hint="eastAsia"/>
                <w:sz w:val="21"/>
                <w:szCs w:val="21"/>
              </w:rPr>
              <w:t xml:space="preserve">; </w:t>
            </w:r>
            <w:r w:rsidRPr="00440E70">
              <w:rPr>
                <w:rFonts w:ascii="Mongolian Baiti" w:eastAsia="Mongolian Baiti" w:hAnsi="Mongolian Baiti"/>
                <w:sz w:val="21"/>
                <w:szCs w:val="21"/>
              </w:rPr>
              <w:t>infliximab, effecacy decreased progressively and relapses occurred</w:t>
            </w:r>
          </w:p>
          <w:p w14:paraId="29A18127" w14:textId="77777777" w:rsidR="00AD0F31" w:rsidRPr="00730692" w:rsidRDefault="00AD0F31" w:rsidP="004F6BE1">
            <w:pPr>
              <w:rPr>
                <w:rFonts w:ascii="MS Mincho" w:eastAsia="MS Mincho" w:hAnsi="MS Mincho" w:cs="MS Mincho"/>
                <w:sz w:val="21"/>
                <w:szCs w:val="21"/>
              </w:rPr>
            </w:pPr>
          </w:p>
        </w:tc>
        <w:tc>
          <w:tcPr>
            <w:tcW w:w="2706" w:type="dxa"/>
          </w:tcPr>
          <w:p w14:paraId="33E4912E" w14:textId="77777777" w:rsidR="00AD0F31" w:rsidRPr="00A92E07" w:rsidRDefault="00AD0F31" w:rsidP="004F6BE1">
            <w:pPr>
              <w:rPr>
                <w:rFonts w:ascii="Mongolian Baiti" w:eastAsia="Mongolian Baiti" w:hAnsi="Mongolian Baiti"/>
                <w:sz w:val="21"/>
                <w:szCs w:val="21"/>
              </w:rPr>
            </w:pPr>
            <w:r w:rsidRPr="00440E70">
              <w:rPr>
                <w:rFonts w:ascii="Mongolian Baiti" w:eastAsia="Mongolian Baiti" w:hAnsi="Mongolian Baiti"/>
                <w:sz w:val="21"/>
                <w:szCs w:val="21"/>
              </w:rPr>
              <w:t>80 mg at baseline, 40 mg at week 1, and then 40 mg every two weeks</w:t>
            </w:r>
          </w:p>
        </w:tc>
        <w:tc>
          <w:tcPr>
            <w:tcW w:w="3110" w:type="dxa"/>
          </w:tcPr>
          <w:p w14:paraId="62A26DA5" w14:textId="77777777" w:rsidR="00AD0F31" w:rsidRPr="00A92E07" w:rsidRDefault="00AD0F31" w:rsidP="004F6BE1">
            <w:pPr>
              <w:rPr>
                <w:rFonts w:ascii="Mongolian Baiti" w:eastAsia="Mongolian Baiti" w:hAnsi="Mongolian Baiti"/>
                <w:sz w:val="21"/>
                <w:szCs w:val="21"/>
              </w:rPr>
            </w:pPr>
            <w:r>
              <w:rPr>
                <w:rFonts w:ascii="Mongolian Baiti" w:eastAsia="Mongolian Baiti" w:hAnsi="Mongolian Baiti" w:hint="eastAsia"/>
                <w:sz w:val="21"/>
                <w:szCs w:val="21"/>
              </w:rPr>
              <w:t xml:space="preserve">Oral </w:t>
            </w:r>
            <w:r w:rsidRPr="00440E70">
              <w:rPr>
                <w:rFonts w:ascii="Mongolian Baiti" w:eastAsia="Mongolian Baiti" w:hAnsi="Mongolian Baiti"/>
                <w:sz w:val="21"/>
                <w:szCs w:val="21"/>
              </w:rPr>
              <w:t>acitretin (50 mg/d)</w:t>
            </w:r>
          </w:p>
        </w:tc>
        <w:tc>
          <w:tcPr>
            <w:tcW w:w="4252" w:type="dxa"/>
          </w:tcPr>
          <w:p w14:paraId="0C554E47" w14:textId="77777777" w:rsidR="00AD0F31" w:rsidRPr="00A92E07" w:rsidRDefault="00AD0F31" w:rsidP="004F6BE1">
            <w:pPr>
              <w:rPr>
                <w:rFonts w:ascii="Mongolian Baiti" w:eastAsia="Mongolian Baiti" w:hAnsi="Mongolian Baiti"/>
                <w:sz w:val="21"/>
                <w:szCs w:val="21"/>
              </w:rPr>
            </w:pPr>
            <w:r w:rsidRPr="005E6BA9">
              <w:rPr>
                <w:rFonts w:ascii="Mongolian Baiti" w:eastAsia="Mongolian Baiti" w:hAnsi="Mongolian Baiti"/>
                <w:sz w:val="21"/>
                <w:szCs w:val="21"/>
              </w:rPr>
              <w:t>After 11 months of continuous treatment, the patient’s psoriasis remains well controlled despite the progressive reduction of the acitretin dose (to 30 mg/d).</w:t>
            </w:r>
          </w:p>
        </w:tc>
        <w:tc>
          <w:tcPr>
            <w:tcW w:w="1555" w:type="dxa"/>
          </w:tcPr>
          <w:p w14:paraId="3FA8AC85" w14:textId="77777777" w:rsidR="00AD0F31" w:rsidRPr="00A92E07" w:rsidRDefault="00AD0F31" w:rsidP="004F6BE1">
            <w:pPr>
              <w:rPr>
                <w:rFonts w:ascii="Mongolian Baiti" w:eastAsia="Mongolian Baiti" w:hAnsi="Mongolian Baiti"/>
                <w:sz w:val="21"/>
                <w:szCs w:val="21"/>
              </w:rPr>
            </w:pPr>
            <w:r w:rsidRPr="00AA0DBE">
              <w:rPr>
                <w:rFonts w:ascii="Mongolian Baiti" w:eastAsia="Mongolian Baiti" w:hAnsi="Mongolian Baiti"/>
                <w:sz w:val="21"/>
                <w:szCs w:val="21"/>
              </w:rPr>
              <w:t>N</w:t>
            </w:r>
            <w:r>
              <w:rPr>
                <w:rFonts w:ascii="Mongolian Baiti" w:eastAsia="Mongolian Baiti" w:hAnsi="Mongolian Baiti" w:hint="eastAsia"/>
                <w:sz w:val="21"/>
                <w:szCs w:val="21"/>
              </w:rPr>
              <w:t>A</w:t>
            </w:r>
          </w:p>
        </w:tc>
      </w:tr>
      <w:tr w:rsidR="005A681B" w:rsidRPr="00A92E07" w14:paraId="395F924D" w14:textId="148FBC47" w:rsidTr="00B81EDB">
        <w:trPr>
          <w:trHeight w:val="423"/>
          <w:jc w:val="center"/>
        </w:trPr>
        <w:tc>
          <w:tcPr>
            <w:tcW w:w="2398" w:type="dxa"/>
          </w:tcPr>
          <w:p w14:paraId="174D0141" w14:textId="297D444C" w:rsidR="00995F0C" w:rsidRPr="00A92E07" w:rsidRDefault="00995F0C" w:rsidP="005A681B">
            <w:pPr>
              <w:rPr>
                <w:rFonts w:ascii="Mongolian Baiti" w:eastAsia="Mongolian Baiti" w:hAnsi="Mongolian Baiti"/>
                <w:sz w:val="21"/>
                <w:szCs w:val="21"/>
              </w:rPr>
            </w:pPr>
            <w:r w:rsidRPr="001C0FDA">
              <w:rPr>
                <w:rFonts w:ascii="Mongolian Baiti" w:eastAsia="Mongolian Baiti" w:hAnsi="Mongolian Baiti"/>
                <w:sz w:val="21"/>
                <w:szCs w:val="21"/>
              </w:rPr>
              <w:t>Kawakami</w:t>
            </w:r>
            <w:r w:rsidRPr="001C0FDA">
              <w:rPr>
                <w:rFonts w:ascii="Mongolian Baiti" w:eastAsia="Mongolian Baiti" w:hAnsi="Mongolian Baiti" w:hint="eastAsia"/>
                <w:sz w:val="21"/>
                <w:szCs w:val="21"/>
              </w:rPr>
              <w:t xml:space="preserve"> </w:t>
            </w:r>
            <w:r w:rsidRPr="00A92E07">
              <w:rPr>
                <w:rFonts w:ascii="Mongolian Baiti" w:eastAsia="Mongolian Baiti" w:hAnsi="Mongolian Baiti" w:hint="eastAsia"/>
                <w:sz w:val="21"/>
                <w:szCs w:val="21"/>
              </w:rPr>
              <w:t xml:space="preserve">et al. </w:t>
            </w:r>
            <w:r>
              <w:rPr>
                <w:rFonts w:ascii="Mongolian Baiti" w:eastAsia="Mongolian Baiti" w:hAnsi="Mongolian Baiti" w:hint="eastAsia"/>
                <w:sz w:val="21"/>
                <w:szCs w:val="21"/>
              </w:rPr>
              <w:t>2015</w:t>
            </w:r>
            <w:r w:rsidR="00B81EDB">
              <w:rPr>
                <w:rFonts w:ascii="Mongolian Baiti" w:eastAsia="Mongolian Baiti" w:hAnsi="Mongolian Baiti" w:hint="eastAsia"/>
                <w:sz w:val="21"/>
                <w:szCs w:val="21"/>
              </w:rPr>
              <w:t xml:space="preserve"> </w:t>
            </w:r>
            <w:r w:rsidR="00B81EDB">
              <w:rPr>
                <w:rFonts w:ascii="Mongolian Baiti" w:eastAsia="Mongolian Baiti" w:hAnsi="Mongolian Baiti" w:hint="eastAsia"/>
                <w:sz w:val="21"/>
                <w:szCs w:val="21"/>
                <w:vertAlign w:val="superscript"/>
              </w:rPr>
              <w:t>10</w:t>
            </w:r>
          </w:p>
        </w:tc>
        <w:tc>
          <w:tcPr>
            <w:tcW w:w="1138" w:type="dxa"/>
          </w:tcPr>
          <w:p w14:paraId="0035D237" w14:textId="48E76A3D" w:rsidR="00995F0C" w:rsidRPr="00A92E07" w:rsidRDefault="00995F0C" w:rsidP="00173AB7">
            <w:pPr>
              <w:rPr>
                <w:rFonts w:ascii="Mongolian Baiti" w:eastAsia="Mongolian Baiti" w:hAnsi="Mongolian Baiti"/>
                <w:sz w:val="21"/>
                <w:szCs w:val="21"/>
              </w:rPr>
            </w:pPr>
            <w:bookmarkStart w:id="8" w:name="OLE_LINK285"/>
            <w:r>
              <w:rPr>
                <w:rFonts w:ascii="Mongolian Baiti" w:eastAsia="Mongolian Baiti" w:hAnsi="Mongolian Baiti" w:hint="eastAsia"/>
                <w:sz w:val="21"/>
                <w:szCs w:val="21"/>
              </w:rPr>
              <w:t>Case report</w:t>
            </w:r>
            <w:bookmarkEnd w:id="8"/>
          </w:p>
        </w:tc>
        <w:tc>
          <w:tcPr>
            <w:tcW w:w="992" w:type="dxa"/>
          </w:tcPr>
          <w:p w14:paraId="70C4E279" w14:textId="61F77A14" w:rsidR="00995F0C" w:rsidRPr="00A92E07" w:rsidRDefault="00995F0C">
            <w:pPr>
              <w:rPr>
                <w:rFonts w:ascii="Mongolian Baiti" w:eastAsia="Mongolian Baiti" w:hAnsi="Mongolian Baiti"/>
                <w:sz w:val="21"/>
                <w:szCs w:val="21"/>
              </w:rPr>
            </w:pPr>
            <w:r>
              <w:rPr>
                <w:rFonts w:ascii="Mongolian Baiti" w:eastAsia="Mongolian Baiti" w:hAnsi="Mongolian Baiti" w:hint="eastAsia"/>
                <w:sz w:val="21"/>
                <w:szCs w:val="21"/>
              </w:rPr>
              <w:t>2</w:t>
            </w:r>
          </w:p>
        </w:tc>
        <w:tc>
          <w:tcPr>
            <w:tcW w:w="993" w:type="dxa"/>
          </w:tcPr>
          <w:p w14:paraId="134EC85E" w14:textId="741801F2" w:rsidR="00995F0C" w:rsidRDefault="001A7A6A">
            <w:pPr>
              <w:rPr>
                <w:rFonts w:ascii="Mongolian Baiti" w:eastAsia="Mongolian Baiti" w:hAnsi="Mongolian Baiti"/>
                <w:sz w:val="21"/>
                <w:szCs w:val="21"/>
              </w:rPr>
            </w:pPr>
            <w:r>
              <w:rPr>
                <w:rFonts w:ascii="Mongolian Baiti" w:eastAsia="Mongolian Baiti" w:hAnsi="Mongolian Baiti" w:hint="eastAsia"/>
                <w:sz w:val="21"/>
                <w:szCs w:val="21"/>
              </w:rPr>
              <w:t xml:space="preserve">Case 1: </w:t>
            </w:r>
            <w:r w:rsidR="00995F0C">
              <w:rPr>
                <w:rFonts w:ascii="Mongolian Baiti" w:eastAsia="Mongolian Baiti" w:hAnsi="Mongolian Baiti" w:hint="eastAsia"/>
                <w:sz w:val="21"/>
                <w:szCs w:val="21"/>
              </w:rPr>
              <w:t>43/M</w:t>
            </w:r>
            <w:r>
              <w:rPr>
                <w:rFonts w:ascii="Mongolian Baiti" w:eastAsia="Mongolian Baiti" w:hAnsi="Mongolian Baiti" w:hint="eastAsia"/>
                <w:sz w:val="21"/>
                <w:szCs w:val="21"/>
              </w:rPr>
              <w:t>;</w:t>
            </w:r>
          </w:p>
          <w:p w14:paraId="2BCE3E6B" w14:textId="600D25D5" w:rsidR="00995F0C" w:rsidRPr="00A92E07" w:rsidRDefault="00995F0C">
            <w:pPr>
              <w:rPr>
                <w:rFonts w:ascii="Mongolian Baiti" w:eastAsia="Mongolian Baiti" w:hAnsi="Mongolian Baiti"/>
                <w:sz w:val="21"/>
                <w:szCs w:val="21"/>
              </w:rPr>
            </w:pPr>
            <w:r>
              <w:rPr>
                <w:rFonts w:ascii="Mongolian Baiti" w:eastAsia="Mongolian Baiti" w:hAnsi="Mongolian Baiti" w:hint="eastAsia"/>
                <w:sz w:val="21"/>
                <w:szCs w:val="21"/>
              </w:rPr>
              <w:t xml:space="preserve">Case 2: 30/F </w:t>
            </w:r>
          </w:p>
        </w:tc>
        <w:tc>
          <w:tcPr>
            <w:tcW w:w="1134" w:type="dxa"/>
          </w:tcPr>
          <w:p w14:paraId="4A4F1727" w14:textId="16E1C193" w:rsidR="00995F0C" w:rsidRPr="00DB08B9" w:rsidRDefault="00C8234A" w:rsidP="00446E27">
            <w:pPr>
              <w:widowControl/>
              <w:autoSpaceDE w:val="0"/>
              <w:autoSpaceDN w:val="0"/>
              <w:adjustRightInd w:val="0"/>
              <w:jc w:val="left"/>
              <w:rPr>
                <w:rFonts w:ascii="Mongolian Baiti" w:eastAsia="Mongolian Baiti" w:hAnsi="Mongolian Baiti"/>
                <w:sz w:val="21"/>
                <w:szCs w:val="21"/>
              </w:rPr>
            </w:pPr>
            <w:r>
              <w:rPr>
                <w:rFonts w:ascii="Mongolian Baiti" w:eastAsia="Mongolian Baiti" w:hAnsi="Mongolian Baiti" w:hint="eastAsia"/>
                <w:sz w:val="21"/>
                <w:szCs w:val="21"/>
              </w:rPr>
              <w:t>NA</w:t>
            </w:r>
          </w:p>
        </w:tc>
        <w:tc>
          <w:tcPr>
            <w:tcW w:w="3827" w:type="dxa"/>
          </w:tcPr>
          <w:p w14:paraId="25CF01CE" w14:textId="316D547D" w:rsidR="00995F0C" w:rsidRPr="00A92E07" w:rsidRDefault="00995F0C" w:rsidP="00446E27">
            <w:pPr>
              <w:widowControl/>
              <w:autoSpaceDE w:val="0"/>
              <w:autoSpaceDN w:val="0"/>
              <w:adjustRightInd w:val="0"/>
              <w:jc w:val="left"/>
              <w:rPr>
                <w:rFonts w:ascii="Mongolian Baiti" w:eastAsia="Mongolian Baiti" w:hAnsi="Mongolian Baiti"/>
                <w:sz w:val="21"/>
                <w:szCs w:val="21"/>
              </w:rPr>
            </w:pPr>
            <w:r w:rsidRPr="00DB08B9">
              <w:rPr>
                <w:rFonts w:ascii="Mongolian Baiti" w:eastAsia="Mongolian Baiti" w:hAnsi="Mongolian Baiti"/>
                <w:sz w:val="21"/>
                <w:szCs w:val="21"/>
              </w:rPr>
              <w:t>Infliximab</w:t>
            </w:r>
            <w:r>
              <w:rPr>
                <w:rFonts w:ascii="Mongolian Baiti" w:eastAsia="Mongolian Baiti" w:hAnsi="Mongolian Baiti" w:hint="eastAsia"/>
                <w:sz w:val="21"/>
                <w:szCs w:val="21"/>
              </w:rPr>
              <w:t xml:space="preserve">, but </w:t>
            </w:r>
            <w:r w:rsidRPr="00470AF8">
              <w:rPr>
                <w:rFonts w:ascii="Mongolian Baiti" w:eastAsia="Mongolian Baiti" w:hAnsi="Mongolian Baiti"/>
                <w:sz w:val="21"/>
                <w:szCs w:val="21"/>
              </w:rPr>
              <w:t>unresponsive</w:t>
            </w:r>
          </w:p>
        </w:tc>
        <w:tc>
          <w:tcPr>
            <w:tcW w:w="2706" w:type="dxa"/>
          </w:tcPr>
          <w:p w14:paraId="11851411" w14:textId="65892352" w:rsidR="00995F0C" w:rsidRPr="00A92E07" w:rsidRDefault="00995F0C" w:rsidP="00840232">
            <w:pPr>
              <w:rPr>
                <w:rFonts w:ascii="Mongolian Baiti" w:eastAsia="Mongolian Baiti" w:hAnsi="Mongolian Baiti"/>
                <w:sz w:val="21"/>
                <w:szCs w:val="21"/>
              </w:rPr>
            </w:pPr>
            <w:r>
              <w:rPr>
                <w:rFonts w:ascii="Mongolian Baiti" w:eastAsia="Mongolian Baiti" w:hAnsi="Mongolian Baiti" w:hint="eastAsia"/>
                <w:sz w:val="21"/>
                <w:szCs w:val="21"/>
              </w:rPr>
              <w:t xml:space="preserve">80mg </w:t>
            </w:r>
            <w:r w:rsidRPr="005B6BBA">
              <w:rPr>
                <w:rFonts w:ascii="Mongolian Baiti" w:eastAsia="Mongolian Baiti" w:hAnsi="Mongolian Baiti"/>
                <w:sz w:val="21"/>
                <w:szCs w:val="21"/>
              </w:rPr>
              <w:t>every other week</w:t>
            </w:r>
          </w:p>
        </w:tc>
        <w:tc>
          <w:tcPr>
            <w:tcW w:w="3110" w:type="dxa"/>
          </w:tcPr>
          <w:p w14:paraId="596AD756" w14:textId="13AC2C8C" w:rsidR="00995F0C" w:rsidRPr="00A92E07" w:rsidRDefault="008110AF" w:rsidP="008110AF">
            <w:pPr>
              <w:rPr>
                <w:rFonts w:ascii="Mongolian Baiti" w:eastAsia="Mongolian Baiti" w:hAnsi="Mongolian Baiti"/>
                <w:sz w:val="21"/>
                <w:szCs w:val="21"/>
              </w:rPr>
            </w:pPr>
            <w:r>
              <w:rPr>
                <w:rFonts w:ascii="Mongolian Baiti" w:eastAsia="Mongolian Baiti" w:hAnsi="Mongolian Baiti" w:hint="eastAsia"/>
                <w:sz w:val="21"/>
                <w:szCs w:val="21"/>
              </w:rPr>
              <w:t>Oral MTX</w:t>
            </w:r>
            <w:r w:rsidR="00995F0C">
              <w:rPr>
                <w:rFonts w:ascii="Mongolian Baiti" w:eastAsia="Mongolian Baiti" w:hAnsi="Mongolian Baiti" w:hint="eastAsia"/>
                <w:sz w:val="21"/>
                <w:szCs w:val="21"/>
              </w:rPr>
              <w:t xml:space="preserve"> 5mg/week</w:t>
            </w:r>
          </w:p>
        </w:tc>
        <w:tc>
          <w:tcPr>
            <w:tcW w:w="4252" w:type="dxa"/>
          </w:tcPr>
          <w:p w14:paraId="4484B8E1" w14:textId="62867B87" w:rsidR="00995F0C" w:rsidRDefault="00995F0C" w:rsidP="00413FF5">
            <w:pPr>
              <w:rPr>
                <w:rFonts w:ascii="Mongolian Baiti" w:eastAsia="Mongolian Baiti" w:hAnsi="Mongolian Baiti"/>
                <w:sz w:val="21"/>
                <w:szCs w:val="21"/>
              </w:rPr>
            </w:pPr>
            <w:r>
              <w:rPr>
                <w:rFonts w:ascii="Mongolian Baiti" w:eastAsia="Mongolian Baiti" w:hAnsi="Mongolian Baiti"/>
                <w:sz w:val="21"/>
                <w:szCs w:val="21"/>
              </w:rPr>
              <w:t>C</w:t>
            </w:r>
            <w:r w:rsidRPr="00470AF8">
              <w:rPr>
                <w:rFonts w:ascii="Mongolian Baiti" w:eastAsia="Mongolian Baiti" w:hAnsi="Mongolian Baiti"/>
                <w:sz w:val="21"/>
                <w:szCs w:val="21"/>
              </w:rPr>
              <w:t>ase 1:no further flaring of the symptoms was observed up to week 97 of ADA therapy.</w:t>
            </w:r>
          </w:p>
          <w:p w14:paraId="2D4F1C2F" w14:textId="18B64AA7" w:rsidR="00995F0C" w:rsidRPr="00A92E07" w:rsidRDefault="00995F0C" w:rsidP="00413FF5">
            <w:pPr>
              <w:rPr>
                <w:rFonts w:ascii="Mongolian Baiti" w:eastAsia="Mongolian Baiti" w:hAnsi="Mongolian Baiti"/>
                <w:sz w:val="21"/>
                <w:szCs w:val="21"/>
              </w:rPr>
            </w:pPr>
            <w:r>
              <w:rPr>
                <w:rFonts w:ascii="Mongolian Baiti" w:eastAsia="Mongolian Baiti" w:hAnsi="Mongolian Baiti"/>
                <w:sz w:val="21"/>
                <w:szCs w:val="21"/>
              </w:rPr>
              <w:t>C</w:t>
            </w:r>
            <w:r>
              <w:rPr>
                <w:rFonts w:ascii="Mongolian Baiti" w:eastAsia="Mongolian Baiti" w:hAnsi="Mongolian Baiti" w:hint="eastAsia"/>
                <w:sz w:val="21"/>
                <w:szCs w:val="21"/>
              </w:rPr>
              <w:t xml:space="preserve">ase 2: </w:t>
            </w:r>
            <w:r w:rsidRPr="009444F8">
              <w:rPr>
                <w:rFonts w:ascii="Mongolian Baiti" w:eastAsia="Mongolian Baiti" w:hAnsi="Mongolian Baiti"/>
                <w:sz w:val="21"/>
                <w:szCs w:val="21"/>
              </w:rPr>
              <w:t>no remarkable deterioration was observed up to week 64 of the follow-up period.</w:t>
            </w:r>
          </w:p>
        </w:tc>
        <w:tc>
          <w:tcPr>
            <w:tcW w:w="1555" w:type="dxa"/>
          </w:tcPr>
          <w:p w14:paraId="6936B327" w14:textId="3EF2E638" w:rsidR="00995F0C" w:rsidRPr="00A92E07" w:rsidRDefault="00995F0C">
            <w:pPr>
              <w:rPr>
                <w:rFonts w:ascii="Mongolian Baiti" w:eastAsia="Mongolian Baiti" w:hAnsi="Mongolian Baiti"/>
                <w:sz w:val="21"/>
                <w:szCs w:val="21"/>
              </w:rPr>
            </w:pPr>
            <w:bookmarkStart w:id="9" w:name="OLE_LINK287"/>
            <w:r>
              <w:rPr>
                <w:rFonts w:ascii="Mongolian Baiti" w:eastAsia="Mongolian Baiti" w:hAnsi="Mongolian Baiti" w:hint="eastAsia"/>
                <w:sz w:val="21"/>
                <w:szCs w:val="21"/>
              </w:rPr>
              <w:t>NA</w:t>
            </w:r>
            <w:bookmarkEnd w:id="9"/>
          </w:p>
        </w:tc>
      </w:tr>
      <w:tr w:rsidR="005A681B" w:rsidRPr="00A92E07" w14:paraId="092BF01F" w14:textId="7283C452" w:rsidTr="00B81EDB">
        <w:trPr>
          <w:trHeight w:val="423"/>
          <w:jc w:val="center"/>
        </w:trPr>
        <w:tc>
          <w:tcPr>
            <w:tcW w:w="2398" w:type="dxa"/>
          </w:tcPr>
          <w:p w14:paraId="227C660F" w14:textId="04BB299D" w:rsidR="004F3FFF" w:rsidRPr="00173AB7" w:rsidRDefault="00CB3D9E" w:rsidP="005A681B">
            <w:pPr>
              <w:widowControl/>
              <w:jc w:val="left"/>
              <w:rPr>
                <w:rFonts w:ascii="Mongolian Baiti" w:eastAsia="Mongolian Baiti" w:hAnsi="Mongolian Baiti"/>
                <w:sz w:val="21"/>
                <w:szCs w:val="21"/>
              </w:rPr>
            </w:pPr>
            <w:r w:rsidRPr="00CB3D9E">
              <w:rPr>
                <w:rFonts w:ascii="Mongolian Baiti" w:eastAsia="Mongolian Baiti" w:hAnsi="Mongolian Baiti"/>
                <w:sz w:val="21"/>
                <w:szCs w:val="21"/>
              </w:rPr>
              <w:t>Gkalpakiotis</w:t>
            </w:r>
            <w:r w:rsidR="004F3FFF" w:rsidRPr="00A92E07">
              <w:rPr>
                <w:rFonts w:ascii="Mongolian Baiti" w:eastAsia="Mongolian Baiti" w:hAnsi="Mongolian Baiti" w:hint="eastAsia"/>
                <w:sz w:val="21"/>
                <w:szCs w:val="21"/>
              </w:rPr>
              <w:t xml:space="preserve"> </w:t>
            </w:r>
            <w:r w:rsidR="004F3FFF" w:rsidRPr="00A92E07">
              <w:rPr>
                <w:rFonts w:ascii="Mongolian Baiti" w:eastAsia="Mongolian Baiti" w:hAnsi="Mongolian Baiti"/>
                <w:sz w:val="21"/>
                <w:szCs w:val="21"/>
              </w:rPr>
              <w:t xml:space="preserve">et al. </w:t>
            </w:r>
            <w:r w:rsidR="004F3FFF" w:rsidRPr="00A92E07">
              <w:rPr>
                <w:rFonts w:ascii="Mongolian Baiti" w:eastAsia="Mongolian Baiti" w:hAnsi="Mongolian Baiti" w:hint="eastAsia"/>
                <w:sz w:val="21"/>
                <w:szCs w:val="21"/>
              </w:rPr>
              <w:t>20</w:t>
            </w:r>
            <w:r>
              <w:rPr>
                <w:rFonts w:ascii="Mongolian Baiti" w:eastAsia="Mongolian Baiti" w:hAnsi="Mongolian Baiti" w:hint="eastAsia"/>
                <w:sz w:val="21"/>
                <w:szCs w:val="21"/>
              </w:rPr>
              <w:t>15</w:t>
            </w:r>
            <w:r w:rsidR="00B81EDB">
              <w:rPr>
                <w:rFonts w:ascii="Mongolian Baiti" w:eastAsia="Mongolian Baiti" w:hAnsi="Mongolian Baiti" w:hint="eastAsia"/>
                <w:sz w:val="21"/>
                <w:szCs w:val="21"/>
              </w:rPr>
              <w:t xml:space="preserve"> </w:t>
            </w:r>
            <w:r w:rsidR="00B81EDB">
              <w:rPr>
                <w:rFonts w:ascii="Mongolian Baiti" w:eastAsia="Mongolian Baiti" w:hAnsi="Mongolian Baiti" w:hint="eastAsia"/>
                <w:sz w:val="21"/>
                <w:szCs w:val="21"/>
                <w:vertAlign w:val="superscript"/>
              </w:rPr>
              <w:t>11</w:t>
            </w:r>
          </w:p>
        </w:tc>
        <w:tc>
          <w:tcPr>
            <w:tcW w:w="1138" w:type="dxa"/>
          </w:tcPr>
          <w:p w14:paraId="19641396" w14:textId="59083EB3" w:rsidR="004F3FFF" w:rsidRPr="00A92E07" w:rsidRDefault="00CB3D9E">
            <w:pPr>
              <w:rPr>
                <w:rFonts w:ascii="Mongolian Baiti" w:eastAsia="Mongolian Baiti" w:hAnsi="Mongolian Baiti"/>
                <w:sz w:val="21"/>
                <w:szCs w:val="21"/>
              </w:rPr>
            </w:pPr>
            <w:bookmarkStart w:id="10" w:name="OLE_LINK288"/>
            <w:r>
              <w:rPr>
                <w:rFonts w:ascii="Mongolian Baiti" w:eastAsia="Mongolian Baiti" w:hAnsi="Mongolian Baiti" w:hint="eastAsia"/>
                <w:sz w:val="21"/>
                <w:szCs w:val="21"/>
              </w:rPr>
              <w:t>Case report</w:t>
            </w:r>
            <w:bookmarkEnd w:id="10"/>
          </w:p>
        </w:tc>
        <w:tc>
          <w:tcPr>
            <w:tcW w:w="992" w:type="dxa"/>
          </w:tcPr>
          <w:p w14:paraId="151D8267" w14:textId="6497EDD3" w:rsidR="004F3FFF" w:rsidRPr="00A92E07" w:rsidRDefault="00CB3D9E">
            <w:pPr>
              <w:rPr>
                <w:rFonts w:ascii="Mongolian Baiti" w:eastAsia="Mongolian Baiti" w:hAnsi="Mongolian Baiti"/>
                <w:sz w:val="21"/>
                <w:szCs w:val="21"/>
              </w:rPr>
            </w:pPr>
            <w:r>
              <w:rPr>
                <w:rFonts w:ascii="Mongolian Baiti" w:eastAsia="Mongolian Baiti" w:hAnsi="Mongolian Baiti" w:hint="eastAsia"/>
                <w:sz w:val="21"/>
                <w:szCs w:val="21"/>
              </w:rPr>
              <w:t>1</w:t>
            </w:r>
          </w:p>
        </w:tc>
        <w:tc>
          <w:tcPr>
            <w:tcW w:w="993" w:type="dxa"/>
          </w:tcPr>
          <w:p w14:paraId="2F501592" w14:textId="171B1E04" w:rsidR="004F3FFF" w:rsidRPr="00A92E07" w:rsidRDefault="00CB3D9E">
            <w:pPr>
              <w:rPr>
                <w:rFonts w:ascii="Mongolian Baiti" w:eastAsia="Mongolian Baiti" w:hAnsi="Mongolian Baiti"/>
                <w:sz w:val="21"/>
                <w:szCs w:val="21"/>
              </w:rPr>
            </w:pPr>
            <w:r>
              <w:rPr>
                <w:rFonts w:ascii="Mongolian Baiti" w:eastAsia="Mongolian Baiti" w:hAnsi="Mongolian Baiti" w:hint="eastAsia"/>
                <w:sz w:val="21"/>
                <w:szCs w:val="21"/>
              </w:rPr>
              <w:t>80/F</w:t>
            </w:r>
          </w:p>
        </w:tc>
        <w:tc>
          <w:tcPr>
            <w:tcW w:w="1134" w:type="dxa"/>
          </w:tcPr>
          <w:p w14:paraId="5A0B7B2B" w14:textId="4862A28C" w:rsidR="004F3FFF" w:rsidRPr="00E836B7" w:rsidRDefault="00B6411D" w:rsidP="00D63815">
            <w:pPr>
              <w:rPr>
                <w:rFonts w:ascii="Mongolian Baiti" w:eastAsia="Mongolian Baiti" w:hAnsi="Mongolian Baiti"/>
                <w:sz w:val="21"/>
                <w:szCs w:val="21"/>
              </w:rPr>
            </w:pPr>
            <w:r>
              <w:rPr>
                <w:rFonts w:ascii="Mongolian Baiti" w:eastAsia="Mongolian Baiti" w:hAnsi="Mongolian Baiti" w:hint="eastAsia"/>
                <w:sz w:val="21"/>
                <w:szCs w:val="21"/>
              </w:rPr>
              <w:t>PV</w:t>
            </w:r>
          </w:p>
        </w:tc>
        <w:tc>
          <w:tcPr>
            <w:tcW w:w="3827" w:type="dxa"/>
          </w:tcPr>
          <w:p w14:paraId="0A6B6AB9" w14:textId="5B774586" w:rsidR="004F3FFF" w:rsidRPr="00C22606" w:rsidRDefault="00730692" w:rsidP="00B6411D">
            <w:pPr>
              <w:rPr>
                <w:rFonts w:ascii="MS Mincho" w:eastAsia="MS Mincho" w:hAnsi="MS Mincho" w:cs="MS Mincho"/>
                <w:sz w:val="21"/>
                <w:szCs w:val="21"/>
              </w:rPr>
            </w:pPr>
            <w:r>
              <w:rPr>
                <w:rFonts w:ascii="Mongolian Baiti" w:eastAsia="Mongolian Baiti" w:hAnsi="Mongolian Baiti"/>
                <w:sz w:val="21"/>
                <w:szCs w:val="21"/>
              </w:rPr>
              <w:t>O</w:t>
            </w:r>
            <w:r w:rsidR="00B6411D" w:rsidRPr="00B6411D">
              <w:rPr>
                <w:rFonts w:ascii="Mongolian Baiti" w:eastAsia="Mongolian Baiti" w:hAnsi="Mongolian Baiti"/>
                <w:sz w:val="21"/>
                <w:szCs w:val="21"/>
              </w:rPr>
              <w:t>ral methotrexate 10 mg</w:t>
            </w:r>
            <w:r w:rsidR="00C22606">
              <w:rPr>
                <w:rFonts w:ascii="MS Mincho" w:eastAsia="MS Mincho" w:hAnsi="MS Mincho" w:cs="MS Mincho" w:hint="eastAsia"/>
                <w:sz w:val="21"/>
                <w:szCs w:val="21"/>
              </w:rPr>
              <w:t xml:space="preserve">, </w:t>
            </w:r>
            <w:r w:rsidR="00C22606" w:rsidRPr="00C22606">
              <w:rPr>
                <w:rFonts w:ascii="Mongolian Baiti" w:eastAsia="Mongolian Baiti" w:hAnsi="Mongolian Baiti"/>
                <w:sz w:val="21"/>
                <w:szCs w:val="21"/>
              </w:rPr>
              <w:t>but progression of the disease was very fast</w:t>
            </w:r>
          </w:p>
        </w:tc>
        <w:tc>
          <w:tcPr>
            <w:tcW w:w="2706" w:type="dxa"/>
          </w:tcPr>
          <w:p w14:paraId="5EB39D65" w14:textId="77777777" w:rsidR="004F3FFF" w:rsidRDefault="00C22606">
            <w:pPr>
              <w:rPr>
                <w:rFonts w:ascii="Mongolian Baiti" w:eastAsia="Mongolian Baiti" w:hAnsi="Mongolian Baiti"/>
                <w:sz w:val="21"/>
                <w:szCs w:val="21"/>
              </w:rPr>
            </w:pPr>
            <w:r w:rsidRPr="003C2CDB">
              <w:rPr>
                <w:rFonts w:ascii="Mongolian Baiti" w:eastAsia="Mongolian Baiti" w:hAnsi="Mongolian Baiti"/>
                <w:sz w:val="21"/>
                <w:szCs w:val="21"/>
              </w:rPr>
              <w:t>The initial dose was 80mg,</w:t>
            </w:r>
            <w:r w:rsidR="008110AF">
              <w:rPr>
                <w:rFonts w:ascii="Mongolian Baiti" w:eastAsia="Mongolian Baiti" w:hAnsi="Mongolian Baiti" w:hint="eastAsia"/>
                <w:sz w:val="21"/>
                <w:szCs w:val="21"/>
              </w:rPr>
              <w:t xml:space="preserve"> </w:t>
            </w:r>
            <w:r w:rsidR="008110AF" w:rsidRPr="008110AF">
              <w:rPr>
                <w:rFonts w:ascii="Mongolian Baiti" w:eastAsia="Mongolian Baiti" w:hAnsi="Mongolian Baiti"/>
                <w:sz w:val="21"/>
                <w:szCs w:val="21"/>
              </w:rPr>
              <w:t>second dose</w:t>
            </w:r>
            <w:r w:rsidR="008110AF">
              <w:rPr>
                <w:rFonts w:ascii="Mongolian Baiti" w:eastAsia="Mongolian Baiti" w:hAnsi="Mongolian Baiti" w:hint="eastAsia"/>
                <w:sz w:val="21"/>
                <w:szCs w:val="21"/>
              </w:rPr>
              <w:t xml:space="preserve"> was 40mg</w:t>
            </w:r>
          </w:p>
          <w:p w14:paraId="55E9E611" w14:textId="4348E630" w:rsidR="008110AF" w:rsidRPr="00A92E07" w:rsidRDefault="008110AF">
            <w:pPr>
              <w:rPr>
                <w:rFonts w:ascii="Mongolian Baiti" w:eastAsia="Mongolian Baiti" w:hAnsi="Mongolian Baiti"/>
                <w:sz w:val="21"/>
                <w:szCs w:val="21"/>
              </w:rPr>
            </w:pPr>
          </w:p>
        </w:tc>
        <w:tc>
          <w:tcPr>
            <w:tcW w:w="3110" w:type="dxa"/>
          </w:tcPr>
          <w:p w14:paraId="43211A4B" w14:textId="1FA9762E" w:rsidR="004F3FFF" w:rsidRPr="00A92E07" w:rsidRDefault="008110AF">
            <w:pPr>
              <w:rPr>
                <w:rFonts w:ascii="Mongolian Baiti" w:eastAsia="Mongolian Baiti" w:hAnsi="Mongolian Baiti"/>
                <w:sz w:val="21"/>
                <w:szCs w:val="21"/>
              </w:rPr>
            </w:pPr>
            <w:r>
              <w:rPr>
                <w:rFonts w:ascii="Mongolian Baiti" w:eastAsia="Mongolian Baiti" w:hAnsi="Mongolian Baiti" w:hint="eastAsia"/>
                <w:sz w:val="21"/>
                <w:szCs w:val="21"/>
              </w:rPr>
              <w:t xml:space="preserve">Oral </w:t>
            </w:r>
            <w:r>
              <w:rPr>
                <w:rFonts w:ascii="Mongolian Baiti" w:eastAsia="Mongolian Baiti" w:hAnsi="Mongolian Baiti"/>
                <w:sz w:val="21"/>
                <w:szCs w:val="21"/>
              </w:rPr>
              <w:t xml:space="preserve">MTX </w:t>
            </w:r>
            <w:r w:rsidRPr="008110AF">
              <w:rPr>
                <w:rFonts w:ascii="Mongolian Baiti" w:eastAsia="Mongolian Baiti" w:hAnsi="Mongolian Baiti"/>
                <w:sz w:val="21"/>
                <w:szCs w:val="21"/>
              </w:rPr>
              <w:t>15 mg/week</w:t>
            </w:r>
          </w:p>
        </w:tc>
        <w:tc>
          <w:tcPr>
            <w:tcW w:w="4252" w:type="dxa"/>
          </w:tcPr>
          <w:p w14:paraId="427B24A8" w14:textId="1750B8D3" w:rsidR="004F3FFF" w:rsidRPr="00A92E07" w:rsidRDefault="0036727D">
            <w:pPr>
              <w:rPr>
                <w:rFonts w:ascii="Mongolian Baiti" w:eastAsia="Mongolian Baiti" w:hAnsi="Mongolian Baiti"/>
                <w:sz w:val="21"/>
                <w:szCs w:val="21"/>
              </w:rPr>
            </w:pPr>
            <w:r w:rsidRPr="0036727D">
              <w:rPr>
                <w:rFonts w:ascii="Mongolian Baiti" w:eastAsia="Mongolian Baiti" w:hAnsi="Mongolian Baiti"/>
                <w:sz w:val="21"/>
                <w:szCs w:val="21"/>
              </w:rPr>
              <w:t>Favorable response</w:t>
            </w:r>
          </w:p>
        </w:tc>
        <w:tc>
          <w:tcPr>
            <w:tcW w:w="1555" w:type="dxa"/>
          </w:tcPr>
          <w:p w14:paraId="440F5FDF" w14:textId="0EBCF96C" w:rsidR="004F3FFF" w:rsidRPr="00A92E07" w:rsidRDefault="008110AF">
            <w:pPr>
              <w:rPr>
                <w:rFonts w:ascii="Mongolian Baiti" w:eastAsia="Mongolian Baiti" w:hAnsi="Mongolian Baiti"/>
                <w:sz w:val="21"/>
                <w:szCs w:val="21"/>
              </w:rPr>
            </w:pPr>
            <w:r>
              <w:rPr>
                <w:rFonts w:ascii="Mongolian Baiti" w:eastAsia="Mongolian Baiti" w:hAnsi="Mongolian Baiti" w:hint="eastAsia"/>
                <w:sz w:val="21"/>
                <w:szCs w:val="21"/>
              </w:rPr>
              <w:t>NA</w:t>
            </w:r>
          </w:p>
        </w:tc>
      </w:tr>
      <w:tr w:rsidR="005A681B" w:rsidRPr="00A92E07" w14:paraId="36907AAE" w14:textId="45B399F1" w:rsidTr="00B81EDB">
        <w:trPr>
          <w:trHeight w:val="2373"/>
          <w:jc w:val="center"/>
        </w:trPr>
        <w:tc>
          <w:tcPr>
            <w:tcW w:w="2398" w:type="dxa"/>
          </w:tcPr>
          <w:p w14:paraId="6F7E305B" w14:textId="33570E60" w:rsidR="004F3FFF" w:rsidRPr="00173AB7" w:rsidRDefault="00620F86" w:rsidP="005A681B">
            <w:pPr>
              <w:widowControl/>
              <w:jc w:val="left"/>
              <w:rPr>
                <w:rFonts w:ascii="Mongolian Baiti" w:eastAsia="Mongolian Baiti" w:hAnsi="Mongolian Baiti"/>
                <w:sz w:val="21"/>
                <w:szCs w:val="21"/>
              </w:rPr>
            </w:pPr>
            <w:r w:rsidRPr="00620F86">
              <w:rPr>
                <w:rFonts w:ascii="Mongolian Baiti" w:eastAsia="Mongolian Baiti" w:hAnsi="Mongolian Baiti"/>
                <w:sz w:val="21"/>
                <w:szCs w:val="21"/>
              </w:rPr>
              <w:lastRenderedPageBreak/>
              <w:t>Matsumoto</w:t>
            </w:r>
            <w:r w:rsidR="004F3FFF" w:rsidRPr="00173AB7">
              <w:rPr>
                <w:rFonts w:ascii="Mongolian Baiti" w:eastAsia="Mongolian Baiti" w:hAnsi="Mongolian Baiti" w:hint="eastAsia"/>
                <w:sz w:val="21"/>
                <w:szCs w:val="21"/>
              </w:rPr>
              <w:t xml:space="preserve"> et al. 2</w:t>
            </w:r>
            <w:r>
              <w:rPr>
                <w:rFonts w:ascii="Mongolian Baiti" w:eastAsia="Mongolian Baiti" w:hAnsi="Mongolian Baiti" w:hint="eastAsia"/>
                <w:sz w:val="21"/>
                <w:szCs w:val="21"/>
              </w:rPr>
              <w:t>017</w:t>
            </w:r>
            <w:r w:rsidR="00B81EDB">
              <w:rPr>
                <w:rFonts w:ascii="Mongolian Baiti" w:eastAsia="Mongolian Baiti" w:hAnsi="Mongolian Baiti" w:hint="eastAsia"/>
                <w:sz w:val="21"/>
                <w:szCs w:val="21"/>
              </w:rPr>
              <w:t xml:space="preserve"> </w:t>
            </w:r>
            <w:r w:rsidR="00B81EDB">
              <w:rPr>
                <w:rFonts w:ascii="Mongolian Baiti" w:eastAsia="Mongolian Baiti" w:hAnsi="Mongolian Baiti" w:hint="eastAsia"/>
                <w:sz w:val="21"/>
                <w:szCs w:val="21"/>
                <w:vertAlign w:val="superscript"/>
              </w:rPr>
              <w:t>12</w:t>
            </w:r>
          </w:p>
        </w:tc>
        <w:tc>
          <w:tcPr>
            <w:tcW w:w="1138" w:type="dxa"/>
          </w:tcPr>
          <w:p w14:paraId="57121210" w14:textId="0BF34E63" w:rsidR="004F3FFF" w:rsidRPr="00A92E07" w:rsidRDefault="00620F86">
            <w:pPr>
              <w:rPr>
                <w:rFonts w:ascii="Mongolian Baiti" w:eastAsia="Mongolian Baiti" w:hAnsi="Mongolian Baiti"/>
                <w:sz w:val="21"/>
                <w:szCs w:val="21"/>
              </w:rPr>
            </w:pPr>
            <w:bookmarkStart w:id="11" w:name="OLE_LINK295"/>
            <w:r>
              <w:rPr>
                <w:rFonts w:ascii="Mongolian Baiti" w:eastAsia="Mongolian Baiti" w:hAnsi="Mongolian Baiti" w:hint="eastAsia"/>
                <w:sz w:val="21"/>
                <w:szCs w:val="21"/>
              </w:rPr>
              <w:t>Case report</w:t>
            </w:r>
            <w:bookmarkEnd w:id="11"/>
          </w:p>
        </w:tc>
        <w:tc>
          <w:tcPr>
            <w:tcW w:w="992" w:type="dxa"/>
          </w:tcPr>
          <w:p w14:paraId="1F6069A0" w14:textId="16C8E0AF" w:rsidR="004F3FFF" w:rsidRPr="00A92E07" w:rsidRDefault="001A7A6A">
            <w:pPr>
              <w:rPr>
                <w:rFonts w:ascii="Mongolian Baiti" w:eastAsia="Mongolian Baiti" w:hAnsi="Mongolian Baiti"/>
                <w:sz w:val="21"/>
                <w:szCs w:val="21"/>
              </w:rPr>
            </w:pPr>
            <w:r>
              <w:rPr>
                <w:rFonts w:ascii="Mongolian Baiti" w:eastAsia="Mongolian Baiti" w:hAnsi="Mongolian Baiti" w:hint="eastAsia"/>
                <w:sz w:val="21"/>
                <w:szCs w:val="21"/>
              </w:rPr>
              <w:t>4</w:t>
            </w:r>
          </w:p>
        </w:tc>
        <w:tc>
          <w:tcPr>
            <w:tcW w:w="993" w:type="dxa"/>
          </w:tcPr>
          <w:p w14:paraId="3E75D4E4" w14:textId="77777777" w:rsidR="004F3FFF" w:rsidRDefault="001A7A6A">
            <w:pPr>
              <w:rPr>
                <w:rFonts w:ascii="Mongolian Baiti" w:eastAsia="Mongolian Baiti" w:hAnsi="Mongolian Baiti"/>
                <w:sz w:val="21"/>
                <w:szCs w:val="21"/>
              </w:rPr>
            </w:pPr>
            <w:r>
              <w:rPr>
                <w:rFonts w:ascii="Mongolian Baiti" w:eastAsia="Mongolian Baiti" w:hAnsi="Mongolian Baiti" w:hint="eastAsia"/>
                <w:sz w:val="21"/>
                <w:szCs w:val="21"/>
              </w:rPr>
              <w:t>Case 1: 70/F;</w:t>
            </w:r>
          </w:p>
          <w:p w14:paraId="29F9C535" w14:textId="77777777" w:rsidR="001A7A6A" w:rsidRDefault="001A7A6A">
            <w:pPr>
              <w:rPr>
                <w:rFonts w:ascii="Mongolian Baiti" w:eastAsia="Mongolian Baiti" w:hAnsi="Mongolian Baiti"/>
                <w:sz w:val="21"/>
                <w:szCs w:val="21"/>
              </w:rPr>
            </w:pPr>
            <w:r>
              <w:rPr>
                <w:rFonts w:ascii="Mongolian Baiti" w:eastAsia="Mongolian Baiti" w:hAnsi="Mongolian Baiti" w:hint="eastAsia"/>
                <w:sz w:val="21"/>
                <w:szCs w:val="21"/>
              </w:rPr>
              <w:t>Case 2: 36/F;</w:t>
            </w:r>
          </w:p>
          <w:p w14:paraId="0EBD9075" w14:textId="77777777" w:rsidR="001A7A6A" w:rsidRDefault="001A7A6A">
            <w:pPr>
              <w:rPr>
                <w:rFonts w:ascii="Mongolian Baiti" w:eastAsia="Mongolian Baiti" w:hAnsi="Mongolian Baiti"/>
                <w:sz w:val="21"/>
                <w:szCs w:val="21"/>
              </w:rPr>
            </w:pPr>
            <w:r>
              <w:rPr>
                <w:rFonts w:ascii="Mongolian Baiti" w:eastAsia="Mongolian Baiti" w:hAnsi="Mongolian Baiti" w:hint="eastAsia"/>
                <w:sz w:val="21"/>
                <w:szCs w:val="21"/>
              </w:rPr>
              <w:t>Case 3: 56/M</w:t>
            </w:r>
          </w:p>
          <w:p w14:paraId="6B4BC527" w14:textId="32465910" w:rsidR="001A7A6A" w:rsidRPr="001A7A6A" w:rsidRDefault="001A7A6A">
            <w:pPr>
              <w:rPr>
                <w:rFonts w:ascii="MS Mincho" w:eastAsia="MS Mincho" w:hAnsi="MS Mincho" w:cs="MS Mincho"/>
                <w:sz w:val="21"/>
                <w:szCs w:val="21"/>
              </w:rPr>
            </w:pPr>
            <w:r>
              <w:rPr>
                <w:rFonts w:ascii="Mongolian Baiti" w:eastAsia="Mongolian Baiti" w:hAnsi="Mongolian Baiti" w:hint="eastAsia"/>
                <w:sz w:val="21"/>
                <w:szCs w:val="21"/>
              </w:rPr>
              <w:t>Case 4</w:t>
            </w:r>
            <w:r w:rsidRPr="001A7A6A">
              <w:rPr>
                <w:rFonts w:ascii="Mongolian Baiti" w:eastAsia="Mongolian Baiti" w:hAnsi="Mongolian Baiti" w:hint="eastAsia"/>
                <w:sz w:val="21"/>
                <w:szCs w:val="21"/>
              </w:rPr>
              <w:t>： 43/M</w:t>
            </w:r>
          </w:p>
        </w:tc>
        <w:tc>
          <w:tcPr>
            <w:tcW w:w="1134" w:type="dxa"/>
          </w:tcPr>
          <w:p w14:paraId="34BFA277" w14:textId="77777777" w:rsidR="004F3FFF" w:rsidRDefault="001A7A6A">
            <w:pPr>
              <w:rPr>
                <w:rFonts w:ascii="Mongolian Baiti" w:eastAsia="Mongolian Baiti" w:hAnsi="Mongolian Baiti"/>
                <w:sz w:val="21"/>
                <w:szCs w:val="21"/>
              </w:rPr>
            </w:pPr>
            <w:bookmarkStart w:id="12" w:name="OLE_LINK289"/>
            <w:r>
              <w:rPr>
                <w:rFonts w:ascii="Mongolian Baiti" w:eastAsia="Mongolian Baiti" w:hAnsi="Mongolian Baiti" w:hint="eastAsia"/>
                <w:sz w:val="21"/>
                <w:szCs w:val="21"/>
              </w:rPr>
              <w:t xml:space="preserve">Case 1: </w:t>
            </w:r>
            <w:bookmarkEnd w:id="12"/>
            <w:r>
              <w:rPr>
                <w:rFonts w:ascii="Mongolian Baiti" w:eastAsia="Mongolian Baiti" w:hAnsi="Mongolian Baiti" w:hint="eastAsia"/>
                <w:sz w:val="21"/>
                <w:szCs w:val="21"/>
              </w:rPr>
              <w:t>None</w:t>
            </w:r>
          </w:p>
          <w:p w14:paraId="0827CEDE" w14:textId="77777777" w:rsidR="001A7A6A" w:rsidRDefault="001A7A6A">
            <w:pPr>
              <w:rPr>
                <w:rFonts w:ascii="Mongolian Baiti" w:eastAsia="Mongolian Baiti" w:hAnsi="Mongolian Baiti"/>
                <w:sz w:val="21"/>
                <w:szCs w:val="21"/>
              </w:rPr>
            </w:pPr>
            <w:bookmarkStart w:id="13" w:name="OLE_LINK290"/>
            <w:r>
              <w:rPr>
                <w:rFonts w:ascii="Mongolian Baiti" w:eastAsia="Mongolian Baiti" w:hAnsi="Mongolian Baiti" w:hint="eastAsia"/>
                <w:sz w:val="21"/>
                <w:szCs w:val="21"/>
              </w:rPr>
              <w:t>Case 2</w:t>
            </w:r>
            <w:bookmarkEnd w:id="13"/>
            <w:r>
              <w:rPr>
                <w:rFonts w:ascii="Mongolian Baiti" w:eastAsia="Mongolian Baiti" w:hAnsi="Mongolian Baiti" w:hint="eastAsia"/>
                <w:sz w:val="21"/>
                <w:szCs w:val="21"/>
              </w:rPr>
              <w:t>: PV</w:t>
            </w:r>
          </w:p>
          <w:p w14:paraId="3328EA5A" w14:textId="275B6393" w:rsidR="001A7A6A" w:rsidRDefault="001A7A6A" w:rsidP="001A7A6A">
            <w:pPr>
              <w:rPr>
                <w:rFonts w:ascii="Mongolian Baiti" w:eastAsia="Mongolian Baiti" w:hAnsi="Mongolian Baiti"/>
                <w:sz w:val="21"/>
                <w:szCs w:val="21"/>
              </w:rPr>
            </w:pPr>
            <w:r>
              <w:rPr>
                <w:rFonts w:ascii="Mongolian Baiti" w:eastAsia="Mongolian Baiti" w:hAnsi="Mongolian Baiti" w:hint="eastAsia"/>
                <w:sz w:val="21"/>
                <w:szCs w:val="21"/>
              </w:rPr>
              <w:t>Case 3: PV</w:t>
            </w:r>
            <w:bookmarkStart w:id="14" w:name="OLE_LINK293"/>
            <w:bookmarkStart w:id="15" w:name="OLE_LINK294"/>
            <w:r w:rsidR="0036727D">
              <w:rPr>
                <w:rFonts w:ascii="Mongolian Baiti" w:eastAsia="Mongolian Baiti" w:hAnsi="Mongolian Baiti" w:hint="eastAsia"/>
                <w:sz w:val="21"/>
                <w:szCs w:val="21"/>
              </w:rPr>
              <w:t>+PA</w:t>
            </w:r>
            <w:bookmarkEnd w:id="14"/>
            <w:bookmarkEnd w:id="15"/>
          </w:p>
          <w:p w14:paraId="3B6CC7F4" w14:textId="04F4F0A3" w:rsidR="001A7A6A" w:rsidRDefault="001A7A6A" w:rsidP="001A7A6A">
            <w:pPr>
              <w:rPr>
                <w:rFonts w:ascii="Mongolian Baiti" w:eastAsia="Mongolian Baiti" w:hAnsi="Mongolian Baiti"/>
                <w:sz w:val="21"/>
                <w:szCs w:val="21"/>
              </w:rPr>
            </w:pPr>
            <w:r>
              <w:rPr>
                <w:rFonts w:ascii="Mongolian Baiti" w:eastAsia="Mongolian Baiti" w:hAnsi="Mongolian Baiti" w:hint="eastAsia"/>
                <w:sz w:val="21"/>
                <w:szCs w:val="21"/>
              </w:rPr>
              <w:t>Case 4: PV</w:t>
            </w:r>
            <w:r w:rsidR="0036727D">
              <w:rPr>
                <w:rFonts w:ascii="Mongolian Baiti" w:eastAsia="Mongolian Baiti" w:hAnsi="Mongolian Baiti" w:hint="eastAsia"/>
                <w:sz w:val="21"/>
                <w:szCs w:val="21"/>
              </w:rPr>
              <w:t>+PA</w:t>
            </w:r>
          </w:p>
          <w:p w14:paraId="373D081B" w14:textId="77777777" w:rsidR="001A7A6A" w:rsidRDefault="001A7A6A" w:rsidP="001A7A6A">
            <w:pPr>
              <w:rPr>
                <w:rFonts w:ascii="Mongolian Baiti" w:eastAsia="Mongolian Baiti" w:hAnsi="Mongolian Baiti"/>
                <w:sz w:val="21"/>
                <w:szCs w:val="21"/>
              </w:rPr>
            </w:pPr>
          </w:p>
          <w:p w14:paraId="606EA9EA" w14:textId="27E49B55" w:rsidR="001A7A6A" w:rsidRPr="006C1066" w:rsidRDefault="001A7A6A">
            <w:pPr>
              <w:rPr>
                <w:rFonts w:ascii="Mongolian Baiti" w:eastAsia="Mongolian Baiti" w:hAnsi="Mongolian Baiti"/>
                <w:sz w:val="21"/>
                <w:szCs w:val="21"/>
              </w:rPr>
            </w:pPr>
          </w:p>
        </w:tc>
        <w:tc>
          <w:tcPr>
            <w:tcW w:w="3827" w:type="dxa"/>
          </w:tcPr>
          <w:p w14:paraId="7292330B" w14:textId="6EE1A085" w:rsidR="004F3FFF" w:rsidRDefault="001A7A6A">
            <w:pPr>
              <w:rPr>
                <w:rFonts w:ascii="Mongolian Baiti" w:eastAsia="Mongolian Baiti" w:hAnsi="Mongolian Baiti"/>
                <w:sz w:val="21"/>
                <w:szCs w:val="21"/>
              </w:rPr>
            </w:pPr>
            <w:r>
              <w:rPr>
                <w:rFonts w:ascii="Mongolian Baiti" w:eastAsia="Mongolian Baiti" w:hAnsi="Mongolian Baiti" w:hint="eastAsia"/>
                <w:sz w:val="21"/>
                <w:szCs w:val="21"/>
              </w:rPr>
              <w:t xml:space="preserve">Case 1: </w:t>
            </w:r>
            <w:r w:rsidRPr="001A7A6A">
              <w:rPr>
                <w:rFonts w:ascii="Mongolian Baiti" w:eastAsia="Mongolian Baiti" w:hAnsi="Mongolian Baiti"/>
                <w:sz w:val="21"/>
                <w:szCs w:val="21"/>
              </w:rPr>
              <w:t>Cyclosporin</w:t>
            </w:r>
            <w:r>
              <w:rPr>
                <w:rFonts w:ascii="Mongolian Baiti" w:eastAsia="Mongolian Baiti" w:hAnsi="Mongolian Baiti" w:hint="eastAsia"/>
                <w:sz w:val="21"/>
                <w:szCs w:val="21"/>
              </w:rPr>
              <w:t>e</w:t>
            </w:r>
            <w:r w:rsidRPr="001A7A6A">
              <w:rPr>
                <w:rFonts w:ascii="Mongolian Baiti" w:eastAsia="Mongolian Baiti" w:hAnsi="Mongolian Baiti"/>
                <w:sz w:val="21"/>
                <w:szCs w:val="21"/>
              </w:rPr>
              <w:t>, etretinate</w:t>
            </w:r>
            <w:r>
              <w:rPr>
                <w:rFonts w:ascii="Mongolian Baiti" w:eastAsia="Mongolian Baiti" w:hAnsi="Mongolian Baiti" w:hint="eastAsia"/>
                <w:sz w:val="21"/>
                <w:szCs w:val="21"/>
              </w:rPr>
              <w:t xml:space="preserve">, </w:t>
            </w:r>
            <w:r w:rsidRPr="001A7A6A">
              <w:rPr>
                <w:rFonts w:ascii="Mongolian Baiti" w:eastAsia="Mongolian Baiti" w:hAnsi="Mongolian Baiti"/>
                <w:sz w:val="21"/>
                <w:szCs w:val="21"/>
              </w:rPr>
              <w:t>infliximab</w:t>
            </w:r>
            <w:r>
              <w:rPr>
                <w:rFonts w:ascii="Mongolian Baiti" w:eastAsia="Mongolian Baiti" w:hAnsi="Mongolian Baiti" w:hint="eastAsia"/>
                <w:sz w:val="21"/>
                <w:szCs w:val="21"/>
              </w:rPr>
              <w:t>;</w:t>
            </w:r>
          </w:p>
          <w:p w14:paraId="38AFAFE9" w14:textId="6EFA3F2B" w:rsidR="001A7A6A" w:rsidRDefault="001A7A6A">
            <w:pPr>
              <w:rPr>
                <w:rFonts w:ascii="Mongolian Baiti" w:eastAsia="Mongolian Baiti" w:hAnsi="Mongolian Baiti"/>
                <w:sz w:val="21"/>
                <w:szCs w:val="21"/>
              </w:rPr>
            </w:pPr>
            <w:bookmarkStart w:id="16" w:name="OLE_LINK291"/>
            <w:r>
              <w:rPr>
                <w:rFonts w:ascii="Mongolian Baiti" w:eastAsia="Mongolian Baiti" w:hAnsi="Mongolian Baiti" w:hint="eastAsia"/>
                <w:sz w:val="21"/>
                <w:szCs w:val="21"/>
              </w:rPr>
              <w:t>Case 2:</w:t>
            </w:r>
            <w:bookmarkEnd w:id="16"/>
            <w:r>
              <w:rPr>
                <w:rFonts w:ascii="Mongolian Baiti" w:eastAsia="Mongolian Baiti" w:hAnsi="Mongolian Baiti" w:hint="eastAsia"/>
                <w:sz w:val="21"/>
                <w:szCs w:val="21"/>
              </w:rPr>
              <w:t xml:space="preserve"> </w:t>
            </w:r>
            <w:r w:rsidRPr="001A7A6A">
              <w:rPr>
                <w:rFonts w:ascii="Mongolian Baiti" w:eastAsia="Mongolian Baiti" w:hAnsi="Mongolian Baiti"/>
                <w:sz w:val="21"/>
                <w:szCs w:val="21"/>
              </w:rPr>
              <w:t xml:space="preserve">PUVA, NB-UVB, </w:t>
            </w:r>
            <w:r>
              <w:rPr>
                <w:rFonts w:ascii="Mongolian Baiti" w:eastAsia="Mongolian Baiti" w:hAnsi="Mongolian Baiti"/>
                <w:sz w:val="21"/>
                <w:szCs w:val="21"/>
              </w:rPr>
              <w:t>cyclosporine</w:t>
            </w:r>
            <w:r>
              <w:rPr>
                <w:rFonts w:ascii="Mongolian Baiti" w:eastAsia="Mongolian Baiti" w:hAnsi="Mongolian Baiti" w:hint="eastAsia"/>
                <w:sz w:val="21"/>
                <w:szCs w:val="21"/>
              </w:rPr>
              <w:t>,</w:t>
            </w:r>
            <w:r>
              <w:t xml:space="preserve"> </w:t>
            </w:r>
            <w:r w:rsidRPr="001A7A6A">
              <w:rPr>
                <w:rFonts w:ascii="Mongolian Baiti" w:eastAsia="Mongolian Baiti" w:hAnsi="Mongolian Baiti"/>
                <w:sz w:val="21"/>
                <w:szCs w:val="21"/>
              </w:rPr>
              <w:t>infliximab</w:t>
            </w:r>
            <w:r>
              <w:rPr>
                <w:rFonts w:ascii="Mongolian Baiti" w:eastAsia="Mongolian Baiti" w:hAnsi="Mongolian Baiti" w:hint="eastAsia"/>
                <w:sz w:val="21"/>
                <w:szCs w:val="21"/>
              </w:rPr>
              <w:t>;</w:t>
            </w:r>
          </w:p>
          <w:p w14:paraId="265D42E2" w14:textId="0B61F04B" w:rsidR="001A7A6A" w:rsidRDefault="001A7A6A">
            <w:pPr>
              <w:rPr>
                <w:rFonts w:ascii="Mongolian Baiti" w:eastAsia="Mongolian Baiti" w:hAnsi="Mongolian Baiti"/>
                <w:sz w:val="21"/>
                <w:szCs w:val="21"/>
              </w:rPr>
            </w:pPr>
            <w:bookmarkStart w:id="17" w:name="OLE_LINK292"/>
            <w:r>
              <w:rPr>
                <w:rFonts w:ascii="Mongolian Baiti" w:eastAsia="Mongolian Baiti" w:hAnsi="Mongolian Baiti" w:hint="eastAsia"/>
                <w:sz w:val="21"/>
                <w:szCs w:val="21"/>
              </w:rPr>
              <w:t>Case 3</w:t>
            </w:r>
            <w:bookmarkEnd w:id="17"/>
            <w:r>
              <w:rPr>
                <w:rFonts w:ascii="Mongolian Baiti" w:eastAsia="Mongolian Baiti" w:hAnsi="Mongolian Baiti" w:hint="eastAsia"/>
                <w:sz w:val="21"/>
                <w:szCs w:val="21"/>
              </w:rPr>
              <w:t xml:space="preserve">: </w:t>
            </w:r>
            <w:r w:rsidRPr="001A7A6A">
              <w:rPr>
                <w:rFonts w:ascii="Mongolian Baiti" w:eastAsia="Mongolian Baiti" w:hAnsi="Mongolian Baiti"/>
                <w:sz w:val="21"/>
                <w:szCs w:val="21"/>
              </w:rPr>
              <w:t>MTX, cyclosporin, etretinate</w:t>
            </w:r>
            <w:r>
              <w:rPr>
                <w:rFonts w:ascii="Mongolian Baiti" w:eastAsia="Mongolian Baiti" w:hAnsi="Mongolian Baiti" w:hint="eastAsia"/>
                <w:sz w:val="21"/>
                <w:szCs w:val="21"/>
              </w:rPr>
              <w:t>,</w:t>
            </w:r>
            <w:r>
              <w:t xml:space="preserve"> </w:t>
            </w:r>
            <w:r w:rsidRPr="001A7A6A">
              <w:rPr>
                <w:rFonts w:ascii="Mongolian Baiti" w:eastAsia="Mongolian Baiti" w:hAnsi="Mongolian Baiti"/>
                <w:sz w:val="21"/>
                <w:szCs w:val="21"/>
              </w:rPr>
              <w:t>infliximab</w:t>
            </w:r>
            <w:r>
              <w:rPr>
                <w:rFonts w:ascii="Mongolian Baiti" w:eastAsia="Mongolian Baiti" w:hAnsi="Mongolian Baiti" w:hint="eastAsia"/>
                <w:sz w:val="21"/>
                <w:szCs w:val="21"/>
              </w:rPr>
              <w:t>;</w:t>
            </w:r>
          </w:p>
          <w:p w14:paraId="1C9D3728" w14:textId="77777777" w:rsidR="001A7A6A" w:rsidRDefault="001A7A6A">
            <w:pPr>
              <w:rPr>
                <w:rFonts w:ascii="Mongolian Baiti" w:eastAsia="Mongolian Baiti" w:hAnsi="Mongolian Baiti"/>
                <w:sz w:val="21"/>
                <w:szCs w:val="21"/>
              </w:rPr>
            </w:pPr>
            <w:r>
              <w:rPr>
                <w:rFonts w:ascii="Mongolian Baiti" w:eastAsia="Mongolian Baiti" w:hAnsi="Mongolian Baiti" w:hint="eastAsia"/>
                <w:sz w:val="21"/>
                <w:szCs w:val="21"/>
              </w:rPr>
              <w:t xml:space="preserve">Case 4: </w:t>
            </w:r>
            <w:r w:rsidRPr="001A7A6A">
              <w:rPr>
                <w:rFonts w:ascii="Mongolian Baiti" w:eastAsia="Mongolian Baiti" w:hAnsi="Mongolian Baiti"/>
                <w:sz w:val="21"/>
                <w:szCs w:val="21"/>
              </w:rPr>
              <w:t>MTX, cyclosporin, NB-UVB</w:t>
            </w:r>
            <w:r>
              <w:rPr>
                <w:rFonts w:ascii="Mongolian Baiti" w:eastAsia="Mongolian Baiti" w:hAnsi="Mongolian Baiti" w:hint="eastAsia"/>
                <w:sz w:val="21"/>
                <w:szCs w:val="21"/>
              </w:rPr>
              <w:t>,</w:t>
            </w:r>
            <w:r>
              <w:t xml:space="preserve"> </w:t>
            </w:r>
            <w:r w:rsidRPr="001A7A6A">
              <w:rPr>
                <w:rFonts w:ascii="Mongolian Baiti" w:eastAsia="Mongolian Baiti" w:hAnsi="Mongolian Baiti"/>
                <w:sz w:val="21"/>
                <w:szCs w:val="21"/>
              </w:rPr>
              <w:t>infliximab</w:t>
            </w:r>
            <w:r>
              <w:rPr>
                <w:rFonts w:ascii="Mongolian Baiti" w:eastAsia="Mongolian Baiti" w:hAnsi="Mongolian Baiti" w:hint="eastAsia"/>
                <w:sz w:val="21"/>
                <w:szCs w:val="21"/>
              </w:rPr>
              <w:t>.</w:t>
            </w:r>
          </w:p>
          <w:p w14:paraId="664E5AB4" w14:textId="11F8C30D" w:rsidR="001A7A6A" w:rsidRPr="00A92E07" w:rsidRDefault="0036727D">
            <w:pPr>
              <w:rPr>
                <w:rFonts w:ascii="Mongolian Baiti" w:eastAsia="Mongolian Baiti" w:hAnsi="Mongolian Baiti"/>
                <w:sz w:val="21"/>
                <w:szCs w:val="21"/>
              </w:rPr>
            </w:pPr>
            <w:r>
              <w:rPr>
                <w:rFonts w:ascii="Mongolian Baiti" w:eastAsia="Mongolian Baiti" w:hAnsi="Mongolian Baiti"/>
                <w:sz w:val="21"/>
                <w:szCs w:val="21"/>
              </w:rPr>
              <w:t>I</w:t>
            </w:r>
            <w:r w:rsidRPr="001A7A6A">
              <w:rPr>
                <w:rFonts w:ascii="Mongolian Baiti" w:eastAsia="Mongolian Baiti" w:hAnsi="Mongolian Baiti"/>
                <w:sz w:val="21"/>
                <w:szCs w:val="21"/>
              </w:rPr>
              <w:t>nfliximab</w:t>
            </w:r>
            <w:r w:rsidRPr="0036727D">
              <w:rPr>
                <w:rFonts w:ascii="Mongolian Baiti" w:eastAsia="Mongolian Baiti" w:hAnsi="Mongolian Baiti"/>
                <w:sz w:val="21"/>
                <w:szCs w:val="21"/>
              </w:rPr>
              <w:t xml:space="preserve"> was effective for the first several months but failed after 4-33 months</w:t>
            </w:r>
          </w:p>
        </w:tc>
        <w:tc>
          <w:tcPr>
            <w:tcW w:w="2706" w:type="dxa"/>
          </w:tcPr>
          <w:p w14:paraId="6DBD8E86" w14:textId="77777777" w:rsidR="001A7A6A" w:rsidRDefault="001A7A6A">
            <w:pPr>
              <w:rPr>
                <w:rFonts w:ascii="Mongolian Baiti" w:eastAsia="Mongolian Baiti" w:hAnsi="Mongolian Baiti"/>
                <w:sz w:val="21"/>
                <w:szCs w:val="21"/>
              </w:rPr>
            </w:pPr>
            <w:r>
              <w:rPr>
                <w:rFonts w:ascii="Mongolian Baiti" w:eastAsia="Mongolian Baiti" w:hAnsi="Mongolian Baiti" w:hint="eastAsia"/>
                <w:sz w:val="21"/>
                <w:szCs w:val="21"/>
              </w:rPr>
              <w:t>Case 1-3:</w:t>
            </w:r>
            <w:r>
              <w:t xml:space="preserve"> </w:t>
            </w:r>
            <w:r w:rsidRPr="001A7A6A">
              <w:rPr>
                <w:rFonts w:ascii="Mongolian Baiti" w:eastAsia="Mongolian Baiti" w:hAnsi="Mongolian Baiti"/>
                <w:sz w:val="21"/>
                <w:szCs w:val="21"/>
              </w:rPr>
              <w:t>80 mg</w:t>
            </w:r>
            <w:r>
              <w:rPr>
                <w:rFonts w:ascii="Mongolian Baiti" w:eastAsia="Mongolian Baiti" w:hAnsi="Mongolian Baiti" w:hint="eastAsia"/>
                <w:sz w:val="21"/>
                <w:szCs w:val="21"/>
              </w:rPr>
              <w:t>/2 weeks;</w:t>
            </w:r>
          </w:p>
          <w:p w14:paraId="66FA976F" w14:textId="015CE087" w:rsidR="004F3FFF" w:rsidRPr="00A92E07" w:rsidRDefault="001A7A6A">
            <w:pPr>
              <w:rPr>
                <w:rFonts w:ascii="Mongolian Baiti" w:eastAsia="Mongolian Baiti" w:hAnsi="Mongolian Baiti"/>
                <w:sz w:val="21"/>
                <w:szCs w:val="21"/>
              </w:rPr>
            </w:pPr>
            <w:r>
              <w:rPr>
                <w:rFonts w:ascii="Mongolian Baiti" w:eastAsia="Mongolian Baiti" w:hAnsi="Mongolian Baiti" w:hint="eastAsia"/>
                <w:sz w:val="21"/>
                <w:szCs w:val="21"/>
              </w:rPr>
              <w:t xml:space="preserve">Case 4: </w:t>
            </w:r>
            <w:bookmarkStart w:id="18" w:name="OLE_LINK296"/>
            <w:r>
              <w:rPr>
                <w:rFonts w:ascii="Mongolian Baiti" w:eastAsia="Mongolian Baiti" w:hAnsi="Mongolian Baiti" w:hint="eastAsia"/>
                <w:sz w:val="21"/>
                <w:szCs w:val="21"/>
              </w:rPr>
              <w:t xml:space="preserve">40mg/2 weeks </w:t>
            </w:r>
            <w:bookmarkEnd w:id="18"/>
          </w:p>
        </w:tc>
        <w:tc>
          <w:tcPr>
            <w:tcW w:w="3110" w:type="dxa"/>
          </w:tcPr>
          <w:p w14:paraId="38FC63D2" w14:textId="77777777" w:rsidR="0036727D" w:rsidRDefault="0036727D" w:rsidP="0036727D">
            <w:pPr>
              <w:rPr>
                <w:rFonts w:ascii="Mongolian Baiti" w:eastAsia="Mongolian Baiti" w:hAnsi="Mongolian Baiti"/>
                <w:sz w:val="21"/>
                <w:szCs w:val="21"/>
              </w:rPr>
            </w:pPr>
            <w:r>
              <w:rPr>
                <w:rFonts w:ascii="Mongolian Baiti" w:eastAsia="Mongolian Baiti" w:hAnsi="Mongolian Baiti" w:hint="eastAsia"/>
                <w:sz w:val="21"/>
                <w:szCs w:val="21"/>
              </w:rPr>
              <w:t>None</w:t>
            </w:r>
          </w:p>
          <w:p w14:paraId="6AC88599" w14:textId="631E4DD8" w:rsidR="004F3FFF" w:rsidRPr="00A92E07" w:rsidRDefault="004F3FFF" w:rsidP="006C1066">
            <w:pPr>
              <w:rPr>
                <w:rFonts w:ascii="Mongolian Baiti" w:eastAsia="Mongolian Baiti" w:hAnsi="Mongolian Baiti"/>
                <w:sz w:val="21"/>
                <w:szCs w:val="21"/>
              </w:rPr>
            </w:pPr>
          </w:p>
        </w:tc>
        <w:tc>
          <w:tcPr>
            <w:tcW w:w="4252" w:type="dxa"/>
          </w:tcPr>
          <w:p w14:paraId="7BE221A4" w14:textId="4822646A" w:rsidR="004F3FFF" w:rsidRPr="00A92E07" w:rsidRDefault="0001012D">
            <w:pPr>
              <w:rPr>
                <w:rFonts w:ascii="Mongolian Baiti" w:eastAsia="Mongolian Baiti" w:hAnsi="Mongolian Baiti"/>
                <w:sz w:val="21"/>
                <w:szCs w:val="21"/>
              </w:rPr>
            </w:pPr>
            <w:r w:rsidRPr="0001012D">
              <w:rPr>
                <w:rFonts w:ascii="Mongolian Baiti" w:eastAsia="Mongolian Baiti" w:hAnsi="Mongolian Baiti"/>
                <w:sz w:val="21"/>
                <w:szCs w:val="21"/>
              </w:rPr>
              <w:t>All patients had a good response</w:t>
            </w:r>
          </w:p>
        </w:tc>
        <w:tc>
          <w:tcPr>
            <w:tcW w:w="1555" w:type="dxa"/>
          </w:tcPr>
          <w:p w14:paraId="16257AF0" w14:textId="68932F9A" w:rsidR="004F3FFF" w:rsidRPr="00A92E07" w:rsidRDefault="0001012D">
            <w:pPr>
              <w:rPr>
                <w:rFonts w:ascii="Mongolian Baiti" w:eastAsia="Mongolian Baiti" w:hAnsi="Mongolian Baiti"/>
                <w:sz w:val="21"/>
                <w:szCs w:val="21"/>
              </w:rPr>
            </w:pPr>
            <w:r>
              <w:rPr>
                <w:rFonts w:ascii="Mongolian Baiti" w:eastAsia="Mongolian Baiti" w:hAnsi="Mongolian Baiti" w:hint="eastAsia"/>
                <w:sz w:val="21"/>
                <w:szCs w:val="21"/>
              </w:rPr>
              <w:t>NA</w:t>
            </w:r>
          </w:p>
        </w:tc>
      </w:tr>
      <w:tr w:rsidR="005A681B" w:rsidRPr="00A92E07" w14:paraId="669043D0" w14:textId="77777777" w:rsidTr="00B81EDB">
        <w:trPr>
          <w:trHeight w:val="2848"/>
          <w:jc w:val="center"/>
        </w:trPr>
        <w:tc>
          <w:tcPr>
            <w:tcW w:w="2398" w:type="dxa"/>
          </w:tcPr>
          <w:p w14:paraId="14D2D5B7" w14:textId="066BD202" w:rsidR="008A462F" w:rsidRPr="00F9651C" w:rsidRDefault="008A462F" w:rsidP="005A681B">
            <w:pPr>
              <w:widowControl/>
              <w:jc w:val="left"/>
              <w:rPr>
                <w:rFonts w:ascii="Mongolian Baiti" w:eastAsia="Mongolian Baiti" w:hAnsi="Mongolian Baiti"/>
                <w:sz w:val="21"/>
                <w:szCs w:val="21"/>
              </w:rPr>
            </w:pPr>
            <w:r w:rsidRPr="008A462F">
              <w:rPr>
                <w:rFonts w:ascii="Mongolian Baiti" w:eastAsia="Mongolian Baiti" w:hAnsi="Mongolian Baiti"/>
                <w:sz w:val="21"/>
                <w:szCs w:val="21"/>
              </w:rPr>
              <w:t>Morita</w:t>
            </w:r>
            <w:r>
              <w:rPr>
                <w:rFonts w:ascii="Mongolian Baiti" w:eastAsia="Mongolian Baiti" w:hAnsi="Mongolian Baiti" w:hint="eastAsia"/>
                <w:sz w:val="21"/>
                <w:szCs w:val="21"/>
              </w:rPr>
              <w:t xml:space="preserve"> et al. 2018</w:t>
            </w:r>
            <w:r w:rsidR="00B81EDB">
              <w:rPr>
                <w:rFonts w:ascii="Mongolian Baiti" w:eastAsia="Mongolian Baiti" w:hAnsi="Mongolian Baiti" w:hint="eastAsia"/>
                <w:sz w:val="21"/>
                <w:szCs w:val="21"/>
              </w:rPr>
              <w:t xml:space="preserve"> </w:t>
            </w:r>
            <w:r w:rsidR="00B81EDB">
              <w:rPr>
                <w:rFonts w:ascii="Mongolian Baiti" w:eastAsia="Mongolian Baiti" w:hAnsi="Mongolian Baiti" w:hint="eastAsia"/>
                <w:sz w:val="21"/>
                <w:szCs w:val="21"/>
                <w:vertAlign w:val="superscript"/>
              </w:rPr>
              <w:t>13</w:t>
            </w:r>
          </w:p>
        </w:tc>
        <w:tc>
          <w:tcPr>
            <w:tcW w:w="1138" w:type="dxa"/>
          </w:tcPr>
          <w:p w14:paraId="775D9256" w14:textId="2FE5C177" w:rsidR="008A462F" w:rsidRDefault="00D67BC6">
            <w:pPr>
              <w:rPr>
                <w:rFonts w:ascii="Mongolian Baiti" w:eastAsia="Mongolian Baiti" w:hAnsi="Mongolian Baiti"/>
                <w:sz w:val="21"/>
                <w:szCs w:val="21"/>
              </w:rPr>
            </w:pPr>
            <w:r w:rsidRPr="00D67BC6">
              <w:rPr>
                <w:rFonts w:ascii="Mongolian Baiti" w:eastAsia="Mongolian Baiti" w:hAnsi="Mongolian Baiti"/>
                <w:sz w:val="21"/>
                <w:szCs w:val="21"/>
              </w:rPr>
              <w:t>A phase 3, multicenter, open-label study</w:t>
            </w:r>
          </w:p>
        </w:tc>
        <w:tc>
          <w:tcPr>
            <w:tcW w:w="992" w:type="dxa"/>
          </w:tcPr>
          <w:p w14:paraId="5BC3EAAC" w14:textId="4AB33D42" w:rsidR="008A462F" w:rsidRDefault="003267F7">
            <w:pPr>
              <w:rPr>
                <w:rFonts w:ascii="Mongolian Baiti" w:eastAsia="Mongolian Baiti" w:hAnsi="Mongolian Baiti"/>
                <w:sz w:val="21"/>
                <w:szCs w:val="21"/>
              </w:rPr>
            </w:pPr>
            <w:r>
              <w:rPr>
                <w:rFonts w:ascii="Mongolian Baiti" w:eastAsia="Mongolian Baiti" w:hAnsi="Mongolian Baiti" w:hint="eastAsia"/>
                <w:sz w:val="21"/>
                <w:szCs w:val="21"/>
              </w:rPr>
              <w:t>10</w:t>
            </w:r>
          </w:p>
        </w:tc>
        <w:tc>
          <w:tcPr>
            <w:tcW w:w="993" w:type="dxa"/>
          </w:tcPr>
          <w:p w14:paraId="060EA506" w14:textId="1622D8A5" w:rsidR="008A462F" w:rsidRDefault="003267F7">
            <w:pPr>
              <w:rPr>
                <w:rFonts w:ascii="Mongolian Baiti" w:eastAsia="Mongolian Baiti" w:hAnsi="Mongolian Baiti"/>
                <w:sz w:val="21"/>
                <w:szCs w:val="21"/>
              </w:rPr>
            </w:pPr>
            <w:r w:rsidRPr="003267F7">
              <w:rPr>
                <w:rFonts w:ascii="Mongolian Baiti" w:eastAsia="Mongolian Baiti" w:hAnsi="Mongolian Baiti"/>
                <w:sz w:val="21"/>
                <w:szCs w:val="21"/>
              </w:rPr>
              <w:t>49.8 ± 13.3, 7M</w:t>
            </w:r>
          </w:p>
        </w:tc>
        <w:tc>
          <w:tcPr>
            <w:tcW w:w="1134" w:type="dxa"/>
          </w:tcPr>
          <w:p w14:paraId="7ADD972A" w14:textId="2C144583" w:rsidR="008A462F" w:rsidRDefault="002967B1" w:rsidP="001F6742">
            <w:pPr>
              <w:rPr>
                <w:rFonts w:ascii="Mongolian Baiti" w:eastAsia="Mongolian Baiti" w:hAnsi="Mongolian Baiti"/>
                <w:sz w:val="21"/>
                <w:szCs w:val="21"/>
              </w:rPr>
            </w:pPr>
            <w:r>
              <w:rPr>
                <w:rFonts w:ascii="Mongolian Baiti" w:eastAsia="Mongolian Baiti" w:hAnsi="Mongolian Baiti" w:hint="eastAsia"/>
                <w:sz w:val="21"/>
                <w:szCs w:val="21"/>
              </w:rPr>
              <w:t>NA</w:t>
            </w:r>
          </w:p>
        </w:tc>
        <w:tc>
          <w:tcPr>
            <w:tcW w:w="3827" w:type="dxa"/>
          </w:tcPr>
          <w:p w14:paraId="567E4342" w14:textId="73909BCF" w:rsidR="0090116F" w:rsidRPr="0090116F" w:rsidRDefault="0090116F" w:rsidP="0090116F">
            <w:pPr>
              <w:widowControl/>
              <w:jc w:val="left"/>
              <w:rPr>
                <w:rFonts w:ascii="Times New Roman" w:eastAsia="Times New Roman" w:hAnsi="Times New Roman" w:cs="Times New Roman"/>
                <w:kern w:val="0"/>
              </w:rPr>
            </w:pPr>
            <w:r>
              <w:rPr>
                <w:rFonts w:ascii="Mongolian Baiti" w:eastAsia="Mongolian Baiti" w:hAnsi="Mongolian Baiti" w:hint="eastAsia"/>
                <w:sz w:val="21"/>
                <w:szCs w:val="21"/>
              </w:rPr>
              <w:t xml:space="preserve">1 case </w:t>
            </w:r>
            <w:r w:rsidRPr="0090116F">
              <w:rPr>
                <w:rFonts w:ascii="Times New Roman" w:eastAsia="Times New Roman" w:hAnsi="Times New Roman" w:cs="Times New Roman"/>
                <w:color w:val="000000"/>
                <w:kern w:val="0"/>
                <w:shd w:val="clear" w:color="auto" w:fill="FFFFFF"/>
              </w:rPr>
              <w:t>PUVA</w:t>
            </w:r>
            <w:r>
              <w:rPr>
                <w:rFonts w:ascii="MS Mincho" w:eastAsia="MS Mincho" w:hAnsi="MS Mincho" w:cs="MS Mincho"/>
                <w:color w:val="000000"/>
                <w:kern w:val="0"/>
                <w:shd w:val="clear" w:color="auto" w:fill="FFFFFF"/>
              </w:rPr>
              <w:t>；</w:t>
            </w:r>
            <w:r>
              <w:rPr>
                <w:rFonts w:ascii="Times New Roman" w:eastAsia="Times New Roman" w:hAnsi="Times New Roman" w:cs="Times New Roman" w:hint="eastAsia"/>
                <w:color w:val="000000"/>
                <w:kern w:val="0"/>
                <w:shd w:val="clear" w:color="auto" w:fill="FFFFFF"/>
              </w:rPr>
              <w:t xml:space="preserve">2 cases NB-UVB; 2 cases </w:t>
            </w:r>
            <w:r w:rsidRPr="0090116F">
              <w:rPr>
                <w:rFonts w:ascii="Times New Roman" w:eastAsia="Times New Roman" w:hAnsi="Times New Roman" w:cs="Times New Roman"/>
                <w:color w:val="000000"/>
                <w:kern w:val="0"/>
                <w:shd w:val="clear" w:color="auto" w:fill="FFFFFF"/>
              </w:rPr>
              <w:t>granulocyte and monocyte absorbent apheresis</w:t>
            </w:r>
            <w:r>
              <w:rPr>
                <w:rFonts w:ascii="Times New Roman" w:eastAsia="Times New Roman" w:hAnsi="Times New Roman" w:cs="Times New Roman" w:hint="eastAsia"/>
                <w:color w:val="000000"/>
                <w:kern w:val="0"/>
                <w:shd w:val="clear" w:color="auto" w:fill="FFFFFF"/>
              </w:rPr>
              <w:t xml:space="preserve">; 3 cases </w:t>
            </w:r>
            <w:r w:rsidRPr="00B51396">
              <w:rPr>
                <w:rFonts w:ascii="Mongolian Baiti" w:eastAsia="Mongolian Baiti" w:hAnsi="Mongolian Baiti"/>
                <w:sz w:val="21"/>
                <w:szCs w:val="21"/>
              </w:rPr>
              <w:t>infliximab</w:t>
            </w:r>
          </w:p>
          <w:p w14:paraId="21FD2B1C" w14:textId="5742B3EA" w:rsidR="008A462F" w:rsidRPr="00B51396" w:rsidRDefault="008A462F" w:rsidP="00B51396">
            <w:pPr>
              <w:rPr>
                <w:rFonts w:ascii="Mongolian Baiti" w:eastAsia="Mongolian Baiti" w:hAnsi="Mongolian Baiti"/>
                <w:sz w:val="21"/>
                <w:szCs w:val="21"/>
              </w:rPr>
            </w:pPr>
          </w:p>
        </w:tc>
        <w:tc>
          <w:tcPr>
            <w:tcW w:w="2706" w:type="dxa"/>
          </w:tcPr>
          <w:p w14:paraId="086B8699" w14:textId="1A9243D5" w:rsidR="008A462F" w:rsidRDefault="00C07905" w:rsidP="002B089D">
            <w:pPr>
              <w:rPr>
                <w:rFonts w:ascii="Mongolian Baiti" w:eastAsia="Mongolian Baiti" w:hAnsi="Mongolian Baiti"/>
                <w:sz w:val="21"/>
                <w:szCs w:val="21"/>
              </w:rPr>
            </w:pPr>
            <w:r w:rsidRPr="00C07905">
              <w:rPr>
                <w:rFonts w:ascii="Mongolian Baiti" w:eastAsia="Mongolian Baiti" w:hAnsi="Mongolian Baiti"/>
                <w:sz w:val="21"/>
                <w:szCs w:val="21"/>
              </w:rPr>
              <w:t>80 mg at week 0 followed by adalimumab 40 mg every other week (option to escalate to 80 mg when necessary)</w:t>
            </w:r>
          </w:p>
        </w:tc>
        <w:tc>
          <w:tcPr>
            <w:tcW w:w="3110" w:type="dxa"/>
          </w:tcPr>
          <w:p w14:paraId="2017629E" w14:textId="2729F58E" w:rsidR="008A462F" w:rsidRDefault="0051341B" w:rsidP="00042E42">
            <w:pPr>
              <w:rPr>
                <w:rFonts w:ascii="Mongolian Baiti" w:eastAsia="Mongolian Baiti" w:hAnsi="Mongolian Baiti"/>
                <w:sz w:val="21"/>
                <w:szCs w:val="21"/>
              </w:rPr>
            </w:pPr>
            <w:r w:rsidRPr="0051341B">
              <w:rPr>
                <w:rFonts w:ascii="Mongolian Baiti" w:eastAsia="Mongolian Baiti" w:hAnsi="Mongolian Baiti"/>
                <w:sz w:val="21"/>
                <w:szCs w:val="21"/>
              </w:rPr>
              <w:t>7 patients took one or more concomitant systemic medications (etretinate, n = 3; cyclosporin, n = 2; methotrexate, n = 2; oral corticosteroids, n = 1) and 7 patients used topical corticosteroids</w:t>
            </w:r>
          </w:p>
        </w:tc>
        <w:tc>
          <w:tcPr>
            <w:tcW w:w="4252" w:type="dxa"/>
          </w:tcPr>
          <w:p w14:paraId="3C2F025E" w14:textId="6DFC4834" w:rsidR="008A462F" w:rsidRPr="008A462F" w:rsidRDefault="006A6474" w:rsidP="006A6474">
            <w:pPr>
              <w:rPr>
                <w:rFonts w:ascii="Mongolian Baiti" w:eastAsia="Mongolian Baiti" w:hAnsi="Mongolian Baiti"/>
                <w:sz w:val="21"/>
                <w:szCs w:val="21"/>
              </w:rPr>
            </w:pPr>
            <w:r w:rsidRPr="006A6474">
              <w:rPr>
                <w:rFonts w:ascii="Mongolian Baiti" w:eastAsia="Mongolian Baiti" w:hAnsi="Mongolian Baiti"/>
                <w:sz w:val="21"/>
                <w:szCs w:val="21"/>
              </w:rPr>
              <w:t>Adalimumab was effective for up to 52 weeks in the treatment of Japanese patients with GPP, even in those who had not been responding to previous infliximab treatment, and no new safety risks were identified.</w:t>
            </w:r>
          </w:p>
        </w:tc>
        <w:tc>
          <w:tcPr>
            <w:tcW w:w="1555" w:type="dxa"/>
          </w:tcPr>
          <w:p w14:paraId="727AA81D" w14:textId="580FB76A" w:rsidR="008A462F" w:rsidRPr="001F6742" w:rsidRDefault="006A6474" w:rsidP="00E45A34">
            <w:pPr>
              <w:rPr>
                <w:rFonts w:ascii="Mongolian Baiti" w:eastAsia="Mongolian Baiti" w:hAnsi="Mongolian Baiti"/>
                <w:sz w:val="21"/>
                <w:szCs w:val="21"/>
              </w:rPr>
            </w:pPr>
            <w:r w:rsidRPr="006A6474">
              <w:rPr>
                <w:rFonts w:ascii="Mongolian Baiti" w:eastAsia="Mongolian Baiti" w:hAnsi="Mongolian Baiti"/>
                <w:sz w:val="21"/>
                <w:szCs w:val="21"/>
              </w:rPr>
              <w:t>well tolerated</w:t>
            </w:r>
          </w:p>
        </w:tc>
      </w:tr>
    </w:tbl>
    <w:p w14:paraId="02B089E7" w14:textId="28BB0B95" w:rsidR="00F40AE7" w:rsidRDefault="00704EA4">
      <w:pPr>
        <w:rPr>
          <w:rFonts w:ascii="Times New Roman" w:eastAsia="Mongolian Baiti" w:hAnsi="Times New Roman" w:cs="Times New Roman"/>
          <w:sz w:val="21"/>
          <w:szCs w:val="21"/>
        </w:rPr>
      </w:pPr>
      <w:bookmarkStart w:id="19" w:name="OLE_LINK134"/>
      <w:r w:rsidRPr="005358C3">
        <w:rPr>
          <w:rFonts w:ascii="Times New Roman" w:hAnsi="Times New Roman" w:cs="Times New Roman"/>
          <w:b/>
        </w:rPr>
        <w:t xml:space="preserve">Abbreviations: </w:t>
      </w:r>
      <w:bookmarkEnd w:id="19"/>
      <w:r w:rsidR="00E44FE1" w:rsidRPr="005358C3">
        <w:rPr>
          <w:rFonts w:ascii="Times New Roman" w:hAnsi="Times New Roman" w:cs="Times New Roman"/>
        </w:rPr>
        <w:t xml:space="preserve">GPP, generalized pustular psoriasis; M, male; F, female; NA, not </w:t>
      </w:r>
      <w:bookmarkStart w:id="20" w:name="OLE_LINK11"/>
      <w:r w:rsidR="00E44FE1" w:rsidRPr="005358C3">
        <w:rPr>
          <w:rFonts w:ascii="Times New Roman" w:hAnsi="Times New Roman" w:cs="Times New Roman"/>
        </w:rPr>
        <w:t>available</w:t>
      </w:r>
      <w:bookmarkEnd w:id="20"/>
      <w:r w:rsidR="00E44FE1" w:rsidRPr="005358C3">
        <w:rPr>
          <w:rFonts w:ascii="Times New Roman" w:hAnsi="Times New Roman" w:cs="Times New Roman"/>
        </w:rPr>
        <w:t xml:space="preserve">; </w:t>
      </w:r>
      <w:r w:rsidR="00925CB4" w:rsidRPr="005358C3">
        <w:rPr>
          <w:rFonts w:ascii="Times New Roman" w:hAnsi="Times New Roman" w:cs="Times New Roman"/>
        </w:rPr>
        <w:t xml:space="preserve">MPD, minimal phototoxic dose; </w:t>
      </w:r>
      <w:r w:rsidR="00A01F05" w:rsidRPr="005358C3">
        <w:rPr>
          <w:rFonts w:ascii="Times New Roman" w:hAnsi="Times New Roman" w:cs="Times New Roman"/>
        </w:rPr>
        <w:t>PV, psoriasis vulgaris</w:t>
      </w:r>
      <w:r w:rsidR="00A01F05" w:rsidRPr="005358C3">
        <w:rPr>
          <w:rFonts w:ascii="Times New Roman" w:hAnsi="Times New Roman" w:cs="Times New Roman"/>
        </w:rPr>
        <w:t>；</w:t>
      </w:r>
      <w:r w:rsidR="004F3FFF" w:rsidRPr="005358C3">
        <w:rPr>
          <w:rFonts w:ascii="Times New Roman" w:hAnsi="Times New Roman" w:cs="Times New Roman"/>
        </w:rPr>
        <w:t xml:space="preserve">PA, psoriatic arthritis; </w:t>
      </w:r>
      <w:r w:rsidR="00747DB1" w:rsidRPr="005358C3">
        <w:rPr>
          <w:rFonts w:ascii="Times New Roman" w:hAnsi="Times New Roman" w:cs="Times New Roman"/>
        </w:rPr>
        <w:t xml:space="preserve">PUVA, psoralen + </w:t>
      </w:r>
      <w:bookmarkStart w:id="21" w:name="OLE_LINK12"/>
      <w:r w:rsidR="00747DB1" w:rsidRPr="005358C3">
        <w:rPr>
          <w:rFonts w:ascii="Times New Roman" w:hAnsi="Times New Roman" w:cs="Times New Roman"/>
        </w:rPr>
        <w:t>ultraviolet A</w:t>
      </w:r>
      <w:bookmarkEnd w:id="21"/>
      <w:r w:rsidR="00747DB1" w:rsidRPr="005358C3">
        <w:rPr>
          <w:rFonts w:ascii="Times New Roman" w:hAnsi="Times New Roman" w:cs="Times New Roman"/>
        </w:rPr>
        <w:t xml:space="preserve"> (PUVA);</w:t>
      </w:r>
      <w:r w:rsidR="001D19D7" w:rsidRPr="005358C3">
        <w:rPr>
          <w:rFonts w:ascii="Times New Roman" w:hAnsi="Times New Roman" w:cs="Times New Roman"/>
        </w:rPr>
        <w:t xml:space="preserve"> </w:t>
      </w:r>
      <w:r w:rsidR="00896FB2" w:rsidRPr="005358C3">
        <w:rPr>
          <w:rFonts w:ascii="Times New Roman" w:hAnsi="Times New Roman" w:cs="Times New Roman"/>
        </w:rPr>
        <w:t>8-</w:t>
      </w:r>
      <w:r w:rsidR="001D19D7" w:rsidRPr="005358C3">
        <w:rPr>
          <w:rFonts w:ascii="Times New Roman" w:hAnsi="Times New Roman" w:cs="Times New Roman"/>
        </w:rPr>
        <w:t xml:space="preserve">MOP, </w:t>
      </w:r>
      <w:r w:rsidR="00896FB2" w:rsidRPr="005358C3">
        <w:rPr>
          <w:rFonts w:ascii="Times New Roman" w:hAnsi="Times New Roman" w:cs="Times New Roman"/>
        </w:rPr>
        <w:t>8-methoxypsoralen;</w:t>
      </w:r>
      <w:r w:rsidR="00747DB1" w:rsidRPr="005358C3">
        <w:rPr>
          <w:rFonts w:ascii="Times New Roman" w:hAnsi="Times New Roman" w:cs="Times New Roman"/>
        </w:rPr>
        <w:t xml:space="preserve"> NB-UVB, narrowband </w:t>
      </w:r>
      <w:r w:rsidR="001D19D7" w:rsidRPr="005358C3">
        <w:rPr>
          <w:rFonts w:ascii="Times New Roman" w:hAnsi="Times New Roman" w:cs="Times New Roman"/>
        </w:rPr>
        <w:t>ultraviolet B</w:t>
      </w:r>
      <w:r w:rsidR="008110AF" w:rsidRPr="005358C3">
        <w:rPr>
          <w:rFonts w:ascii="Times New Roman" w:hAnsi="Times New Roman" w:cs="Times New Roman"/>
        </w:rPr>
        <w:t xml:space="preserve">; </w:t>
      </w:r>
      <w:r w:rsidR="008110AF" w:rsidRPr="005358C3">
        <w:rPr>
          <w:rFonts w:ascii="Times New Roman" w:eastAsia="Mongolian Baiti" w:hAnsi="Times New Roman" w:cs="Times New Roman"/>
          <w:sz w:val="21"/>
          <w:szCs w:val="21"/>
        </w:rPr>
        <w:t>MTX, methotrexate</w:t>
      </w:r>
      <w:r w:rsidR="00791735" w:rsidRPr="005358C3">
        <w:rPr>
          <w:rFonts w:ascii="Times New Roman" w:eastAsia="Mongolian Baiti" w:hAnsi="Times New Roman" w:cs="Times New Roman"/>
          <w:sz w:val="21"/>
          <w:szCs w:val="21"/>
        </w:rPr>
        <w:t>;</w:t>
      </w:r>
    </w:p>
    <w:p w14:paraId="0450FDA0" w14:textId="77777777" w:rsidR="000B31CA" w:rsidRDefault="000B31CA">
      <w:pPr>
        <w:rPr>
          <w:rFonts w:ascii="Times New Roman" w:eastAsia="Mongolian Baiti" w:hAnsi="Times New Roman" w:cs="Times New Roman"/>
          <w:sz w:val="21"/>
          <w:szCs w:val="21"/>
        </w:rPr>
      </w:pPr>
    </w:p>
    <w:p w14:paraId="4537365C" w14:textId="77777777" w:rsidR="000B31CA" w:rsidRPr="00827979" w:rsidRDefault="000B31CA" w:rsidP="000B31CA">
      <w:pPr>
        <w:rPr>
          <w:rFonts w:ascii="Times New Roman" w:hAnsi="Times New Roman" w:cs="Times New Roman"/>
        </w:rPr>
      </w:pPr>
      <w:r w:rsidRPr="00827979">
        <w:rPr>
          <w:rFonts w:ascii="Times New Roman" w:hAnsi="Times New Roman" w:cs="Times New Roman"/>
        </w:rPr>
        <w:t xml:space="preserve">Supplementary Table 2 Summary of cases of GPP treated with </w:t>
      </w:r>
      <w:bookmarkStart w:id="22" w:name="OLE_LINK116"/>
      <w:r w:rsidRPr="00827979">
        <w:rPr>
          <w:rFonts w:ascii="Times New Roman" w:hAnsi="Times New Roman" w:cs="Times New Roman"/>
        </w:rPr>
        <w:t>ultraviolet phototherapy</w:t>
      </w:r>
      <w:bookmarkEnd w:id="22"/>
      <w:r w:rsidRPr="00827979">
        <w:rPr>
          <w:rFonts w:ascii="Times New Roman" w:hAnsi="Times New Roman" w:cs="Times New Roman"/>
        </w:rPr>
        <w:t>.</w:t>
      </w:r>
    </w:p>
    <w:tbl>
      <w:tblPr>
        <w:tblStyle w:val="TableGrid"/>
        <w:tblW w:w="22678" w:type="dxa"/>
        <w:tblInd w:w="4" w:type="dxa"/>
        <w:tblLayout w:type="fixed"/>
        <w:tblLook w:val="04A0" w:firstRow="1" w:lastRow="0" w:firstColumn="1" w:lastColumn="0" w:noHBand="0" w:noVBand="1"/>
      </w:tblPr>
      <w:tblGrid>
        <w:gridCol w:w="1399"/>
        <w:gridCol w:w="992"/>
        <w:gridCol w:w="992"/>
        <w:gridCol w:w="851"/>
        <w:gridCol w:w="1436"/>
        <w:gridCol w:w="1560"/>
        <w:gridCol w:w="2964"/>
        <w:gridCol w:w="2139"/>
        <w:gridCol w:w="1984"/>
        <w:gridCol w:w="2693"/>
        <w:gridCol w:w="1701"/>
        <w:gridCol w:w="2266"/>
        <w:gridCol w:w="1701"/>
      </w:tblGrid>
      <w:tr w:rsidR="000B31CA" w:rsidRPr="00827979" w14:paraId="4F1A4D92" w14:textId="77777777" w:rsidTr="00901281">
        <w:trPr>
          <w:trHeight w:val="423"/>
        </w:trPr>
        <w:tc>
          <w:tcPr>
            <w:tcW w:w="1399" w:type="dxa"/>
          </w:tcPr>
          <w:p w14:paraId="722D4AC6"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Literature</w:t>
            </w:r>
          </w:p>
        </w:tc>
        <w:tc>
          <w:tcPr>
            <w:tcW w:w="992" w:type="dxa"/>
          </w:tcPr>
          <w:p w14:paraId="4E9A8896" w14:textId="77777777" w:rsidR="000B31CA" w:rsidRPr="00827979" w:rsidRDefault="000B31CA" w:rsidP="00901281">
            <w:pPr>
              <w:rPr>
                <w:rFonts w:ascii="Times New Roman" w:eastAsia="Mongolian Baiti" w:hAnsi="Times New Roman" w:cs="Times New Roman"/>
                <w:b/>
                <w:sz w:val="21"/>
                <w:szCs w:val="21"/>
              </w:rPr>
            </w:pPr>
            <w:r>
              <w:rPr>
                <w:rFonts w:ascii="Times New Roman" w:eastAsia="Mongolian Baiti" w:hAnsi="Times New Roman" w:cs="Times New Roman"/>
                <w:b/>
                <w:sz w:val="21"/>
                <w:szCs w:val="21"/>
              </w:rPr>
              <w:t xml:space="preserve">Number </w:t>
            </w:r>
            <w:r w:rsidRPr="00827979">
              <w:rPr>
                <w:rFonts w:ascii="Times New Roman" w:eastAsia="Mongolian Baiti" w:hAnsi="Times New Roman" w:cs="Times New Roman"/>
                <w:b/>
                <w:sz w:val="21"/>
                <w:szCs w:val="21"/>
              </w:rPr>
              <w:t xml:space="preserve">of patients </w:t>
            </w:r>
          </w:p>
        </w:tc>
        <w:tc>
          <w:tcPr>
            <w:tcW w:w="992" w:type="dxa"/>
          </w:tcPr>
          <w:p w14:paraId="1976C9AC"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Sex</w:t>
            </w:r>
          </w:p>
        </w:tc>
        <w:tc>
          <w:tcPr>
            <w:tcW w:w="851" w:type="dxa"/>
          </w:tcPr>
          <w:p w14:paraId="7D238387"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Age</w:t>
            </w:r>
          </w:p>
          <w:p w14:paraId="5679CD26" w14:textId="77777777" w:rsidR="000B31CA" w:rsidRPr="00827979" w:rsidRDefault="000B31CA" w:rsidP="00901281">
            <w:pPr>
              <w:rPr>
                <w:rFonts w:ascii="Times New Roman" w:eastAsia="Mongolian Baiti" w:hAnsi="Times New Roman" w:cs="Times New Roman"/>
                <w:b/>
                <w:sz w:val="21"/>
                <w:szCs w:val="21"/>
              </w:rPr>
            </w:pPr>
          </w:p>
        </w:tc>
        <w:tc>
          <w:tcPr>
            <w:tcW w:w="1436" w:type="dxa"/>
          </w:tcPr>
          <w:p w14:paraId="19C0156E" w14:textId="77777777" w:rsidR="000B31CA" w:rsidRPr="00827979" w:rsidRDefault="000B31CA" w:rsidP="00901281">
            <w:pPr>
              <w:rPr>
                <w:rFonts w:ascii="Times New Roman" w:eastAsia="MS Mincho" w:hAnsi="Times New Roman" w:cs="Times New Roman"/>
                <w:b/>
                <w:sz w:val="21"/>
                <w:szCs w:val="21"/>
              </w:rPr>
            </w:pPr>
            <w:r w:rsidRPr="00827979">
              <w:rPr>
                <w:rFonts w:ascii="Times New Roman" w:eastAsia="Mongolian Baiti" w:hAnsi="Times New Roman" w:cs="Times New Roman"/>
                <w:b/>
                <w:sz w:val="21"/>
                <w:szCs w:val="21"/>
              </w:rPr>
              <w:t>Duration of the disease before ultraviolet phototherapy</w:t>
            </w:r>
          </w:p>
        </w:tc>
        <w:tc>
          <w:tcPr>
            <w:tcW w:w="1560" w:type="dxa"/>
          </w:tcPr>
          <w:p w14:paraId="7902E2A4"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primary skin</w:t>
            </w:r>
          </w:p>
          <w:p w14:paraId="7EBDAAEE"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disease</w:t>
            </w:r>
          </w:p>
        </w:tc>
        <w:tc>
          <w:tcPr>
            <w:tcW w:w="2964" w:type="dxa"/>
          </w:tcPr>
          <w:p w14:paraId="4D536851"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Patients condition</w:t>
            </w:r>
          </w:p>
        </w:tc>
        <w:tc>
          <w:tcPr>
            <w:tcW w:w="2139" w:type="dxa"/>
          </w:tcPr>
          <w:p w14:paraId="13D5CF02"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 xml:space="preserve">Treatment </w:t>
            </w:r>
          </w:p>
          <w:p w14:paraId="0C734291"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 xml:space="preserve">before </w:t>
            </w:r>
          </w:p>
          <w:p w14:paraId="3CCD690D"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 xml:space="preserve">ultraviolet </w:t>
            </w:r>
          </w:p>
          <w:p w14:paraId="2F43F04A"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phototherapy</w:t>
            </w:r>
          </w:p>
        </w:tc>
        <w:tc>
          <w:tcPr>
            <w:tcW w:w="1984" w:type="dxa"/>
          </w:tcPr>
          <w:p w14:paraId="5C66152E"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 xml:space="preserve">Ultraviolet </w:t>
            </w:r>
          </w:p>
          <w:p w14:paraId="53477ECB"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Phototherapy</w:t>
            </w:r>
          </w:p>
          <w:p w14:paraId="78D81FF6"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 xml:space="preserve"> scheme</w:t>
            </w:r>
          </w:p>
        </w:tc>
        <w:tc>
          <w:tcPr>
            <w:tcW w:w="2693" w:type="dxa"/>
          </w:tcPr>
          <w:p w14:paraId="164F27FE"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Dose and course of Ultraviolet phototherapy</w:t>
            </w:r>
          </w:p>
        </w:tc>
        <w:tc>
          <w:tcPr>
            <w:tcW w:w="1701" w:type="dxa"/>
          </w:tcPr>
          <w:p w14:paraId="75BDE60E"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combination treatment</w:t>
            </w:r>
          </w:p>
        </w:tc>
        <w:tc>
          <w:tcPr>
            <w:tcW w:w="2266" w:type="dxa"/>
          </w:tcPr>
          <w:p w14:paraId="112F9C6D"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Treatment results</w:t>
            </w:r>
          </w:p>
        </w:tc>
        <w:tc>
          <w:tcPr>
            <w:tcW w:w="1701" w:type="dxa"/>
          </w:tcPr>
          <w:p w14:paraId="6A90C674" w14:textId="77777777" w:rsidR="000B31CA" w:rsidRPr="00827979" w:rsidRDefault="000B31CA" w:rsidP="00901281">
            <w:pPr>
              <w:rPr>
                <w:rFonts w:ascii="Times New Roman" w:eastAsia="Mongolian Baiti" w:hAnsi="Times New Roman" w:cs="Times New Roman"/>
                <w:b/>
                <w:sz w:val="21"/>
                <w:szCs w:val="21"/>
              </w:rPr>
            </w:pPr>
            <w:r w:rsidRPr="00827979">
              <w:rPr>
                <w:rFonts w:ascii="Times New Roman" w:eastAsia="Mongolian Baiti" w:hAnsi="Times New Roman" w:cs="Times New Roman"/>
                <w:b/>
                <w:sz w:val="21"/>
                <w:szCs w:val="21"/>
              </w:rPr>
              <w:t>Side effects</w:t>
            </w:r>
          </w:p>
        </w:tc>
      </w:tr>
      <w:tr w:rsidR="000B31CA" w:rsidRPr="00827979" w14:paraId="7E9F5300" w14:textId="77777777" w:rsidTr="00901281">
        <w:trPr>
          <w:trHeight w:val="423"/>
        </w:trPr>
        <w:tc>
          <w:tcPr>
            <w:tcW w:w="1399" w:type="dxa"/>
          </w:tcPr>
          <w:p w14:paraId="3F1EB66D" w14:textId="1C1E767D"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Hönigsmann et al. 1977</w:t>
            </w:r>
            <w:r w:rsidR="00B81EDB">
              <w:rPr>
                <w:rFonts w:ascii="Times New Roman" w:eastAsia="Mongolian Baiti" w:hAnsi="Times New Roman" w:cs="Times New Roman" w:hint="eastAsia"/>
                <w:sz w:val="21"/>
                <w:szCs w:val="21"/>
              </w:rPr>
              <w:t xml:space="preserve"> </w:t>
            </w:r>
            <w:r w:rsidR="00B81EDB">
              <w:rPr>
                <w:rFonts w:ascii="Mongolian Baiti" w:eastAsia="Mongolian Baiti" w:hAnsi="Mongolian Baiti" w:hint="eastAsia"/>
                <w:sz w:val="21"/>
                <w:szCs w:val="21"/>
                <w:vertAlign w:val="superscript"/>
              </w:rPr>
              <w:t>21</w:t>
            </w:r>
          </w:p>
        </w:tc>
        <w:tc>
          <w:tcPr>
            <w:tcW w:w="992" w:type="dxa"/>
          </w:tcPr>
          <w:p w14:paraId="18494C04"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 xml:space="preserve">8 </w:t>
            </w:r>
          </w:p>
        </w:tc>
        <w:tc>
          <w:tcPr>
            <w:tcW w:w="992" w:type="dxa"/>
          </w:tcPr>
          <w:p w14:paraId="4EF5F5D1" w14:textId="77777777" w:rsidR="000B31CA" w:rsidRPr="00827979" w:rsidRDefault="000B31CA" w:rsidP="00901281">
            <w:pPr>
              <w:rPr>
                <w:rFonts w:ascii="Times New Roman" w:eastAsia="Mongolian Baiti" w:hAnsi="Times New Roman" w:cs="Times New Roman"/>
                <w:sz w:val="21"/>
                <w:szCs w:val="21"/>
              </w:rPr>
            </w:pPr>
            <w:bookmarkStart w:id="23" w:name="OLE_LINK10"/>
            <w:r w:rsidRPr="00827979">
              <w:rPr>
                <w:rFonts w:ascii="Times New Roman" w:eastAsia="Mongolian Baiti" w:hAnsi="Times New Roman" w:cs="Times New Roman"/>
                <w:sz w:val="21"/>
                <w:szCs w:val="21"/>
              </w:rPr>
              <w:t xml:space="preserve">NA </w:t>
            </w:r>
            <w:bookmarkEnd w:id="23"/>
          </w:p>
        </w:tc>
        <w:tc>
          <w:tcPr>
            <w:tcW w:w="851" w:type="dxa"/>
          </w:tcPr>
          <w:p w14:paraId="4CE42DE3"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 xml:space="preserve">4-32 years </w:t>
            </w:r>
          </w:p>
        </w:tc>
        <w:tc>
          <w:tcPr>
            <w:tcW w:w="1436" w:type="dxa"/>
          </w:tcPr>
          <w:p w14:paraId="68C14AEF"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10±9 years</w:t>
            </w:r>
          </w:p>
        </w:tc>
        <w:tc>
          <w:tcPr>
            <w:tcW w:w="1560" w:type="dxa"/>
          </w:tcPr>
          <w:p w14:paraId="5A649B20"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GPP</w:t>
            </w:r>
          </w:p>
        </w:tc>
        <w:tc>
          <w:tcPr>
            <w:tcW w:w="2964" w:type="dxa"/>
          </w:tcPr>
          <w:p w14:paraId="609FEE78"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covering more than 50% of the body face; all had fever, chills; Two had severe postulation of the fingers including nail bed and nail folds</w:t>
            </w:r>
          </w:p>
        </w:tc>
        <w:tc>
          <w:tcPr>
            <w:tcW w:w="2139" w:type="dxa"/>
          </w:tcPr>
          <w:p w14:paraId="728C553F" w14:textId="77777777" w:rsidR="000B31CA" w:rsidRPr="00827979" w:rsidRDefault="000B31CA" w:rsidP="00901281">
            <w:pPr>
              <w:rPr>
                <w:rFonts w:ascii="Times New Roman" w:eastAsia="Mongolian Baiti" w:hAnsi="Times New Roman" w:cs="Times New Roman"/>
                <w:sz w:val="21"/>
                <w:szCs w:val="21"/>
              </w:rPr>
            </w:pPr>
            <w:bookmarkStart w:id="24" w:name="OLE_LINK29"/>
            <w:bookmarkStart w:id="25" w:name="OLE_LINK30"/>
            <w:r w:rsidRPr="00827979">
              <w:rPr>
                <w:rFonts w:ascii="Times New Roman" w:eastAsia="Mongolian Baiti" w:hAnsi="Times New Roman" w:cs="Times New Roman"/>
                <w:sz w:val="21"/>
                <w:szCs w:val="21"/>
              </w:rPr>
              <w:t xml:space="preserve">Systemic </w:t>
            </w:r>
            <w:r w:rsidRPr="00827979">
              <w:rPr>
                <w:rFonts w:ascii="Times New Roman" w:eastAsia="Mongolian Baiti" w:hAnsi="Times New Roman" w:cs="Times New Roman"/>
                <w:sz w:val="21"/>
                <w:szCs w:val="21"/>
              </w:rPr>
              <w:br/>
              <w:t>corticosteroids</w:t>
            </w:r>
          </w:p>
          <w:p w14:paraId="0CAF420F"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 azathioprine</w:t>
            </w:r>
          </w:p>
          <w:p w14:paraId="3A85E9C7"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w:t>
            </w:r>
            <w:r w:rsidRPr="00827979">
              <w:rPr>
                <w:rFonts w:ascii="Times New Roman" w:hAnsi="Times New Roman" w:cs="Times New Roman"/>
              </w:rPr>
              <w:t xml:space="preserve"> </w:t>
            </w:r>
            <w:r w:rsidRPr="00827979">
              <w:rPr>
                <w:rFonts w:ascii="Times New Roman" w:eastAsia="Mongolian Baiti" w:hAnsi="Times New Roman" w:cs="Times New Roman"/>
                <w:sz w:val="21"/>
                <w:szCs w:val="21"/>
              </w:rPr>
              <w:t>methotrexate</w:t>
            </w:r>
            <w:bookmarkEnd w:id="24"/>
            <w:bookmarkEnd w:id="25"/>
          </w:p>
        </w:tc>
        <w:tc>
          <w:tcPr>
            <w:tcW w:w="1984" w:type="dxa"/>
          </w:tcPr>
          <w:p w14:paraId="3E665734"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PUVA</w:t>
            </w:r>
          </w:p>
          <w:p w14:paraId="772C2C8C"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Initial frequency: 4/week</w:t>
            </w:r>
          </w:p>
          <w:p w14:paraId="74B5DBB6" w14:textId="77777777" w:rsidR="000B31CA" w:rsidRPr="00827979" w:rsidRDefault="000B31CA" w:rsidP="00901281">
            <w:pPr>
              <w:rPr>
                <w:rFonts w:ascii="Times New Roman" w:eastAsia="Mongolian Baiti" w:hAnsi="Times New Roman" w:cs="Times New Roman"/>
                <w:sz w:val="21"/>
                <w:szCs w:val="21"/>
              </w:rPr>
            </w:pPr>
            <w:bookmarkStart w:id="26" w:name="OLE_LINK118"/>
            <w:r w:rsidRPr="00827979">
              <w:rPr>
                <w:rFonts w:ascii="Times New Roman" w:eastAsia="Mongolian Baiti" w:hAnsi="Times New Roman" w:cs="Times New Roman"/>
                <w:sz w:val="21"/>
                <w:szCs w:val="21"/>
              </w:rPr>
              <w:t>Maintenance stage: 2/w</w:t>
            </w:r>
            <w:bookmarkEnd w:id="26"/>
            <w:r w:rsidRPr="00827979">
              <w:rPr>
                <w:rFonts w:ascii="Times New Roman" w:eastAsia="Mongolian Baiti" w:hAnsi="Times New Roman" w:cs="Times New Roman"/>
                <w:sz w:val="21"/>
                <w:szCs w:val="21"/>
              </w:rPr>
              <w:t>eek to 1/week, or less frequently</w:t>
            </w:r>
          </w:p>
        </w:tc>
        <w:tc>
          <w:tcPr>
            <w:tcW w:w="2693" w:type="dxa"/>
          </w:tcPr>
          <w:p w14:paraId="7FBAC1D6" w14:textId="77777777" w:rsidR="000B31CA" w:rsidRPr="00827979" w:rsidRDefault="000B31CA" w:rsidP="00901281">
            <w:pPr>
              <w:rPr>
                <w:rFonts w:ascii="Times New Roman" w:eastAsia="Mongolian Baiti" w:hAnsi="Times New Roman" w:cs="Times New Roman"/>
                <w:sz w:val="21"/>
                <w:szCs w:val="21"/>
              </w:rPr>
            </w:pPr>
            <w:bookmarkStart w:id="27" w:name="OLE_LINK1"/>
            <w:r w:rsidRPr="00827979">
              <w:rPr>
                <w:rFonts w:ascii="Times New Roman" w:eastAsia="Mongolian Baiti" w:hAnsi="Times New Roman" w:cs="Times New Roman"/>
                <w:sz w:val="21"/>
                <w:szCs w:val="21"/>
              </w:rPr>
              <w:t>8-MOP (0.6mg/Kg)</w:t>
            </w:r>
            <w:bookmarkEnd w:id="27"/>
          </w:p>
          <w:p w14:paraId="3AAB1E29"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 xml:space="preserve">Initial dose: 1.0-5.0 </w:t>
            </w:r>
            <w:bookmarkStart w:id="28" w:name="OLE_LINK117"/>
            <w:r w:rsidRPr="00827979">
              <w:rPr>
                <w:rFonts w:ascii="Times New Roman" w:eastAsia="Mongolian Baiti" w:hAnsi="Times New Roman" w:cs="Times New Roman"/>
                <w:sz w:val="21"/>
                <w:szCs w:val="21"/>
              </w:rPr>
              <w:t>J/cm</w:t>
            </w:r>
            <w:r w:rsidRPr="00827979">
              <w:rPr>
                <w:rFonts w:ascii="Times New Roman" w:eastAsia="Mongolian Baiti" w:hAnsi="Times New Roman" w:cs="Times New Roman"/>
                <w:sz w:val="21"/>
                <w:szCs w:val="21"/>
                <w:vertAlign w:val="superscript"/>
              </w:rPr>
              <w:t>2</w:t>
            </w:r>
            <w:bookmarkEnd w:id="28"/>
          </w:p>
          <w:p w14:paraId="51B0E8A1"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No. of exposures: 5-30 times</w:t>
            </w:r>
          </w:p>
          <w:p w14:paraId="0AD94B3F" w14:textId="77777777" w:rsidR="000B31CA" w:rsidRPr="00827979" w:rsidRDefault="000B31CA" w:rsidP="00901281">
            <w:pPr>
              <w:rPr>
                <w:rFonts w:ascii="Times New Roman" w:eastAsia="Mongolian Baiti" w:hAnsi="Times New Roman" w:cs="Times New Roman"/>
                <w:sz w:val="21"/>
                <w:szCs w:val="21"/>
                <w:vertAlign w:val="superscript"/>
              </w:rPr>
            </w:pPr>
            <w:r w:rsidRPr="00827979">
              <w:rPr>
                <w:rFonts w:ascii="Times New Roman" w:eastAsia="Mongolian Baiti" w:hAnsi="Times New Roman" w:cs="Times New Roman"/>
                <w:sz w:val="21"/>
                <w:szCs w:val="21"/>
              </w:rPr>
              <w:t xml:space="preserve">Total dose: 13.8-124.9 </w:t>
            </w:r>
            <w:bookmarkStart w:id="29" w:name="OLE_LINK119"/>
            <w:r w:rsidRPr="00827979">
              <w:rPr>
                <w:rFonts w:ascii="Times New Roman" w:eastAsia="Mongolian Baiti" w:hAnsi="Times New Roman" w:cs="Times New Roman"/>
                <w:sz w:val="21"/>
                <w:szCs w:val="21"/>
              </w:rPr>
              <w:t>J/cm</w:t>
            </w:r>
            <w:r w:rsidRPr="00827979">
              <w:rPr>
                <w:rFonts w:ascii="Times New Roman" w:eastAsia="Mongolian Baiti" w:hAnsi="Times New Roman" w:cs="Times New Roman"/>
                <w:sz w:val="21"/>
                <w:szCs w:val="21"/>
                <w:vertAlign w:val="superscript"/>
              </w:rPr>
              <w:t>2</w:t>
            </w:r>
            <w:bookmarkEnd w:id="29"/>
          </w:p>
          <w:p w14:paraId="4D2872CC"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Total course: 8-56 day</w:t>
            </w:r>
          </w:p>
        </w:tc>
        <w:tc>
          <w:tcPr>
            <w:tcW w:w="1701" w:type="dxa"/>
          </w:tcPr>
          <w:p w14:paraId="23C8DDD1"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Systemic</w:t>
            </w:r>
          </w:p>
          <w:p w14:paraId="6BF26F5E"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corticosteroids</w:t>
            </w:r>
          </w:p>
          <w:p w14:paraId="4EA75E30"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/azathioprine</w:t>
            </w:r>
          </w:p>
          <w:p w14:paraId="05D526CA"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w:t>
            </w:r>
            <w:r w:rsidRPr="00827979">
              <w:rPr>
                <w:rFonts w:ascii="Times New Roman" w:hAnsi="Times New Roman" w:cs="Times New Roman"/>
              </w:rPr>
              <w:t xml:space="preserve"> </w:t>
            </w:r>
            <w:r w:rsidRPr="00827979">
              <w:rPr>
                <w:rFonts w:ascii="Times New Roman" w:eastAsia="Mongolian Baiti" w:hAnsi="Times New Roman" w:cs="Times New Roman"/>
                <w:sz w:val="21"/>
                <w:szCs w:val="21"/>
              </w:rPr>
              <w:t>methotrexate</w:t>
            </w:r>
          </w:p>
        </w:tc>
        <w:tc>
          <w:tcPr>
            <w:tcW w:w="2266" w:type="dxa"/>
          </w:tcPr>
          <w:p w14:paraId="5D3DD492"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All patients complete clearing, 7 patients kept complete remission by maintenance therapy for period 1.5 years</w:t>
            </w:r>
          </w:p>
        </w:tc>
        <w:tc>
          <w:tcPr>
            <w:tcW w:w="1701" w:type="dxa"/>
          </w:tcPr>
          <w:p w14:paraId="2810BFEE"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Pruritus during the initial phase and usually mild,</w:t>
            </w:r>
          </w:p>
          <w:p w14:paraId="259FCD9A"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One patient had nausea</w:t>
            </w:r>
          </w:p>
        </w:tc>
      </w:tr>
      <w:tr w:rsidR="000B31CA" w:rsidRPr="00827979" w14:paraId="1A3E2BDE" w14:textId="77777777" w:rsidTr="00901281">
        <w:trPr>
          <w:trHeight w:val="423"/>
        </w:trPr>
        <w:tc>
          <w:tcPr>
            <w:tcW w:w="1399" w:type="dxa"/>
          </w:tcPr>
          <w:p w14:paraId="414020D5" w14:textId="5426AAB5" w:rsidR="000B31CA" w:rsidRPr="00827979" w:rsidRDefault="000B31CA" w:rsidP="00901281">
            <w:pPr>
              <w:widowControl/>
              <w:jc w:val="left"/>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lastRenderedPageBreak/>
              <w:t>Hunt et al. 1997</w:t>
            </w:r>
            <w:r w:rsidR="00B81EDB">
              <w:rPr>
                <w:rFonts w:ascii="Times New Roman" w:eastAsia="Mongolian Baiti" w:hAnsi="Times New Roman" w:cs="Times New Roman" w:hint="eastAsia"/>
                <w:sz w:val="21"/>
                <w:szCs w:val="21"/>
              </w:rPr>
              <w:t xml:space="preserve"> </w:t>
            </w:r>
            <w:r w:rsidR="00B81EDB">
              <w:rPr>
                <w:rFonts w:ascii="Mongolian Baiti" w:eastAsia="Mongolian Baiti" w:hAnsi="Mongolian Baiti" w:hint="eastAsia"/>
                <w:sz w:val="21"/>
                <w:szCs w:val="21"/>
                <w:vertAlign w:val="superscript"/>
              </w:rPr>
              <w:t>22</w:t>
            </w:r>
          </w:p>
        </w:tc>
        <w:tc>
          <w:tcPr>
            <w:tcW w:w="992" w:type="dxa"/>
          </w:tcPr>
          <w:p w14:paraId="543872B4"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1</w:t>
            </w:r>
          </w:p>
        </w:tc>
        <w:tc>
          <w:tcPr>
            <w:tcW w:w="992" w:type="dxa"/>
          </w:tcPr>
          <w:p w14:paraId="14954FBD"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 xml:space="preserve">F </w:t>
            </w:r>
          </w:p>
        </w:tc>
        <w:tc>
          <w:tcPr>
            <w:tcW w:w="851" w:type="dxa"/>
          </w:tcPr>
          <w:p w14:paraId="3F20D22A"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34 years</w:t>
            </w:r>
          </w:p>
        </w:tc>
        <w:tc>
          <w:tcPr>
            <w:tcW w:w="1436" w:type="dxa"/>
          </w:tcPr>
          <w:p w14:paraId="692B5A31"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1 week</w:t>
            </w:r>
          </w:p>
        </w:tc>
        <w:tc>
          <w:tcPr>
            <w:tcW w:w="1560" w:type="dxa"/>
          </w:tcPr>
          <w:p w14:paraId="3F2FE7D6" w14:textId="77777777" w:rsidR="000B31CA" w:rsidRPr="00827979" w:rsidRDefault="000B31CA" w:rsidP="00901281">
            <w:pPr>
              <w:jc w:val="left"/>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 xml:space="preserve">Psoriasis since the age of 10 years </w:t>
            </w:r>
          </w:p>
        </w:tc>
        <w:tc>
          <w:tcPr>
            <w:tcW w:w="2964" w:type="dxa"/>
          </w:tcPr>
          <w:p w14:paraId="2BDDD502" w14:textId="77777777" w:rsidR="000B31CA" w:rsidRPr="00827979" w:rsidRDefault="000B31CA" w:rsidP="00901281">
            <w:pPr>
              <w:rPr>
                <w:rFonts w:ascii="Times New Roman" w:eastAsia="MS Mincho" w:hAnsi="Times New Roman" w:cs="Times New Roman"/>
                <w:sz w:val="21"/>
                <w:szCs w:val="21"/>
              </w:rPr>
            </w:pPr>
            <w:r w:rsidRPr="00827979">
              <w:rPr>
                <w:rFonts w:ascii="Times New Roman" w:eastAsia="Mongolian Baiti" w:hAnsi="Times New Roman" w:cs="Times New Roman"/>
                <w:sz w:val="21"/>
                <w:szCs w:val="21"/>
              </w:rPr>
              <w:t>covering trunk, limbs, face, palms, and soles; with fever</w:t>
            </w:r>
          </w:p>
        </w:tc>
        <w:tc>
          <w:tcPr>
            <w:tcW w:w="2139" w:type="dxa"/>
          </w:tcPr>
          <w:p w14:paraId="78418683"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None</w:t>
            </w:r>
          </w:p>
        </w:tc>
        <w:tc>
          <w:tcPr>
            <w:tcW w:w="1984" w:type="dxa"/>
          </w:tcPr>
          <w:p w14:paraId="04D2592A"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PUVA</w:t>
            </w:r>
          </w:p>
          <w:p w14:paraId="14B34041"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 xml:space="preserve">Initial </w:t>
            </w:r>
            <w:bookmarkStart w:id="30" w:name="OLE_LINK13"/>
            <w:r w:rsidRPr="00827979">
              <w:rPr>
                <w:rFonts w:ascii="Times New Roman" w:eastAsia="Mongolian Baiti" w:hAnsi="Times New Roman" w:cs="Times New Roman"/>
                <w:sz w:val="21"/>
                <w:szCs w:val="21"/>
              </w:rPr>
              <w:t>frequency</w:t>
            </w:r>
            <w:bookmarkEnd w:id="30"/>
            <w:r w:rsidRPr="00827979">
              <w:rPr>
                <w:rFonts w:ascii="Times New Roman" w:eastAsia="Mongolian Baiti" w:hAnsi="Times New Roman" w:cs="Times New Roman"/>
                <w:sz w:val="21"/>
                <w:szCs w:val="21"/>
              </w:rPr>
              <w:t>: 5/week</w:t>
            </w:r>
          </w:p>
          <w:p w14:paraId="3BB4C698"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maintenance frequency: 3/week</w:t>
            </w:r>
          </w:p>
        </w:tc>
        <w:tc>
          <w:tcPr>
            <w:tcW w:w="2693" w:type="dxa"/>
          </w:tcPr>
          <w:p w14:paraId="21338BEA"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8-MOP (0.5mg/Kg)</w:t>
            </w:r>
          </w:p>
          <w:p w14:paraId="518B498D"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starting dose: 0.5 J/cm</w:t>
            </w:r>
            <w:r w:rsidRPr="00827979">
              <w:rPr>
                <w:rFonts w:ascii="Times New Roman" w:eastAsia="Mongolian Baiti" w:hAnsi="Times New Roman" w:cs="Times New Roman"/>
                <w:sz w:val="21"/>
                <w:szCs w:val="21"/>
                <w:vertAlign w:val="superscript"/>
              </w:rPr>
              <w:t>2</w:t>
            </w:r>
            <w:r w:rsidRPr="00827979">
              <w:rPr>
                <w:rFonts w:ascii="Times New Roman" w:eastAsia="Mongolian Baiti" w:hAnsi="Times New Roman" w:cs="Times New Roman"/>
                <w:sz w:val="21"/>
                <w:szCs w:val="21"/>
              </w:rPr>
              <w:t>, increased by 0.2 J/cm</w:t>
            </w:r>
            <w:r w:rsidRPr="00827979">
              <w:rPr>
                <w:rFonts w:ascii="Times New Roman" w:eastAsia="Mongolian Baiti" w:hAnsi="Times New Roman" w:cs="Times New Roman"/>
                <w:sz w:val="21"/>
                <w:szCs w:val="21"/>
                <w:vertAlign w:val="superscript"/>
              </w:rPr>
              <w:t>2</w:t>
            </w:r>
            <w:r w:rsidRPr="00827979">
              <w:rPr>
                <w:rFonts w:ascii="Times New Roman" w:eastAsia="Mongolian Baiti" w:hAnsi="Times New Roman" w:cs="Times New Roman"/>
                <w:sz w:val="21"/>
                <w:szCs w:val="21"/>
              </w:rPr>
              <w:t xml:space="preserve"> each treatment to a maximum of 1.0 J/cm</w:t>
            </w:r>
            <w:r w:rsidRPr="00827979">
              <w:rPr>
                <w:rFonts w:ascii="Times New Roman" w:eastAsia="Mongolian Baiti" w:hAnsi="Times New Roman" w:cs="Times New Roman"/>
                <w:sz w:val="21"/>
                <w:szCs w:val="21"/>
                <w:vertAlign w:val="superscript"/>
              </w:rPr>
              <w:t>2</w:t>
            </w:r>
            <w:r w:rsidRPr="00827979">
              <w:rPr>
                <w:rFonts w:ascii="Times New Roman" w:eastAsia="MS Mincho" w:hAnsi="Times New Roman" w:cs="Times New Roman"/>
                <w:sz w:val="21"/>
                <w:szCs w:val="21"/>
              </w:rPr>
              <w:t xml:space="preserve">, </w:t>
            </w:r>
            <w:r w:rsidRPr="00827979">
              <w:rPr>
                <w:rFonts w:ascii="Times New Roman" w:eastAsia="Mongolian Baiti" w:hAnsi="Times New Roman" w:cs="Times New Roman"/>
                <w:sz w:val="21"/>
                <w:szCs w:val="21"/>
              </w:rPr>
              <w:t>after 4 weeks</w:t>
            </w:r>
            <w:r w:rsidRPr="00827979">
              <w:rPr>
                <w:rFonts w:ascii="Times New Roman" w:eastAsia="MS Mincho" w:hAnsi="Times New Roman" w:cs="Times New Roman"/>
                <w:sz w:val="21"/>
                <w:szCs w:val="21"/>
              </w:rPr>
              <w:t xml:space="preserve">, </w:t>
            </w:r>
            <w:r w:rsidRPr="00827979">
              <w:rPr>
                <w:rFonts w:ascii="Times New Roman" w:eastAsia="Mongolian Baiti" w:hAnsi="Times New Roman" w:cs="Times New Roman"/>
                <w:sz w:val="21"/>
                <w:szCs w:val="21"/>
              </w:rPr>
              <w:t>slowly increasing up to 3.0 J/cm</w:t>
            </w:r>
            <w:r w:rsidRPr="00827979">
              <w:rPr>
                <w:rFonts w:ascii="Times New Roman" w:eastAsia="Mongolian Baiti" w:hAnsi="Times New Roman" w:cs="Times New Roman"/>
                <w:sz w:val="21"/>
                <w:szCs w:val="21"/>
                <w:vertAlign w:val="superscript"/>
              </w:rPr>
              <w:t>2</w:t>
            </w:r>
          </w:p>
          <w:p w14:paraId="6791933E" w14:textId="77777777" w:rsidR="000B31CA" w:rsidRPr="00827979" w:rsidRDefault="000B31CA" w:rsidP="00901281">
            <w:pPr>
              <w:rPr>
                <w:rFonts w:ascii="Times New Roman" w:eastAsia="MS Mincho" w:hAnsi="Times New Roman" w:cs="Times New Roman"/>
                <w:sz w:val="21"/>
                <w:szCs w:val="21"/>
              </w:rPr>
            </w:pPr>
            <w:r w:rsidRPr="00827979">
              <w:rPr>
                <w:rFonts w:ascii="Times New Roman" w:eastAsia="Mongolian Baiti" w:hAnsi="Times New Roman" w:cs="Times New Roman"/>
                <w:sz w:val="21"/>
                <w:szCs w:val="21"/>
              </w:rPr>
              <w:t>Total course: 10 months</w:t>
            </w:r>
          </w:p>
        </w:tc>
        <w:tc>
          <w:tcPr>
            <w:tcW w:w="1701" w:type="dxa"/>
          </w:tcPr>
          <w:p w14:paraId="56CA9660"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Cyclosporine (6mg/kg/day)</w:t>
            </w:r>
          </w:p>
          <w:p w14:paraId="34F7CD72" w14:textId="77777777" w:rsidR="000B31CA" w:rsidRPr="00827979" w:rsidRDefault="000B31CA" w:rsidP="00901281">
            <w:pPr>
              <w:rPr>
                <w:rFonts w:ascii="Times New Roman" w:eastAsia="MS Mincho" w:hAnsi="Times New Roman" w:cs="Times New Roman"/>
                <w:sz w:val="21"/>
                <w:szCs w:val="21"/>
              </w:rPr>
            </w:pPr>
          </w:p>
        </w:tc>
        <w:tc>
          <w:tcPr>
            <w:tcW w:w="2266" w:type="dxa"/>
          </w:tcPr>
          <w:p w14:paraId="21916FD3"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The patient remained in remission 12 months after cessation of therapy</w:t>
            </w:r>
          </w:p>
        </w:tc>
        <w:tc>
          <w:tcPr>
            <w:tcW w:w="1701" w:type="dxa"/>
          </w:tcPr>
          <w:p w14:paraId="637BAA39"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No side effects</w:t>
            </w:r>
          </w:p>
        </w:tc>
      </w:tr>
      <w:tr w:rsidR="000B31CA" w:rsidRPr="00827979" w14:paraId="6AE94CB8" w14:textId="77777777" w:rsidTr="00901281">
        <w:trPr>
          <w:trHeight w:val="423"/>
        </w:trPr>
        <w:tc>
          <w:tcPr>
            <w:tcW w:w="1399" w:type="dxa"/>
          </w:tcPr>
          <w:p w14:paraId="5E25B159" w14:textId="77777777" w:rsidR="000B31CA" w:rsidRPr="00827979" w:rsidRDefault="000B31CA" w:rsidP="00901281">
            <w:pPr>
              <w:widowControl/>
              <w:jc w:val="left"/>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Ozawa et al.</w:t>
            </w:r>
          </w:p>
          <w:p w14:paraId="67118B08" w14:textId="7F237690" w:rsidR="000B31CA" w:rsidRPr="00827979" w:rsidRDefault="000B31CA" w:rsidP="00901281">
            <w:pPr>
              <w:widowControl/>
              <w:jc w:val="left"/>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1999</w:t>
            </w:r>
            <w:r w:rsidR="00B81EDB">
              <w:rPr>
                <w:rFonts w:ascii="Times New Roman" w:eastAsia="Mongolian Baiti" w:hAnsi="Times New Roman" w:cs="Times New Roman" w:hint="eastAsia"/>
                <w:sz w:val="21"/>
                <w:szCs w:val="21"/>
              </w:rPr>
              <w:t xml:space="preserve"> </w:t>
            </w:r>
            <w:r w:rsidR="00B81EDB">
              <w:rPr>
                <w:rFonts w:ascii="Mongolian Baiti" w:eastAsia="Mongolian Baiti" w:hAnsi="Mongolian Baiti" w:hint="eastAsia"/>
                <w:sz w:val="21"/>
                <w:szCs w:val="21"/>
                <w:vertAlign w:val="superscript"/>
              </w:rPr>
              <w:t>23</w:t>
            </w:r>
          </w:p>
        </w:tc>
        <w:tc>
          <w:tcPr>
            <w:tcW w:w="992" w:type="dxa"/>
          </w:tcPr>
          <w:p w14:paraId="270F9ABC"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89</w:t>
            </w:r>
          </w:p>
        </w:tc>
        <w:tc>
          <w:tcPr>
            <w:tcW w:w="992" w:type="dxa"/>
          </w:tcPr>
          <w:p w14:paraId="1CAFD632"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NA</w:t>
            </w:r>
          </w:p>
        </w:tc>
        <w:tc>
          <w:tcPr>
            <w:tcW w:w="851" w:type="dxa"/>
          </w:tcPr>
          <w:p w14:paraId="20B902F9"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37.4±18.7 years</w:t>
            </w:r>
          </w:p>
        </w:tc>
        <w:tc>
          <w:tcPr>
            <w:tcW w:w="1436" w:type="dxa"/>
          </w:tcPr>
          <w:p w14:paraId="74B3D6E2"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NA</w:t>
            </w:r>
          </w:p>
        </w:tc>
        <w:tc>
          <w:tcPr>
            <w:tcW w:w="1560" w:type="dxa"/>
          </w:tcPr>
          <w:p w14:paraId="3247806F" w14:textId="77777777" w:rsidR="000B31CA" w:rsidRPr="00827979" w:rsidRDefault="000B31CA" w:rsidP="00901281">
            <w:pPr>
              <w:jc w:val="left"/>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 xml:space="preserve">Some had PV before </w:t>
            </w:r>
          </w:p>
        </w:tc>
        <w:tc>
          <w:tcPr>
            <w:tcW w:w="2964" w:type="dxa"/>
          </w:tcPr>
          <w:p w14:paraId="7C16DE30"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Some patients had fever or joint pain, but no exact details.</w:t>
            </w:r>
          </w:p>
          <w:p w14:paraId="1456DCAA" w14:textId="77777777" w:rsidR="000B31CA" w:rsidRPr="00827979" w:rsidRDefault="000B31CA" w:rsidP="00901281">
            <w:pPr>
              <w:rPr>
                <w:rFonts w:ascii="Times New Roman" w:eastAsia="Mongolian Baiti" w:hAnsi="Times New Roman" w:cs="Times New Roman"/>
                <w:sz w:val="21"/>
                <w:szCs w:val="21"/>
              </w:rPr>
            </w:pPr>
          </w:p>
        </w:tc>
        <w:tc>
          <w:tcPr>
            <w:tcW w:w="2139" w:type="dxa"/>
          </w:tcPr>
          <w:p w14:paraId="635C17BC"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NA</w:t>
            </w:r>
          </w:p>
          <w:p w14:paraId="5F07670E" w14:textId="77777777" w:rsidR="000B31CA" w:rsidRPr="00827979" w:rsidRDefault="000B31CA" w:rsidP="00901281">
            <w:pPr>
              <w:rPr>
                <w:rFonts w:ascii="Times New Roman" w:eastAsia="Mongolian Baiti" w:hAnsi="Times New Roman" w:cs="Times New Roman"/>
                <w:sz w:val="21"/>
                <w:szCs w:val="21"/>
              </w:rPr>
            </w:pPr>
          </w:p>
        </w:tc>
        <w:tc>
          <w:tcPr>
            <w:tcW w:w="1984" w:type="dxa"/>
          </w:tcPr>
          <w:p w14:paraId="3A09632C"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PUVA</w:t>
            </w:r>
          </w:p>
          <w:p w14:paraId="152E55B8"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Frequency: 1-3/week</w:t>
            </w:r>
          </w:p>
        </w:tc>
        <w:tc>
          <w:tcPr>
            <w:tcW w:w="2693" w:type="dxa"/>
          </w:tcPr>
          <w:p w14:paraId="2D9B394E"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40mg 8-MOP</w:t>
            </w:r>
          </w:p>
          <w:p w14:paraId="36F2276C"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Initial dose: less than MPD</w:t>
            </w:r>
          </w:p>
          <w:p w14:paraId="02DF3C05"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gradually increased with each treatment up to 2 to 3 MPD</w:t>
            </w:r>
          </w:p>
          <w:p w14:paraId="490E40DE" w14:textId="77777777" w:rsidR="000B31CA" w:rsidRPr="00827979" w:rsidRDefault="000B31CA" w:rsidP="00901281">
            <w:pPr>
              <w:rPr>
                <w:rFonts w:ascii="Times New Roman" w:eastAsia="Mongolian Baiti" w:hAnsi="Times New Roman" w:cs="Times New Roman"/>
                <w:sz w:val="21"/>
                <w:szCs w:val="21"/>
              </w:rPr>
            </w:pPr>
          </w:p>
        </w:tc>
        <w:tc>
          <w:tcPr>
            <w:tcW w:w="1701" w:type="dxa"/>
          </w:tcPr>
          <w:p w14:paraId="42DB4F34"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retinoid</w:t>
            </w:r>
          </w:p>
          <w:p w14:paraId="727A6477" w14:textId="77777777" w:rsidR="000B31CA" w:rsidRPr="00827979" w:rsidRDefault="000B31CA" w:rsidP="00901281">
            <w:pPr>
              <w:rPr>
                <w:rFonts w:ascii="Times New Roman" w:eastAsia="Mongolian Baiti" w:hAnsi="Times New Roman" w:cs="Times New Roman"/>
                <w:sz w:val="21"/>
                <w:szCs w:val="21"/>
              </w:rPr>
            </w:pPr>
          </w:p>
        </w:tc>
        <w:tc>
          <w:tcPr>
            <w:tcW w:w="2266" w:type="dxa"/>
          </w:tcPr>
          <w:p w14:paraId="5C6D1C9E" w14:textId="77777777" w:rsidR="000B31CA" w:rsidRPr="00827979" w:rsidRDefault="000B31CA" w:rsidP="00901281">
            <w:pPr>
              <w:rPr>
                <w:rFonts w:ascii="Times New Roman" w:eastAsia="MS Mincho" w:hAnsi="Times New Roman" w:cs="Times New Roman"/>
                <w:sz w:val="21"/>
                <w:szCs w:val="21"/>
              </w:rPr>
            </w:pPr>
            <w:r w:rsidRPr="00827979">
              <w:rPr>
                <w:rFonts w:ascii="Times New Roman" w:eastAsia="Mongolian Baiti" w:hAnsi="Times New Roman" w:cs="Times New Roman"/>
                <w:sz w:val="21"/>
                <w:szCs w:val="21"/>
              </w:rPr>
              <w:t>The effective rate was 45.7%, more effective in patients without a previous history of PV</w:t>
            </w:r>
            <w:r w:rsidRPr="00827979">
              <w:rPr>
                <w:rFonts w:ascii="Times New Roman" w:eastAsia="MS Mincho" w:hAnsi="Times New Roman" w:cs="Times New Roman"/>
                <w:sz w:val="21"/>
                <w:szCs w:val="21"/>
              </w:rPr>
              <w:t xml:space="preserve"> </w:t>
            </w:r>
            <w:r w:rsidRPr="00827979">
              <w:rPr>
                <w:rFonts w:ascii="Times New Roman" w:eastAsia="Mongolian Baiti" w:hAnsi="Times New Roman" w:cs="Times New Roman"/>
                <w:sz w:val="21"/>
                <w:szCs w:val="21"/>
              </w:rPr>
              <w:t>(effective rate: 54.5%)</w:t>
            </w:r>
          </w:p>
        </w:tc>
        <w:tc>
          <w:tcPr>
            <w:tcW w:w="1701" w:type="dxa"/>
          </w:tcPr>
          <w:p w14:paraId="60EFCF1C" w14:textId="77777777" w:rsidR="000B31CA" w:rsidRPr="00827979" w:rsidRDefault="000B31CA" w:rsidP="00901281">
            <w:pPr>
              <w:rPr>
                <w:rFonts w:ascii="Times New Roman" w:eastAsia="Mongolian Baiti" w:hAnsi="Times New Roman" w:cs="Times New Roman"/>
                <w:sz w:val="21"/>
                <w:szCs w:val="21"/>
              </w:rPr>
            </w:pPr>
            <w:r w:rsidRPr="00827979">
              <w:rPr>
                <w:rFonts w:ascii="Times New Roman" w:eastAsia="Mongolian Baiti" w:hAnsi="Times New Roman" w:cs="Times New Roman"/>
                <w:sz w:val="21"/>
                <w:szCs w:val="21"/>
              </w:rPr>
              <w:t xml:space="preserve">Side effects were recognized in 13 (16.05%), lower than those treated with retinoid.  </w:t>
            </w:r>
          </w:p>
        </w:tc>
      </w:tr>
    </w:tbl>
    <w:p w14:paraId="13313019" w14:textId="77777777" w:rsidR="000B31CA" w:rsidRPr="00827979" w:rsidRDefault="000B31CA" w:rsidP="000B31CA">
      <w:pPr>
        <w:rPr>
          <w:rFonts w:ascii="Times New Roman" w:hAnsi="Times New Roman" w:cs="Times New Roman"/>
        </w:rPr>
      </w:pPr>
      <w:r w:rsidRPr="00827979">
        <w:rPr>
          <w:rFonts w:ascii="Times New Roman" w:hAnsi="Times New Roman" w:cs="Times New Roman"/>
          <w:b/>
        </w:rPr>
        <w:t xml:space="preserve">Abbreviations: </w:t>
      </w:r>
      <w:r w:rsidRPr="00827979">
        <w:rPr>
          <w:rFonts w:ascii="Times New Roman" w:hAnsi="Times New Roman" w:cs="Times New Roman"/>
        </w:rPr>
        <w:t>GPP, generalized pustular psoriasis; M, male; F, female; NA, not available; MPD, minimal phototoxic dose; PV, psoriasis vulgaris</w:t>
      </w:r>
      <w:r w:rsidRPr="00827979">
        <w:rPr>
          <w:rFonts w:ascii="Times New Roman" w:hAnsi="Times New Roman" w:cs="Times New Roman"/>
        </w:rPr>
        <w:t>；</w:t>
      </w:r>
      <w:r w:rsidRPr="00827979">
        <w:rPr>
          <w:rFonts w:ascii="Times New Roman" w:hAnsi="Times New Roman" w:cs="Times New Roman"/>
        </w:rPr>
        <w:t xml:space="preserve">PUVA, psoralen + ultraviolet A (PUVA); 8-MOP, 8-methoxypsoralen; </w:t>
      </w:r>
    </w:p>
    <w:p w14:paraId="321E8405" w14:textId="77777777" w:rsidR="000B31CA" w:rsidRPr="005358C3" w:rsidRDefault="000B31CA">
      <w:pPr>
        <w:rPr>
          <w:rFonts w:ascii="Times New Roman" w:hAnsi="Times New Roman" w:cs="Times New Roman"/>
        </w:rPr>
      </w:pPr>
    </w:p>
    <w:sectPr w:rsidR="000B31CA" w:rsidRPr="005358C3" w:rsidSect="00995F0C">
      <w:footerReference w:type="default" r:id="rId6"/>
      <w:pgSz w:w="23820" w:h="16840" w:orient="landscape" w:code="8"/>
      <w:pgMar w:top="720" w:right="720" w:bottom="720" w:left="72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798D" w14:textId="77777777" w:rsidR="00B036C6" w:rsidRDefault="00B036C6" w:rsidP="008565DE">
      <w:r>
        <w:separator/>
      </w:r>
    </w:p>
  </w:endnote>
  <w:endnote w:type="continuationSeparator" w:id="0">
    <w:p w14:paraId="29B32308" w14:textId="77777777" w:rsidR="00B036C6" w:rsidRDefault="00B036C6" w:rsidP="0085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C447" w14:textId="45E3DA89" w:rsidR="008565DE" w:rsidRDefault="008565DE">
    <w:pPr>
      <w:pStyle w:val="Footer"/>
    </w:pPr>
    <w:r>
      <w:rPr>
        <w:noProof/>
      </w:rPr>
      <mc:AlternateContent>
        <mc:Choice Requires="wps">
          <w:drawing>
            <wp:anchor distT="0" distB="0" distL="114300" distR="114300" simplePos="0" relativeHeight="251659264" behindDoc="0" locked="0" layoutInCell="0" allowOverlap="1" wp14:anchorId="51438DC3" wp14:editId="25B37D3C">
              <wp:simplePos x="0" y="0"/>
              <wp:positionH relativeFrom="page">
                <wp:posOffset>0</wp:posOffset>
              </wp:positionH>
              <wp:positionV relativeFrom="page">
                <wp:posOffset>10238740</wp:posOffset>
              </wp:positionV>
              <wp:extent cx="15125700" cy="263525"/>
              <wp:effectExtent l="0" t="0" r="0" b="3175"/>
              <wp:wrapNone/>
              <wp:docPr id="1" name="MSIPCMcc4c4a8da2e4fae67ded17e8" descr="{&quot;HashCode&quot;:-1348403003,&quot;Height&quot;:842.0,&quot;Width&quot;:119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51257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61F648" w14:textId="10E543A4" w:rsidR="008565DE" w:rsidRPr="008565DE" w:rsidRDefault="008565DE" w:rsidP="008565DE">
                          <w:pPr>
                            <w:jc w:val="left"/>
                            <w:rPr>
                              <w:rFonts w:ascii="Rockwell" w:hAnsi="Rockwell"/>
                              <w:color w:val="0078D7"/>
                              <w:sz w:val="18"/>
                            </w:rPr>
                          </w:pPr>
                          <w:r w:rsidRPr="008565DE">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51438DC3" id="_x0000_t202" coordsize="21600,21600" o:spt="202" path="m,l,21600r21600,l21600,xe">
              <v:stroke joinstyle="miter"/>
              <v:path gradientshapeok="t" o:connecttype="rect"/>
            </v:shapetype>
            <v:shape id="MSIPCMcc4c4a8da2e4fae67ded17e8" o:spid="_x0000_s1026" type="#_x0000_t202" alt="{&quot;HashCode&quot;:-1348403003,&quot;Height&quot;:842.0,&quot;Width&quot;:1191.0,&quot;Placement&quot;:&quot;Footer&quot;,&quot;Index&quot;:&quot;Primary&quot;,&quot;Section&quot;:1,&quot;Top&quot;:0.0,&quot;Left&quot;:0.0}" style="position:absolute;left:0;text-align:left;margin-left:0;margin-top:806.2pt;width:1191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" o:allowincell="f" filled="f" stroked="f" strokeweight=".5pt">
              <v:fill o:detectmouseclick="t"/>
              <v:textbox inset="20pt,0,,0">
                <w:txbxContent>
                  <w:p w14:paraId="0561F648" w14:textId="10E543A4" w:rsidR="008565DE" w:rsidRPr="008565DE" w:rsidRDefault="008565DE" w:rsidP="008565DE">
                    <w:pPr>
                      <w:jc w:val="left"/>
                      <w:rPr>
                        <w:rFonts w:ascii="Rockwell" w:hAnsi="Rockwell"/>
                        <w:color w:val="0078D7"/>
                        <w:sz w:val="18"/>
                      </w:rPr>
                    </w:pPr>
                    <w:r w:rsidRPr="008565DE">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DE68" w14:textId="77777777" w:rsidR="00B036C6" w:rsidRDefault="00B036C6" w:rsidP="008565DE">
      <w:r>
        <w:separator/>
      </w:r>
    </w:p>
  </w:footnote>
  <w:footnote w:type="continuationSeparator" w:id="0">
    <w:p w14:paraId="7E665C0B" w14:textId="77777777" w:rsidR="00B036C6" w:rsidRDefault="00B036C6" w:rsidP="00856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42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Acad Dermatology&lt;/Style&gt;&lt;LeftDelim&gt;{&lt;/LeftDelim&gt;&lt;RightDelim&gt;}&lt;/RightDelim&gt;&lt;FontName&gt;DengXi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5d9xz0ksparyepdv8v00d2f5005f25ea0w&quot;&gt;My EndNote Library-Converted&lt;record-ids&gt;&lt;item&gt;1189&lt;/item&gt;&lt;item&gt;1190&lt;/item&gt;&lt;item&gt;1191&lt;/item&gt;&lt;item&gt;1192&lt;/item&gt;&lt;item&gt;1193&lt;/item&gt;&lt;item&gt;1194&lt;/item&gt;&lt;item&gt;1195&lt;/item&gt;&lt;item&gt;1196&lt;/item&gt;&lt;/record-ids&gt;&lt;/item&gt;&lt;/Libraries&gt;"/>
  </w:docVars>
  <w:rsids>
    <w:rsidRoot w:val="0088595A"/>
    <w:rsid w:val="00001E82"/>
    <w:rsid w:val="00003931"/>
    <w:rsid w:val="000051E3"/>
    <w:rsid w:val="0001012D"/>
    <w:rsid w:val="00025EE6"/>
    <w:rsid w:val="000308F8"/>
    <w:rsid w:val="00033A84"/>
    <w:rsid w:val="00042E42"/>
    <w:rsid w:val="00044DE6"/>
    <w:rsid w:val="00046518"/>
    <w:rsid w:val="00046926"/>
    <w:rsid w:val="000552DF"/>
    <w:rsid w:val="00065630"/>
    <w:rsid w:val="00067D4E"/>
    <w:rsid w:val="000703AC"/>
    <w:rsid w:val="00076FBA"/>
    <w:rsid w:val="0007725E"/>
    <w:rsid w:val="00080D76"/>
    <w:rsid w:val="000A335C"/>
    <w:rsid w:val="000A530F"/>
    <w:rsid w:val="000A7142"/>
    <w:rsid w:val="000A75BD"/>
    <w:rsid w:val="000B0A48"/>
    <w:rsid w:val="000B219D"/>
    <w:rsid w:val="000B31CA"/>
    <w:rsid w:val="000C488D"/>
    <w:rsid w:val="000D15B7"/>
    <w:rsid w:val="000D4477"/>
    <w:rsid w:val="000D7989"/>
    <w:rsid w:val="000E0A83"/>
    <w:rsid w:val="000E28E7"/>
    <w:rsid w:val="000F2E75"/>
    <w:rsid w:val="00100945"/>
    <w:rsid w:val="001105A2"/>
    <w:rsid w:val="00113B24"/>
    <w:rsid w:val="00124928"/>
    <w:rsid w:val="0012523A"/>
    <w:rsid w:val="0012796E"/>
    <w:rsid w:val="001321F5"/>
    <w:rsid w:val="001374AA"/>
    <w:rsid w:val="00154B53"/>
    <w:rsid w:val="00165AA5"/>
    <w:rsid w:val="00166DF6"/>
    <w:rsid w:val="0017255E"/>
    <w:rsid w:val="00173AB7"/>
    <w:rsid w:val="00174FB0"/>
    <w:rsid w:val="00186DB6"/>
    <w:rsid w:val="001871A6"/>
    <w:rsid w:val="001907A3"/>
    <w:rsid w:val="00196CE6"/>
    <w:rsid w:val="00197CE0"/>
    <w:rsid w:val="001A7A6A"/>
    <w:rsid w:val="001B1FA2"/>
    <w:rsid w:val="001C0193"/>
    <w:rsid w:val="001C0FDA"/>
    <w:rsid w:val="001C30D0"/>
    <w:rsid w:val="001C6423"/>
    <w:rsid w:val="001D19D7"/>
    <w:rsid w:val="001D4811"/>
    <w:rsid w:val="001E0005"/>
    <w:rsid w:val="001E2B0F"/>
    <w:rsid w:val="001F2428"/>
    <w:rsid w:val="001F6742"/>
    <w:rsid w:val="001F7259"/>
    <w:rsid w:val="001F7C93"/>
    <w:rsid w:val="0020015E"/>
    <w:rsid w:val="00202AEE"/>
    <w:rsid w:val="00207233"/>
    <w:rsid w:val="002233EA"/>
    <w:rsid w:val="00225731"/>
    <w:rsid w:val="00226AA0"/>
    <w:rsid w:val="00240C50"/>
    <w:rsid w:val="00246843"/>
    <w:rsid w:val="00261F89"/>
    <w:rsid w:val="0026458A"/>
    <w:rsid w:val="00265F82"/>
    <w:rsid w:val="002768D3"/>
    <w:rsid w:val="00284BB6"/>
    <w:rsid w:val="002855EC"/>
    <w:rsid w:val="002952CA"/>
    <w:rsid w:val="002967B1"/>
    <w:rsid w:val="002A1028"/>
    <w:rsid w:val="002A7273"/>
    <w:rsid w:val="002B089D"/>
    <w:rsid w:val="002C041C"/>
    <w:rsid w:val="002C0782"/>
    <w:rsid w:val="002C0AE5"/>
    <w:rsid w:val="002D3738"/>
    <w:rsid w:val="002D5B35"/>
    <w:rsid w:val="002E1AAC"/>
    <w:rsid w:val="002E27B7"/>
    <w:rsid w:val="002E2F0D"/>
    <w:rsid w:val="002E63E8"/>
    <w:rsid w:val="002F3592"/>
    <w:rsid w:val="002F4640"/>
    <w:rsid w:val="00300AE4"/>
    <w:rsid w:val="00312B28"/>
    <w:rsid w:val="00316959"/>
    <w:rsid w:val="003177D1"/>
    <w:rsid w:val="00325312"/>
    <w:rsid w:val="003267F7"/>
    <w:rsid w:val="00344363"/>
    <w:rsid w:val="00347FD1"/>
    <w:rsid w:val="00351A3E"/>
    <w:rsid w:val="0036727D"/>
    <w:rsid w:val="0036757D"/>
    <w:rsid w:val="003677C0"/>
    <w:rsid w:val="00394F4A"/>
    <w:rsid w:val="003951B3"/>
    <w:rsid w:val="003A1A44"/>
    <w:rsid w:val="003A1DD5"/>
    <w:rsid w:val="003A3F2C"/>
    <w:rsid w:val="003B1F3F"/>
    <w:rsid w:val="003B2CBC"/>
    <w:rsid w:val="003B5A02"/>
    <w:rsid w:val="003C2BC6"/>
    <w:rsid w:val="003C2CDB"/>
    <w:rsid w:val="003C349C"/>
    <w:rsid w:val="003D1C8B"/>
    <w:rsid w:val="003D5A26"/>
    <w:rsid w:val="003E1D59"/>
    <w:rsid w:val="003E4DBC"/>
    <w:rsid w:val="003F7DE3"/>
    <w:rsid w:val="004078CA"/>
    <w:rsid w:val="00413FF5"/>
    <w:rsid w:val="00425020"/>
    <w:rsid w:val="004266DF"/>
    <w:rsid w:val="0042713E"/>
    <w:rsid w:val="00433DC9"/>
    <w:rsid w:val="00440E70"/>
    <w:rsid w:val="004434D7"/>
    <w:rsid w:val="00444209"/>
    <w:rsid w:val="00446123"/>
    <w:rsid w:val="00446E27"/>
    <w:rsid w:val="004473C1"/>
    <w:rsid w:val="00447C61"/>
    <w:rsid w:val="00460EDA"/>
    <w:rsid w:val="004610AF"/>
    <w:rsid w:val="00462970"/>
    <w:rsid w:val="00462DB8"/>
    <w:rsid w:val="0046353C"/>
    <w:rsid w:val="00470AF8"/>
    <w:rsid w:val="00471182"/>
    <w:rsid w:val="0047241B"/>
    <w:rsid w:val="00473B1B"/>
    <w:rsid w:val="00484F4D"/>
    <w:rsid w:val="004855C0"/>
    <w:rsid w:val="00487B2E"/>
    <w:rsid w:val="004953E9"/>
    <w:rsid w:val="004966D8"/>
    <w:rsid w:val="004A3FB6"/>
    <w:rsid w:val="004A68B6"/>
    <w:rsid w:val="004A72D0"/>
    <w:rsid w:val="004B1278"/>
    <w:rsid w:val="004B37DD"/>
    <w:rsid w:val="004C16C3"/>
    <w:rsid w:val="004C2284"/>
    <w:rsid w:val="004C6B3B"/>
    <w:rsid w:val="004D6BE1"/>
    <w:rsid w:val="004F08ED"/>
    <w:rsid w:val="004F288B"/>
    <w:rsid w:val="004F3FFF"/>
    <w:rsid w:val="004F7916"/>
    <w:rsid w:val="0050393C"/>
    <w:rsid w:val="00505A43"/>
    <w:rsid w:val="00511D0B"/>
    <w:rsid w:val="00512B4D"/>
    <w:rsid w:val="0051341B"/>
    <w:rsid w:val="005163BD"/>
    <w:rsid w:val="00517C18"/>
    <w:rsid w:val="00517C1E"/>
    <w:rsid w:val="00517EE5"/>
    <w:rsid w:val="00526D8F"/>
    <w:rsid w:val="005305B6"/>
    <w:rsid w:val="005358C3"/>
    <w:rsid w:val="0055015C"/>
    <w:rsid w:val="00552BA8"/>
    <w:rsid w:val="0055550E"/>
    <w:rsid w:val="0056359C"/>
    <w:rsid w:val="00564C87"/>
    <w:rsid w:val="00580137"/>
    <w:rsid w:val="00584E3B"/>
    <w:rsid w:val="005853A5"/>
    <w:rsid w:val="00587FE9"/>
    <w:rsid w:val="005A4CFA"/>
    <w:rsid w:val="005A681B"/>
    <w:rsid w:val="005A72CE"/>
    <w:rsid w:val="005B6BBA"/>
    <w:rsid w:val="005C3D77"/>
    <w:rsid w:val="005C65B3"/>
    <w:rsid w:val="005E581C"/>
    <w:rsid w:val="005E6BA9"/>
    <w:rsid w:val="005F16F8"/>
    <w:rsid w:val="006038B7"/>
    <w:rsid w:val="006039C4"/>
    <w:rsid w:val="006065BB"/>
    <w:rsid w:val="00611605"/>
    <w:rsid w:val="006121DA"/>
    <w:rsid w:val="00617A05"/>
    <w:rsid w:val="00620AF2"/>
    <w:rsid w:val="00620F86"/>
    <w:rsid w:val="006272B0"/>
    <w:rsid w:val="00641A94"/>
    <w:rsid w:val="00641DDF"/>
    <w:rsid w:val="006513C1"/>
    <w:rsid w:val="00653B3E"/>
    <w:rsid w:val="00655825"/>
    <w:rsid w:val="00665B27"/>
    <w:rsid w:val="00666096"/>
    <w:rsid w:val="00670744"/>
    <w:rsid w:val="00680649"/>
    <w:rsid w:val="00682221"/>
    <w:rsid w:val="00686C91"/>
    <w:rsid w:val="00694EDC"/>
    <w:rsid w:val="00697580"/>
    <w:rsid w:val="006A2906"/>
    <w:rsid w:val="006A4459"/>
    <w:rsid w:val="006A6474"/>
    <w:rsid w:val="006A6AAD"/>
    <w:rsid w:val="006B3859"/>
    <w:rsid w:val="006B7C8D"/>
    <w:rsid w:val="006C1066"/>
    <w:rsid w:val="006C3C6E"/>
    <w:rsid w:val="006C606F"/>
    <w:rsid w:val="006D7308"/>
    <w:rsid w:val="006E74E8"/>
    <w:rsid w:val="006F2D7D"/>
    <w:rsid w:val="006F79D9"/>
    <w:rsid w:val="007010EB"/>
    <w:rsid w:val="00703208"/>
    <w:rsid w:val="00704EA4"/>
    <w:rsid w:val="0071155E"/>
    <w:rsid w:val="00722654"/>
    <w:rsid w:val="00724051"/>
    <w:rsid w:val="00724442"/>
    <w:rsid w:val="007266A8"/>
    <w:rsid w:val="00730692"/>
    <w:rsid w:val="00730B82"/>
    <w:rsid w:val="00732DF5"/>
    <w:rsid w:val="0074084D"/>
    <w:rsid w:val="007479CC"/>
    <w:rsid w:val="00747DB1"/>
    <w:rsid w:val="00770A61"/>
    <w:rsid w:val="0077648C"/>
    <w:rsid w:val="0077651A"/>
    <w:rsid w:val="00777D19"/>
    <w:rsid w:val="00784A90"/>
    <w:rsid w:val="00787963"/>
    <w:rsid w:val="00790859"/>
    <w:rsid w:val="00790C70"/>
    <w:rsid w:val="00791735"/>
    <w:rsid w:val="00795020"/>
    <w:rsid w:val="007960C9"/>
    <w:rsid w:val="007B67D9"/>
    <w:rsid w:val="007C4410"/>
    <w:rsid w:val="007D2A5E"/>
    <w:rsid w:val="007D4925"/>
    <w:rsid w:val="007E0E24"/>
    <w:rsid w:val="007E527D"/>
    <w:rsid w:val="007E5C44"/>
    <w:rsid w:val="007E70AE"/>
    <w:rsid w:val="007F0AEE"/>
    <w:rsid w:val="007F2791"/>
    <w:rsid w:val="007F3390"/>
    <w:rsid w:val="007F46E8"/>
    <w:rsid w:val="00800C38"/>
    <w:rsid w:val="00801CD5"/>
    <w:rsid w:val="008110AF"/>
    <w:rsid w:val="00811D00"/>
    <w:rsid w:val="00834DD5"/>
    <w:rsid w:val="00835929"/>
    <w:rsid w:val="00840232"/>
    <w:rsid w:val="008403CD"/>
    <w:rsid w:val="0084380C"/>
    <w:rsid w:val="00844BC9"/>
    <w:rsid w:val="00846C51"/>
    <w:rsid w:val="00847FDF"/>
    <w:rsid w:val="00851747"/>
    <w:rsid w:val="00853549"/>
    <w:rsid w:val="008565DE"/>
    <w:rsid w:val="00877CB7"/>
    <w:rsid w:val="00881F58"/>
    <w:rsid w:val="0088595A"/>
    <w:rsid w:val="00890ADD"/>
    <w:rsid w:val="0089340F"/>
    <w:rsid w:val="00894D14"/>
    <w:rsid w:val="00896FB2"/>
    <w:rsid w:val="00897A46"/>
    <w:rsid w:val="008A3DBF"/>
    <w:rsid w:val="008A462F"/>
    <w:rsid w:val="008A5C2E"/>
    <w:rsid w:val="008A7E3A"/>
    <w:rsid w:val="008C3E7C"/>
    <w:rsid w:val="008D3D89"/>
    <w:rsid w:val="008E033F"/>
    <w:rsid w:val="008E3C59"/>
    <w:rsid w:val="008E6021"/>
    <w:rsid w:val="008F2638"/>
    <w:rsid w:val="008F7B57"/>
    <w:rsid w:val="0090116F"/>
    <w:rsid w:val="00901BD2"/>
    <w:rsid w:val="00902074"/>
    <w:rsid w:val="0090309C"/>
    <w:rsid w:val="0090497F"/>
    <w:rsid w:val="00906F6E"/>
    <w:rsid w:val="0092007E"/>
    <w:rsid w:val="00924806"/>
    <w:rsid w:val="00925CB4"/>
    <w:rsid w:val="00933333"/>
    <w:rsid w:val="009418A3"/>
    <w:rsid w:val="0094398A"/>
    <w:rsid w:val="009444F8"/>
    <w:rsid w:val="0094624E"/>
    <w:rsid w:val="00947B9D"/>
    <w:rsid w:val="00950550"/>
    <w:rsid w:val="00950D30"/>
    <w:rsid w:val="00956759"/>
    <w:rsid w:val="00957DA3"/>
    <w:rsid w:val="009757A0"/>
    <w:rsid w:val="009766C1"/>
    <w:rsid w:val="00987062"/>
    <w:rsid w:val="009908EF"/>
    <w:rsid w:val="00995F0C"/>
    <w:rsid w:val="009A0868"/>
    <w:rsid w:val="009A0BB2"/>
    <w:rsid w:val="009A5C5D"/>
    <w:rsid w:val="009B0F6A"/>
    <w:rsid w:val="009B3321"/>
    <w:rsid w:val="009B7C24"/>
    <w:rsid w:val="009C1E88"/>
    <w:rsid w:val="009D00A5"/>
    <w:rsid w:val="009D2A05"/>
    <w:rsid w:val="009D3C8E"/>
    <w:rsid w:val="009E09C9"/>
    <w:rsid w:val="009E0DD6"/>
    <w:rsid w:val="009E1BC0"/>
    <w:rsid w:val="009E2D6C"/>
    <w:rsid w:val="009E3B1F"/>
    <w:rsid w:val="009E54AB"/>
    <w:rsid w:val="009E7E5E"/>
    <w:rsid w:val="009F0C37"/>
    <w:rsid w:val="009F2012"/>
    <w:rsid w:val="009F61DF"/>
    <w:rsid w:val="009F715F"/>
    <w:rsid w:val="009F76A5"/>
    <w:rsid w:val="00A00207"/>
    <w:rsid w:val="00A01F05"/>
    <w:rsid w:val="00A05F5F"/>
    <w:rsid w:val="00A12876"/>
    <w:rsid w:val="00A2000F"/>
    <w:rsid w:val="00A2159A"/>
    <w:rsid w:val="00A26A07"/>
    <w:rsid w:val="00A442F5"/>
    <w:rsid w:val="00A51DE2"/>
    <w:rsid w:val="00A550A2"/>
    <w:rsid w:val="00A62F0F"/>
    <w:rsid w:val="00A64B4B"/>
    <w:rsid w:val="00A86311"/>
    <w:rsid w:val="00A873B9"/>
    <w:rsid w:val="00A877C9"/>
    <w:rsid w:val="00A9063B"/>
    <w:rsid w:val="00A92E07"/>
    <w:rsid w:val="00AA0DBE"/>
    <w:rsid w:val="00AA5F82"/>
    <w:rsid w:val="00AB3C74"/>
    <w:rsid w:val="00AB60C6"/>
    <w:rsid w:val="00AC3F7A"/>
    <w:rsid w:val="00AC5213"/>
    <w:rsid w:val="00AC64B4"/>
    <w:rsid w:val="00AD0F31"/>
    <w:rsid w:val="00AD1C2F"/>
    <w:rsid w:val="00AD3E15"/>
    <w:rsid w:val="00AD66EA"/>
    <w:rsid w:val="00AE1634"/>
    <w:rsid w:val="00AE1EA8"/>
    <w:rsid w:val="00AE68B8"/>
    <w:rsid w:val="00AF007F"/>
    <w:rsid w:val="00B00629"/>
    <w:rsid w:val="00B036C6"/>
    <w:rsid w:val="00B0417F"/>
    <w:rsid w:val="00B0689C"/>
    <w:rsid w:val="00B11D3C"/>
    <w:rsid w:val="00B14138"/>
    <w:rsid w:val="00B14BD9"/>
    <w:rsid w:val="00B15CAA"/>
    <w:rsid w:val="00B16CF0"/>
    <w:rsid w:val="00B17BD8"/>
    <w:rsid w:val="00B20CE9"/>
    <w:rsid w:val="00B328FE"/>
    <w:rsid w:val="00B35B7E"/>
    <w:rsid w:val="00B42DF8"/>
    <w:rsid w:val="00B464E8"/>
    <w:rsid w:val="00B46FC0"/>
    <w:rsid w:val="00B47BEB"/>
    <w:rsid w:val="00B51396"/>
    <w:rsid w:val="00B6411D"/>
    <w:rsid w:val="00B643F2"/>
    <w:rsid w:val="00B71452"/>
    <w:rsid w:val="00B739BB"/>
    <w:rsid w:val="00B81204"/>
    <w:rsid w:val="00B81EDB"/>
    <w:rsid w:val="00B82116"/>
    <w:rsid w:val="00B8320B"/>
    <w:rsid w:val="00B8584D"/>
    <w:rsid w:val="00B87F2D"/>
    <w:rsid w:val="00B95C4B"/>
    <w:rsid w:val="00B9770A"/>
    <w:rsid w:val="00BA5DFF"/>
    <w:rsid w:val="00BA7F9A"/>
    <w:rsid w:val="00BB6FB7"/>
    <w:rsid w:val="00BC36CE"/>
    <w:rsid w:val="00BE0611"/>
    <w:rsid w:val="00BE6321"/>
    <w:rsid w:val="00BE72DC"/>
    <w:rsid w:val="00BE758F"/>
    <w:rsid w:val="00BF4F3F"/>
    <w:rsid w:val="00C04BB5"/>
    <w:rsid w:val="00C05CFB"/>
    <w:rsid w:val="00C06085"/>
    <w:rsid w:val="00C07905"/>
    <w:rsid w:val="00C150F5"/>
    <w:rsid w:val="00C16265"/>
    <w:rsid w:val="00C22606"/>
    <w:rsid w:val="00C2383A"/>
    <w:rsid w:val="00C240B3"/>
    <w:rsid w:val="00C27AB2"/>
    <w:rsid w:val="00C30530"/>
    <w:rsid w:val="00C33DCC"/>
    <w:rsid w:val="00C37341"/>
    <w:rsid w:val="00C423B1"/>
    <w:rsid w:val="00C42F53"/>
    <w:rsid w:val="00C478E5"/>
    <w:rsid w:val="00C54A9A"/>
    <w:rsid w:val="00C550C3"/>
    <w:rsid w:val="00C575EB"/>
    <w:rsid w:val="00C61C6F"/>
    <w:rsid w:val="00C64664"/>
    <w:rsid w:val="00C8234A"/>
    <w:rsid w:val="00C860D4"/>
    <w:rsid w:val="00CA73D1"/>
    <w:rsid w:val="00CB3014"/>
    <w:rsid w:val="00CB3D9E"/>
    <w:rsid w:val="00CB4962"/>
    <w:rsid w:val="00CD2F52"/>
    <w:rsid w:val="00CE7733"/>
    <w:rsid w:val="00CF4BD3"/>
    <w:rsid w:val="00CF6AE4"/>
    <w:rsid w:val="00CF6C98"/>
    <w:rsid w:val="00CF7C4F"/>
    <w:rsid w:val="00D03AEB"/>
    <w:rsid w:val="00D04D24"/>
    <w:rsid w:val="00D05B5D"/>
    <w:rsid w:val="00D07BCB"/>
    <w:rsid w:val="00D17453"/>
    <w:rsid w:val="00D24197"/>
    <w:rsid w:val="00D269D9"/>
    <w:rsid w:val="00D31AB5"/>
    <w:rsid w:val="00D31E7C"/>
    <w:rsid w:val="00D34B2B"/>
    <w:rsid w:val="00D370DE"/>
    <w:rsid w:val="00D4140C"/>
    <w:rsid w:val="00D41ACA"/>
    <w:rsid w:val="00D42993"/>
    <w:rsid w:val="00D43B2B"/>
    <w:rsid w:val="00D459C8"/>
    <w:rsid w:val="00D56E04"/>
    <w:rsid w:val="00D627AE"/>
    <w:rsid w:val="00D63815"/>
    <w:rsid w:val="00D67759"/>
    <w:rsid w:val="00D67B1A"/>
    <w:rsid w:val="00D67BC6"/>
    <w:rsid w:val="00D72F18"/>
    <w:rsid w:val="00D80AC4"/>
    <w:rsid w:val="00D81EFE"/>
    <w:rsid w:val="00D86DB5"/>
    <w:rsid w:val="00D8705D"/>
    <w:rsid w:val="00D90ABE"/>
    <w:rsid w:val="00DA05BD"/>
    <w:rsid w:val="00DA1F5E"/>
    <w:rsid w:val="00DB08B9"/>
    <w:rsid w:val="00DB460C"/>
    <w:rsid w:val="00DB5F08"/>
    <w:rsid w:val="00DB65DC"/>
    <w:rsid w:val="00DC410E"/>
    <w:rsid w:val="00DD0E7C"/>
    <w:rsid w:val="00DD5009"/>
    <w:rsid w:val="00DD735D"/>
    <w:rsid w:val="00DE1481"/>
    <w:rsid w:val="00DE430F"/>
    <w:rsid w:val="00DE5B21"/>
    <w:rsid w:val="00DE7ED1"/>
    <w:rsid w:val="00DF1278"/>
    <w:rsid w:val="00DF1563"/>
    <w:rsid w:val="00DF1E66"/>
    <w:rsid w:val="00DF22C0"/>
    <w:rsid w:val="00DF2C81"/>
    <w:rsid w:val="00DF7072"/>
    <w:rsid w:val="00E01B5A"/>
    <w:rsid w:val="00E03DC1"/>
    <w:rsid w:val="00E15FDA"/>
    <w:rsid w:val="00E20268"/>
    <w:rsid w:val="00E32FCE"/>
    <w:rsid w:val="00E34CD6"/>
    <w:rsid w:val="00E434F3"/>
    <w:rsid w:val="00E44FE1"/>
    <w:rsid w:val="00E45A34"/>
    <w:rsid w:val="00E52A7C"/>
    <w:rsid w:val="00E53317"/>
    <w:rsid w:val="00E55174"/>
    <w:rsid w:val="00E60F46"/>
    <w:rsid w:val="00E63A3F"/>
    <w:rsid w:val="00E67A0C"/>
    <w:rsid w:val="00E74DCA"/>
    <w:rsid w:val="00E836B7"/>
    <w:rsid w:val="00E86FB3"/>
    <w:rsid w:val="00E90364"/>
    <w:rsid w:val="00E92F2B"/>
    <w:rsid w:val="00EA1D52"/>
    <w:rsid w:val="00EA7BEC"/>
    <w:rsid w:val="00EB0629"/>
    <w:rsid w:val="00EB29A0"/>
    <w:rsid w:val="00EB7E97"/>
    <w:rsid w:val="00EC31DA"/>
    <w:rsid w:val="00EC3E69"/>
    <w:rsid w:val="00EC4DF7"/>
    <w:rsid w:val="00EC6B51"/>
    <w:rsid w:val="00ED01BD"/>
    <w:rsid w:val="00ED30E8"/>
    <w:rsid w:val="00EE11E3"/>
    <w:rsid w:val="00EE6494"/>
    <w:rsid w:val="00EF28DA"/>
    <w:rsid w:val="00EF50D7"/>
    <w:rsid w:val="00F110BD"/>
    <w:rsid w:val="00F1614A"/>
    <w:rsid w:val="00F20162"/>
    <w:rsid w:val="00F240B6"/>
    <w:rsid w:val="00F27D68"/>
    <w:rsid w:val="00F300AE"/>
    <w:rsid w:val="00F34B38"/>
    <w:rsid w:val="00F40476"/>
    <w:rsid w:val="00F40AE7"/>
    <w:rsid w:val="00F42569"/>
    <w:rsid w:val="00F4256D"/>
    <w:rsid w:val="00F474C2"/>
    <w:rsid w:val="00F51538"/>
    <w:rsid w:val="00F52734"/>
    <w:rsid w:val="00F56954"/>
    <w:rsid w:val="00F72D04"/>
    <w:rsid w:val="00F77761"/>
    <w:rsid w:val="00F92916"/>
    <w:rsid w:val="00F93DB3"/>
    <w:rsid w:val="00F94023"/>
    <w:rsid w:val="00F9651C"/>
    <w:rsid w:val="00FA285E"/>
    <w:rsid w:val="00FA37F5"/>
    <w:rsid w:val="00FC16A8"/>
    <w:rsid w:val="00FC6CB2"/>
    <w:rsid w:val="00FD37E9"/>
    <w:rsid w:val="00FD6944"/>
    <w:rsid w:val="00FD7795"/>
    <w:rsid w:val="00FE0F00"/>
    <w:rsid w:val="00FE211A"/>
    <w:rsid w:val="00FE7734"/>
    <w:rsid w:val="00FF7C9B"/>
    <w:rsid w:val="00FF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F24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7BE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0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2D04"/>
  </w:style>
  <w:style w:type="paragraph" w:styleId="BalloonText">
    <w:name w:val="Balloon Text"/>
    <w:basedOn w:val="Normal"/>
    <w:link w:val="BalloonTextChar"/>
    <w:uiPriority w:val="99"/>
    <w:semiHidden/>
    <w:unhideWhenUsed/>
    <w:rsid w:val="00704EA4"/>
    <w:rPr>
      <w:rFonts w:ascii="SimSun" w:eastAsia="SimSun"/>
      <w:sz w:val="18"/>
      <w:szCs w:val="18"/>
    </w:rPr>
  </w:style>
  <w:style w:type="character" w:customStyle="1" w:styleId="BalloonTextChar">
    <w:name w:val="Balloon Text Char"/>
    <w:basedOn w:val="DefaultParagraphFont"/>
    <w:link w:val="BalloonText"/>
    <w:uiPriority w:val="99"/>
    <w:semiHidden/>
    <w:rsid w:val="00704EA4"/>
    <w:rPr>
      <w:rFonts w:ascii="SimSun" w:eastAsia="SimSun"/>
      <w:sz w:val="18"/>
      <w:szCs w:val="18"/>
    </w:rPr>
  </w:style>
  <w:style w:type="paragraph" w:customStyle="1" w:styleId="EndNoteBibliographyTitle">
    <w:name w:val="EndNote Bibliography Title"/>
    <w:basedOn w:val="Normal"/>
    <w:rsid w:val="00EE6494"/>
    <w:pPr>
      <w:jc w:val="center"/>
    </w:pPr>
    <w:rPr>
      <w:rFonts w:ascii="DengXian" w:eastAsia="DengXian" w:hAnsi="DengXian"/>
    </w:rPr>
  </w:style>
  <w:style w:type="paragraph" w:customStyle="1" w:styleId="EndNoteBibliography">
    <w:name w:val="EndNote Bibliography"/>
    <w:basedOn w:val="Normal"/>
    <w:rsid w:val="00EE6494"/>
    <w:rPr>
      <w:rFonts w:ascii="DengXian" w:eastAsia="DengXian" w:hAnsi="DengXian"/>
    </w:rPr>
  </w:style>
  <w:style w:type="character" w:styleId="CommentReference">
    <w:name w:val="annotation reference"/>
    <w:basedOn w:val="DefaultParagraphFont"/>
    <w:uiPriority w:val="99"/>
    <w:semiHidden/>
    <w:unhideWhenUsed/>
    <w:rsid w:val="008565DE"/>
    <w:rPr>
      <w:sz w:val="16"/>
      <w:szCs w:val="16"/>
    </w:rPr>
  </w:style>
  <w:style w:type="paragraph" w:styleId="CommentText">
    <w:name w:val="annotation text"/>
    <w:basedOn w:val="Normal"/>
    <w:link w:val="CommentTextChar"/>
    <w:uiPriority w:val="99"/>
    <w:semiHidden/>
    <w:unhideWhenUsed/>
    <w:rsid w:val="008565DE"/>
    <w:rPr>
      <w:sz w:val="20"/>
      <w:szCs w:val="20"/>
    </w:rPr>
  </w:style>
  <w:style w:type="character" w:customStyle="1" w:styleId="CommentTextChar">
    <w:name w:val="Comment Text Char"/>
    <w:basedOn w:val="DefaultParagraphFont"/>
    <w:link w:val="CommentText"/>
    <w:uiPriority w:val="99"/>
    <w:semiHidden/>
    <w:rsid w:val="008565DE"/>
    <w:rPr>
      <w:sz w:val="20"/>
      <w:szCs w:val="20"/>
    </w:rPr>
  </w:style>
  <w:style w:type="paragraph" w:styleId="CommentSubject">
    <w:name w:val="annotation subject"/>
    <w:basedOn w:val="CommentText"/>
    <w:next w:val="CommentText"/>
    <w:link w:val="CommentSubjectChar"/>
    <w:uiPriority w:val="99"/>
    <w:semiHidden/>
    <w:unhideWhenUsed/>
    <w:rsid w:val="008565DE"/>
    <w:rPr>
      <w:b/>
      <w:bCs/>
    </w:rPr>
  </w:style>
  <w:style w:type="character" w:customStyle="1" w:styleId="CommentSubjectChar">
    <w:name w:val="Comment Subject Char"/>
    <w:basedOn w:val="CommentTextChar"/>
    <w:link w:val="CommentSubject"/>
    <w:uiPriority w:val="99"/>
    <w:semiHidden/>
    <w:rsid w:val="008565DE"/>
    <w:rPr>
      <w:b/>
      <w:bCs/>
      <w:sz w:val="20"/>
      <w:szCs w:val="20"/>
    </w:rPr>
  </w:style>
  <w:style w:type="paragraph" w:styleId="Header">
    <w:name w:val="header"/>
    <w:basedOn w:val="Normal"/>
    <w:link w:val="HeaderChar"/>
    <w:uiPriority w:val="99"/>
    <w:unhideWhenUsed/>
    <w:rsid w:val="008565DE"/>
    <w:pPr>
      <w:tabs>
        <w:tab w:val="center" w:pos="4513"/>
        <w:tab w:val="right" w:pos="9026"/>
      </w:tabs>
    </w:pPr>
  </w:style>
  <w:style w:type="character" w:customStyle="1" w:styleId="HeaderChar">
    <w:name w:val="Header Char"/>
    <w:basedOn w:val="DefaultParagraphFont"/>
    <w:link w:val="Header"/>
    <w:uiPriority w:val="99"/>
    <w:rsid w:val="008565DE"/>
  </w:style>
  <w:style w:type="paragraph" w:styleId="Footer">
    <w:name w:val="footer"/>
    <w:basedOn w:val="Normal"/>
    <w:link w:val="FooterChar"/>
    <w:uiPriority w:val="99"/>
    <w:unhideWhenUsed/>
    <w:rsid w:val="008565DE"/>
    <w:pPr>
      <w:tabs>
        <w:tab w:val="center" w:pos="4513"/>
        <w:tab w:val="right" w:pos="9026"/>
      </w:tabs>
    </w:pPr>
  </w:style>
  <w:style w:type="character" w:customStyle="1" w:styleId="FooterChar">
    <w:name w:val="Footer Char"/>
    <w:basedOn w:val="DefaultParagraphFont"/>
    <w:link w:val="Footer"/>
    <w:uiPriority w:val="99"/>
    <w:rsid w:val="00856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35943">
      <w:bodyDiv w:val="1"/>
      <w:marLeft w:val="0"/>
      <w:marRight w:val="0"/>
      <w:marTop w:val="0"/>
      <w:marBottom w:val="0"/>
      <w:divBdr>
        <w:top w:val="none" w:sz="0" w:space="0" w:color="auto"/>
        <w:left w:val="none" w:sz="0" w:space="0" w:color="auto"/>
        <w:bottom w:val="none" w:sz="0" w:space="0" w:color="auto"/>
        <w:right w:val="none" w:sz="0" w:space="0" w:color="auto"/>
      </w:divBdr>
    </w:div>
    <w:div w:id="498470825">
      <w:bodyDiv w:val="1"/>
      <w:marLeft w:val="0"/>
      <w:marRight w:val="0"/>
      <w:marTop w:val="0"/>
      <w:marBottom w:val="0"/>
      <w:divBdr>
        <w:top w:val="none" w:sz="0" w:space="0" w:color="auto"/>
        <w:left w:val="none" w:sz="0" w:space="0" w:color="auto"/>
        <w:bottom w:val="none" w:sz="0" w:space="0" w:color="auto"/>
        <w:right w:val="none" w:sz="0" w:space="0" w:color="auto"/>
      </w:divBdr>
    </w:div>
    <w:div w:id="530992607">
      <w:bodyDiv w:val="1"/>
      <w:marLeft w:val="0"/>
      <w:marRight w:val="0"/>
      <w:marTop w:val="0"/>
      <w:marBottom w:val="0"/>
      <w:divBdr>
        <w:top w:val="none" w:sz="0" w:space="0" w:color="auto"/>
        <w:left w:val="none" w:sz="0" w:space="0" w:color="auto"/>
        <w:bottom w:val="none" w:sz="0" w:space="0" w:color="auto"/>
        <w:right w:val="none" w:sz="0" w:space="0" w:color="auto"/>
      </w:divBdr>
    </w:div>
    <w:div w:id="596671025">
      <w:bodyDiv w:val="1"/>
      <w:marLeft w:val="0"/>
      <w:marRight w:val="0"/>
      <w:marTop w:val="0"/>
      <w:marBottom w:val="0"/>
      <w:divBdr>
        <w:top w:val="none" w:sz="0" w:space="0" w:color="auto"/>
        <w:left w:val="none" w:sz="0" w:space="0" w:color="auto"/>
        <w:bottom w:val="none" w:sz="0" w:space="0" w:color="auto"/>
        <w:right w:val="none" w:sz="0" w:space="0" w:color="auto"/>
      </w:divBdr>
    </w:div>
    <w:div w:id="1449816296">
      <w:bodyDiv w:val="1"/>
      <w:marLeft w:val="0"/>
      <w:marRight w:val="0"/>
      <w:marTop w:val="0"/>
      <w:marBottom w:val="0"/>
      <w:divBdr>
        <w:top w:val="none" w:sz="0" w:space="0" w:color="auto"/>
        <w:left w:val="none" w:sz="0" w:space="0" w:color="auto"/>
        <w:bottom w:val="none" w:sz="0" w:space="0" w:color="auto"/>
        <w:right w:val="none" w:sz="0" w:space="0" w:color="auto"/>
      </w:divBdr>
    </w:div>
    <w:div w:id="2060546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922</Words>
  <Characters>5260</Characters>
  <Application>Microsoft Office Word</Application>
  <DocSecurity>0</DocSecurity>
  <Lines>43</Lines>
  <Paragraphs>12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Smith, Jessica</cp:lastModifiedBy>
  <cp:revision>6</cp:revision>
  <cp:lastPrinted>2022-06-15T09:40:00Z</cp:lastPrinted>
  <dcterms:created xsi:type="dcterms:W3CDTF">2022-11-02T00:39:00Z</dcterms:created>
  <dcterms:modified xsi:type="dcterms:W3CDTF">2022-11-06T21:56:00Z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2022-11-06T21:56:33Z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23077f3c-6909-40ad-94ce-31475a66ae67</vt:lpwstr>
  </property>
  <property fmtid="{D5CDD505-2E9C-101B-9397-08002B2CF9AE}" pid="8" name="MSIP_Label_2bbab825-a111-45e4-86a1-18cee0005896_ContentBits">
    <vt:lpwstr>2</vt:lpwstr>
  </property>
</Properties>
</file>