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eastAsia="宋体" w:cs="AdvOTf2586c63 . I"/>
          <w:kern w:val="0"/>
          <w:sz w:val="24"/>
          <w:highlight w:val="none"/>
          <w:lang w:val="en-US" w:bidi="ar"/>
        </w:rPr>
      </w:pPr>
      <w:r>
        <w:rPr>
          <w:rFonts w:ascii="Times New Roman" w:hAnsi="Times New Roman" w:eastAsia="宋体" w:cs="AdvOTf2586c63 . I"/>
          <w:kern w:val="0"/>
          <w:sz w:val="24"/>
          <w:highlight w:val="none"/>
          <w:lang w:val="en-US" w:bidi="ar"/>
        </w:rPr>
        <w:t>Appendix 1</w:t>
      </w:r>
      <w:r>
        <w:rPr>
          <w:rFonts w:hint="eastAsia" w:ascii="Times New Roman" w:hAnsi="Times New Roman" w:eastAsia="宋体" w:cs="AdvOTf2586c63 . I"/>
          <w:kern w:val="0"/>
          <w:sz w:val="24"/>
          <w:highlight w:val="none"/>
          <w:lang w:val="en-US" w:bidi="ar"/>
        </w:rPr>
        <w:t xml:space="preserve"> </w:t>
      </w:r>
      <w:r>
        <w:rPr>
          <w:rFonts w:ascii="Times New Roman" w:hAnsi="Times New Roman" w:eastAsia="宋体" w:cs="AdvOTf2586c63 . I"/>
          <w:kern w:val="0"/>
          <w:sz w:val="24"/>
          <w:highlight w:val="none"/>
          <w:lang w:val="en-US" w:bidi="ar"/>
        </w:rPr>
        <w:t>interview guide</w:t>
      </w:r>
    </w:p>
    <w:p>
      <w:pPr>
        <w:pStyle w:val="5"/>
        <w:numPr>
          <w:ilvl w:val="0"/>
          <w:numId w:val="1"/>
        </w:numPr>
        <w:spacing w:line="480" w:lineRule="auto"/>
        <w:rPr>
          <w:rFonts w:ascii="Times New Roman" w:hAnsi="Times New Roman" w:cstheme="majorBidi"/>
          <w:sz w:val="24"/>
          <w:highlight w:val="none"/>
        </w:rPr>
      </w:pPr>
      <w:r>
        <w:rPr>
          <w:rFonts w:ascii="Times New Roman" w:hAnsi="Times New Roman" w:cstheme="majorBidi"/>
          <w:sz w:val="24"/>
          <w:highlight w:val="none"/>
        </w:rPr>
        <w:t xml:space="preserve">What is your overall understanding of 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>a</w:t>
      </w:r>
      <w:r>
        <w:rPr>
          <w:rFonts w:hint="eastAsia" w:ascii="Times New Roman" w:hAnsi="Times New Roman" w:cstheme="majorBidi"/>
          <w:sz w:val="24"/>
          <w:highlight w:val="none"/>
        </w:rPr>
        <w:t xml:space="preserve">plastic 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>a</w:t>
      </w:r>
      <w:r>
        <w:rPr>
          <w:rFonts w:hint="eastAsia" w:ascii="Times New Roman" w:hAnsi="Times New Roman" w:cstheme="majorBidi"/>
          <w:sz w:val="24"/>
          <w:highlight w:val="none"/>
        </w:rPr>
        <w:t>nemia</w:t>
      </w:r>
      <w:r>
        <w:rPr>
          <w:rFonts w:ascii="Times New Roman" w:hAnsi="Times New Roman" w:cstheme="majorBidi"/>
          <w:sz w:val="24"/>
          <w:highlight w:val="none"/>
        </w:rPr>
        <w:t>?</w:t>
      </w:r>
    </w:p>
    <w:p>
      <w:pPr>
        <w:pStyle w:val="5"/>
        <w:numPr>
          <w:ilvl w:val="0"/>
          <w:numId w:val="1"/>
        </w:numPr>
        <w:spacing w:line="480" w:lineRule="auto"/>
        <w:rPr>
          <w:rFonts w:ascii="Times New Roman" w:hAnsi="Times New Roman" w:cstheme="majorBidi"/>
          <w:sz w:val="24"/>
          <w:highlight w:val="none"/>
          <w:lang w:val="en-US"/>
        </w:rPr>
      </w:pPr>
      <w:r>
        <w:rPr>
          <w:rFonts w:hint="eastAsia" w:ascii="Times New Roman" w:hAnsi="Times New Roman" w:cstheme="majorBidi"/>
          <w:sz w:val="24"/>
          <w:highlight w:val="none"/>
        </w:rPr>
        <w:t xml:space="preserve">What effect does 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>a</w:t>
      </w:r>
      <w:r>
        <w:rPr>
          <w:rFonts w:hint="eastAsia" w:ascii="Times New Roman" w:hAnsi="Times New Roman" w:cstheme="majorBidi"/>
          <w:sz w:val="24"/>
          <w:highlight w:val="none"/>
        </w:rPr>
        <w:t xml:space="preserve">plastic 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>a</w:t>
      </w:r>
      <w:r>
        <w:rPr>
          <w:rFonts w:hint="eastAsia" w:ascii="Times New Roman" w:hAnsi="Times New Roman" w:cstheme="majorBidi"/>
          <w:sz w:val="24"/>
          <w:highlight w:val="none"/>
        </w:rPr>
        <w:t>nemia have on your life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>?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</w:pPr>
      <w:r>
        <w:rPr>
          <w:rFonts w:ascii="Times New Roman" w:hAnsi="Times New Roman" w:cstheme="majorBidi"/>
          <w:sz w:val="24"/>
          <w:highlight w:val="none"/>
        </w:rPr>
        <w:t>What is your overall understanding of</w:t>
      </w:r>
      <w:r>
        <w:rPr>
          <w:rFonts w:hint="eastAsia" w:ascii="Times New Roman" w:hAnsi="Times New Roman" w:cstheme="majorBidi"/>
          <w:sz w:val="24"/>
          <w:highlight w:val="none"/>
          <w:lang w:val="en-US"/>
        </w:rPr>
        <w:t xml:space="preserve"> your 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 xml:space="preserve">drug treatment? 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 xml:space="preserve">What positive and negative impacts of drug treatment in your daily life? 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宋体" w:cs="AdvOTf2586c63 . I"/>
          <w:kern w:val="0"/>
          <w:sz w:val="24"/>
          <w:highlight w:val="none"/>
          <w:lang w:val="en-US" w:bidi="ar"/>
        </w:rPr>
      </w:pP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>What are your more common difficulties in relation to your treatment?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bidi="ar"/>
        </w:rPr>
        <w:t xml:space="preserve"> H</w:t>
      </w: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>ow do you resolve it?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 w:cstheme="majorBidi"/>
          <w:sz w:val="24"/>
          <w:highlight w:val="none"/>
        </w:rPr>
        <w:t>What is your biggest motivation to follow the prescription?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 w:cstheme="majorBidi"/>
          <w:sz w:val="24"/>
          <w:highlight w:val="none"/>
        </w:rPr>
      </w:pP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>What kind of support have you received to follow your treatment?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>Do you think you have good drug compliance? Why?</w:t>
      </w:r>
    </w:p>
    <w:p>
      <w:pPr>
        <w:widowControl/>
        <w:numPr>
          <w:ilvl w:val="0"/>
          <w:numId w:val="1"/>
        </w:numPr>
        <w:spacing w:line="480" w:lineRule="auto"/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</w:pPr>
      <w:r>
        <w:rPr>
          <w:rFonts w:ascii="Times New Roman" w:hAnsi="Times New Roman" w:eastAsia="宋体" w:cs="Times New Roman"/>
          <w:kern w:val="0"/>
          <w:sz w:val="24"/>
          <w:highlight w:val="none"/>
          <w:lang w:val="en-US" w:bidi="ar"/>
        </w:rPr>
        <w:t>What do you think would help you to improve your drug compliance?</w:t>
      </w:r>
    </w:p>
    <w:p>
      <w:pPr>
        <w:widowControl/>
        <w:numPr>
          <w:ilvl w:val="0"/>
          <w:numId w:val="1"/>
        </w:numPr>
        <w:spacing w:line="480" w:lineRule="auto"/>
      </w:pPr>
      <w:r>
        <w:rPr>
          <w:rFonts w:ascii="Times New Roman" w:hAnsi="Times New Roman" w:eastAsia="Gulliver-Italic" w:cs="Gulliver-Italic"/>
          <w:kern w:val="0"/>
          <w:sz w:val="24"/>
          <w:highlight w:val="none"/>
          <w:lang w:val="en-US" w:bidi="ar"/>
        </w:rPr>
        <w:t>Are there any other aspects that have not been discussed or that you would like</w:t>
      </w:r>
      <w:r>
        <w:rPr>
          <w:rFonts w:hint="eastAsia" w:ascii="Times New Roman" w:hAnsi="Times New Roman" w:eastAsia="Gulliver-Italic" w:cs="Gulliver-Italic"/>
          <w:kern w:val="0"/>
          <w:sz w:val="24"/>
          <w:highlight w:val="none"/>
          <w:lang w:val="en-US" w:bidi="ar"/>
        </w:rPr>
        <w:t xml:space="preserve"> </w:t>
      </w:r>
      <w:r>
        <w:rPr>
          <w:rFonts w:ascii="Times New Roman" w:hAnsi="Times New Roman" w:eastAsia="Gulliver-Italic" w:cs="Gulliver-Italic"/>
          <w:kern w:val="0"/>
          <w:sz w:val="24"/>
          <w:highlight w:val="none"/>
          <w:lang w:val="en-US" w:bidi="ar"/>
        </w:rPr>
        <w:t>to expand upon?</w:t>
      </w:r>
      <w:bookmarkStart w:id="0" w:name="_GoBack"/>
      <w:bookmarkEnd w:id="0"/>
    </w:p>
    <w:sectPr>
      <w:headerReference r:id="rId3" w:type="default"/>
      <w:endnotePr>
        <w:numFmt w:val="decimal"/>
      </w:endnote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f2586c63 . 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liver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Calibri" w:hAnsi="Calibri" w:cs="Calibri"/>
        <w:sz w:val="21"/>
        <w:szCs w:val="21"/>
      </w:rPr>
    </w:pPr>
    <w:r>
      <w:rPr>
        <w:rFonts w:ascii="Calibri" w:hAnsi="Calibri" w:eastAsia="宋体" w:cs="Calibri"/>
        <w:sz w:val="21"/>
        <w:szCs w:val="21"/>
        <w:lang w:val="en-US"/>
      </w:rPr>
      <w:t xml:space="preserve">MEDICATION ADHERENCE IN </w:t>
    </w:r>
    <w:r>
      <w:rPr>
        <w:rFonts w:hint="eastAsia" w:ascii="Calibri" w:hAnsi="Calibri" w:eastAsia="宋体" w:cs="Calibri"/>
        <w:sz w:val="21"/>
        <w:szCs w:val="21"/>
        <w:lang w:val="en-US"/>
      </w:rPr>
      <w:t xml:space="preserve">AA </w:t>
    </w:r>
    <w:r>
      <w:rPr>
        <w:rFonts w:ascii="Calibri" w:hAnsi="Calibri" w:eastAsia="宋体" w:cs="Calibri"/>
        <w:sz w:val="21"/>
        <w:szCs w:val="21"/>
        <w:lang w:val="en-US"/>
      </w:rPr>
      <w:t>PATIENTS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BD477"/>
    <w:multiLevelType w:val="singleLevel"/>
    <w:tmpl w:val="F94BD4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YzQ2YjQ1ODRhNTExODhjZmFjZTNlNzQ5M2Q5YjAifQ=="/>
  </w:docVars>
  <w:rsids>
    <w:rsidRoot w:val="430348B2"/>
    <w:rsid w:val="430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2023-05-16T01:43:00Z</dcterms:created>
  <dc:creator>Hedy Li</dc:creator>
  <cp:lastModifiedBy>Hedy Li</cp:lastModifiedBy>
  <dcterms:modified xsi:type="dcterms:W3CDTF">2023-05-16T01:43:51Z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4A5107B44E174ACBA552BAB84081AAE1_11</vt:lpwstr>
  </property>
</Properties>
</file>