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F1A79" w14:textId="4E319F5D" w:rsidR="00F26976" w:rsidRDefault="00DD492C" w:rsidP="00F26976">
      <w:pPr>
        <w:widowControl w:val="0"/>
        <w:jc w:val="both"/>
        <w:rPr>
          <w:rFonts w:cs="Arial"/>
          <w:lang w:val="en-GB"/>
        </w:rPr>
      </w:pPr>
      <w:r>
        <w:rPr>
          <w:rFonts w:cs="Arial"/>
          <w:b/>
          <w:bCs/>
          <w:noProof/>
          <w:lang w:val="en-GB"/>
        </w:rPr>
        <w:drawing>
          <wp:inline distT="0" distB="0" distL="0" distR="0" wp14:anchorId="60BB8368" wp14:editId="11E07FA4">
            <wp:extent cx="5486400" cy="3983355"/>
            <wp:effectExtent l="0" t="0" r="0" b="0"/>
            <wp:docPr id="24" name="Picture 24" descr="Chart, bar 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Chart, bar chart, histo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3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976">
        <w:rPr>
          <w:rFonts w:cs="Arial"/>
          <w:b/>
          <w:bCs/>
          <w:lang w:val="en-GB"/>
        </w:rPr>
        <w:t>Figure</w:t>
      </w:r>
      <w:r w:rsidR="00F26976" w:rsidRPr="000D1E59">
        <w:rPr>
          <w:rFonts w:cs="Arial"/>
          <w:b/>
          <w:bCs/>
          <w:lang w:val="en-GB"/>
        </w:rPr>
        <w:t xml:space="preserve"> </w:t>
      </w:r>
      <w:r w:rsidR="00F26976">
        <w:rPr>
          <w:rFonts w:cs="Arial"/>
          <w:b/>
          <w:bCs/>
          <w:lang w:val="en-GB"/>
        </w:rPr>
        <w:t>S1</w:t>
      </w:r>
      <w:r w:rsidR="00F26976" w:rsidRPr="000D1E59">
        <w:rPr>
          <w:rFonts w:cs="Arial"/>
          <w:lang w:val="en-GB"/>
        </w:rPr>
        <w:t xml:space="preserve"> </w:t>
      </w:r>
      <w:r w:rsidR="00F26976">
        <w:rPr>
          <w:rFonts w:cs="Arial"/>
          <w:lang w:val="en-GB"/>
        </w:rPr>
        <w:t>Hormonal contraceptives for systemic use by age in the PHARMO GP data and the Netherlands in 2018</w:t>
      </w:r>
    </w:p>
    <w:p w14:paraId="1B14341E" w14:textId="77777777" w:rsidR="00CE562F" w:rsidRDefault="00CE562F">
      <w:pPr>
        <w:spacing w:after="160" w:line="259" w:lineRule="auto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br w:type="page"/>
      </w:r>
    </w:p>
    <w:p w14:paraId="580A479A" w14:textId="4E75DFB6" w:rsidR="007020F4" w:rsidRDefault="007020F4" w:rsidP="007020F4">
      <w:pPr>
        <w:widowControl w:val="0"/>
        <w:jc w:val="both"/>
      </w:pPr>
      <w:r w:rsidRPr="000D1E59">
        <w:rPr>
          <w:rFonts w:cs="Arial"/>
          <w:b/>
          <w:bCs/>
          <w:lang w:val="en-GB"/>
        </w:rPr>
        <w:lastRenderedPageBreak/>
        <w:t xml:space="preserve">Table </w:t>
      </w:r>
      <w:r>
        <w:rPr>
          <w:rFonts w:cs="Arial"/>
          <w:b/>
          <w:bCs/>
          <w:lang w:val="en-GB"/>
        </w:rPr>
        <w:t>S</w:t>
      </w:r>
      <w:r w:rsidR="00CB6B2E">
        <w:rPr>
          <w:rFonts w:cs="Arial"/>
          <w:b/>
          <w:bCs/>
          <w:lang w:val="en-GB"/>
        </w:rPr>
        <w:t>1</w:t>
      </w:r>
      <w:r w:rsidRPr="000D1E59">
        <w:rPr>
          <w:rFonts w:cs="Arial"/>
          <w:lang w:val="en-GB"/>
        </w:rPr>
        <w:t xml:space="preserve"> </w:t>
      </w:r>
      <w:r w:rsidR="00DB012B" w:rsidRPr="00A477D0">
        <w:t>Demographic characteristics of the population in PHARMO GP data, the Netherlands and Nivel at January 1st, 20</w:t>
      </w:r>
      <w:r w:rsidR="00DB012B">
        <w:t>06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15"/>
        <w:gridCol w:w="1493"/>
        <w:gridCol w:w="1493"/>
        <w:gridCol w:w="1495"/>
        <w:gridCol w:w="1118"/>
        <w:gridCol w:w="1026"/>
      </w:tblGrid>
      <w:tr w:rsidR="00DB012B" w:rsidRPr="00A477D0" w14:paraId="102A7541" w14:textId="77777777" w:rsidTr="00CE562F">
        <w:tc>
          <w:tcPr>
            <w:tcW w:w="1166" w:type="pct"/>
            <w:tcBorders>
              <w:top w:val="single" w:sz="4" w:space="0" w:color="auto"/>
            </w:tcBorders>
            <w:vAlign w:val="center"/>
          </w:tcPr>
          <w:p w14:paraId="4E6B1079" w14:textId="77777777" w:rsidR="00DB012B" w:rsidRPr="00A477D0" w:rsidRDefault="00DB012B">
            <w:pPr>
              <w:widowControl w:val="0"/>
              <w:spacing w:line="360" w:lineRule="auto"/>
              <w:rPr>
                <w:sz w:val="16"/>
                <w:szCs w:val="20"/>
              </w:rPr>
            </w:pPr>
          </w:p>
        </w:tc>
        <w:tc>
          <w:tcPr>
            <w:tcW w:w="864" w:type="pct"/>
            <w:tcBorders>
              <w:top w:val="single" w:sz="4" w:space="0" w:color="auto"/>
            </w:tcBorders>
            <w:vAlign w:val="center"/>
          </w:tcPr>
          <w:p w14:paraId="7C63BE02" w14:textId="77777777" w:rsidR="00DB012B" w:rsidRPr="003C667E" w:rsidRDefault="00DB012B">
            <w:pPr>
              <w:pStyle w:val="Tabel"/>
              <w:tabs>
                <w:tab w:val="left" w:pos="170"/>
                <w:tab w:val="left" w:pos="340"/>
              </w:tabs>
              <w:spacing w:line="360" w:lineRule="auto"/>
              <w:jc w:val="center"/>
              <w:rPr>
                <w:color w:val="auto"/>
                <w:sz w:val="16"/>
                <w:lang w:val="en-US" w:eastAsia="en-US"/>
              </w:rPr>
            </w:pPr>
            <w:r w:rsidRPr="003C667E">
              <w:rPr>
                <w:color w:val="auto"/>
                <w:sz w:val="16"/>
                <w:lang w:val="en-US" w:eastAsia="en-US"/>
              </w:rPr>
              <w:t>PHARMO GP data</w:t>
            </w:r>
          </w:p>
          <w:p w14:paraId="197D3A94" w14:textId="2AA5268D" w:rsidR="00DB012B" w:rsidRPr="003C667E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N =</w:t>
            </w:r>
            <w:r w:rsidR="003C667E" w:rsidRPr="003C667E">
              <w:rPr>
                <w:sz w:val="16"/>
                <w:szCs w:val="20"/>
              </w:rPr>
              <w:t xml:space="preserve"> 1,410,073</w:t>
            </w:r>
          </w:p>
        </w:tc>
        <w:tc>
          <w:tcPr>
            <w:tcW w:w="864" w:type="pct"/>
            <w:tcBorders>
              <w:top w:val="single" w:sz="4" w:space="0" w:color="auto"/>
            </w:tcBorders>
            <w:vAlign w:val="center"/>
          </w:tcPr>
          <w:p w14:paraId="743D1050" w14:textId="77777777" w:rsidR="00DB012B" w:rsidRPr="003C667E" w:rsidRDefault="00DB012B">
            <w:pPr>
              <w:pStyle w:val="Tabel"/>
              <w:tabs>
                <w:tab w:val="left" w:pos="170"/>
                <w:tab w:val="left" w:pos="340"/>
              </w:tabs>
              <w:spacing w:line="360" w:lineRule="auto"/>
              <w:jc w:val="center"/>
              <w:rPr>
                <w:color w:val="auto"/>
                <w:sz w:val="16"/>
                <w:lang w:val="en-US" w:eastAsia="en-US"/>
              </w:rPr>
            </w:pPr>
            <w:r w:rsidRPr="003C667E">
              <w:rPr>
                <w:color w:val="auto"/>
                <w:sz w:val="16"/>
                <w:lang w:val="en-US" w:eastAsia="en-US"/>
              </w:rPr>
              <w:t>The Netherlands</w:t>
            </w:r>
          </w:p>
          <w:p w14:paraId="65A7B104" w14:textId="44A37FD1" w:rsidR="00DB012B" w:rsidRPr="003C667E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N =</w:t>
            </w:r>
            <w:r w:rsidR="003C667E" w:rsidRPr="003C667E">
              <w:rPr>
                <w:sz w:val="16"/>
                <w:szCs w:val="20"/>
              </w:rPr>
              <w:t xml:space="preserve"> 16,334,210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6D3ECC47" w14:textId="3D0D4DB4" w:rsidR="00DB012B" w:rsidRPr="00C0594C" w:rsidRDefault="00DB012B">
            <w:pPr>
              <w:pStyle w:val="Tabel"/>
              <w:tabs>
                <w:tab w:val="left" w:pos="170"/>
                <w:tab w:val="left" w:pos="340"/>
              </w:tabs>
              <w:spacing w:line="360" w:lineRule="auto"/>
              <w:jc w:val="center"/>
              <w:rPr>
                <w:color w:val="auto"/>
                <w:sz w:val="16"/>
                <w:lang w:val="en-US" w:eastAsia="en-US"/>
              </w:rPr>
            </w:pPr>
            <w:r w:rsidRPr="00C0594C">
              <w:rPr>
                <w:color w:val="auto"/>
                <w:sz w:val="16"/>
                <w:lang w:val="en-US" w:eastAsia="en-US"/>
              </w:rPr>
              <w:t>Nivel</w:t>
            </w:r>
          </w:p>
          <w:p w14:paraId="1D2FBA3A" w14:textId="5D20E884" w:rsidR="00DB012B" w:rsidRPr="00C0594C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N =</w:t>
            </w:r>
            <w:r w:rsidR="002B5C54" w:rsidRPr="00C0594C">
              <w:rPr>
                <w:sz w:val="16"/>
                <w:szCs w:val="20"/>
              </w:rPr>
              <w:t xml:space="preserve"> </w:t>
            </w:r>
            <w:proofErr w:type="spellStart"/>
            <w:r w:rsidR="002B5C54" w:rsidRPr="00C0594C">
              <w:rPr>
                <w:sz w:val="16"/>
                <w:szCs w:val="20"/>
              </w:rPr>
              <w:t>n.a.</w:t>
            </w:r>
            <w:proofErr w:type="spellEnd"/>
            <w:r w:rsidRPr="00C0594C">
              <w:rPr>
                <w:sz w:val="16"/>
                <w:szCs w:val="20"/>
              </w:rPr>
              <w:t xml:space="preserve"> 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</w:tcBorders>
            <w:vAlign w:val="center"/>
          </w:tcPr>
          <w:p w14:paraId="4B08156B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A477D0">
              <w:rPr>
                <w:sz w:val="16"/>
                <w:szCs w:val="20"/>
              </w:rPr>
              <w:t>Std.diff</w:t>
            </w:r>
            <w:proofErr w:type="spellEnd"/>
          </w:p>
        </w:tc>
      </w:tr>
      <w:tr w:rsidR="00DB012B" w:rsidRPr="00A477D0" w14:paraId="12CD9AF6" w14:textId="77777777" w:rsidTr="00CE562F">
        <w:tc>
          <w:tcPr>
            <w:tcW w:w="1166" w:type="pct"/>
            <w:tcBorders>
              <w:bottom w:val="single" w:sz="4" w:space="0" w:color="auto"/>
            </w:tcBorders>
            <w:vAlign w:val="center"/>
          </w:tcPr>
          <w:p w14:paraId="47E0E7C0" w14:textId="77777777" w:rsidR="00DB012B" w:rsidRPr="00A477D0" w:rsidRDefault="00DB012B">
            <w:pPr>
              <w:widowControl w:val="0"/>
              <w:spacing w:line="360" w:lineRule="auto"/>
              <w:rPr>
                <w:sz w:val="16"/>
                <w:szCs w:val="20"/>
              </w:rPr>
            </w:pP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1A277FE0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%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78618705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%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5085B211" w14:textId="77777777" w:rsidR="00DB012B" w:rsidRPr="00C0594C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%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vAlign w:val="center"/>
          </w:tcPr>
          <w:p w14:paraId="340D1BB4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GP vs NL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75ECA6F2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GP vs Nivel</w:t>
            </w:r>
          </w:p>
        </w:tc>
      </w:tr>
      <w:tr w:rsidR="00DB012B" w:rsidRPr="00A477D0" w14:paraId="4632E0F3" w14:textId="77777777" w:rsidTr="00CE562F">
        <w:tc>
          <w:tcPr>
            <w:tcW w:w="1166" w:type="pct"/>
            <w:tcBorders>
              <w:top w:val="single" w:sz="4" w:space="0" w:color="auto"/>
            </w:tcBorders>
            <w:vAlign w:val="center"/>
          </w:tcPr>
          <w:p w14:paraId="74BE8B62" w14:textId="77777777" w:rsidR="00DB012B" w:rsidRPr="00A477D0" w:rsidRDefault="00DB012B">
            <w:pPr>
              <w:widowControl w:val="0"/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Sex</w:t>
            </w:r>
          </w:p>
        </w:tc>
        <w:tc>
          <w:tcPr>
            <w:tcW w:w="864" w:type="pct"/>
            <w:tcBorders>
              <w:top w:val="single" w:sz="4" w:space="0" w:color="auto"/>
            </w:tcBorders>
            <w:vAlign w:val="center"/>
          </w:tcPr>
          <w:p w14:paraId="4CF61B66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4" w:type="pct"/>
            <w:tcBorders>
              <w:top w:val="single" w:sz="4" w:space="0" w:color="auto"/>
            </w:tcBorders>
            <w:vAlign w:val="center"/>
          </w:tcPr>
          <w:p w14:paraId="1885E802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642240EF" w14:textId="77777777" w:rsidR="00DB012B" w:rsidRPr="00C0594C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647" w:type="pct"/>
            <w:tcBorders>
              <w:top w:val="single" w:sz="4" w:space="0" w:color="auto"/>
            </w:tcBorders>
            <w:vAlign w:val="center"/>
          </w:tcPr>
          <w:p w14:paraId="1121F11C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</w:tcBorders>
            <w:vAlign w:val="center"/>
          </w:tcPr>
          <w:p w14:paraId="5E2B824E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</w:tr>
      <w:tr w:rsidR="00B72FF9" w:rsidRPr="00A477D0" w14:paraId="29A78AA5" w14:textId="77777777" w:rsidTr="00CE562F">
        <w:tc>
          <w:tcPr>
            <w:tcW w:w="1166" w:type="pct"/>
            <w:vAlign w:val="center"/>
          </w:tcPr>
          <w:p w14:paraId="28EC925C" w14:textId="77777777" w:rsidR="00B72FF9" w:rsidRPr="00A477D0" w:rsidRDefault="00B72FF9" w:rsidP="00B72FF9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males</w:t>
            </w:r>
          </w:p>
        </w:tc>
        <w:tc>
          <w:tcPr>
            <w:tcW w:w="864" w:type="pct"/>
            <w:vAlign w:val="bottom"/>
          </w:tcPr>
          <w:p w14:paraId="16B7A339" w14:textId="04B7BA5B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49.6</w:t>
            </w:r>
          </w:p>
        </w:tc>
        <w:tc>
          <w:tcPr>
            <w:tcW w:w="864" w:type="pct"/>
            <w:vAlign w:val="bottom"/>
          </w:tcPr>
          <w:p w14:paraId="1DFD8658" w14:textId="1774F3C7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49.5</w:t>
            </w:r>
          </w:p>
        </w:tc>
        <w:tc>
          <w:tcPr>
            <w:tcW w:w="865" w:type="pct"/>
            <w:vAlign w:val="center"/>
          </w:tcPr>
          <w:p w14:paraId="2217A022" w14:textId="28C7E845" w:rsidR="00B72FF9" w:rsidRPr="00C0594C" w:rsidRDefault="002B5C54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7F66FABC" w14:textId="1FACF39C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0.00</w:t>
            </w:r>
          </w:p>
        </w:tc>
        <w:tc>
          <w:tcPr>
            <w:tcW w:w="594" w:type="pct"/>
            <w:vAlign w:val="center"/>
          </w:tcPr>
          <w:p w14:paraId="2CADFBF4" w14:textId="6EF3A551" w:rsidR="00B72FF9" w:rsidRPr="00A477D0" w:rsidRDefault="002B5C54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B72FF9" w:rsidRPr="00A477D0" w14:paraId="5F6CFAB8" w14:textId="77777777" w:rsidTr="00CE562F">
        <w:tc>
          <w:tcPr>
            <w:tcW w:w="1166" w:type="pct"/>
            <w:vAlign w:val="center"/>
          </w:tcPr>
          <w:p w14:paraId="1B7EAEF7" w14:textId="77777777" w:rsidR="00B72FF9" w:rsidRPr="00A477D0" w:rsidRDefault="00B72FF9" w:rsidP="00B72FF9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females</w:t>
            </w:r>
          </w:p>
        </w:tc>
        <w:tc>
          <w:tcPr>
            <w:tcW w:w="864" w:type="pct"/>
            <w:vAlign w:val="bottom"/>
          </w:tcPr>
          <w:p w14:paraId="660AF718" w14:textId="7CB8CE0A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50.4</w:t>
            </w:r>
          </w:p>
        </w:tc>
        <w:tc>
          <w:tcPr>
            <w:tcW w:w="864" w:type="pct"/>
            <w:vAlign w:val="bottom"/>
          </w:tcPr>
          <w:p w14:paraId="4DB64ADB" w14:textId="58C5510A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50.5</w:t>
            </w:r>
          </w:p>
        </w:tc>
        <w:tc>
          <w:tcPr>
            <w:tcW w:w="865" w:type="pct"/>
            <w:vAlign w:val="center"/>
          </w:tcPr>
          <w:p w14:paraId="6562860D" w14:textId="08208F9B" w:rsidR="00B72FF9" w:rsidRPr="00C0594C" w:rsidRDefault="002B5C54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0FBDA067" w14:textId="0F31D20D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0.00</w:t>
            </w:r>
          </w:p>
        </w:tc>
        <w:tc>
          <w:tcPr>
            <w:tcW w:w="594" w:type="pct"/>
            <w:vAlign w:val="center"/>
          </w:tcPr>
          <w:p w14:paraId="78BF56AC" w14:textId="032EF904" w:rsidR="00B72FF9" w:rsidRPr="00A477D0" w:rsidRDefault="002B5C54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B72FF9" w:rsidRPr="00A477D0" w14:paraId="5E9A381E" w14:textId="77777777" w:rsidTr="00CE562F">
        <w:tc>
          <w:tcPr>
            <w:tcW w:w="1166" w:type="pct"/>
            <w:vAlign w:val="center"/>
          </w:tcPr>
          <w:p w14:paraId="72DB56F5" w14:textId="77777777" w:rsidR="00B72FF9" w:rsidRPr="00A477D0" w:rsidRDefault="00B72FF9" w:rsidP="00B72FF9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unknown</w:t>
            </w:r>
          </w:p>
        </w:tc>
        <w:tc>
          <w:tcPr>
            <w:tcW w:w="864" w:type="pct"/>
            <w:vAlign w:val="bottom"/>
          </w:tcPr>
          <w:p w14:paraId="63A3E758" w14:textId="24C2CCC5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&lt;0.5</w:t>
            </w:r>
          </w:p>
        </w:tc>
        <w:tc>
          <w:tcPr>
            <w:tcW w:w="864" w:type="pct"/>
            <w:vAlign w:val="bottom"/>
          </w:tcPr>
          <w:p w14:paraId="21EEFC01" w14:textId="44019485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0.0</w:t>
            </w:r>
          </w:p>
        </w:tc>
        <w:tc>
          <w:tcPr>
            <w:tcW w:w="865" w:type="pct"/>
            <w:vAlign w:val="center"/>
          </w:tcPr>
          <w:p w14:paraId="68466E74" w14:textId="56FFFEB0" w:rsidR="00B72FF9" w:rsidRPr="00C0594C" w:rsidRDefault="002B5C54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71084BE7" w14:textId="2475BF34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0.01</w:t>
            </w:r>
          </w:p>
        </w:tc>
        <w:tc>
          <w:tcPr>
            <w:tcW w:w="594" w:type="pct"/>
            <w:vAlign w:val="center"/>
          </w:tcPr>
          <w:p w14:paraId="6654CF1B" w14:textId="0AE949EC" w:rsidR="00B72FF9" w:rsidRPr="00A477D0" w:rsidRDefault="002B5C54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B72FF9" w:rsidRPr="00A477D0" w14:paraId="38E720BA" w14:textId="77777777" w:rsidTr="00CE562F">
        <w:tc>
          <w:tcPr>
            <w:tcW w:w="1166" w:type="pct"/>
            <w:vAlign w:val="center"/>
          </w:tcPr>
          <w:p w14:paraId="5D67B3A8" w14:textId="77777777" w:rsidR="00B72FF9" w:rsidRPr="00A477D0" w:rsidRDefault="00B72FF9" w:rsidP="00B72FF9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Age (years)</w:t>
            </w:r>
          </w:p>
        </w:tc>
        <w:tc>
          <w:tcPr>
            <w:tcW w:w="864" w:type="pct"/>
            <w:vAlign w:val="bottom"/>
          </w:tcPr>
          <w:p w14:paraId="6E642F49" w14:textId="77777777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4" w:type="pct"/>
            <w:vAlign w:val="bottom"/>
          </w:tcPr>
          <w:p w14:paraId="1476FC02" w14:textId="77777777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5" w:type="pct"/>
            <w:vAlign w:val="center"/>
          </w:tcPr>
          <w:p w14:paraId="33AE8F33" w14:textId="77777777" w:rsidR="00B72FF9" w:rsidRPr="00C0594C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647" w:type="pct"/>
            <w:vAlign w:val="bottom"/>
          </w:tcPr>
          <w:p w14:paraId="4AB87364" w14:textId="77777777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594" w:type="pct"/>
            <w:vAlign w:val="center"/>
          </w:tcPr>
          <w:p w14:paraId="212F9155" w14:textId="77777777" w:rsidR="00B72FF9" w:rsidRPr="00A477D0" w:rsidRDefault="00B72FF9" w:rsidP="00B72FF9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</w:tr>
      <w:tr w:rsidR="002B5C54" w14:paraId="6CED9229" w14:textId="77777777">
        <w:tc>
          <w:tcPr>
            <w:tcW w:w="1166" w:type="pct"/>
            <w:vAlign w:val="center"/>
          </w:tcPr>
          <w:p w14:paraId="15DF57EA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0-4 </w:t>
            </w:r>
          </w:p>
        </w:tc>
        <w:tc>
          <w:tcPr>
            <w:tcW w:w="864" w:type="pct"/>
            <w:vAlign w:val="bottom"/>
          </w:tcPr>
          <w:p w14:paraId="343C6567" w14:textId="1FAB75B2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5.1</w:t>
            </w:r>
          </w:p>
        </w:tc>
        <w:tc>
          <w:tcPr>
            <w:tcW w:w="864" w:type="pct"/>
            <w:vAlign w:val="bottom"/>
          </w:tcPr>
          <w:p w14:paraId="0C0AFF81" w14:textId="4D07A4E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6.0</w:t>
            </w:r>
          </w:p>
        </w:tc>
        <w:tc>
          <w:tcPr>
            <w:tcW w:w="865" w:type="pct"/>
            <w:vAlign w:val="center"/>
          </w:tcPr>
          <w:p w14:paraId="1CF8BE99" w14:textId="2FD2B1E5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0DB4B90B" w14:textId="5434E31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-0.04</w:t>
            </w:r>
          </w:p>
        </w:tc>
        <w:tc>
          <w:tcPr>
            <w:tcW w:w="594" w:type="pct"/>
            <w:vAlign w:val="center"/>
          </w:tcPr>
          <w:p w14:paraId="692B9D15" w14:textId="3225B4D9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1FCF3B1C" w14:textId="77777777">
        <w:tc>
          <w:tcPr>
            <w:tcW w:w="1166" w:type="pct"/>
            <w:vAlign w:val="center"/>
          </w:tcPr>
          <w:p w14:paraId="3A20678F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5-17 </w:t>
            </w:r>
          </w:p>
        </w:tc>
        <w:tc>
          <w:tcPr>
            <w:tcW w:w="864" w:type="pct"/>
            <w:vAlign w:val="bottom"/>
          </w:tcPr>
          <w:p w14:paraId="0831A382" w14:textId="1199B17B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38.3</w:t>
            </w:r>
          </w:p>
        </w:tc>
        <w:tc>
          <w:tcPr>
            <w:tcW w:w="864" w:type="pct"/>
            <w:vAlign w:val="bottom"/>
          </w:tcPr>
          <w:p w14:paraId="735A5B6F" w14:textId="503A832A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37.3</w:t>
            </w:r>
          </w:p>
        </w:tc>
        <w:tc>
          <w:tcPr>
            <w:tcW w:w="865" w:type="pct"/>
            <w:vAlign w:val="center"/>
          </w:tcPr>
          <w:p w14:paraId="6C72ADC7" w14:textId="40FF6466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0681A043" w14:textId="0BF8C1D9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0.02</w:t>
            </w:r>
          </w:p>
        </w:tc>
        <w:tc>
          <w:tcPr>
            <w:tcW w:w="594" w:type="pct"/>
            <w:vAlign w:val="center"/>
          </w:tcPr>
          <w:p w14:paraId="35EDCC49" w14:textId="0901AF99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72769459" w14:textId="77777777">
        <w:tc>
          <w:tcPr>
            <w:tcW w:w="1166" w:type="pct"/>
            <w:vAlign w:val="center"/>
          </w:tcPr>
          <w:p w14:paraId="11ED388F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18-44 </w:t>
            </w:r>
          </w:p>
        </w:tc>
        <w:tc>
          <w:tcPr>
            <w:tcW w:w="864" w:type="pct"/>
            <w:vAlign w:val="bottom"/>
          </w:tcPr>
          <w:p w14:paraId="549F894F" w14:textId="6FC6C709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26.9</w:t>
            </w:r>
          </w:p>
        </w:tc>
        <w:tc>
          <w:tcPr>
            <w:tcW w:w="864" w:type="pct"/>
            <w:vAlign w:val="bottom"/>
          </w:tcPr>
          <w:p w14:paraId="076380DB" w14:textId="37CE89E0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26.5</w:t>
            </w:r>
          </w:p>
        </w:tc>
        <w:tc>
          <w:tcPr>
            <w:tcW w:w="865" w:type="pct"/>
            <w:vAlign w:val="center"/>
          </w:tcPr>
          <w:p w14:paraId="0F530D48" w14:textId="20BB7E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00312DB8" w14:textId="61316929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0.01</w:t>
            </w:r>
          </w:p>
        </w:tc>
        <w:tc>
          <w:tcPr>
            <w:tcW w:w="594" w:type="pct"/>
            <w:vAlign w:val="center"/>
          </w:tcPr>
          <w:p w14:paraId="79B3A5E9" w14:textId="13E59A33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3330C761" w14:textId="77777777">
        <w:tc>
          <w:tcPr>
            <w:tcW w:w="1166" w:type="pct"/>
            <w:vAlign w:val="center"/>
          </w:tcPr>
          <w:p w14:paraId="60DEA305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45-64 </w:t>
            </w:r>
          </w:p>
        </w:tc>
        <w:tc>
          <w:tcPr>
            <w:tcW w:w="864" w:type="pct"/>
            <w:vAlign w:val="bottom"/>
          </w:tcPr>
          <w:p w14:paraId="5820E14A" w14:textId="098C158B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18.4</w:t>
            </w:r>
          </w:p>
        </w:tc>
        <w:tc>
          <w:tcPr>
            <w:tcW w:w="864" w:type="pct"/>
            <w:vAlign w:val="bottom"/>
          </w:tcPr>
          <w:p w14:paraId="006FB1FF" w14:textId="5E232DB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15.9</w:t>
            </w:r>
          </w:p>
        </w:tc>
        <w:tc>
          <w:tcPr>
            <w:tcW w:w="865" w:type="pct"/>
            <w:vAlign w:val="center"/>
          </w:tcPr>
          <w:p w14:paraId="580C3C82" w14:textId="53EF53CD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687A1BE5" w14:textId="3F9C471A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0.07</w:t>
            </w:r>
          </w:p>
        </w:tc>
        <w:tc>
          <w:tcPr>
            <w:tcW w:w="594" w:type="pct"/>
            <w:vAlign w:val="center"/>
          </w:tcPr>
          <w:p w14:paraId="2F8D0F3D" w14:textId="20ECD053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306238A8" w14:textId="77777777">
        <w:tc>
          <w:tcPr>
            <w:tcW w:w="1166" w:type="pct"/>
            <w:vAlign w:val="center"/>
          </w:tcPr>
          <w:p w14:paraId="5BEBD436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65-74 </w:t>
            </w:r>
          </w:p>
        </w:tc>
        <w:tc>
          <w:tcPr>
            <w:tcW w:w="864" w:type="pct"/>
            <w:vAlign w:val="bottom"/>
          </w:tcPr>
          <w:p w14:paraId="01390725" w14:textId="069CC1FC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6.9</w:t>
            </w:r>
          </w:p>
        </w:tc>
        <w:tc>
          <w:tcPr>
            <w:tcW w:w="864" w:type="pct"/>
            <w:vAlign w:val="bottom"/>
          </w:tcPr>
          <w:p w14:paraId="03D3BCA9" w14:textId="46CA9C7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7.8</w:t>
            </w:r>
          </w:p>
        </w:tc>
        <w:tc>
          <w:tcPr>
            <w:tcW w:w="865" w:type="pct"/>
            <w:vAlign w:val="center"/>
          </w:tcPr>
          <w:p w14:paraId="6CF944EF" w14:textId="1F6EBEA2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31D66A3C" w14:textId="696077E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-0.04</w:t>
            </w:r>
          </w:p>
        </w:tc>
        <w:tc>
          <w:tcPr>
            <w:tcW w:w="594" w:type="pct"/>
            <w:vAlign w:val="center"/>
          </w:tcPr>
          <w:p w14:paraId="09B65F7C" w14:textId="59D879C0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63A93615" w14:textId="77777777">
        <w:tc>
          <w:tcPr>
            <w:tcW w:w="1166" w:type="pct"/>
            <w:vAlign w:val="center"/>
          </w:tcPr>
          <w:p w14:paraId="3F3F8854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75-84 </w:t>
            </w:r>
          </w:p>
        </w:tc>
        <w:tc>
          <w:tcPr>
            <w:tcW w:w="864" w:type="pct"/>
            <w:vAlign w:val="bottom"/>
          </w:tcPr>
          <w:p w14:paraId="035DC39B" w14:textId="65E24D3C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3.5</w:t>
            </w:r>
          </w:p>
        </w:tc>
        <w:tc>
          <w:tcPr>
            <w:tcW w:w="864" w:type="pct"/>
            <w:vAlign w:val="bottom"/>
          </w:tcPr>
          <w:p w14:paraId="3F25B08E" w14:textId="35B9F13B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4.9</w:t>
            </w:r>
          </w:p>
        </w:tc>
        <w:tc>
          <w:tcPr>
            <w:tcW w:w="865" w:type="pct"/>
            <w:vAlign w:val="center"/>
          </w:tcPr>
          <w:p w14:paraId="23F3079D" w14:textId="76941A8D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3D77C536" w14:textId="34E5A3E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-0.07</w:t>
            </w:r>
          </w:p>
        </w:tc>
        <w:tc>
          <w:tcPr>
            <w:tcW w:w="594" w:type="pct"/>
            <w:vAlign w:val="center"/>
          </w:tcPr>
          <w:p w14:paraId="36D584C8" w14:textId="146B2F0C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47174F8A" w14:textId="77777777">
        <w:trPr>
          <w:trHeight w:val="23"/>
        </w:trPr>
        <w:tc>
          <w:tcPr>
            <w:tcW w:w="1166" w:type="pct"/>
            <w:vAlign w:val="center"/>
          </w:tcPr>
          <w:p w14:paraId="7D9A2E58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≥85</w:t>
            </w:r>
          </w:p>
        </w:tc>
        <w:tc>
          <w:tcPr>
            <w:tcW w:w="864" w:type="pct"/>
            <w:vAlign w:val="bottom"/>
          </w:tcPr>
          <w:p w14:paraId="1EF0E62C" w14:textId="3FB4C53E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1.0</w:t>
            </w:r>
          </w:p>
        </w:tc>
        <w:tc>
          <w:tcPr>
            <w:tcW w:w="864" w:type="pct"/>
            <w:vAlign w:val="bottom"/>
          </w:tcPr>
          <w:p w14:paraId="1ABAF7BC" w14:textId="6E04A24A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1.5</w:t>
            </w:r>
          </w:p>
        </w:tc>
        <w:tc>
          <w:tcPr>
            <w:tcW w:w="865" w:type="pct"/>
            <w:vAlign w:val="center"/>
          </w:tcPr>
          <w:p w14:paraId="11BEA14B" w14:textId="2ACB7AED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593E8459" w14:textId="68CCADFA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-0.05</w:t>
            </w:r>
          </w:p>
        </w:tc>
        <w:tc>
          <w:tcPr>
            <w:tcW w:w="594" w:type="pct"/>
            <w:vAlign w:val="center"/>
          </w:tcPr>
          <w:p w14:paraId="4E683CD2" w14:textId="7C36AD88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6A60193A" w14:textId="77777777">
        <w:tc>
          <w:tcPr>
            <w:tcW w:w="1166" w:type="pct"/>
            <w:vAlign w:val="center"/>
          </w:tcPr>
          <w:p w14:paraId="599F8573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unknown</w:t>
            </w:r>
          </w:p>
        </w:tc>
        <w:tc>
          <w:tcPr>
            <w:tcW w:w="864" w:type="pct"/>
            <w:vAlign w:val="bottom"/>
          </w:tcPr>
          <w:p w14:paraId="57CF632B" w14:textId="42D2EEF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&lt;0.5</w:t>
            </w:r>
          </w:p>
        </w:tc>
        <w:tc>
          <w:tcPr>
            <w:tcW w:w="864" w:type="pct"/>
            <w:vAlign w:val="bottom"/>
          </w:tcPr>
          <w:p w14:paraId="4A1C5305" w14:textId="3216D45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0.0</w:t>
            </w:r>
          </w:p>
        </w:tc>
        <w:tc>
          <w:tcPr>
            <w:tcW w:w="865" w:type="pct"/>
            <w:vAlign w:val="center"/>
          </w:tcPr>
          <w:p w14:paraId="3BA9BDF5" w14:textId="51B0B4DA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79E9435B" w14:textId="0F3B355A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B72FF9">
              <w:rPr>
                <w:sz w:val="16"/>
                <w:szCs w:val="20"/>
              </w:rPr>
              <w:t>0.02</w:t>
            </w:r>
          </w:p>
        </w:tc>
        <w:tc>
          <w:tcPr>
            <w:tcW w:w="594" w:type="pct"/>
            <w:vAlign w:val="center"/>
          </w:tcPr>
          <w:p w14:paraId="04C9F4B8" w14:textId="6E803A38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471C14A4" w14:textId="77777777">
        <w:tc>
          <w:tcPr>
            <w:tcW w:w="1166" w:type="pct"/>
            <w:vAlign w:val="center"/>
          </w:tcPr>
          <w:p w14:paraId="5CD2C671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Degree of urbanization</w:t>
            </w:r>
          </w:p>
        </w:tc>
        <w:tc>
          <w:tcPr>
            <w:tcW w:w="864" w:type="pct"/>
            <w:vAlign w:val="bottom"/>
          </w:tcPr>
          <w:p w14:paraId="1D13B1CC" w14:textId="4F646882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4" w:type="pct"/>
            <w:vAlign w:val="bottom"/>
          </w:tcPr>
          <w:p w14:paraId="1798A34C" w14:textId="2E74BC3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5" w:type="pct"/>
            <w:vAlign w:val="center"/>
          </w:tcPr>
          <w:p w14:paraId="55BD5953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647" w:type="pct"/>
            <w:vAlign w:val="center"/>
          </w:tcPr>
          <w:p w14:paraId="5C18A044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594" w:type="pct"/>
            <w:vAlign w:val="center"/>
          </w:tcPr>
          <w:p w14:paraId="37C925BF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</w:tr>
      <w:tr w:rsidR="002B5C54" w14:paraId="7F0CC60F" w14:textId="77777777">
        <w:tc>
          <w:tcPr>
            <w:tcW w:w="1166" w:type="pct"/>
            <w:vAlign w:val="center"/>
          </w:tcPr>
          <w:p w14:paraId="0A4A1A03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extremely urbanized</w:t>
            </w:r>
          </w:p>
        </w:tc>
        <w:tc>
          <w:tcPr>
            <w:tcW w:w="864" w:type="pct"/>
            <w:vAlign w:val="bottom"/>
          </w:tcPr>
          <w:p w14:paraId="57D49B56" w14:textId="5DDE5FE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21.8</w:t>
            </w:r>
          </w:p>
        </w:tc>
        <w:tc>
          <w:tcPr>
            <w:tcW w:w="864" w:type="pct"/>
            <w:vAlign w:val="bottom"/>
          </w:tcPr>
          <w:p w14:paraId="12581F91" w14:textId="371126B6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19.2</w:t>
            </w:r>
          </w:p>
        </w:tc>
        <w:tc>
          <w:tcPr>
            <w:tcW w:w="865" w:type="pct"/>
            <w:vAlign w:val="center"/>
          </w:tcPr>
          <w:p w14:paraId="59BFB1AD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2A1015F0" w14:textId="1B8D5F2E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0.06</w:t>
            </w:r>
          </w:p>
        </w:tc>
        <w:tc>
          <w:tcPr>
            <w:tcW w:w="594" w:type="pct"/>
            <w:vAlign w:val="center"/>
          </w:tcPr>
          <w:p w14:paraId="462654BB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1E335AEA" w14:textId="77777777">
        <w:tc>
          <w:tcPr>
            <w:tcW w:w="1166" w:type="pct"/>
            <w:vAlign w:val="center"/>
          </w:tcPr>
          <w:p w14:paraId="14E08420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strongly urbanized</w:t>
            </w:r>
          </w:p>
        </w:tc>
        <w:tc>
          <w:tcPr>
            <w:tcW w:w="864" w:type="pct"/>
            <w:vAlign w:val="bottom"/>
          </w:tcPr>
          <w:p w14:paraId="04396E76" w14:textId="2806E424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26.4</w:t>
            </w:r>
          </w:p>
        </w:tc>
        <w:tc>
          <w:tcPr>
            <w:tcW w:w="864" w:type="pct"/>
            <w:vAlign w:val="bottom"/>
          </w:tcPr>
          <w:p w14:paraId="2A4F4623" w14:textId="2B6B129E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22.9</w:t>
            </w:r>
          </w:p>
        </w:tc>
        <w:tc>
          <w:tcPr>
            <w:tcW w:w="865" w:type="pct"/>
            <w:vAlign w:val="center"/>
          </w:tcPr>
          <w:p w14:paraId="3E427911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172B5E8A" w14:textId="19892036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0.08</w:t>
            </w:r>
          </w:p>
        </w:tc>
        <w:tc>
          <w:tcPr>
            <w:tcW w:w="594" w:type="pct"/>
            <w:vAlign w:val="center"/>
          </w:tcPr>
          <w:p w14:paraId="75D6940B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5B158508" w14:textId="77777777">
        <w:tc>
          <w:tcPr>
            <w:tcW w:w="1166" w:type="pct"/>
            <w:vAlign w:val="center"/>
          </w:tcPr>
          <w:p w14:paraId="786FDC35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moderately urbanized</w:t>
            </w:r>
          </w:p>
        </w:tc>
        <w:tc>
          <w:tcPr>
            <w:tcW w:w="864" w:type="pct"/>
            <w:vAlign w:val="bottom"/>
          </w:tcPr>
          <w:p w14:paraId="765FC34E" w14:textId="45B6138F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20.6</w:t>
            </w:r>
          </w:p>
        </w:tc>
        <w:tc>
          <w:tcPr>
            <w:tcW w:w="864" w:type="pct"/>
            <w:vAlign w:val="bottom"/>
          </w:tcPr>
          <w:p w14:paraId="52D47076" w14:textId="75193ED2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18</w:t>
            </w:r>
          </w:p>
        </w:tc>
        <w:tc>
          <w:tcPr>
            <w:tcW w:w="865" w:type="pct"/>
            <w:vAlign w:val="center"/>
          </w:tcPr>
          <w:p w14:paraId="3AEB32B6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6C0553C5" w14:textId="3CA56972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0.07</w:t>
            </w:r>
          </w:p>
        </w:tc>
        <w:tc>
          <w:tcPr>
            <w:tcW w:w="594" w:type="pct"/>
            <w:vAlign w:val="center"/>
          </w:tcPr>
          <w:p w14:paraId="236B9CBC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2AFC2DB4" w14:textId="77777777">
        <w:tc>
          <w:tcPr>
            <w:tcW w:w="1166" w:type="pct"/>
            <w:vAlign w:val="center"/>
          </w:tcPr>
          <w:p w14:paraId="350DFFD2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hardly urbanized</w:t>
            </w:r>
          </w:p>
        </w:tc>
        <w:tc>
          <w:tcPr>
            <w:tcW w:w="864" w:type="pct"/>
            <w:vAlign w:val="bottom"/>
          </w:tcPr>
          <w:p w14:paraId="751BE1F2" w14:textId="648BF16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20.3</w:t>
            </w:r>
          </w:p>
        </w:tc>
        <w:tc>
          <w:tcPr>
            <w:tcW w:w="864" w:type="pct"/>
            <w:vAlign w:val="bottom"/>
          </w:tcPr>
          <w:p w14:paraId="49B7E5C4" w14:textId="67B7F013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19.5</w:t>
            </w:r>
          </w:p>
        </w:tc>
        <w:tc>
          <w:tcPr>
            <w:tcW w:w="865" w:type="pct"/>
            <w:vAlign w:val="center"/>
          </w:tcPr>
          <w:p w14:paraId="2EF67CED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41235914" w14:textId="30CB0C3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0.02</w:t>
            </w:r>
          </w:p>
        </w:tc>
        <w:tc>
          <w:tcPr>
            <w:tcW w:w="594" w:type="pct"/>
            <w:vAlign w:val="center"/>
          </w:tcPr>
          <w:p w14:paraId="041D2AF6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5D29BDE1" w14:textId="77777777">
        <w:tc>
          <w:tcPr>
            <w:tcW w:w="1166" w:type="pct"/>
            <w:vAlign w:val="center"/>
          </w:tcPr>
          <w:p w14:paraId="715F4FAA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not urbanized</w:t>
            </w:r>
          </w:p>
        </w:tc>
        <w:tc>
          <w:tcPr>
            <w:tcW w:w="864" w:type="pct"/>
            <w:vAlign w:val="bottom"/>
          </w:tcPr>
          <w:p w14:paraId="708011AF" w14:textId="168200F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8</w:t>
            </w:r>
          </w:p>
        </w:tc>
        <w:tc>
          <w:tcPr>
            <w:tcW w:w="864" w:type="pct"/>
            <w:vAlign w:val="bottom"/>
          </w:tcPr>
          <w:p w14:paraId="7C335A2F" w14:textId="146AD094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20.4</w:t>
            </w:r>
          </w:p>
        </w:tc>
        <w:tc>
          <w:tcPr>
            <w:tcW w:w="865" w:type="pct"/>
            <w:vAlign w:val="center"/>
          </w:tcPr>
          <w:p w14:paraId="5917C7C4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00578C70" w14:textId="78A1411F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-0.36</w:t>
            </w:r>
          </w:p>
        </w:tc>
        <w:tc>
          <w:tcPr>
            <w:tcW w:w="594" w:type="pct"/>
            <w:vAlign w:val="center"/>
          </w:tcPr>
          <w:p w14:paraId="39B35D2F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5EB9A7BD" w14:textId="77777777" w:rsidTr="00CE562F">
        <w:trPr>
          <w:trHeight w:val="16"/>
        </w:trPr>
        <w:tc>
          <w:tcPr>
            <w:tcW w:w="1166" w:type="pct"/>
            <w:vAlign w:val="center"/>
          </w:tcPr>
          <w:p w14:paraId="26A1D898" w14:textId="3767116F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ab/>
              <w:t>unknown</w:t>
            </w:r>
          </w:p>
        </w:tc>
        <w:tc>
          <w:tcPr>
            <w:tcW w:w="864" w:type="pct"/>
            <w:vAlign w:val="bottom"/>
          </w:tcPr>
          <w:p w14:paraId="29FEFE76" w14:textId="60D08BF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2.9</w:t>
            </w:r>
          </w:p>
        </w:tc>
        <w:tc>
          <w:tcPr>
            <w:tcW w:w="864" w:type="pct"/>
            <w:vAlign w:val="bottom"/>
          </w:tcPr>
          <w:p w14:paraId="3674B408" w14:textId="3E3DA10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0</w:t>
            </w:r>
            <w:r>
              <w:rPr>
                <w:sz w:val="16"/>
                <w:szCs w:val="20"/>
              </w:rPr>
              <w:t>.0</w:t>
            </w:r>
          </w:p>
        </w:tc>
        <w:tc>
          <w:tcPr>
            <w:tcW w:w="865" w:type="pct"/>
            <w:vAlign w:val="center"/>
          </w:tcPr>
          <w:p w14:paraId="362B7577" w14:textId="6A63B600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3C4638E9" w14:textId="5D4C2E9B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3C667E">
              <w:rPr>
                <w:sz w:val="16"/>
                <w:szCs w:val="20"/>
              </w:rPr>
              <w:t>0.24</w:t>
            </w:r>
          </w:p>
        </w:tc>
        <w:tc>
          <w:tcPr>
            <w:tcW w:w="594" w:type="pct"/>
            <w:vAlign w:val="center"/>
          </w:tcPr>
          <w:p w14:paraId="6D0224F3" w14:textId="28C07385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1E477FB3" w14:textId="77777777" w:rsidTr="00CE562F">
        <w:tc>
          <w:tcPr>
            <w:tcW w:w="1166" w:type="pct"/>
            <w:tcBorders>
              <w:bottom w:val="single" w:sz="4" w:space="0" w:color="auto"/>
            </w:tcBorders>
            <w:vAlign w:val="center"/>
          </w:tcPr>
          <w:p w14:paraId="017F8CEA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Deceased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154DA92E" w14:textId="5B706875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0.18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5F5FF7B7" w14:textId="08C3C44C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0.83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7FAF210C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tcBorders>
              <w:bottom w:val="single" w:sz="4" w:space="0" w:color="auto"/>
            </w:tcBorders>
            <w:vAlign w:val="center"/>
          </w:tcPr>
          <w:p w14:paraId="7C93D1BA" w14:textId="325CE81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-0.09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4DE1BCE3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</w:tbl>
    <w:p w14:paraId="6F2F1DDF" w14:textId="77777777" w:rsidR="00F26976" w:rsidRDefault="00C0594C">
      <w:pPr>
        <w:spacing w:after="160" w:line="259" w:lineRule="auto"/>
        <w:rPr>
          <w:rFonts w:cs="Arial"/>
          <w:b/>
          <w:bCs/>
        </w:rPr>
        <w:sectPr w:rsidR="00F26976" w:rsidSect="007036D2">
          <w:footerReference w:type="even" r:id="rId11"/>
          <w:footerReference w:type="default" r:id="rId12"/>
          <w:footerReference w:type="first" r:id="rId13"/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  <w:proofErr w:type="spellStart"/>
      <w:r>
        <w:t>n.a.</w:t>
      </w:r>
      <w:proofErr w:type="spellEnd"/>
      <w:r>
        <w:t xml:space="preserve"> = not available. </w:t>
      </w:r>
      <w:r w:rsidRPr="00A477D0">
        <w:t xml:space="preserve">No information was available </w:t>
      </w:r>
      <w:r>
        <w:t xml:space="preserve">regarding demographic characteristics </w:t>
      </w:r>
      <w:r w:rsidRPr="00A477D0">
        <w:t xml:space="preserve">in </w:t>
      </w:r>
      <w:r>
        <w:t>Nivel in 2006.</w:t>
      </w:r>
      <w:r w:rsidR="00CB6B2E">
        <w:rPr>
          <w:rFonts w:cs="Arial"/>
          <w:b/>
          <w:bCs/>
        </w:rPr>
        <w:br w:type="page"/>
      </w:r>
    </w:p>
    <w:p w14:paraId="18D7663E" w14:textId="77777777" w:rsidR="00F26976" w:rsidRDefault="00F26976" w:rsidP="00F26976">
      <w:pPr>
        <w:widowControl w:val="0"/>
        <w:rPr>
          <w:rFonts w:cs="Arial"/>
          <w:b/>
          <w:bCs/>
        </w:rPr>
      </w:pPr>
      <w:r>
        <w:rPr>
          <w:rFonts w:cs="Arial"/>
          <w:noProof/>
          <w:szCs w:val="20"/>
        </w:rPr>
        <w:drawing>
          <wp:anchor distT="0" distB="0" distL="114300" distR="114300" simplePos="0" relativeHeight="251658240" behindDoc="0" locked="0" layoutInCell="1" allowOverlap="1" wp14:anchorId="01F7AE78" wp14:editId="36BF8FEB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3984625" cy="2988310"/>
            <wp:effectExtent l="0" t="0" r="0" b="2540"/>
            <wp:wrapSquare wrapText="bothSides"/>
            <wp:docPr id="7" name="Picture 7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hart, histo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625" cy="2988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Arial"/>
          <w:b/>
          <w:bCs/>
          <w:noProof/>
        </w:rPr>
        <w:drawing>
          <wp:inline distT="0" distB="0" distL="0" distR="0" wp14:anchorId="62E05121" wp14:editId="4B5EFDE1">
            <wp:extent cx="3984000" cy="2988000"/>
            <wp:effectExtent l="0" t="0" r="0" b="3175"/>
            <wp:docPr id="8" name="Picture 8" descr="Chart, histo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Chart, histogram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C30A4" w14:textId="051023FD" w:rsidR="00F26976" w:rsidRDefault="00F26976" w:rsidP="00F26976">
      <w:pPr>
        <w:widowControl w:val="0"/>
        <w:rPr>
          <w:rFonts w:cs="Arial"/>
          <w:szCs w:val="20"/>
        </w:rPr>
      </w:pPr>
      <w:r w:rsidRPr="00A477D0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>S2</w:t>
      </w:r>
      <w:r w:rsidRPr="00A477D0">
        <w:rPr>
          <w:rFonts w:cs="Arial"/>
          <w:b/>
          <w:bCs/>
        </w:rPr>
        <w:t xml:space="preserve"> </w:t>
      </w:r>
      <w:r w:rsidRPr="00A477D0">
        <w:rPr>
          <w:rFonts w:cs="Arial"/>
          <w:szCs w:val="20"/>
        </w:rPr>
        <w:t>Population pyramid of the PHARMO GP population and the Dutch population at January 1st, 20</w:t>
      </w:r>
      <w:r>
        <w:rPr>
          <w:rFonts w:cs="Arial"/>
          <w:szCs w:val="20"/>
        </w:rPr>
        <w:t>06</w:t>
      </w:r>
      <w:r w:rsidRPr="00A477D0">
        <w:rPr>
          <w:rFonts w:cs="Arial"/>
          <w:szCs w:val="20"/>
        </w:rPr>
        <w:t>.</w:t>
      </w:r>
    </w:p>
    <w:p w14:paraId="7D99E29B" w14:textId="1A7A2793" w:rsidR="00F26976" w:rsidRDefault="00F26976" w:rsidP="00F26976">
      <w:pPr>
        <w:widowControl w:val="0"/>
        <w:rPr>
          <w:rFonts w:cs="Arial"/>
          <w:b/>
          <w:bCs/>
        </w:rPr>
        <w:sectPr w:rsidR="00F26976" w:rsidSect="00F26976">
          <w:pgSz w:w="15840" w:h="12240" w:orient="landscape"/>
          <w:pgMar w:top="1800" w:right="1440" w:bottom="1800" w:left="1440" w:header="720" w:footer="720" w:gutter="0"/>
          <w:cols w:space="720"/>
          <w:titlePg/>
          <w:docGrid w:linePitch="360"/>
        </w:sectPr>
      </w:pPr>
    </w:p>
    <w:p w14:paraId="6001B27D" w14:textId="71EF6C15" w:rsidR="00F26976" w:rsidRDefault="00B74746" w:rsidP="00F26976">
      <w:pPr>
        <w:widowControl w:val="0"/>
        <w:rPr>
          <w:rFonts w:cs="Arial"/>
          <w:szCs w:val="20"/>
        </w:rPr>
      </w:pPr>
      <w:r>
        <w:rPr>
          <w:rFonts w:cs="Arial"/>
          <w:b/>
          <w:bCs/>
          <w:noProof/>
        </w:rPr>
        <w:drawing>
          <wp:inline distT="0" distB="0" distL="0" distR="0" wp14:anchorId="09125240" wp14:editId="554EC8D3">
            <wp:extent cx="5486400" cy="3980815"/>
            <wp:effectExtent l="0" t="0" r="0" b="635"/>
            <wp:docPr id="13" name="Picture 13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imeline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6976" w:rsidRPr="00F26976">
        <w:rPr>
          <w:rFonts w:cs="Arial"/>
          <w:b/>
          <w:bCs/>
        </w:rPr>
        <w:t xml:space="preserve"> </w:t>
      </w:r>
      <w:r w:rsidR="00F26976" w:rsidRPr="00A477D0">
        <w:rPr>
          <w:rFonts w:cs="Arial"/>
          <w:b/>
          <w:bCs/>
        </w:rPr>
        <w:t xml:space="preserve">Figure </w:t>
      </w:r>
      <w:r w:rsidR="00F26976">
        <w:rPr>
          <w:rFonts w:cs="Arial"/>
          <w:b/>
          <w:bCs/>
        </w:rPr>
        <w:t>S3</w:t>
      </w:r>
      <w:r w:rsidR="00F26976" w:rsidRPr="00A477D0">
        <w:rPr>
          <w:rFonts w:cs="Arial"/>
          <w:b/>
          <w:bCs/>
        </w:rPr>
        <w:t xml:space="preserve"> </w:t>
      </w:r>
      <w:r w:rsidR="00F26976" w:rsidRPr="00A477D0">
        <w:rPr>
          <w:rFonts w:cs="Arial"/>
          <w:szCs w:val="20"/>
        </w:rPr>
        <w:t>Medication use per pharmacological subgroup (ATC 3rd level) in the PHARMO GP data and the Netherlands in 20</w:t>
      </w:r>
      <w:r w:rsidR="00F26976">
        <w:rPr>
          <w:rFonts w:cs="Arial"/>
          <w:szCs w:val="20"/>
        </w:rPr>
        <w:t>06</w:t>
      </w:r>
      <w:r w:rsidR="00F26976" w:rsidRPr="00A477D0">
        <w:rPr>
          <w:rFonts w:cs="Arial"/>
          <w:szCs w:val="20"/>
        </w:rPr>
        <w:t xml:space="preserve"> with absolute </w:t>
      </w:r>
      <w:proofErr w:type="spellStart"/>
      <w:r w:rsidR="00F26976" w:rsidRPr="00A477D0">
        <w:rPr>
          <w:rFonts w:cs="Arial"/>
          <w:szCs w:val="20"/>
        </w:rPr>
        <w:t>std.diff</w:t>
      </w:r>
      <w:proofErr w:type="spellEnd"/>
      <w:r w:rsidR="00F26976" w:rsidRPr="00A477D0">
        <w:rPr>
          <w:rFonts w:cs="Arial"/>
          <w:szCs w:val="20"/>
        </w:rPr>
        <w:t xml:space="preserve"> ≥0.05.</w:t>
      </w:r>
    </w:p>
    <w:p w14:paraId="66BB579C" w14:textId="77777777" w:rsidR="00F26976" w:rsidRDefault="00F26976">
      <w:pPr>
        <w:spacing w:after="160" w:line="259" w:lineRule="auto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br w:type="page"/>
      </w:r>
    </w:p>
    <w:p w14:paraId="4B02D4EF" w14:textId="72C7FA5A" w:rsidR="00DB012B" w:rsidRDefault="00B74746" w:rsidP="00DB012B">
      <w:pPr>
        <w:widowControl w:val="0"/>
        <w:jc w:val="both"/>
        <w:rPr>
          <w:rFonts w:cs="Arial"/>
          <w:lang w:val="en-GB"/>
        </w:rPr>
      </w:pPr>
      <w:r>
        <w:rPr>
          <w:rFonts w:cs="Arial"/>
          <w:b/>
          <w:bCs/>
          <w:noProof/>
          <w:lang w:val="en-GB"/>
        </w:rPr>
        <w:drawing>
          <wp:inline distT="0" distB="0" distL="0" distR="0" wp14:anchorId="7CDC5497" wp14:editId="7C1FC2B8">
            <wp:extent cx="5486400" cy="3980815"/>
            <wp:effectExtent l="0" t="0" r="0" b="635"/>
            <wp:docPr id="14" name="Picture 14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, bar char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6B2E">
        <w:rPr>
          <w:rFonts w:cs="Arial"/>
          <w:b/>
          <w:bCs/>
          <w:lang w:val="en-GB"/>
        </w:rPr>
        <w:t>Figure</w:t>
      </w:r>
      <w:r w:rsidR="00DB012B" w:rsidRPr="000D1E59">
        <w:rPr>
          <w:rFonts w:cs="Arial"/>
          <w:b/>
          <w:bCs/>
          <w:lang w:val="en-GB"/>
        </w:rPr>
        <w:t xml:space="preserve"> </w:t>
      </w:r>
      <w:r w:rsidR="00DB012B">
        <w:rPr>
          <w:rFonts w:cs="Arial"/>
          <w:b/>
          <w:bCs/>
          <w:lang w:val="en-GB"/>
        </w:rPr>
        <w:t>S</w:t>
      </w:r>
      <w:r w:rsidR="00CB6B2E">
        <w:rPr>
          <w:rFonts w:cs="Arial"/>
          <w:b/>
          <w:bCs/>
          <w:lang w:val="en-GB"/>
        </w:rPr>
        <w:t>4</w:t>
      </w:r>
      <w:r w:rsidR="00DB012B" w:rsidRPr="000D1E59">
        <w:rPr>
          <w:rFonts w:cs="Arial"/>
          <w:lang w:val="en-GB"/>
        </w:rPr>
        <w:t xml:space="preserve"> </w:t>
      </w:r>
      <w:r w:rsidR="00044DE6">
        <w:rPr>
          <w:rFonts w:cs="Arial"/>
          <w:lang w:val="en-GB"/>
        </w:rPr>
        <w:t>H</w:t>
      </w:r>
      <w:r w:rsidR="00DB012B">
        <w:rPr>
          <w:rFonts w:cs="Arial"/>
          <w:lang w:val="en-GB"/>
        </w:rPr>
        <w:t xml:space="preserve">ormonal contraceptives </w:t>
      </w:r>
      <w:r w:rsidR="00044DE6">
        <w:rPr>
          <w:rFonts w:cs="Arial"/>
          <w:lang w:val="en-GB"/>
        </w:rPr>
        <w:t xml:space="preserve">for systemic use </w:t>
      </w:r>
      <w:r w:rsidR="00DB012B">
        <w:rPr>
          <w:rFonts w:cs="Arial"/>
          <w:lang w:val="en-GB"/>
        </w:rPr>
        <w:t xml:space="preserve">by age in the PHARMO GP data </w:t>
      </w:r>
      <w:r w:rsidR="00F26976">
        <w:rPr>
          <w:rFonts w:cs="Arial"/>
          <w:lang w:val="en-GB"/>
        </w:rPr>
        <w:t xml:space="preserve">and the Netherlands </w:t>
      </w:r>
      <w:r w:rsidR="00DB012B">
        <w:rPr>
          <w:rFonts w:cs="Arial"/>
          <w:lang w:val="en-GB"/>
        </w:rPr>
        <w:t>in 2006</w:t>
      </w:r>
    </w:p>
    <w:p w14:paraId="7518AB28" w14:textId="77777777" w:rsidR="00DB012B" w:rsidRPr="00DB012B" w:rsidRDefault="00DB012B" w:rsidP="007020F4">
      <w:pPr>
        <w:widowControl w:val="0"/>
        <w:jc w:val="both"/>
        <w:rPr>
          <w:rFonts w:cstheme="minorHAnsi"/>
          <w:lang w:val="en-GB"/>
        </w:rPr>
      </w:pPr>
    </w:p>
    <w:p w14:paraId="2E043C58" w14:textId="77777777" w:rsidR="00CB6B2E" w:rsidRDefault="00CB6B2E">
      <w:pPr>
        <w:spacing w:after="160" w:line="259" w:lineRule="auto"/>
        <w:rPr>
          <w:rFonts w:cs="Arial"/>
          <w:b/>
          <w:bCs/>
          <w:lang w:val="en-GB"/>
        </w:rPr>
      </w:pPr>
      <w:r>
        <w:rPr>
          <w:rFonts w:cs="Arial"/>
          <w:b/>
          <w:bCs/>
          <w:lang w:val="en-GB"/>
        </w:rPr>
        <w:br w:type="page"/>
      </w:r>
    </w:p>
    <w:p w14:paraId="3E0223DB" w14:textId="45314BCF" w:rsidR="00DB012B" w:rsidRDefault="00DB012B" w:rsidP="00DB012B">
      <w:pPr>
        <w:widowControl w:val="0"/>
        <w:jc w:val="both"/>
      </w:pPr>
      <w:r w:rsidRPr="000D1E59">
        <w:rPr>
          <w:rFonts w:cs="Arial"/>
          <w:b/>
          <w:bCs/>
          <w:lang w:val="en-GB"/>
        </w:rPr>
        <w:lastRenderedPageBreak/>
        <w:t xml:space="preserve">Table </w:t>
      </w:r>
      <w:r>
        <w:rPr>
          <w:rFonts w:cs="Arial"/>
          <w:b/>
          <w:bCs/>
          <w:lang w:val="en-GB"/>
        </w:rPr>
        <w:t>S</w:t>
      </w:r>
      <w:r w:rsidR="00CB6B2E">
        <w:rPr>
          <w:rFonts w:cs="Arial"/>
          <w:b/>
          <w:bCs/>
          <w:lang w:val="en-GB"/>
        </w:rPr>
        <w:t>2</w:t>
      </w:r>
      <w:r w:rsidRPr="000D1E59">
        <w:rPr>
          <w:rFonts w:cs="Arial"/>
          <w:lang w:val="en-GB"/>
        </w:rPr>
        <w:t xml:space="preserve"> </w:t>
      </w:r>
      <w:r w:rsidRPr="00A477D0">
        <w:t>Demographic characteristics of the population in PHARMO GP data, the Netherlands and Nivel at January 1st, 20</w:t>
      </w:r>
      <w:r>
        <w:t>12</w:t>
      </w:r>
    </w:p>
    <w:tbl>
      <w:tblPr>
        <w:tblW w:w="5000" w:type="pct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015"/>
        <w:gridCol w:w="1493"/>
        <w:gridCol w:w="1493"/>
        <w:gridCol w:w="1495"/>
        <w:gridCol w:w="1118"/>
        <w:gridCol w:w="1026"/>
      </w:tblGrid>
      <w:tr w:rsidR="00DB012B" w:rsidRPr="00A477D0" w14:paraId="0C8F06A6" w14:textId="77777777" w:rsidTr="00B74746">
        <w:tc>
          <w:tcPr>
            <w:tcW w:w="1166" w:type="pct"/>
            <w:tcBorders>
              <w:top w:val="single" w:sz="4" w:space="0" w:color="auto"/>
            </w:tcBorders>
            <w:vAlign w:val="center"/>
          </w:tcPr>
          <w:p w14:paraId="7326520F" w14:textId="77777777" w:rsidR="00DB012B" w:rsidRPr="00A477D0" w:rsidRDefault="00DB012B">
            <w:pPr>
              <w:widowControl w:val="0"/>
              <w:spacing w:line="360" w:lineRule="auto"/>
              <w:rPr>
                <w:sz w:val="16"/>
                <w:szCs w:val="20"/>
              </w:rPr>
            </w:pPr>
          </w:p>
        </w:tc>
        <w:tc>
          <w:tcPr>
            <w:tcW w:w="864" w:type="pct"/>
            <w:tcBorders>
              <w:top w:val="single" w:sz="4" w:space="0" w:color="auto"/>
            </w:tcBorders>
            <w:vAlign w:val="center"/>
          </w:tcPr>
          <w:p w14:paraId="202710EC" w14:textId="77777777" w:rsidR="00DB012B" w:rsidRPr="00A477D0" w:rsidRDefault="00DB012B">
            <w:pPr>
              <w:pStyle w:val="Tabel"/>
              <w:tabs>
                <w:tab w:val="left" w:pos="170"/>
                <w:tab w:val="left" w:pos="340"/>
              </w:tabs>
              <w:spacing w:line="360" w:lineRule="auto"/>
              <w:jc w:val="center"/>
              <w:rPr>
                <w:color w:val="auto"/>
                <w:sz w:val="16"/>
                <w:lang w:val="en-US" w:eastAsia="en-US"/>
              </w:rPr>
            </w:pPr>
            <w:r w:rsidRPr="00A477D0">
              <w:rPr>
                <w:color w:val="auto"/>
                <w:sz w:val="16"/>
                <w:lang w:val="en-US" w:eastAsia="en-US"/>
              </w:rPr>
              <w:t>PHARMO GP data</w:t>
            </w:r>
          </w:p>
          <w:p w14:paraId="15C0F0CC" w14:textId="67648060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 xml:space="preserve">N = </w:t>
            </w:r>
            <w:r w:rsidR="00EA0785" w:rsidRPr="00EA0785">
              <w:rPr>
                <w:sz w:val="16"/>
                <w:szCs w:val="20"/>
              </w:rPr>
              <w:t>3</w:t>
            </w:r>
            <w:r w:rsidR="00EA0785">
              <w:rPr>
                <w:sz w:val="16"/>
                <w:szCs w:val="20"/>
              </w:rPr>
              <w:t>,</w:t>
            </w:r>
            <w:r w:rsidR="00EA0785" w:rsidRPr="00EA0785">
              <w:rPr>
                <w:sz w:val="16"/>
                <w:szCs w:val="20"/>
              </w:rPr>
              <w:t>182</w:t>
            </w:r>
            <w:r w:rsidR="00EA0785">
              <w:rPr>
                <w:sz w:val="16"/>
                <w:szCs w:val="20"/>
              </w:rPr>
              <w:t>,</w:t>
            </w:r>
            <w:r w:rsidR="00EA0785" w:rsidRPr="00EA0785">
              <w:rPr>
                <w:sz w:val="16"/>
                <w:szCs w:val="20"/>
              </w:rPr>
              <w:t>707</w:t>
            </w:r>
          </w:p>
        </w:tc>
        <w:tc>
          <w:tcPr>
            <w:tcW w:w="864" w:type="pct"/>
            <w:tcBorders>
              <w:top w:val="single" w:sz="4" w:space="0" w:color="auto"/>
            </w:tcBorders>
            <w:vAlign w:val="center"/>
          </w:tcPr>
          <w:p w14:paraId="25E28B64" w14:textId="77777777" w:rsidR="00DB012B" w:rsidRPr="00A477D0" w:rsidRDefault="00DB012B">
            <w:pPr>
              <w:pStyle w:val="Tabel"/>
              <w:tabs>
                <w:tab w:val="left" w:pos="170"/>
                <w:tab w:val="left" w:pos="340"/>
              </w:tabs>
              <w:spacing w:line="360" w:lineRule="auto"/>
              <w:jc w:val="center"/>
              <w:rPr>
                <w:color w:val="auto"/>
                <w:sz w:val="16"/>
                <w:lang w:val="en-US" w:eastAsia="en-US"/>
              </w:rPr>
            </w:pPr>
            <w:r w:rsidRPr="00A477D0">
              <w:rPr>
                <w:color w:val="auto"/>
                <w:sz w:val="16"/>
                <w:lang w:val="en-US" w:eastAsia="en-US"/>
              </w:rPr>
              <w:t>The Netherlands</w:t>
            </w:r>
          </w:p>
          <w:p w14:paraId="7F0A4787" w14:textId="40AA72E9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N =</w:t>
            </w:r>
            <w:r w:rsidR="00EA0785">
              <w:rPr>
                <w:sz w:val="16"/>
                <w:szCs w:val="20"/>
              </w:rPr>
              <w:t xml:space="preserve"> 16,730,348</w:t>
            </w:r>
            <w:r w:rsidRPr="00A477D0">
              <w:rPr>
                <w:sz w:val="16"/>
                <w:szCs w:val="20"/>
              </w:rPr>
              <w:t xml:space="preserve"> </w:t>
            </w:r>
          </w:p>
        </w:tc>
        <w:tc>
          <w:tcPr>
            <w:tcW w:w="865" w:type="pct"/>
            <w:tcBorders>
              <w:top w:val="single" w:sz="4" w:space="0" w:color="auto"/>
            </w:tcBorders>
            <w:vAlign w:val="center"/>
          </w:tcPr>
          <w:p w14:paraId="4866FBD4" w14:textId="66073B4B" w:rsidR="00DB012B" w:rsidRPr="00C0594C" w:rsidRDefault="00DB012B" w:rsidP="00C0594C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Nivel</w:t>
            </w:r>
          </w:p>
          <w:p w14:paraId="31D7E289" w14:textId="7D9890C0" w:rsidR="00DB012B" w:rsidRPr="00C0594C" w:rsidRDefault="00DB012B" w:rsidP="00C0594C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 xml:space="preserve">N = </w:t>
            </w:r>
            <w:r w:rsidR="00C0594C" w:rsidRPr="00C0594C">
              <w:rPr>
                <w:sz w:val="16"/>
                <w:szCs w:val="20"/>
              </w:rPr>
              <w:t>858,788</w:t>
            </w:r>
          </w:p>
        </w:tc>
        <w:tc>
          <w:tcPr>
            <w:tcW w:w="1241" w:type="pct"/>
            <w:gridSpan w:val="2"/>
            <w:tcBorders>
              <w:top w:val="single" w:sz="4" w:space="0" w:color="auto"/>
            </w:tcBorders>
            <w:vAlign w:val="center"/>
          </w:tcPr>
          <w:p w14:paraId="421A7889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A477D0">
              <w:rPr>
                <w:sz w:val="16"/>
                <w:szCs w:val="20"/>
              </w:rPr>
              <w:t>Std.diff</w:t>
            </w:r>
            <w:proofErr w:type="spellEnd"/>
          </w:p>
        </w:tc>
      </w:tr>
      <w:tr w:rsidR="00DB012B" w:rsidRPr="00A477D0" w14:paraId="55F1F44D" w14:textId="77777777" w:rsidTr="00B74746">
        <w:tc>
          <w:tcPr>
            <w:tcW w:w="1166" w:type="pct"/>
            <w:tcBorders>
              <w:bottom w:val="single" w:sz="4" w:space="0" w:color="auto"/>
            </w:tcBorders>
            <w:vAlign w:val="center"/>
          </w:tcPr>
          <w:p w14:paraId="65FED0D7" w14:textId="77777777" w:rsidR="00DB012B" w:rsidRPr="00A477D0" w:rsidRDefault="00DB012B">
            <w:pPr>
              <w:widowControl w:val="0"/>
              <w:spacing w:line="360" w:lineRule="auto"/>
              <w:rPr>
                <w:sz w:val="16"/>
                <w:szCs w:val="20"/>
              </w:rPr>
            </w:pP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7B9EAD55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%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center"/>
          </w:tcPr>
          <w:p w14:paraId="116C7EEE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%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vAlign w:val="center"/>
          </w:tcPr>
          <w:p w14:paraId="0A4E3D6A" w14:textId="77777777" w:rsidR="00DB012B" w:rsidRPr="00C0594C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%</w:t>
            </w:r>
          </w:p>
        </w:tc>
        <w:tc>
          <w:tcPr>
            <w:tcW w:w="647" w:type="pct"/>
            <w:tcBorders>
              <w:bottom w:val="single" w:sz="4" w:space="0" w:color="auto"/>
            </w:tcBorders>
            <w:vAlign w:val="center"/>
          </w:tcPr>
          <w:p w14:paraId="7696D3E3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GP vs NL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134B9724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GP vs Nivel</w:t>
            </w:r>
          </w:p>
        </w:tc>
      </w:tr>
      <w:tr w:rsidR="00DB012B" w:rsidRPr="00A477D0" w14:paraId="048EBB4A" w14:textId="77777777" w:rsidTr="00B74746">
        <w:tc>
          <w:tcPr>
            <w:tcW w:w="1166" w:type="pct"/>
            <w:tcBorders>
              <w:top w:val="single" w:sz="4" w:space="0" w:color="auto"/>
            </w:tcBorders>
            <w:vAlign w:val="center"/>
          </w:tcPr>
          <w:p w14:paraId="3E361EF7" w14:textId="77777777" w:rsidR="00DB012B" w:rsidRPr="00A477D0" w:rsidRDefault="00DB012B">
            <w:pPr>
              <w:widowControl w:val="0"/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Sex</w:t>
            </w:r>
          </w:p>
        </w:tc>
        <w:tc>
          <w:tcPr>
            <w:tcW w:w="864" w:type="pct"/>
            <w:tcBorders>
              <w:top w:val="single" w:sz="4" w:space="0" w:color="auto"/>
            </w:tcBorders>
            <w:vAlign w:val="center"/>
          </w:tcPr>
          <w:p w14:paraId="3D4EC046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4" w:type="pct"/>
            <w:tcBorders>
              <w:top w:val="single" w:sz="4" w:space="0" w:color="auto"/>
            </w:tcBorders>
            <w:vAlign w:val="center"/>
          </w:tcPr>
          <w:p w14:paraId="11330F68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5" w:type="pc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E2B151" w14:textId="77777777" w:rsidR="00DB012B" w:rsidRPr="00C0594C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647" w:type="pct"/>
            <w:tcBorders>
              <w:top w:val="single" w:sz="4" w:space="0" w:color="auto"/>
            </w:tcBorders>
            <w:vAlign w:val="center"/>
          </w:tcPr>
          <w:p w14:paraId="09B95489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594" w:type="pct"/>
            <w:tcBorders>
              <w:top w:val="single" w:sz="4" w:space="0" w:color="auto"/>
            </w:tcBorders>
            <w:vAlign w:val="center"/>
          </w:tcPr>
          <w:p w14:paraId="25ECB2A9" w14:textId="77777777" w:rsidR="00DB012B" w:rsidRPr="00A477D0" w:rsidRDefault="00DB012B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</w:tr>
      <w:tr w:rsidR="00EA0785" w:rsidRPr="00A477D0" w14:paraId="1BCF1F1B" w14:textId="77777777" w:rsidTr="00B74746">
        <w:tc>
          <w:tcPr>
            <w:tcW w:w="1166" w:type="pct"/>
            <w:vAlign w:val="center"/>
          </w:tcPr>
          <w:p w14:paraId="72B3BAB4" w14:textId="77777777" w:rsidR="00EA0785" w:rsidRPr="00A477D0" w:rsidRDefault="00EA0785" w:rsidP="00EA0785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males</w:t>
            </w:r>
          </w:p>
        </w:tc>
        <w:tc>
          <w:tcPr>
            <w:tcW w:w="864" w:type="pct"/>
            <w:vAlign w:val="bottom"/>
          </w:tcPr>
          <w:p w14:paraId="740E8DC3" w14:textId="27B6C177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49.7</w:t>
            </w:r>
          </w:p>
        </w:tc>
        <w:tc>
          <w:tcPr>
            <w:tcW w:w="864" w:type="pct"/>
            <w:vAlign w:val="bottom"/>
          </w:tcPr>
          <w:p w14:paraId="6D617423" w14:textId="2928AF00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49.5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4EB15E1F" w14:textId="52A427E8" w:rsidR="00EA0785" w:rsidRPr="00C0594C" w:rsidRDefault="002B5C54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49.5</w:t>
            </w:r>
          </w:p>
        </w:tc>
        <w:tc>
          <w:tcPr>
            <w:tcW w:w="647" w:type="pct"/>
            <w:vAlign w:val="bottom"/>
          </w:tcPr>
          <w:p w14:paraId="0574AB66" w14:textId="14D08363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</w:t>
            </w:r>
            <w:r>
              <w:rPr>
                <w:sz w:val="16"/>
                <w:szCs w:val="20"/>
              </w:rPr>
              <w:t>.00</w:t>
            </w:r>
          </w:p>
        </w:tc>
        <w:tc>
          <w:tcPr>
            <w:tcW w:w="594" w:type="pct"/>
            <w:vAlign w:val="center"/>
          </w:tcPr>
          <w:p w14:paraId="67E01D40" w14:textId="5784E5E7" w:rsidR="00EA0785" w:rsidRPr="00A477D0" w:rsidRDefault="007763B7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0.00</w:t>
            </w:r>
          </w:p>
        </w:tc>
      </w:tr>
      <w:tr w:rsidR="00EA0785" w:rsidRPr="00A477D0" w14:paraId="1A7851AD" w14:textId="77777777" w:rsidTr="00B74746">
        <w:tc>
          <w:tcPr>
            <w:tcW w:w="1166" w:type="pct"/>
            <w:vAlign w:val="center"/>
          </w:tcPr>
          <w:p w14:paraId="73E91623" w14:textId="77777777" w:rsidR="00EA0785" w:rsidRPr="00A477D0" w:rsidRDefault="00EA0785" w:rsidP="00EA0785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females</w:t>
            </w:r>
          </w:p>
        </w:tc>
        <w:tc>
          <w:tcPr>
            <w:tcW w:w="864" w:type="pct"/>
            <w:vAlign w:val="bottom"/>
          </w:tcPr>
          <w:p w14:paraId="500339EB" w14:textId="18CE5264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50.3</w:t>
            </w:r>
          </w:p>
        </w:tc>
        <w:tc>
          <w:tcPr>
            <w:tcW w:w="864" w:type="pct"/>
            <w:vAlign w:val="bottom"/>
          </w:tcPr>
          <w:p w14:paraId="26D1DA4B" w14:textId="3E3B936E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50.5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5BB034A1" w14:textId="0AF2EEEA" w:rsidR="00EA0785" w:rsidRPr="00C0594C" w:rsidRDefault="002B5C54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50.5</w:t>
            </w:r>
          </w:p>
        </w:tc>
        <w:tc>
          <w:tcPr>
            <w:tcW w:w="647" w:type="pct"/>
            <w:vAlign w:val="bottom"/>
          </w:tcPr>
          <w:p w14:paraId="11DFE5F9" w14:textId="6E43315B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</w:t>
            </w:r>
            <w:r>
              <w:rPr>
                <w:sz w:val="16"/>
                <w:szCs w:val="20"/>
              </w:rPr>
              <w:t>.00</w:t>
            </w:r>
          </w:p>
        </w:tc>
        <w:tc>
          <w:tcPr>
            <w:tcW w:w="594" w:type="pct"/>
            <w:vAlign w:val="center"/>
          </w:tcPr>
          <w:p w14:paraId="558640FF" w14:textId="194DBBDF" w:rsidR="00EA0785" w:rsidRPr="00A477D0" w:rsidRDefault="007763B7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0.00</w:t>
            </w:r>
          </w:p>
        </w:tc>
      </w:tr>
      <w:tr w:rsidR="00EA0785" w:rsidRPr="00A477D0" w14:paraId="1E9F3C43" w14:textId="77777777" w:rsidTr="00B74746">
        <w:tc>
          <w:tcPr>
            <w:tcW w:w="1166" w:type="pct"/>
            <w:vAlign w:val="center"/>
          </w:tcPr>
          <w:p w14:paraId="14E227ED" w14:textId="77777777" w:rsidR="00EA0785" w:rsidRPr="00A477D0" w:rsidRDefault="00EA0785" w:rsidP="00EA0785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unknown</w:t>
            </w:r>
          </w:p>
        </w:tc>
        <w:tc>
          <w:tcPr>
            <w:tcW w:w="864" w:type="pct"/>
            <w:vAlign w:val="bottom"/>
          </w:tcPr>
          <w:p w14:paraId="43226CEA" w14:textId="0E93B948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&lt;0.5</w:t>
            </w:r>
          </w:p>
        </w:tc>
        <w:tc>
          <w:tcPr>
            <w:tcW w:w="864" w:type="pct"/>
            <w:vAlign w:val="bottom"/>
          </w:tcPr>
          <w:p w14:paraId="1AB9213B" w14:textId="7E14D8A5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</w:t>
            </w:r>
            <w:r w:rsidR="00E64544">
              <w:rPr>
                <w:sz w:val="16"/>
                <w:szCs w:val="20"/>
              </w:rPr>
              <w:t>.0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4B3C8E34" w14:textId="59F97410" w:rsidR="00EA0785" w:rsidRPr="00C0594C" w:rsidRDefault="002B5C54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0</w:t>
            </w:r>
            <w:r w:rsidR="00E64544" w:rsidRPr="00C0594C">
              <w:rPr>
                <w:sz w:val="16"/>
                <w:szCs w:val="20"/>
              </w:rPr>
              <w:t>.0</w:t>
            </w:r>
          </w:p>
        </w:tc>
        <w:tc>
          <w:tcPr>
            <w:tcW w:w="647" w:type="pct"/>
            <w:vAlign w:val="bottom"/>
          </w:tcPr>
          <w:p w14:paraId="6D283C73" w14:textId="0898F599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0.01</w:t>
            </w:r>
          </w:p>
        </w:tc>
        <w:tc>
          <w:tcPr>
            <w:tcW w:w="594" w:type="pct"/>
            <w:vAlign w:val="center"/>
          </w:tcPr>
          <w:p w14:paraId="3BA406A2" w14:textId="13C51C8E" w:rsidR="00EA0785" w:rsidRPr="00A477D0" w:rsidRDefault="007763B7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0.01</w:t>
            </w:r>
          </w:p>
        </w:tc>
      </w:tr>
      <w:tr w:rsidR="00EA0785" w:rsidRPr="00A477D0" w14:paraId="16BA15D8" w14:textId="77777777" w:rsidTr="00B74746">
        <w:tc>
          <w:tcPr>
            <w:tcW w:w="1166" w:type="pct"/>
            <w:vAlign w:val="center"/>
          </w:tcPr>
          <w:p w14:paraId="5DD78DC9" w14:textId="77777777" w:rsidR="00EA0785" w:rsidRPr="00A477D0" w:rsidRDefault="00EA0785" w:rsidP="00EA0785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Age (years)</w:t>
            </w:r>
          </w:p>
        </w:tc>
        <w:tc>
          <w:tcPr>
            <w:tcW w:w="864" w:type="pct"/>
            <w:vAlign w:val="bottom"/>
          </w:tcPr>
          <w:p w14:paraId="316741BF" w14:textId="77777777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4" w:type="pct"/>
            <w:vAlign w:val="bottom"/>
          </w:tcPr>
          <w:p w14:paraId="6151FB2D" w14:textId="77777777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5" w:type="pct"/>
            <w:shd w:val="clear" w:color="auto" w:fill="auto"/>
            <w:vAlign w:val="center"/>
          </w:tcPr>
          <w:p w14:paraId="211DCF6E" w14:textId="77777777" w:rsidR="00EA0785" w:rsidRPr="00C0594C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647" w:type="pct"/>
            <w:vAlign w:val="bottom"/>
          </w:tcPr>
          <w:p w14:paraId="0FAB7FE3" w14:textId="77777777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594" w:type="pct"/>
            <w:vAlign w:val="center"/>
          </w:tcPr>
          <w:p w14:paraId="4155E189" w14:textId="77777777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</w:tr>
      <w:tr w:rsidR="004C297E" w14:paraId="2A927A01" w14:textId="77777777" w:rsidTr="00C0594C">
        <w:tc>
          <w:tcPr>
            <w:tcW w:w="1166" w:type="pct"/>
            <w:vAlign w:val="center"/>
          </w:tcPr>
          <w:p w14:paraId="7BE4C779" w14:textId="77777777" w:rsidR="00EA0785" w:rsidRPr="00A477D0" w:rsidRDefault="00EA0785" w:rsidP="00EA0785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0-4 </w:t>
            </w:r>
          </w:p>
        </w:tc>
        <w:tc>
          <w:tcPr>
            <w:tcW w:w="864" w:type="pct"/>
            <w:vAlign w:val="bottom"/>
          </w:tcPr>
          <w:p w14:paraId="12C55C27" w14:textId="793CB1F7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4.4</w:t>
            </w:r>
          </w:p>
        </w:tc>
        <w:tc>
          <w:tcPr>
            <w:tcW w:w="864" w:type="pct"/>
            <w:vAlign w:val="bottom"/>
          </w:tcPr>
          <w:p w14:paraId="386D0CED" w14:textId="28845A13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5.5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4A95A1E2" w14:textId="17DA482B" w:rsidR="00EA0785" w:rsidRPr="00C0594C" w:rsidRDefault="002B5C54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5.1</w:t>
            </w:r>
          </w:p>
        </w:tc>
        <w:tc>
          <w:tcPr>
            <w:tcW w:w="647" w:type="pct"/>
            <w:vAlign w:val="bottom"/>
          </w:tcPr>
          <w:p w14:paraId="6970475F" w14:textId="6F129278" w:rsidR="00EA0785" w:rsidRPr="00A477D0" w:rsidRDefault="00EA0785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-0.05</w:t>
            </w:r>
          </w:p>
        </w:tc>
        <w:tc>
          <w:tcPr>
            <w:tcW w:w="594" w:type="pct"/>
            <w:vAlign w:val="center"/>
          </w:tcPr>
          <w:p w14:paraId="136EF369" w14:textId="18FC7FE1" w:rsidR="00EA0785" w:rsidRPr="00A477D0" w:rsidRDefault="007763B7" w:rsidP="00EA0785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-0.03</w:t>
            </w:r>
          </w:p>
        </w:tc>
      </w:tr>
      <w:tr w:rsidR="002B5C54" w14:paraId="72FE50C7" w14:textId="77777777" w:rsidTr="00C0594C">
        <w:tc>
          <w:tcPr>
            <w:tcW w:w="1166" w:type="pct"/>
            <w:vAlign w:val="center"/>
          </w:tcPr>
          <w:p w14:paraId="28B29E31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5-17 </w:t>
            </w:r>
          </w:p>
        </w:tc>
        <w:tc>
          <w:tcPr>
            <w:tcW w:w="864" w:type="pct"/>
            <w:vAlign w:val="bottom"/>
          </w:tcPr>
          <w:p w14:paraId="676B7339" w14:textId="4C538CEF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16.4</w:t>
            </w:r>
          </w:p>
        </w:tc>
        <w:tc>
          <w:tcPr>
            <w:tcW w:w="864" w:type="pct"/>
            <w:vAlign w:val="bottom"/>
          </w:tcPr>
          <w:p w14:paraId="20303F1B" w14:textId="3C528DE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15.3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75F1A9C6" w14:textId="34BEDD3C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15.5</w:t>
            </w:r>
          </w:p>
        </w:tc>
        <w:tc>
          <w:tcPr>
            <w:tcW w:w="647" w:type="pct"/>
            <w:vAlign w:val="bottom"/>
          </w:tcPr>
          <w:p w14:paraId="530B0F42" w14:textId="368A0606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0.03</w:t>
            </w:r>
          </w:p>
        </w:tc>
        <w:tc>
          <w:tcPr>
            <w:tcW w:w="594" w:type="pct"/>
            <w:vAlign w:val="center"/>
          </w:tcPr>
          <w:p w14:paraId="6A553A67" w14:textId="275D37DA" w:rsidR="002B5C54" w:rsidRPr="00A477D0" w:rsidRDefault="007763B7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</w:t>
            </w:r>
            <w:r w:rsidR="00314B13">
              <w:rPr>
                <w:sz w:val="16"/>
                <w:szCs w:val="20"/>
              </w:rPr>
              <w:t>.02</w:t>
            </w:r>
          </w:p>
        </w:tc>
      </w:tr>
      <w:tr w:rsidR="002B5C54" w14:paraId="0C91B6C0" w14:textId="77777777" w:rsidTr="00C0594C">
        <w:tc>
          <w:tcPr>
            <w:tcW w:w="1166" w:type="pct"/>
            <w:vAlign w:val="center"/>
          </w:tcPr>
          <w:p w14:paraId="5BE61FFA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18-44 </w:t>
            </w:r>
          </w:p>
        </w:tc>
        <w:tc>
          <w:tcPr>
            <w:tcW w:w="864" w:type="pct"/>
            <w:vAlign w:val="bottom"/>
          </w:tcPr>
          <w:p w14:paraId="266591A3" w14:textId="62EEC90F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36.2</w:t>
            </w:r>
          </w:p>
        </w:tc>
        <w:tc>
          <w:tcPr>
            <w:tcW w:w="864" w:type="pct"/>
            <w:vAlign w:val="bottom"/>
          </w:tcPr>
          <w:p w14:paraId="2190EF8F" w14:textId="7DA43690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34.9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50431684" w14:textId="72E279FD" w:rsidR="002B5C54" w:rsidRPr="00C0594C" w:rsidRDefault="00E6454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34.4</w:t>
            </w:r>
          </w:p>
        </w:tc>
        <w:tc>
          <w:tcPr>
            <w:tcW w:w="647" w:type="pct"/>
            <w:vAlign w:val="bottom"/>
          </w:tcPr>
          <w:p w14:paraId="38C3B06D" w14:textId="7AB3977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0.03</w:t>
            </w:r>
          </w:p>
        </w:tc>
        <w:tc>
          <w:tcPr>
            <w:tcW w:w="594" w:type="pct"/>
            <w:vAlign w:val="center"/>
          </w:tcPr>
          <w:p w14:paraId="465423B5" w14:textId="19DB4D8D" w:rsidR="002B5C54" w:rsidRPr="00A477D0" w:rsidRDefault="00314B13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0.04</w:t>
            </w:r>
          </w:p>
        </w:tc>
      </w:tr>
      <w:tr w:rsidR="002B5C54" w14:paraId="5E4F6D51" w14:textId="77777777" w:rsidTr="00C0594C">
        <w:tc>
          <w:tcPr>
            <w:tcW w:w="1166" w:type="pct"/>
            <w:vAlign w:val="center"/>
          </w:tcPr>
          <w:p w14:paraId="5B547F94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45-64 </w:t>
            </w:r>
          </w:p>
        </w:tc>
        <w:tc>
          <w:tcPr>
            <w:tcW w:w="864" w:type="pct"/>
            <w:vAlign w:val="bottom"/>
          </w:tcPr>
          <w:p w14:paraId="53AF3458" w14:textId="1FCE24A8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27.9</w:t>
            </w:r>
          </w:p>
        </w:tc>
        <w:tc>
          <w:tcPr>
            <w:tcW w:w="864" w:type="pct"/>
            <w:vAlign w:val="bottom"/>
          </w:tcPr>
          <w:p w14:paraId="0377FD2C" w14:textId="7A3E74E6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28</w:t>
            </w:r>
            <w:r w:rsidR="00E64544">
              <w:rPr>
                <w:sz w:val="16"/>
                <w:szCs w:val="20"/>
              </w:rPr>
              <w:t>.0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2D38355C" w14:textId="41722C8C" w:rsidR="002B5C54" w:rsidRPr="00C0594C" w:rsidRDefault="00E6454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28.0</w:t>
            </w:r>
          </w:p>
        </w:tc>
        <w:tc>
          <w:tcPr>
            <w:tcW w:w="647" w:type="pct"/>
            <w:vAlign w:val="bottom"/>
          </w:tcPr>
          <w:p w14:paraId="6063E2FC" w14:textId="6F5C0F8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0.00</w:t>
            </w:r>
          </w:p>
        </w:tc>
        <w:tc>
          <w:tcPr>
            <w:tcW w:w="594" w:type="pct"/>
            <w:vAlign w:val="center"/>
          </w:tcPr>
          <w:p w14:paraId="7307D235" w14:textId="6325FEF8" w:rsidR="002B5C54" w:rsidRPr="00A477D0" w:rsidRDefault="00314B13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0.00</w:t>
            </w:r>
          </w:p>
        </w:tc>
      </w:tr>
      <w:tr w:rsidR="002B5C54" w14:paraId="2D8B497C" w14:textId="77777777" w:rsidTr="00C0594C">
        <w:tc>
          <w:tcPr>
            <w:tcW w:w="1166" w:type="pct"/>
            <w:vAlign w:val="center"/>
          </w:tcPr>
          <w:p w14:paraId="519CB576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65-74 </w:t>
            </w:r>
          </w:p>
        </w:tc>
        <w:tc>
          <w:tcPr>
            <w:tcW w:w="864" w:type="pct"/>
            <w:vAlign w:val="bottom"/>
          </w:tcPr>
          <w:p w14:paraId="03EA5121" w14:textId="283B249C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9</w:t>
            </w:r>
            <w:r w:rsidR="00E64544">
              <w:rPr>
                <w:sz w:val="16"/>
                <w:szCs w:val="20"/>
              </w:rPr>
              <w:t>.0</w:t>
            </w:r>
          </w:p>
        </w:tc>
        <w:tc>
          <w:tcPr>
            <w:tcW w:w="864" w:type="pct"/>
            <w:vAlign w:val="bottom"/>
          </w:tcPr>
          <w:p w14:paraId="4F37099F" w14:textId="59DE3672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9.1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0D79002B" w14:textId="239D16E2" w:rsidR="002B5C54" w:rsidRPr="00C0594C" w:rsidRDefault="00E6454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10.0</w:t>
            </w:r>
          </w:p>
        </w:tc>
        <w:tc>
          <w:tcPr>
            <w:tcW w:w="647" w:type="pct"/>
            <w:vAlign w:val="bottom"/>
          </w:tcPr>
          <w:p w14:paraId="76081835" w14:textId="286392EA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0.00</w:t>
            </w:r>
          </w:p>
        </w:tc>
        <w:tc>
          <w:tcPr>
            <w:tcW w:w="594" w:type="pct"/>
            <w:vAlign w:val="center"/>
          </w:tcPr>
          <w:p w14:paraId="2F959800" w14:textId="5BEA1A73" w:rsidR="002B5C54" w:rsidRPr="00A477D0" w:rsidRDefault="00314B13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-0.03</w:t>
            </w:r>
          </w:p>
        </w:tc>
      </w:tr>
      <w:tr w:rsidR="002B5C54" w14:paraId="2E09BED2" w14:textId="77777777" w:rsidTr="00C0594C">
        <w:tc>
          <w:tcPr>
            <w:tcW w:w="1166" w:type="pct"/>
            <w:vAlign w:val="center"/>
          </w:tcPr>
          <w:p w14:paraId="09AC59F5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 xml:space="preserve">75-84 </w:t>
            </w:r>
          </w:p>
        </w:tc>
        <w:tc>
          <w:tcPr>
            <w:tcW w:w="864" w:type="pct"/>
            <w:vAlign w:val="bottom"/>
          </w:tcPr>
          <w:p w14:paraId="3403C76C" w14:textId="3CDBA59B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4.6</w:t>
            </w:r>
          </w:p>
        </w:tc>
        <w:tc>
          <w:tcPr>
            <w:tcW w:w="864" w:type="pct"/>
            <w:vAlign w:val="bottom"/>
          </w:tcPr>
          <w:p w14:paraId="100655A6" w14:textId="516CFE4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5.2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5E108BDB" w14:textId="484FBE42" w:rsidR="002B5C54" w:rsidRPr="00C0594C" w:rsidRDefault="00E6454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5.5</w:t>
            </w:r>
          </w:p>
        </w:tc>
        <w:tc>
          <w:tcPr>
            <w:tcW w:w="647" w:type="pct"/>
            <w:vAlign w:val="bottom"/>
          </w:tcPr>
          <w:p w14:paraId="3BD2467F" w14:textId="1FB60353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-0.03</w:t>
            </w:r>
          </w:p>
        </w:tc>
        <w:tc>
          <w:tcPr>
            <w:tcW w:w="594" w:type="pct"/>
            <w:vAlign w:val="center"/>
          </w:tcPr>
          <w:p w14:paraId="0CE74C3C" w14:textId="33151750" w:rsidR="002B5C54" w:rsidRPr="00A477D0" w:rsidRDefault="00314B13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-0.04</w:t>
            </w:r>
          </w:p>
        </w:tc>
      </w:tr>
      <w:tr w:rsidR="002B5C54" w14:paraId="23BA4466" w14:textId="77777777" w:rsidTr="00C0594C">
        <w:trPr>
          <w:trHeight w:val="23"/>
        </w:trPr>
        <w:tc>
          <w:tcPr>
            <w:tcW w:w="1166" w:type="pct"/>
            <w:vAlign w:val="center"/>
          </w:tcPr>
          <w:p w14:paraId="41433BA1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≥85</w:t>
            </w:r>
          </w:p>
        </w:tc>
        <w:tc>
          <w:tcPr>
            <w:tcW w:w="864" w:type="pct"/>
            <w:vAlign w:val="bottom"/>
          </w:tcPr>
          <w:p w14:paraId="4B537158" w14:textId="5D62E05F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1.5</w:t>
            </w:r>
          </w:p>
        </w:tc>
        <w:tc>
          <w:tcPr>
            <w:tcW w:w="864" w:type="pct"/>
            <w:vAlign w:val="bottom"/>
          </w:tcPr>
          <w:p w14:paraId="5B301F59" w14:textId="354697C5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1.9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602F8620" w14:textId="7835F3B1" w:rsidR="002B5C54" w:rsidRPr="00C0594C" w:rsidRDefault="00E6454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2.3</w:t>
            </w:r>
          </w:p>
        </w:tc>
        <w:tc>
          <w:tcPr>
            <w:tcW w:w="647" w:type="pct"/>
            <w:vAlign w:val="bottom"/>
          </w:tcPr>
          <w:p w14:paraId="1A396FF0" w14:textId="55BC29B6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-0.03</w:t>
            </w:r>
          </w:p>
        </w:tc>
        <w:tc>
          <w:tcPr>
            <w:tcW w:w="594" w:type="pct"/>
            <w:vAlign w:val="center"/>
          </w:tcPr>
          <w:p w14:paraId="28881CC3" w14:textId="5906A016" w:rsidR="002B5C54" w:rsidRPr="00A477D0" w:rsidRDefault="00314B13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-0.06</w:t>
            </w:r>
          </w:p>
        </w:tc>
      </w:tr>
      <w:tr w:rsidR="002B5C54" w14:paraId="6DE70C5F" w14:textId="77777777" w:rsidTr="00C0594C">
        <w:tc>
          <w:tcPr>
            <w:tcW w:w="1166" w:type="pct"/>
            <w:vAlign w:val="center"/>
          </w:tcPr>
          <w:p w14:paraId="66DCE1F9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unknown</w:t>
            </w:r>
          </w:p>
        </w:tc>
        <w:tc>
          <w:tcPr>
            <w:tcW w:w="864" w:type="pct"/>
            <w:vAlign w:val="bottom"/>
          </w:tcPr>
          <w:p w14:paraId="42D60412" w14:textId="703932AF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&lt;0.5</w:t>
            </w:r>
          </w:p>
        </w:tc>
        <w:tc>
          <w:tcPr>
            <w:tcW w:w="864" w:type="pct"/>
            <w:vAlign w:val="bottom"/>
          </w:tcPr>
          <w:p w14:paraId="2766EE9F" w14:textId="5D5A66C6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0.0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32DD1990" w14:textId="7929C473" w:rsidR="002B5C54" w:rsidRPr="00C0594C" w:rsidRDefault="00E6454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C0594C">
              <w:rPr>
                <w:sz w:val="16"/>
                <w:szCs w:val="20"/>
              </w:rPr>
              <w:t>0.0</w:t>
            </w:r>
          </w:p>
        </w:tc>
        <w:tc>
          <w:tcPr>
            <w:tcW w:w="647" w:type="pct"/>
            <w:vAlign w:val="bottom"/>
          </w:tcPr>
          <w:p w14:paraId="672A6DF2" w14:textId="2E293A9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0.01</w:t>
            </w:r>
          </w:p>
        </w:tc>
        <w:tc>
          <w:tcPr>
            <w:tcW w:w="594" w:type="pct"/>
            <w:vAlign w:val="center"/>
          </w:tcPr>
          <w:p w14:paraId="61C8C570" w14:textId="3EC363AC" w:rsidR="002B5C54" w:rsidRPr="00A477D0" w:rsidRDefault="00314B13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0.01</w:t>
            </w:r>
          </w:p>
        </w:tc>
      </w:tr>
      <w:tr w:rsidR="002B5C54" w14:paraId="4EA17407" w14:textId="77777777" w:rsidTr="00C0594C">
        <w:tc>
          <w:tcPr>
            <w:tcW w:w="1166" w:type="pct"/>
            <w:vAlign w:val="center"/>
          </w:tcPr>
          <w:p w14:paraId="584099FA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Degree of urbanization</w:t>
            </w:r>
          </w:p>
        </w:tc>
        <w:tc>
          <w:tcPr>
            <w:tcW w:w="864" w:type="pct"/>
            <w:vAlign w:val="bottom"/>
          </w:tcPr>
          <w:p w14:paraId="415FFD30" w14:textId="296E6F5E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4" w:type="pct"/>
            <w:vAlign w:val="bottom"/>
          </w:tcPr>
          <w:p w14:paraId="1A80ED76" w14:textId="64BFB422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865" w:type="pct"/>
            <w:shd w:val="clear" w:color="auto" w:fill="auto"/>
            <w:vAlign w:val="center"/>
          </w:tcPr>
          <w:p w14:paraId="5F22853B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647" w:type="pct"/>
            <w:vAlign w:val="bottom"/>
          </w:tcPr>
          <w:p w14:paraId="4A5E1F92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  <w:tc>
          <w:tcPr>
            <w:tcW w:w="594" w:type="pct"/>
            <w:vAlign w:val="center"/>
          </w:tcPr>
          <w:p w14:paraId="17EDF68A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</w:p>
        </w:tc>
      </w:tr>
      <w:tr w:rsidR="002B5C54" w14:paraId="7991D055" w14:textId="77777777" w:rsidTr="00C0594C">
        <w:tc>
          <w:tcPr>
            <w:tcW w:w="1166" w:type="pct"/>
            <w:vAlign w:val="center"/>
          </w:tcPr>
          <w:p w14:paraId="6D0A763F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extremely urbanized</w:t>
            </w:r>
          </w:p>
        </w:tc>
        <w:tc>
          <w:tcPr>
            <w:tcW w:w="864" w:type="pct"/>
            <w:vAlign w:val="bottom"/>
          </w:tcPr>
          <w:p w14:paraId="45674520" w14:textId="72F69F9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24.3</w:t>
            </w:r>
          </w:p>
        </w:tc>
        <w:tc>
          <w:tcPr>
            <w:tcW w:w="864" w:type="pct"/>
            <w:vAlign w:val="bottom"/>
          </w:tcPr>
          <w:p w14:paraId="25D3A861" w14:textId="7A54628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20.5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43EF5D37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50D7E7DD" w14:textId="54652238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0.09</w:t>
            </w:r>
          </w:p>
        </w:tc>
        <w:tc>
          <w:tcPr>
            <w:tcW w:w="594" w:type="pct"/>
            <w:vAlign w:val="center"/>
          </w:tcPr>
          <w:p w14:paraId="05E6DDCF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0E955B0A" w14:textId="77777777" w:rsidTr="00C0594C">
        <w:tc>
          <w:tcPr>
            <w:tcW w:w="1166" w:type="pct"/>
            <w:vAlign w:val="center"/>
          </w:tcPr>
          <w:p w14:paraId="6D2422C2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strongly urbanized</w:t>
            </w:r>
          </w:p>
        </w:tc>
        <w:tc>
          <w:tcPr>
            <w:tcW w:w="864" w:type="pct"/>
            <w:vAlign w:val="bottom"/>
          </w:tcPr>
          <w:p w14:paraId="1E566CD5" w14:textId="1254C1C4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23.6</w:t>
            </w:r>
          </w:p>
        </w:tc>
        <w:tc>
          <w:tcPr>
            <w:tcW w:w="864" w:type="pct"/>
            <w:vAlign w:val="bottom"/>
          </w:tcPr>
          <w:p w14:paraId="7499E0B2" w14:textId="589A4542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24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4E4E0B24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230E554C" w14:textId="46DE94F6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-0.01</w:t>
            </w:r>
          </w:p>
        </w:tc>
        <w:tc>
          <w:tcPr>
            <w:tcW w:w="594" w:type="pct"/>
            <w:vAlign w:val="center"/>
          </w:tcPr>
          <w:p w14:paraId="77EB09B1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26B2242F" w14:textId="77777777" w:rsidTr="00C0594C">
        <w:tc>
          <w:tcPr>
            <w:tcW w:w="1166" w:type="pct"/>
            <w:vAlign w:val="center"/>
          </w:tcPr>
          <w:p w14:paraId="3786C887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moderately urbanized</w:t>
            </w:r>
          </w:p>
        </w:tc>
        <w:tc>
          <w:tcPr>
            <w:tcW w:w="864" w:type="pct"/>
            <w:vAlign w:val="bottom"/>
          </w:tcPr>
          <w:p w14:paraId="48C7C38D" w14:textId="315FD2A3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18.9</w:t>
            </w:r>
          </w:p>
        </w:tc>
        <w:tc>
          <w:tcPr>
            <w:tcW w:w="864" w:type="pct"/>
            <w:vAlign w:val="bottom"/>
          </w:tcPr>
          <w:p w14:paraId="32A5D044" w14:textId="44209301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18.1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1E338497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39725E10" w14:textId="64057A4E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0.02</w:t>
            </w:r>
          </w:p>
        </w:tc>
        <w:tc>
          <w:tcPr>
            <w:tcW w:w="594" w:type="pct"/>
            <w:vAlign w:val="center"/>
          </w:tcPr>
          <w:p w14:paraId="738F510B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23670C37" w14:textId="77777777" w:rsidTr="00C0594C">
        <w:tc>
          <w:tcPr>
            <w:tcW w:w="1166" w:type="pct"/>
            <w:vAlign w:val="center"/>
          </w:tcPr>
          <w:p w14:paraId="146CE824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hardly urbanized</w:t>
            </w:r>
          </w:p>
        </w:tc>
        <w:tc>
          <w:tcPr>
            <w:tcW w:w="864" w:type="pct"/>
            <w:vAlign w:val="bottom"/>
          </w:tcPr>
          <w:p w14:paraId="311267F9" w14:textId="30B45466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20.7</w:t>
            </w:r>
          </w:p>
        </w:tc>
        <w:tc>
          <w:tcPr>
            <w:tcW w:w="864" w:type="pct"/>
            <w:vAlign w:val="bottom"/>
          </w:tcPr>
          <w:p w14:paraId="2A2B8C75" w14:textId="1116880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18.6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63B8258A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2A851273" w14:textId="4131F37A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0.05</w:t>
            </w:r>
          </w:p>
        </w:tc>
        <w:tc>
          <w:tcPr>
            <w:tcW w:w="594" w:type="pct"/>
            <w:vAlign w:val="center"/>
          </w:tcPr>
          <w:p w14:paraId="4E218E28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6204EA82" w14:textId="77777777" w:rsidTr="00C0594C">
        <w:tc>
          <w:tcPr>
            <w:tcW w:w="1166" w:type="pct"/>
            <w:vAlign w:val="center"/>
          </w:tcPr>
          <w:p w14:paraId="4FDE2567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ab/>
              <w:t>not urbanized</w:t>
            </w:r>
          </w:p>
        </w:tc>
        <w:tc>
          <w:tcPr>
            <w:tcW w:w="864" w:type="pct"/>
            <w:vAlign w:val="bottom"/>
          </w:tcPr>
          <w:p w14:paraId="184DCA72" w14:textId="6223563A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10</w:t>
            </w:r>
            <w:r w:rsidR="007763B7">
              <w:rPr>
                <w:sz w:val="16"/>
                <w:szCs w:val="20"/>
              </w:rPr>
              <w:t>.0</w:t>
            </w:r>
          </w:p>
        </w:tc>
        <w:tc>
          <w:tcPr>
            <w:tcW w:w="864" w:type="pct"/>
            <w:vAlign w:val="bottom"/>
          </w:tcPr>
          <w:p w14:paraId="7B5C2BB6" w14:textId="7E5D3CB8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18.8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1A05DD14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6DFF1AC2" w14:textId="345673CD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-0.25</w:t>
            </w:r>
          </w:p>
        </w:tc>
        <w:tc>
          <w:tcPr>
            <w:tcW w:w="594" w:type="pct"/>
            <w:vAlign w:val="center"/>
          </w:tcPr>
          <w:p w14:paraId="6EB28427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  <w:tr w:rsidR="002B5C54" w14:paraId="73962478" w14:textId="77777777" w:rsidTr="00B74746">
        <w:tc>
          <w:tcPr>
            <w:tcW w:w="1166" w:type="pct"/>
            <w:vAlign w:val="center"/>
          </w:tcPr>
          <w:p w14:paraId="6BC8BFDC" w14:textId="4EBD16EA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ab/>
              <w:t>unknown</w:t>
            </w:r>
          </w:p>
        </w:tc>
        <w:tc>
          <w:tcPr>
            <w:tcW w:w="864" w:type="pct"/>
            <w:vAlign w:val="bottom"/>
          </w:tcPr>
          <w:p w14:paraId="0F754E17" w14:textId="59EF5288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2.5</w:t>
            </w:r>
          </w:p>
        </w:tc>
        <w:tc>
          <w:tcPr>
            <w:tcW w:w="864" w:type="pct"/>
            <w:vAlign w:val="bottom"/>
          </w:tcPr>
          <w:p w14:paraId="224182E0" w14:textId="13ADDF3C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0.0</w:t>
            </w:r>
          </w:p>
        </w:tc>
        <w:tc>
          <w:tcPr>
            <w:tcW w:w="865" w:type="pct"/>
            <w:shd w:val="clear" w:color="auto" w:fill="auto"/>
            <w:vAlign w:val="center"/>
          </w:tcPr>
          <w:p w14:paraId="46469FE5" w14:textId="1DFE2BE1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vAlign w:val="bottom"/>
          </w:tcPr>
          <w:p w14:paraId="1E70E9D6" w14:textId="73A54933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EA0785">
              <w:rPr>
                <w:sz w:val="16"/>
                <w:szCs w:val="20"/>
              </w:rPr>
              <w:t>0.22</w:t>
            </w:r>
          </w:p>
        </w:tc>
        <w:tc>
          <w:tcPr>
            <w:tcW w:w="594" w:type="pct"/>
            <w:vAlign w:val="center"/>
          </w:tcPr>
          <w:p w14:paraId="6CC781D1" w14:textId="3AE61BAC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</w:t>
            </w:r>
          </w:p>
        </w:tc>
      </w:tr>
      <w:tr w:rsidR="002B5C54" w14:paraId="012DF901" w14:textId="77777777" w:rsidTr="00B74746">
        <w:tc>
          <w:tcPr>
            <w:tcW w:w="1166" w:type="pct"/>
            <w:tcBorders>
              <w:bottom w:val="single" w:sz="4" w:space="0" w:color="auto"/>
            </w:tcBorders>
            <w:vAlign w:val="center"/>
          </w:tcPr>
          <w:p w14:paraId="6BD84A54" w14:textId="77777777" w:rsidR="002B5C54" w:rsidRPr="00A477D0" w:rsidRDefault="002B5C54" w:rsidP="002B5C54">
            <w:pPr>
              <w:widowControl w:val="0"/>
              <w:tabs>
                <w:tab w:val="left" w:pos="283"/>
              </w:tabs>
              <w:spacing w:line="360" w:lineRule="auto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Deceased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bottom"/>
          </w:tcPr>
          <w:p w14:paraId="63A87173" w14:textId="4FBEEF4E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0.28</w:t>
            </w:r>
          </w:p>
        </w:tc>
        <w:tc>
          <w:tcPr>
            <w:tcW w:w="864" w:type="pct"/>
            <w:tcBorders>
              <w:bottom w:val="single" w:sz="4" w:space="0" w:color="auto"/>
            </w:tcBorders>
            <w:vAlign w:val="bottom"/>
          </w:tcPr>
          <w:p w14:paraId="50152936" w14:textId="572E9CF8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0.84</w:t>
            </w:r>
          </w:p>
        </w:tc>
        <w:tc>
          <w:tcPr>
            <w:tcW w:w="86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6DACDB0" w14:textId="77777777" w:rsidR="002B5C54" w:rsidRPr="00C0594C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proofErr w:type="spellStart"/>
            <w:r w:rsidRPr="00C0594C">
              <w:rPr>
                <w:sz w:val="16"/>
                <w:szCs w:val="20"/>
              </w:rPr>
              <w:t>n.a.</w:t>
            </w:r>
            <w:proofErr w:type="spellEnd"/>
          </w:p>
        </w:tc>
        <w:tc>
          <w:tcPr>
            <w:tcW w:w="647" w:type="pct"/>
            <w:tcBorders>
              <w:bottom w:val="single" w:sz="4" w:space="0" w:color="auto"/>
            </w:tcBorders>
            <w:vAlign w:val="center"/>
          </w:tcPr>
          <w:p w14:paraId="2311C74F" w14:textId="49F90ED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>
              <w:rPr>
                <w:sz w:val="16"/>
                <w:szCs w:val="20"/>
              </w:rPr>
              <w:t>-0.07</w:t>
            </w:r>
          </w:p>
        </w:tc>
        <w:tc>
          <w:tcPr>
            <w:tcW w:w="594" w:type="pct"/>
            <w:tcBorders>
              <w:bottom w:val="single" w:sz="4" w:space="0" w:color="auto"/>
            </w:tcBorders>
            <w:vAlign w:val="center"/>
          </w:tcPr>
          <w:p w14:paraId="7C17EA87" w14:textId="77777777" w:rsidR="002B5C54" w:rsidRPr="00A477D0" w:rsidRDefault="002B5C54" w:rsidP="002B5C54">
            <w:pPr>
              <w:spacing w:line="360" w:lineRule="auto"/>
              <w:jc w:val="center"/>
              <w:rPr>
                <w:sz w:val="16"/>
                <w:szCs w:val="20"/>
              </w:rPr>
            </w:pPr>
            <w:r w:rsidRPr="00A477D0">
              <w:rPr>
                <w:sz w:val="16"/>
                <w:szCs w:val="20"/>
              </w:rPr>
              <w:t>-</w:t>
            </w:r>
          </w:p>
        </w:tc>
      </w:tr>
    </w:tbl>
    <w:p w14:paraId="2E9330A9" w14:textId="77777777" w:rsidR="009C78F3" w:rsidRDefault="009C78F3" w:rsidP="00DB012B">
      <w:pPr>
        <w:widowControl w:val="0"/>
        <w:jc w:val="both"/>
        <w:sectPr w:rsidR="009C78F3" w:rsidSect="007036D2">
          <w:pgSz w:w="12240" w:h="15840"/>
          <w:pgMar w:top="1440" w:right="1800" w:bottom="1440" w:left="1800" w:header="720" w:footer="720" w:gutter="0"/>
          <w:cols w:space="720"/>
          <w:titlePg/>
          <w:docGrid w:linePitch="360"/>
        </w:sectPr>
      </w:pPr>
    </w:p>
    <w:p w14:paraId="7B57975A" w14:textId="6DF59148" w:rsidR="009C78F3" w:rsidRDefault="009C78F3" w:rsidP="009C78F3">
      <w:pPr>
        <w:widowControl w:val="0"/>
        <w:ind w:left="720" w:hanging="720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6A42AFAE" wp14:editId="2DC722EB">
            <wp:extent cx="3984000" cy="2988000"/>
            <wp:effectExtent l="0" t="0" r="0" b="3175"/>
            <wp:docPr id="15" name="Picture 15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Char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7FF">
        <w:rPr>
          <w:rFonts w:cs="Arial"/>
          <w:b/>
          <w:bCs/>
          <w:noProof/>
        </w:rPr>
        <w:drawing>
          <wp:inline distT="0" distB="0" distL="0" distR="0" wp14:anchorId="00D378F0" wp14:editId="012F4D38">
            <wp:extent cx="3984000" cy="2988000"/>
            <wp:effectExtent l="0" t="0" r="0" b="3175"/>
            <wp:docPr id="16" name="Picture 16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&#10;&#10;Description automatically generated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4000" cy="29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8F93A" w14:textId="377B0233" w:rsidR="009C78F3" w:rsidRDefault="009C78F3" w:rsidP="009C78F3">
      <w:pPr>
        <w:widowControl w:val="0"/>
        <w:ind w:left="720" w:hanging="720"/>
        <w:rPr>
          <w:rFonts w:cs="Arial"/>
          <w:szCs w:val="20"/>
        </w:rPr>
      </w:pPr>
      <w:r w:rsidRPr="00A477D0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>S5</w:t>
      </w:r>
      <w:r w:rsidRPr="00A477D0">
        <w:rPr>
          <w:rFonts w:cs="Arial"/>
          <w:b/>
          <w:bCs/>
        </w:rPr>
        <w:t xml:space="preserve"> </w:t>
      </w:r>
      <w:r w:rsidRPr="00A477D0">
        <w:rPr>
          <w:rFonts w:cs="Arial"/>
          <w:szCs w:val="20"/>
        </w:rPr>
        <w:t>Population pyramid of the PHARMO GP population and the Dutch population at January 1st, 20</w:t>
      </w:r>
      <w:r>
        <w:rPr>
          <w:rFonts w:cs="Arial"/>
          <w:szCs w:val="20"/>
        </w:rPr>
        <w:t>12</w:t>
      </w:r>
      <w:r w:rsidRPr="00A477D0">
        <w:rPr>
          <w:rFonts w:cs="Arial"/>
          <w:szCs w:val="20"/>
        </w:rPr>
        <w:t>.</w:t>
      </w:r>
    </w:p>
    <w:p w14:paraId="0EE40920" w14:textId="77777777" w:rsidR="00DB012B" w:rsidRDefault="00DB012B" w:rsidP="00DB012B">
      <w:pPr>
        <w:widowControl w:val="0"/>
        <w:jc w:val="both"/>
      </w:pPr>
    </w:p>
    <w:p w14:paraId="62D57ECC" w14:textId="77777777" w:rsidR="007477F5" w:rsidRDefault="007477F5" w:rsidP="00DB012B">
      <w:pPr>
        <w:widowControl w:val="0"/>
        <w:ind w:left="720" w:hanging="720"/>
        <w:rPr>
          <w:rFonts w:cs="Arial"/>
          <w:b/>
          <w:bCs/>
        </w:rPr>
        <w:sectPr w:rsidR="007477F5" w:rsidSect="009C78F3">
          <w:pgSz w:w="15840" w:h="12240" w:orient="landscape"/>
          <w:pgMar w:top="1800" w:right="1440" w:bottom="1800" w:left="1440" w:header="720" w:footer="720" w:gutter="0"/>
          <w:cols w:space="720"/>
          <w:titlePg/>
          <w:docGrid w:linePitch="360"/>
        </w:sectPr>
      </w:pPr>
    </w:p>
    <w:p w14:paraId="7F2BCB7D" w14:textId="5D7BD9A5" w:rsidR="00CB6B2E" w:rsidRDefault="004A47FF" w:rsidP="00DB012B">
      <w:pPr>
        <w:widowControl w:val="0"/>
        <w:ind w:left="720" w:hanging="720"/>
        <w:rPr>
          <w:rFonts w:cs="Arial"/>
          <w:b/>
          <w:bCs/>
        </w:rPr>
      </w:pPr>
      <w:r>
        <w:rPr>
          <w:rFonts w:cs="Arial"/>
          <w:b/>
          <w:bCs/>
          <w:noProof/>
        </w:rPr>
        <w:drawing>
          <wp:inline distT="0" distB="0" distL="0" distR="0" wp14:anchorId="7359800B" wp14:editId="16526106">
            <wp:extent cx="5486400" cy="3980815"/>
            <wp:effectExtent l="0" t="0" r="0" b="635"/>
            <wp:docPr id="17" name="Picture 17" descr="Chart, timeline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 descr="Chart, timeline, bar char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4A17E" w14:textId="7E83E4FA" w:rsidR="00DB012B" w:rsidRDefault="00DB012B" w:rsidP="00DB012B">
      <w:pPr>
        <w:widowControl w:val="0"/>
        <w:ind w:left="720" w:hanging="720"/>
        <w:rPr>
          <w:rFonts w:cs="Arial"/>
          <w:szCs w:val="20"/>
        </w:rPr>
      </w:pPr>
      <w:r w:rsidRPr="00A477D0">
        <w:rPr>
          <w:rFonts w:cs="Arial"/>
          <w:b/>
          <w:bCs/>
        </w:rPr>
        <w:t xml:space="preserve">Figure </w:t>
      </w:r>
      <w:r>
        <w:rPr>
          <w:rFonts w:cs="Arial"/>
          <w:b/>
          <w:bCs/>
        </w:rPr>
        <w:t>S</w:t>
      </w:r>
      <w:r w:rsidR="00CB6B2E">
        <w:rPr>
          <w:rFonts w:cs="Arial"/>
          <w:b/>
          <w:bCs/>
        </w:rPr>
        <w:t>6</w:t>
      </w:r>
      <w:r w:rsidRPr="00A477D0">
        <w:rPr>
          <w:rFonts w:cs="Arial"/>
          <w:b/>
          <w:bCs/>
        </w:rPr>
        <w:t xml:space="preserve"> </w:t>
      </w:r>
      <w:r w:rsidRPr="00A477D0">
        <w:rPr>
          <w:rFonts w:cs="Arial"/>
          <w:szCs w:val="20"/>
        </w:rPr>
        <w:t>Medication use per pharmacological subgroup (ATC 3rd level) in the PHARMO GP data and the Netherlands in 20</w:t>
      </w:r>
      <w:r>
        <w:rPr>
          <w:rFonts w:cs="Arial"/>
          <w:szCs w:val="20"/>
        </w:rPr>
        <w:t>12</w:t>
      </w:r>
      <w:r w:rsidRPr="00A477D0">
        <w:rPr>
          <w:rFonts w:cs="Arial"/>
          <w:szCs w:val="20"/>
        </w:rPr>
        <w:t xml:space="preserve"> with absolute </w:t>
      </w:r>
      <w:proofErr w:type="spellStart"/>
      <w:r w:rsidRPr="00A477D0">
        <w:rPr>
          <w:rFonts w:cs="Arial"/>
          <w:szCs w:val="20"/>
        </w:rPr>
        <w:t>std.diff</w:t>
      </w:r>
      <w:proofErr w:type="spellEnd"/>
      <w:r w:rsidRPr="00A477D0">
        <w:rPr>
          <w:rFonts w:cs="Arial"/>
          <w:szCs w:val="20"/>
        </w:rPr>
        <w:t xml:space="preserve"> ≥0.05.</w:t>
      </w:r>
    </w:p>
    <w:p w14:paraId="004F9C18" w14:textId="7160E02B" w:rsidR="004A47FF" w:rsidRDefault="004A47FF">
      <w:pPr>
        <w:spacing w:after="160" w:line="259" w:lineRule="auto"/>
        <w:rPr>
          <w:rFonts w:cs="Arial"/>
          <w:szCs w:val="20"/>
        </w:rPr>
      </w:pPr>
      <w:r>
        <w:rPr>
          <w:rFonts w:cs="Arial"/>
          <w:szCs w:val="20"/>
        </w:rPr>
        <w:br w:type="page"/>
      </w:r>
    </w:p>
    <w:p w14:paraId="06C1CFCA" w14:textId="31DF602E" w:rsidR="007020F4" w:rsidRDefault="00FE2922" w:rsidP="00FE2922">
      <w:pPr>
        <w:widowControl w:val="0"/>
        <w:spacing w:line="240" w:lineRule="auto"/>
        <w:rPr>
          <w:rFonts w:cs="Arial"/>
          <w:szCs w:val="20"/>
        </w:rPr>
      </w:pPr>
      <w:r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1799808" wp14:editId="1C8155EF">
                <wp:simplePos x="0" y="0"/>
                <wp:positionH relativeFrom="column">
                  <wp:posOffset>4854584</wp:posOffset>
                </wp:positionH>
                <wp:positionV relativeFrom="paragraph">
                  <wp:posOffset>4079875</wp:posOffset>
                </wp:positionV>
                <wp:extent cx="436501" cy="395785"/>
                <wp:effectExtent l="0" t="0" r="0" b="444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501" cy="39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1D6A56" w14:textId="41081AE0" w:rsidR="00FE2922" w:rsidRPr="00FE2922" w:rsidRDefault="00FE2922" w:rsidP="00FE292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b</w:t>
                            </w:r>
                            <w:r w:rsidRPr="00FE2922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799808" id="Rectangle 22" o:spid="_x0000_s1026" style="position:absolute;margin-left:382.25pt;margin-top:321.25pt;width:34.35pt;height:3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" filled="f" stroked="f" strokeweight="1pt">
                <v:textbox>
                  <w:txbxContent>
                    <w:p w14:paraId="6B1D6A56" w14:textId="41081AE0" w:rsidR="00FE2922" w:rsidRPr="00FE2922" w:rsidRDefault="00FE2922" w:rsidP="00FE292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b</w:t>
                      </w:r>
                      <w:r w:rsidRPr="00FE2922"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551854" wp14:editId="58D8FE25">
                <wp:simplePos x="0" y="0"/>
                <wp:positionH relativeFrom="column">
                  <wp:posOffset>4759657</wp:posOffset>
                </wp:positionH>
                <wp:positionV relativeFrom="paragraph">
                  <wp:posOffset>156948</wp:posOffset>
                </wp:positionV>
                <wp:extent cx="436501" cy="395785"/>
                <wp:effectExtent l="0" t="0" r="0" b="444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501" cy="39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25B793" w14:textId="23C0B2E4" w:rsidR="00FE2922" w:rsidRPr="00FE2922" w:rsidRDefault="00FE2922" w:rsidP="00FE2922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a</w:t>
                            </w:r>
                            <w:r w:rsidRPr="00FE2922">
                              <w:rPr>
                                <w:color w:val="000000" w:themeColor="text1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551854" id="Rectangle 21" o:spid="_x0000_s1027" style="position:absolute;margin-left:374.8pt;margin-top:12.35pt;width:34.35pt;height:3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" filled="f" stroked="f" strokeweight="1pt">
                <v:textbox>
                  <w:txbxContent>
                    <w:p w14:paraId="3D25B793" w14:textId="23C0B2E4" w:rsidR="00FE2922" w:rsidRPr="00FE2922" w:rsidRDefault="00FE2922" w:rsidP="00FE2922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a</w:t>
                      </w:r>
                      <w:r w:rsidRPr="00FE2922">
                        <w:rPr>
                          <w:color w:val="000000" w:themeColor="text1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4A47FF">
        <w:rPr>
          <w:rFonts w:cs="Arial"/>
          <w:b/>
          <w:bCs/>
          <w:noProof/>
        </w:rPr>
        <w:drawing>
          <wp:inline distT="0" distB="0" distL="0" distR="0" wp14:anchorId="5A914FB8" wp14:editId="79239E94">
            <wp:extent cx="5486400" cy="3980815"/>
            <wp:effectExtent l="0" t="0" r="0" b="635"/>
            <wp:docPr id="19" name="Picture 19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imeline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A47FF">
        <w:rPr>
          <w:rFonts w:cs="Arial"/>
          <w:b/>
          <w:bCs/>
          <w:noProof/>
        </w:rPr>
        <w:drawing>
          <wp:inline distT="0" distB="0" distL="0" distR="0" wp14:anchorId="37F1A862" wp14:editId="3163488E">
            <wp:extent cx="5486400" cy="3980815"/>
            <wp:effectExtent l="0" t="0" r="0" b="635"/>
            <wp:docPr id="20" name="Picture 20" descr="Time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imeline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12B" w:rsidRPr="00A477D0">
        <w:rPr>
          <w:rFonts w:cs="Arial"/>
          <w:b/>
          <w:bCs/>
        </w:rPr>
        <w:t xml:space="preserve">Figure </w:t>
      </w:r>
      <w:r w:rsidR="00DB012B">
        <w:rPr>
          <w:rFonts w:cs="Arial"/>
          <w:b/>
          <w:bCs/>
        </w:rPr>
        <w:t>S</w:t>
      </w:r>
      <w:r w:rsidR="00CB6B2E">
        <w:rPr>
          <w:rFonts w:cs="Arial"/>
          <w:b/>
          <w:bCs/>
        </w:rPr>
        <w:t>7</w:t>
      </w:r>
      <w:r w:rsidR="00DB012B" w:rsidRPr="00A477D0">
        <w:rPr>
          <w:rFonts w:cs="Arial"/>
          <w:b/>
          <w:bCs/>
        </w:rPr>
        <w:t xml:space="preserve"> </w:t>
      </w:r>
      <w:r w:rsidR="00DB012B" w:rsidRPr="00A477D0">
        <w:rPr>
          <w:rFonts w:cs="Arial"/>
          <w:szCs w:val="20"/>
        </w:rPr>
        <w:t>Symptoms and complaints (a) and diagnoses (b) per ICPC level in the PHARMO GP data and the Netherlands in 20</w:t>
      </w:r>
      <w:r w:rsidR="00DB012B">
        <w:rPr>
          <w:rFonts w:cs="Arial"/>
          <w:szCs w:val="20"/>
        </w:rPr>
        <w:t>12</w:t>
      </w:r>
      <w:r w:rsidR="00DB012B" w:rsidRPr="00A477D0">
        <w:rPr>
          <w:rFonts w:cs="Arial"/>
          <w:szCs w:val="20"/>
        </w:rPr>
        <w:t>.</w:t>
      </w:r>
    </w:p>
    <w:p w14:paraId="43C1AA2A" w14:textId="45E72782" w:rsidR="00A82FCF" w:rsidRDefault="00FE2922" w:rsidP="00DB012B">
      <w:pPr>
        <w:widowControl w:val="0"/>
        <w:ind w:left="720" w:hanging="720"/>
        <w:rPr>
          <w:rFonts w:cs="Arial"/>
          <w:szCs w:val="20"/>
        </w:rPr>
      </w:pPr>
      <w:r>
        <w:rPr>
          <w:rFonts w:cs="Arial"/>
          <w:noProof/>
          <w:szCs w:val="20"/>
        </w:rPr>
        <w:drawing>
          <wp:inline distT="0" distB="0" distL="0" distR="0" wp14:anchorId="4FE37ECB" wp14:editId="72C98F55">
            <wp:extent cx="5486400" cy="3982720"/>
            <wp:effectExtent l="0" t="0" r="0" b="0"/>
            <wp:docPr id="23" name="Picture 23" descr="Chart, bar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Chart, bar chart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8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21C19" w14:textId="47277A0D" w:rsidR="00DB012B" w:rsidRDefault="00CB6B2E" w:rsidP="00DB012B">
      <w:pPr>
        <w:widowControl w:val="0"/>
        <w:jc w:val="both"/>
        <w:rPr>
          <w:rFonts w:cs="Arial"/>
          <w:lang w:val="en-GB"/>
        </w:rPr>
      </w:pPr>
      <w:r>
        <w:rPr>
          <w:rFonts w:cs="Arial"/>
          <w:b/>
          <w:bCs/>
          <w:lang w:val="en-GB"/>
        </w:rPr>
        <w:t>Figure</w:t>
      </w:r>
      <w:r w:rsidR="00DB012B" w:rsidRPr="000D1E59">
        <w:rPr>
          <w:rFonts w:cs="Arial"/>
          <w:b/>
          <w:bCs/>
          <w:lang w:val="en-GB"/>
        </w:rPr>
        <w:t xml:space="preserve"> </w:t>
      </w:r>
      <w:r w:rsidR="00DB012B">
        <w:rPr>
          <w:rFonts w:cs="Arial"/>
          <w:b/>
          <w:bCs/>
          <w:lang w:val="en-GB"/>
        </w:rPr>
        <w:t>S</w:t>
      </w:r>
      <w:r>
        <w:rPr>
          <w:rFonts w:cs="Arial"/>
          <w:b/>
          <w:bCs/>
          <w:lang w:val="en-GB"/>
        </w:rPr>
        <w:t>8</w:t>
      </w:r>
      <w:r w:rsidR="00DB012B" w:rsidRPr="000D1E59">
        <w:rPr>
          <w:rFonts w:cs="Arial"/>
          <w:lang w:val="en-GB"/>
        </w:rPr>
        <w:t xml:space="preserve"> </w:t>
      </w:r>
      <w:r w:rsidR="00044DE6">
        <w:rPr>
          <w:rFonts w:cs="Arial"/>
          <w:lang w:val="en-GB"/>
        </w:rPr>
        <w:t>H</w:t>
      </w:r>
      <w:r w:rsidR="00DB012B">
        <w:rPr>
          <w:rFonts w:cs="Arial"/>
          <w:lang w:val="en-GB"/>
        </w:rPr>
        <w:t xml:space="preserve">ormonal contraceptives </w:t>
      </w:r>
      <w:r w:rsidR="00044DE6">
        <w:rPr>
          <w:rFonts w:cs="Arial"/>
          <w:lang w:val="en-GB"/>
        </w:rPr>
        <w:t xml:space="preserve">for systemic use </w:t>
      </w:r>
      <w:r w:rsidR="00DB012B">
        <w:rPr>
          <w:rFonts w:cs="Arial"/>
          <w:lang w:val="en-GB"/>
        </w:rPr>
        <w:t>by age in the PHARMO GP data in 201</w:t>
      </w:r>
      <w:r>
        <w:rPr>
          <w:rFonts w:cs="Arial"/>
          <w:lang w:val="en-GB"/>
        </w:rPr>
        <w:t>2</w:t>
      </w:r>
    </w:p>
    <w:p w14:paraId="4B6771B5" w14:textId="77777777" w:rsidR="00DB012B" w:rsidRPr="00DB012B" w:rsidRDefault="00DB012B" w:rsidP="00DB012B">
      <w:pPr>
        <w:widowControl w:val="0"/>
        <w:ind w:left="720" w:hanging="720"/>
        <w:rPr>
          <w:rFonts w:cs="Arial"/>
          <w:szCs w:val="20"/>
          <w:lang w:val="en-GB"/>
        </w:rPr>
      </w:pPr>
    </w:p>
    <w:sectPr w:rsidR="00DB012B" w:rsidRPr="00DB012B" w:rsidSect="00FE2922">
      <w:pgSz w:w="12240" w:h="15840"/>
      <w:pgMar w:top="1440" w:right="1800" w:bottom="1276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26044A" w14:textId="77777777" w:rsidR="00AF514D" w:rsidRDefault="00AF514D">
      <w:pPr>
        <w:spacing w:line="240" w:lineRule="auto"/>
      </w:pPr>
      <w:r>
        <w:separator/>
      </w:r>
    </w:p>
  </w:endnote>
  <w:endnote w:type="continuationSeparator" w:id="0">
    <w:p w14:paraId="10349956" w14:textId="77777777" w:rsidR="00AF514D" w:rsidRDefault="00AF514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altName w:val="Rockwell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3EFF0B" w14:textId="77033526" w:rsidR="00251253" w:rsidRDefault="007020F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72D61">
      <w:rPr>
        <w:rStyle w:val="PageNumber"/>
        <w:noProof/>
      </w:rPr>
      <w:t>2</w:t>
    </w:r>
    <w:r>
      <w:rPr>
        <w:rStyle w:val="PageNumber"/>
      </w:rPr>
      <w:fldChar w:fldCharType="end"/>
    </w:r>
  </w:p>
  <w:p w14:paraId="0DCB2C5B" w14:textId="77777777" w:rsidR="00251253" w:rsidRDefault="0025125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A36D04" w14:textId="7E94A753" w:rsidR="00251253" w:rsidRDefault="007020F4">
    <w:pPr>
      <w:pStyle w:val="Footer"/>
      <w:framePr w:wrap="around" w:vAnchor="text" w:hAnchor="margin" w:xAlign="center" w:y="1"/>
      <w:rPr>
        <w:rStyle w:val="PageNumbe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D8490F3" wp14:editId="01644416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D5D9E53" w14:textId="77777777" w:rsidR="00251253" w:rsidRPr="00740F67" w:rsidRDefault="007020F4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40F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8490F3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margin-left:0;margin-top:756.2pt;width:612pt;height:20.8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" o:allowincell="f" filled="f" stroked="f">
              <v:textbox inset="20pt,0,,0">
                <w:txbxContent>
                  <w:p w14:paraId="0D5D9E53" w14:textId="77777777" w:rsidR="00251253" w:rsidRPr="00740F67" w:rsidRDefault="007020F4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40F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2F99E388" w14:textId="77777777" w:rsidR="00251253" w:rsidRDefault="0025125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2F8E3D" w14:textId="37F4FD5D" w:rsidR="00251253" w:rsidRDefault="007020F4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24F31889" wp14:editId="7DDD9047">
              <wp:simplePos x="0" y="0"/>
              <wp:positionH relativeFrom="page">
                <wp:posOffset>0</wp:posOffset>
              </wp:positionH>
              <wp:positionV relativeFrom="page">
                <wp:posOffset>9603740</wp:posOffset>
              </wp:positionV>
              <wp:extent cx="7772400" cy="26416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72400" cy="2641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A976E92" w14:textId="77777777" w:rsidR="00251253" w:rsidRPr="00740F67" w:rsidRDefault="007020F4">
                          <w:pPr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</w:pPr>
                          <w:r w:rsidRPr="00740F67">
                            <w:rPr>
                              <w:rFonts w:ascii="Rockwell" w:hAnsi="Rockwell"/>
                              <w:color w:val="0078D7"/>
                              <w:sz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vert="horz" wrap="square" lIns="254000" tIns="0" rIns="91440" bIns="0" anchor="b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4F31889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0;margin-top:756.2pt;width:612pt;height:20.8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" o:allowincell="f" filled="f" stroked="f">
              <v:textbox inset="20pt,0,,0">
                <w:txbxContent>
                  <w:p w14:paraId="2A976E92" w14:textId="77777777" w:rsidR="00251253" w:rsidRPr="00740F67" w:rsidRDefault="007020F4">
                    <w:pPr>
                      <w:rPr>
                        <w:rFonts w:ascii="Rockwell" w:hAnsi="Rockwell"/>
                        <w:color w:val="0078D7"/>
                        <w:sz w:val="18"/>
                      </w:rPr>
                    </w:pPr>
                    <w:r w:rsidRPr="00740F67">
                      <w:rPr>
                        <w:rFonts w:ascii="Rockwell" w:hAnsi="Rockwell"/>
                        <w:color w:val="0078D7"/>
                        <w:sz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564E10" w14:textId="77777777" w:rsidR="00AF514D" w:rsidRDefault="00AF514D">
      <w:pPr>
        <w:spacing w:line="240" w:lineRule="auto"/>
      </w:pPr>
      <w:r>
        <w:separator/>
      </w:r>
    </w:p>
  </w:footnote>
  <w:footnote w:type="continuationSeparator" w:id="0">
    <w:p w14:paraId="1FDC0AEE" w14:textId="77777777" w:rsidR="00AF514D" w:rsidRDefault="00AF514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0F4"/>
    <w:rsid w:val="000221F5"/>
    <w:rsid w:val="00044DE6"/>
    <w:rsid w:val="00131674"/>
    <w:rsid w:val="001B5CAE"/>
    <w:rsid w:val="001F6D48"/>
    <w:rsid w:val="0020715A"/>
    <w:rsid w:val="00251253"/>
    <w:rsid w:val="002B5C54"/>
    <w:rsid w:val="00314B13"/>
    <w:rsid w:val="00344691"/>
    <w:rsid w:val="003C667E"/>
    <w:rsid w:val="00436478"/>
    <w:rsid w:val="00490E0D"/>
    <w:rsid w:val="004A47FF"/>
    <w:rsid w:val="004C297E"/>
    <w:rsid w:val="00550F1E"/>
    <w:rsid w:val="005D7CEC"/>
    <w:rsid w:val="005E18D5"/>
    <w:rsid w:val="0066140E"/>
    <w:rsid w:val="00684C7A"/>
    <w:rsid w:val="006F259F"/>
    <w:rsid w:val="006F30C5"/>
    <w:rsid w:val="007020F4"/>
    <w:rsid w:val="007036D2"/>
    <w:rsid w:val="007477F5"/>
    <w:rsid w:val="00755558"/>
    <w:rsid w:val="007763B7"/>
    <w:rsid w:val="00872D61"/>
    <w:rsid w:val="009C78F3"/>
    <w:rsid w:val="00A82FCF"/>
    <w:rsid w:val="00AC543A"/>
    <w:rsid w:val="00AF2F97"/>
    <w:rsid w:val="00AF514D"/>
    <w:rsid w:val="00AF780B"/>
    <w:rsid w:val="00B109EF"/>
    <w:rsid w:val="00B55031"/>
    <w:rsid w:val="00B72FF9"/>
    <w:rsid w:val="00B74746"/>
    <w:rsid w:val="00BB5E4F"/>
    <w:rsid w:val="00BE4904"/>
    <w:rsid w:val="00C0594C"/>
    <w:rsid w:val="00CB6B2E"/>
    <w:rsid w:val="00CE562F"/>
    <w:rsid w:val="00D0039C"/>
    <w:rsid w:val="00DA6680"/>
    <w:rsid w:val="00DB012B"/>
    <w:rsid w:val="00DD492C"/>
    <w:rsid w:val="00E144E5"/>
    <w:rsid w:val="00E64544"/>
    <w:rsid w:val="00E81B1C"/>
    <w:rsid w:val="00EA0785"/>
    <w:rsid w:val="00EA2CD3"/>
    <w:rsid w:val="00EB4C1E"/>
    <w:rsid w:val="00F26976"/>
    <w:rsid w:val="00F3515C"/>
    <w:rsid w:val="00F513FA"/>
    <w:rsid w:val="00FC1CB5"/>
    <w:rsid w:val="00FE2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B6E4A6F"/>
  <w15:docId w15:val="{0E1FD8AE-EF7D-498A-992B-A4816ADB2D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20F4"/>
    <w:pPr>
      <w:spacing w:after="0" w:line="480" w:lineRule="auto"/>
    </w:pPr>
    <w:rPr>
      <w:rFonts w:ascii="Arial" w:eastAsia="Times New Roman" w:hAnsi="Arial" w:cs="Times New Roman"/>
      <w:sz w:val="20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7020F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20F4"/>
    <w:rPr>
      <w:rFonts w:ascii="Arial" w:eastAsia="Times New Roman" w:hAnsi="Arial" w:cs="Times New Roman"/>
      <w:sz w:val="20"/>
      <w:szCs w:val="24"/>
      <w:lang w:val="en-US"/>
    </w:rPr>
  </w:style>
  <w:style w:type="character" w:styleId="PageNumber">
    <w:name w:val="page number"/>
    <w:basedOn w:val="DefaultParagraphFont"/>
    <w:rsid w:val="007020F4"/>
  </w:style>
  <w:style w:type="paragraph" w:customStyle="1" w:styleId="Tabel">
    <w:name w:val="Tabel"/>
    <w:basedOn w:val="Normal"/>
    <w:rsid w:val="007020F4"/>
    <w:pPr>
      <w:spacing w:line="324" w:lineRule="auto"/>
    </w:pPr>
    <w:rPr>
      <w:color w:val="000080"/>
      <w:szCs w:val="20"/>
      <w:lang w:val="en-GB" w:eastAsia="nl-NL"/>
    </w:rPr>
  </w:style>
  <w:style w:type="character" w:styleId="LineNumber">
    <w:name w:val="line number"/>
    <w:basedOn w:val="DefaultParagraphFont"/>
    <w:uiPriority w:val="99"/>
    <w:semiHidden/>
    <w:unhideWhenUsed/>
    <w:rsid w:val="007020F4"/>
  </w:style>
  <w:style w:type="table" w:styleId="TableGrid">
    <w:name w:val="Table Grid"/>
    <w:basedOn w:val="TableNormal"/>
    <w:uiPriority w:val="39"/>
    <w:rsid w:val="00684C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5E18D5"/>
    <w:pPr>
      <w:spacing w:after="0" w:line="240" w:lineRule="auto"/>
    </w:pPr>
    <w:rPr>
      <w:rFonts w:ascii="Arial" w:eastAsia="Times New Roman" w:hAnsi="Arial" w:cs="Times New Roman"/>
      <w:sz w:val="20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image" Target="media/image6.jpg"/><Relationship Id="rId3" Type="http://schemas.openxmlformats.org/officeDocument/2006/relationships/customXml" Target="../customXml/item3.xml"/><Relationship Id="rId21" Type="http://schemas.openxmlformats.org/officeDocument/2006/relationships/image" Target="media/image9.jpe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5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3.jpg"/><Relationship Id="rId23" Type="http://schemas.openxmlformats.org/officeDocument/2006/relationships/image" Target="media/image11.jpeg"/><Relationship Id="rId10" Type="http://schemas.openxmlformats.org/officeDocument/2006/relationships/image" Target="media/image1.jpeg"/><Relationship Id="rId19" Type="http://schemas.openxmlformats.org/officeDocument/2006/relationships/image" Target="media/image7.jp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2.jp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E9726D6488184C8A517E0F2577BAC9" ma:contentTypeVersion="10" ma:contentTypeDescription="Een nieuw document maken." ma:contentTypeScope="" ma:versionID="eaf0f17cd85415956e95cd86aa535c9a">
  <xsd:schema xmlns:xsd="http://www.w3.org/2001/XMLSchema" xmlns:xs="http://www.w3.org/2001/XMLSchema" xmlns:p="http://schemas.microsoft.com/office/2006/metadata/properties" xmlns:ns2="6915e4a6-fef8-4b35-bd7d-5bcbc2e7970c" xmlns:ns3="166418f4-37d3-457d-8601-ef3d8dc0df0c" targetNamespace="http://schemas.microsoft.com/office/2006/metadata/properties" ma:root="true" ma:fieldsID="e357711130eb87c5873d51e44e55cc85" ns2:_="" ns3:_="">
    <xsd:import namespace="6915e4a6-fef8-4b35-bd7d-5bcbc2e7970c"/>
    <xsd:import namespace="166418f4-37d3-457d-8601-ef3d8dc0df0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15e4a6-fef8-4b35-bd7d-5bcbc2e7970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6418f4-37d3-457d-8601-ef3d8dc0df0c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16E6DE4-A750-4D69-9B90-C332E823E03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DA1356F-367F-4AE9-A641-F3E7D3F8DD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1E6700-108B-456A-B59A-318E6A3F10E2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591D4B61-93BA-407E-AB17-AC60C10F99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915e4a6-fef8-4b35-bd7d-5bcbc2e7970c"/>
    <ds:schemaRef ds:uri="166418f4-37d3-457d-8601-ef3d8dc0df0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135</TotalTime>
  <Pages>10</Pages>
  <Words>433</Words>
  <Characters>2469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Jetty Overbeek</dc:creator>
  <cp:keywords/>
  <dc:description/>
  <cp:lastModifiedBy>Jetty Overbeek</cp:lastModifiedBy>
  <cp:revision>5</cp:revision>
  <dcterms:created xsi:type="dcterms:W3CDTF">2022-12-03T21:25:00Z</dcterms:created>
  <dcterms:modified xsi:type="dcterms:W3CDTF">2022-12-13T11:06:00Z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0x01010041E9726D6488184C8A517E0F2577BAC9</vt:lpwstr>
  </property>
</Properties>
</file>