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04E2B0" w14:textId="77777777" w:rsidR="00125243" w:rsidRDefault="00CD4999">
      <w:pPr>
        <w:rPr>
          <w:rFonts w:ascii="Arial" w:hAnsi="Arial" w:cs="Arial"/>
          <w:sz w:val="20"/>
          <w:szCs w:val="20"/>
        </w:rPr>
      </w:pPr>
      <w:bookmarkStart w:id="0" w:name="OLE_LINK2"/>
      <w:r>
        <w:rPr>
          <w:rFonts w:ascii="Arial" w:hAnsi="Arial" w:cs="Arial"/>
          <w:sz w:val="20"/>
          <w:szCs w:val="20"/>
        </w:rPr>
        <w:t xml:space="preserve">Table S1. EVs protein abundant </w:t>
      </w:r>
      <w:proofErr w:type="gramStart"/>
      <w:r>
        <w:rPr>
          <w:rFonts w:ascii="Arial" w:hAnsi="Arial" w:cs="Arial"/>
          <w:sz w:val="20"/>
          <w:szCs w:val="20"/>
        </w:rPr>
        <w:t>according</w:t>
      </w:r>
      <w:proofErr w:type="gramEnd"/>
      <w:r>
        <w:rPr>
          <w:rFonts w:ascii="Arial" w:hAnsi="Arial" w:cs="Arial"/>
          <w:sz w:val="20"/>
          <w:szCs w:val="20"/>
        </w:rPr>
        <w:t xml:space="preserve"> quantitative proteomic analysis.</w:t>
      </w:r>
    </w:p>
    <w:tbl>
      <w:tblPr>
        <w:tblW w:w="5410" w:type="pct"/>
        <w:tblLook w:val="04A0" w:firstRow="1" w:lastRow="0" w:firstColumn="1" w:lastColumn="0" w:noHBand="0" w:noVBand="1"/>
      </w:tblPr>
      <w:tblGrid>
        <w:gridCol w:w="1277"/>
        <w:gridCol w:w="1335"/>
        <w:gridCol w:w="1235"/>
        <w:gridCol w:w="1335"/>
        <w:gridCol w:w="1235"/>
        <w:gridCol w:w="1335"/>
        <w:gridCol w:w="1235"/>
      </w:tblGrid>
      <w:tr w:rsidR="00125243" w14:paraId="3F854E5E" w14:textId="77777777">
        <w:trPr>
          <w:trHeight w:val="307"/>
        </w:trPr>
        <w:tc>
          <w:tcPr>
            <w:tcW w:w="710" w:type="pct"/>
            <w:vMerge w:val="restart"/>
            <w:tcBorders>
              <w:top w:val="single" w:sz="4" w:space="0" w:color="auto"/>
            </w:tcBorders>
            <w:shd w:val="clear" w:color="auto" w:fill="auto"/>
            <w:vAlign w:val="center"/>
          </w:tcPr>
          <w:p w14:paraId="1C797F50" w14:textId="77777777" w:rsidR="00125243" w:rsidRDefault="00CD4999">
            <w:pPr>
              <w:widowControl/>
              <w:jc w:val="center"/>
              <w:rPr>
                <w:rFonts w:ascii="Arial" w:eastAsia="SimSun" w:hAnsi="Arial" w:cs="Arial"/>
                <w:color w:val="000000"/>
                <w:kern w:val="0"/>
                <w:sz w:val="20"/>
                <w:szCs w:val="20"/>
              </w:rPr>
            </w:pPr>
            <w:bookmarkStart w:id="1" w:name="_Hlk121055376"/>
            <w:r>
              <w:rPr>
                <w:rFonts w:ascii="Arial" w:eastAsia="SimSun" w:hAnsi="Arial" w:cs="Arial"/>
                <w:color w:val="000000"/>
                <w:kern w:val="0"/>
                <w:sz w:val="20"/>
                <w:szCs w:val="20"/>
              </w:rPr>
              <w:t>Protein</w:t>
            </w:r>
          </w:p>
        </w:tc>
        <w:tc>
          <w:tcPr>
            <w:tcW w:w="1430" w:type="pct"/>
            <w:gridSpan w:val="2"/>
            <w:tcBorders>
              <w:top w:val="single" w:sz="4" w:space="0" w:color="auto"/>
            </w:tcBorders>
            <w:shd w:val="clear" w:color="auto" w:fill="auto"/>
            <w:vAlign w:val="center"/>
          </w:tcPr>
          <w:p w14:paraId="7C15DFD3"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HEK293F</w:t>
            </w:r>
          </w:p>
        </w:tc>
        <w:tc>
          <w:tcPr>
            <w:tcW w:w="1430" w:type="pct"/>
            <w:gridSpan w:val="2"/>
            <w:tcBorders>
              <w:top w:val="single" w:sz="4" w:space="0" w:color="auto"/>
            </w:tcBorders>
            <w:shd w:val="clear" w:color="auto" w:fill="auto"/>
            <w:vAlign w:val="center"/>
          </w:tcPr>
          <w:p w14:paraId="6E389198"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MRC5</w:t>
            </w:r>
          </w:p>
        </w:tc>
        <w:tc>
          <w:tcPr>
            <w:tcW w:w="1430" w:type="pct"/>
            <w:gridSpan w:val="2"/>
            <w:tcBorders>
              <w:top w:val="single" w:sz="4" w:space="0" w:color="auto"/>
            </w:tcBorders>
            <w:shd w:val="clear" w:color="auto" w:fill="auto"/>
            <w:vAlign w:val="center"/>
          </w:tcPr>
          <w:p w14:paraId="0B365C73"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HKB-11</w:t>
            </w:r>
          </w:p>
        </w:tc>
      </w:tr>
      <w:tr w:rsidR="00125243" w14:paraId="6F209538" w14:textId="77777777">
        <w:trPr>
          <w:trHeight w:val="530"/>
        </w:trPr>
        <w:tc>
          <w:tcPr>
            <w:tcW w:w="710" w:type="pct"/>
            <w:vMerge/>
            <w:tcBorders>
              <w:bottom w:val="single" w:sz="4" w:space="0" w:color="auto"/>
            </w:tcBorders>
            <w:shd w:val="clear" w:color="auto" w:fill="auto"/>
            <w:vAlign w:val="center"/>
          </w:tcPr>
          <w:p w14:paraId="781C3487" w14:textId="77777777" w:rsidR="00125243" w:rsidRDefault="00125243">
            <w:pPr>
              <w:widowControl/>
              <w:jc w:val="center"/>
              <w:rPr>
                <w:rFonts w:ascii="Arial" w:eastAsia="SimSun" w:hAnsi="Arial" w:cs="Arial"/>
                <w:color w:val="000000"/>
                <w:kern w:val="0"/>
                <w:sz w:val="20"/>
                <w:szCs w:val="20"/>
              </w:rPr>
            </w:pPr>
          </w:p>
        </w:tc>
        <w:tc>
          <w:tcPr>
            <w:tcW w:w="743" w:type="pct"/>
            <w:tcBorders>
              <w:bottom w:val="single" w:sz="4" w:space="0" w:color="auto"/>
            </w:tcBorders>
            <w:shd w:val="clear" w:color="auto" w:fill="auto"/>
            <w:vAlign w:val="center"/>
          </w:tcPr>
          <w:p w14:paraId="6D180AB6"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Abundances</w:t>
            </w:r>
          </w:p>
        </w:tc>
        <w:tc>
          <w:tcPr>
            <w:tcW w:w="687" w:type="pct"/>
            <w:tcBorders>
              <w:bottom w:val="single" w:sz="4" w:space="0" w:color="auto"/>
            </w:tcBorders>
            <w:shd w:val="clear" w:color="auto" w:fill="auto"/>
            <w:vAlign w:val="center"/>
          </w:tcPr>
          <w:p w14:paraId="4E5FE911"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Normalized with ITGB1</w:t>
            </w:r>
          </w:p>
        </w:tc>
        <w:tc>
          <w:tcPr>
            <w:tcW w:w="743" w:type="pct"/>
            <w:tcBorders>
              <w:bottom w:val="single" w:sz="4" w:space="0" w:color="auto"/>
            </w:tcBorders>
            <w:shd w:val="clear" w:color="auto" w:fill="auto"/>
            <w:vAlign w:val="center"/>
          </w:tcPr>
          <w:p w14:paraId="507D223E"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Abundances</w:t>
            </w:r>
          </w:p>
        </w:tc>
        <w:tc>
          <w:tcPr>
            <w:tcW w:w="687" w:type="pct"/>
            <w:tcBorders>
              <w:bottom w:val="single" w:sz="4" w:space="0" w:color="auto"/>
            </w:tcBorders>
            <w:shd w:val="clear" w:color="auto" w:fill="auto"/>
            <w:vAlign w:val="center"/>
          </w:tcPr>
          <w:p w14:paraId="6B978208"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Normalized with ITGB1</w:t>
            </w:r>
          </w:p>
        </w:tc>
        <w:tc>
          <w:tcPr>
            <w:tcW w:w="743" w:type="pct"/>
            <w:tcBorders>
              <w:bottom w:val="single" w:sz="4" w:space="0" w:color="auto"/>
            </w:tcBorders>
            <w:shd w:val="clear" w:color="auto" w:fill="auto"/>
            <w:vAlign w:val="center"/>
          </w:tcPr>
          <w:p w14:paraId="2E64611F"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Abundances</w:t>
            </w:r>
          </w:p>
        </w:tc>
        <w:tc>
          <w:tcPr>
            <w:tcW w:w="687" w:type="pct"/>
            <w:tcBorders>
              <w:bottom w:val="single" w:sz="4" w:space="0" w:color="auto"/>
            </w:tcBorders>
            <w:shd w:val="clear" w:color="auto" w:fill="auto"/>
            <w:vAlign w:val="center"/>
          </w:tcPr>
          <w:p w14:paraId="5BEEB19C"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Normalized with ITGB1</w:t>
            </w:r>
          </w:p>
        </w:tc>
      </w:tr>
      <w:tr w:rsidR="00125243" w14:paraId="22DE8AF8" w14:textId="77777777">
        <w:trPr>
          <w:trHeight w:val="292"/>
        </w:trPr>
        <w:tc>
          <w:tcPr>
            <w:tcW w:w="710" w:type="pct"/>
            <w:shd w:val="clear" w:color="auto" w:fill="auto"/>
            <w:noWrap/>
            <w:vAlign w:val="bottom"/>
          </w:tcPr>
          <w:p w14:paraId="50098698"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CD81</w:t>
            </w:r>
          </w:p>
        </w:tc>
        <w:tc>
          <w:tcPr>
            <w:tcW w:w="743" w:type="pct"/>
            <w:shd w:val="clear" w:color="auto" w:fill="auto"/>
            <w:noWrap/>
            <w:vAlign w:val="bottom"/>
          </w:tcPr>
          <w:p w14:paraId="187D5BCC"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8.98E+09</w:t>
            </w:r>
          </w:p>
        </w:tc>
        <w:tc>
          <w:tcPr>
            <w:tcW w:w="687" w:type="pct"/>
            <w:shd w:val="clear" w:color="auto" w:fill="auto"/>
            <w:noWrap/>
            <w:vAlign w:val="center"/>
          </w:tcPr>
          <w:p w14:paraId="1C376E23"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5.51</w:t>
            </w:r>
          </w:p>
        </w:tc>
        <w:tc>
          <w:tcPr>
            <w:tcW w:w="743" w:type="pct"/>
            <w:shd w:val="clear" w:color="auto" w:fill="auto"/>
            <w:noWrap/>
            <w:vAlign w:val="bottom"/>
          </w:tcPr>
          <w:p w14:paraId="15890411"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2.80E+07</w:t>
            </w:r>
          </w:p>
        </w:tc>
        <w:tc>
          <w:tcPr>
            <w:tcW w:w="687" w:type="pct"/>
            <w:shd w:val="clear" w:color="auto" w:fill="auto"/>
            <w:noWrap/>
            <w:vAlign w:val="bottom"/>
          </w:tcPr>
          <w:p w14:paraId="446DC15D"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0.69</w:t>
            </w:r>
          </w:p>
        </w:tc>
        <w:tc>
          <w:tcPr>
            <w:tcW w:w="743" w:type="pct"/>
            <w:shd w:val="clear" w:color="auto" w:fill="auto"/>
            <w:noWrap/>
            <w:vAlign w:val="bottom"/>
          </w:tcPr>
          <w:p w14:paraId="419FE7AC"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3.39E+07</w:t>
            </w:r>
          </w:p>
        </w:tc>
        <w:tc>
          <w:tcPr>
            <w:tcW w:w="687" w:type="pct"/>
            <w:shd w:val="clear" w:color="auto" w:fill="auto"/>
            <w:noWrap/>
            <w:vAlign w:val="center"/>
          </w:tcPr>
          <w:p w14:paraId="2E8797FD"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3.45</w:t>
            </w:r>
          </w:p>
        </w:tc>
      </w:tr>
      <w:tr w:rsidR="00125243" w14:paraId="02F1A08E" w14:textId="77777777">
        <w:trPr>
          <w:trHeight w:val="292"/>
        </w:trPr>
        <w:tc>
          <w:tcPr>
            <w:tcW w:w="710" w:type="pct"/>
            <w:shd w:val="clear" w:color="auto" w:fill="auto"/>
            <w:noWrap/>
            <w:vAlign w:val="bottom"/>
          </w:tcPr>
          <w:p w14:paraId="4E861F90"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CD63</w:t>
            </w:r>
          </w:p>
        </w:tc>
        <w:tc>
          <w:tcPr>
            <w:tcW w:w="743" w:type="pct"/>
            <w:shd w:val="clear" w:color="auto" w:fill="auto"/>
            <w:noWrap/>
            <w:vAlign w:val="bottom"/>
          </w:tcPr>
          <w:p w14:paraId="0A75BE7E"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2.70E+08</w:t>
            </w:r>
          </w:p>
        </w:tc>
        <w:tc>
          <w:tcPr>
            <w:tcW w:w="687" w:type="pct"/>
            <w:shd w:val="clear" w:color="auto" w:fill="auto"/>
            <w:noWrap/>
            <w:vAlign w:val="center"/>
          </w:tcPr>
          <w:p w14:paraId="62199FD1"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0.17</w:t>
            </w:r>
          </w:p>
        </w:tc>
        <w:tc>
          <w:tcPr>
            <w:tcW w:w="743" w:type="pct"/>
            <w:shd w:val="clear" w:color="auto" w:fill="auto"/>
            <w:noWrap/>
            <w:vAlign w:val="bottom"/>
          </w:tcPr>
          <w:p w14:paraId="0C151009"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5.63E+07</w:t>
            </w:r>
          </w:p>
        </w:tc>
        <w:tc>
          <w:tcPr>
            <w:tcW w:w="687" w:type="pct"/>
            <w:shd w:val="clear" w:color="auto" w:fill="auto"/>
            <w:noWrap/>
            <w:vAlign w:val="bottom"/>
          </w:tcPr>
          <w:p w14:paraId="1F14ED75"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1.39</w:t>
            </w:r>
          </w:p>
        </w:tc>
        <w:tc>
          <w:tcPr>
            <w:tcW w:w="743" w:type="pct"/>
            <w:shd w:val="clear" w:color="auto" w:fill="auto"/>
            <w:noWrap/>
            <w:vAlign w:val="bottom"/>
          </w:tcPr>
          <w:p w14:paraId="00E66039"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3.26E+07</w:t>
            </w:r>
          </w:p>
        </w:tc>
        <w:tc>
          <w:tcPr>
            <w:tcW w:w="687" w:type="pct"/>
            <w:shd w:val="clear" w:color="auto" w:fill="auto"/>
            <w:noWrap/>
            <w:vAlign w:val="center"/>
          </w:tcPr>
          <w:p w14:paraId="21061F75"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3.31</w:t>
            </w:r>
          </w:p>
        </w:tc>
      </w:tr>
      <w:tr w:rsidR="00125243" w14:paraId="727AB620" w14:textId="77777777">
        <w:trPr>
          <w:trHeight w:val="292"/>
        </w:trPr>
        <w:tc>
          <w:tcPr>
            <w:tcW w:w="710" w:type="pct"/>
            <w:shd w:val="clear" w:color="auto" w:fill="auto"/>
            <w:noWrap/>
            <w:vAlign w:val="bottom"/>
          </w:tcPr>
          <w:p w14:paraId="0AA9066C"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TSG101</w:t>
            </w:r>
          </w:p>
        </w:tc>
        <w:tc>
          <w:tcPr>
            <w:tcW w:w="743" w:type="pct"/>
            <w:shd w:val="clear" w:color="auto" w:fill="auto"/>
            <w:noWrap/>
            <w:vAlign w:val="bottom"/>
          </w:tcPr>
          <w:p w14:paraId="11681A1E"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4.10E+08</w:t>
            </w:r>
          </w:p>
        </w:tc>
        <w:tc>
          <w:tcPr>
            <w:tcW w:w="687" w:type="pct"/>
            <w:shd w:val="clear" w:color="auto" w:fill="auto"/>
            <w:noWrap/>
            <w:vAlign w:val="center"/>
          </w:tcPr>
          <w:p w14:paraId="61BEBE8D"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0.25</w:t>
            </w:r>
          </w:p>
        </w:tc>
        <w:tc>
          <w:tcPr>
            <w:tcW w:w="743" w:type="pct"/>
            <w:shd w:val="clear" w:color="auto" w:fill="auto"/>
            <w:noWrap/>
            <w:vAlign w:val="bottom"/>
          </w:tcPr>
          <w:p w14:paraId="6DA10F5F"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1.63E+05</w:t>
            </w:r>
          </w:p>
        </w:tc>
        <w:tc>
          <w:tcPr>
            <w:tcW w:w="687" w:type="pct"/>
            <w:shd w:val="clear" w:color="auto" w:fill="auto"/>
            <w:noWrap/>
            <w:vAlign w:val="bottom"/>
          </w:tcPr>
          <w:p w14:paraId="56D79BC8"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0.00</w:t>
            </w:r>
          </w:p>
        </w:tc>
        <w:tc>
          <w:tcPr>
            <w:tcW w:w="743" w:type="pct"/>
            <w:shd w:val="clear" w:color="auto" w:fill="auto"/>
            <w:noWrap/>
            <w:vAlign w:val="bottom"/>
          </w:tcPr>
          <w:p w14:paraId="288033A1"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1.29E+07</w:t>
            </w:r>
          </w:p>
        </w:tc>
        <w:tc>
          <w:tcPr>
            <w:tcW w:w="687" w:type="pct"/>
            <w:shd w:val="clear" w:color="auto" w:fill="auto"/>
            <w:noWrap/>
            <w:vAlign w:val="center"/>
          </w:tcPr>
          <w:p w14:paraId="59497783"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1.31</w:t>
            </w:r>
          </w:p>
        </w:tc>
      </w:tr>
      <w:tr w:rsidR="00125243" w14:paraId="4A1838B9" w14:textId="77777777">
        <w:trPr>
          <w:trHeight w:val="292"/>
        </w:trPr>
        <w:tc>
          <w:tcPr>
            <w:tcW w:w="710" w:type="pct"/>
            <w:shd w:val="clear" w:color="auto" w:fill="auto"/>
            <w:noWrap/>
            <w:vAlign w:val="bottom"/>
          </w:tcPr>
          <w:p w14:paraId="68A9EC26"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Laminin γ-1</w:t>
            </w:r>
          </w:p>
        </w:tc>
        <w:tc>
          <w:tcPr>
            <w:tcW w:w="743" w:type="pct"/>
            <w:shd w:val="clear" w:color="auto" w:fill="auto"/>
            <w:noWrap/>
            <w:vAlign w:val="bottom"/>
          </w:tcPr>
          <w:p w14:paraId="59D557D4"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4.55E+08</w:t>
            </w:r>
          </w:p>
        </w:tc>
        <w:tc>
          <w:tcPr>
            <w:tcW w:w="687" w:type="pct"/>
            <w:shd w:val="clear" w:color="auto" w:fill="auto"/>
            <w:noWrap/>
            <w:vAlign w:val="center"/>
          </w:tcPr>
          <w:p w14:paraId="68973AAD"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0.28</w:t>
            </w:r>
          </w:p>
        </w:tc>
        <w:tc>
          <w:tcPr>
            <w:tcW w:w="743" w:type="pct"/>
            <w:shd w:val="clear" w:color="auto" w:fill="auto"/>
            <w:noWrap/>
            <w:vAlign w:val="bottom"/>
          </w:tcPr>
          <w:p w14:paraId="0CB2F6D0"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9.07E+08</w:t>
            </w:r>
          </w:p>
        </w:tc>
        <w:tc>
          <w:tcPr>
            <w:tcW w:w="687" w:type="pct"/>
            <w:shd w:val="clear" w:color="auto" w:fill="auto"/>
            <w:noWrap/>
            <w:vAlign w:val="bottom"/>
          </w:tcPr>
          <w:p w14:paraId="48B3359F"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22.40</w:t>
            </w:r>
          </w:p>
        </w:tc>
        <w:tc>
          <w:tcPr>
            <w:tcW w:w="743" w:type="pct"/>
            <w:shd w:val="clear" w:color="auto" w:fill="auto"/>
            <w:noWrap/>
            <w:vAlign w:val="bottom"/>
          </w:tcPr>
          <w:p w14:paraId="1E1CE71C"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7.88E+08</w:t>
            </w:r>
          </w:p>
        </w:tc>
        <w:tc>
          <w:tcPr>
            <w:tcW w:w="687" w:type="pct"/>
            <w:shd w:val="clear" w:color="auto" w:fill="auto"/>
            <w:noWrap/>
            <w:vAlign w:val="center"/>
          </w:tcPr>
          <w:p w14:paraId="55DAE88C"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80.08</w:t>
            </w:r>
          </w:p>
        </w:tc>
      </w:tr>
      <w:tr w:rsidR="00125243" w14:paraId="21AAE197" w14:textId="77777777">
        <w:trPr>
          <w:trHeight w:val="292"/>
        </w:trPr>
        <w:tc>
          <w:tcPr>
            <w:tcW w:w="710" w:type="pct"/>
            <w:shd w:val="clear" w:color="auto" w:fill="auto"/>
            <w:noWrap/>
            <w:vAlign w:val="bottom"/>
          </w:tcPr>
          <w:p w14:paraId="1E44E055"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Laminin α-1</w:t>
            </w:r>
          </w:p>
        </w:tc>
        <w:tc>
          <w:tcPr>
            <w:tcW w:w="743" w:type="pct"/>
            <w:shd w:val="clear" w:color="auto" w:fill="auto"/>
            <w:noWrap/>
            <w:vAlign w:val="bottom"/>
          </w:tcPr>
          <w:p w14:paraId="535EEF86"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4.27E+08</w:t>
            </w:r>
          </w:p>
        </w:tc>
        <w:tc>
          <w:tcPr>
            <w:tcW w:w="687" w:type="pct"/>
            <w:shd w:val="clear" w:color="auto" w:fill="auto"/>
            <w:noWrap/>
            <w:vAlign w:val="center"/>
          </w:tcPr>
          <w:p w14:paraId="7C17CEED"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0.26</w:t>
            </w:r>
          </w:p>
        </w:tc>
        <w:tc>
          <w:tcPr>
            <w:tcW w:w="743" w:type="pct"/>
            <w:shd w:val="clear" w:color="auto" w:fill="auto"/>
            <w:noWrap/>
            <w:vAlign w:val="bottom"/>
          </w:tcPr>
          <w:p w14:paraId="386A65D7"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8.20E+08</w:t>
            </w:r>
          </w:p>
        </w:tc>
        <w:tc>
          <w:tcPr>
            <w:tcW w:w="687" w:type="pct"/>
            <w:shd w:val="clear" w:color="auto" w:fill="auto"/>
            <w:noWrap/>
            <w:vAlign w:val="bottom"/>
          </w:tcPr>
          <w:p w14:paraId="64D1B9CD"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20.25</w:t>
            </w:r>
          </w:p>
        </w:tc>
        <w:tc>
          <w:tcPr>
            <w:tcW w:w="743" w:type="pct"/>
            <w:shd w:val="clear" w:color="auto" w:fill="auto"/>
            <w:noWrap/>
            <w:vAlign w:val="bottom"/>
          </w:tcPr>
          <w:p w14:paraId="5CD1DF5D"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1.75E+08</w:t>
            </w:r>
          </w:p>
        </w:tc>
        <w:tc>
          <w:tcPr>
            <w:tcW w:w="687" w:type="pct"/>
            <w:shd w:val="clear" w:color="auto" w:fill="auto"/>
            <w:noWrap/>
            <w:vAlign w:val="center"/>
          </w:tcPr>
          <w:p w14:paraId="7A72D038"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17.79</w:t>
            </w:r>
          </w:p>
        </w:tc>
      </w:tr>
      <w:tr w:rsidR="00125243" w14:paraId="53E0EF77" w14:textId="77777777">
        <w:trPr>
          <w:trHeight w:val="292"/>
        </w:trPr>
        <w:tc>
          <w:tcPr>
            <w:tcW w:w="710" w:type="pct"/>
            <w:shd w:val="clear" w:color="auto" w:fill="auto"/>
            <w:noWrap/>
            <w:vAlign w:val="bottom"/>
          </w:tcPr>
          <w:p w14:paraId="339D3167"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Laminin β-1</w:t>
            </w:r>
          </w:p>
        </w:tc>
        <w:tc>
          <w:tcPr>
            <w:tcW w:w="743" w:type="pct"/>
            <w:shd w:val="clear" w:color="auto" w:fill="auto"/>
            <w:noWrap/>
            <w:vAlign w:val="bottom"/>
          </w:tcPr>
          <w:p w14:paraId="307D0433"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3.29E+08</w:t>
            </w:r>
          </w:p>
        </w:tc>
        <w:tc>
          <w:tcPr>
            <w:tcW w:w="687" w:type="pct"/>
            <w:shd w:val="clear" w:color="auto" w:fill="auto"/>
            <w:noWrap/>
            <w:vAlign w:val="center"/>
          </w:tcPr>
          <w:p w14:paraId="4716F2D1"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0.20</w:t>
            </w:r>
          </w:p>
        </w:tc>
        <w:tc>
          <w:tcPr>
            <w:tcW w:w="743" w:type="pct"/>
            <w:shd w:val="clear" w:color="auto" w:fill="auto"/>
            <w:noWrap/>
            <w:vAlign w:val="bottom"/>
          </w:tcPr>
          <w:p w14:paraId="566E110B"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8.85E+08</w:t>
            </w:r>
          </w:p>
        </w:tc>
        <w:tc>
          <w:tcPr>
            <w:tcW w:w="687" w:type="pct"/>
            <w:shd w:val="clear" w:color="auto" w:fill="auto"/>
            <w:noWrap/>
            <w:vAlign w:val="bottom"/>
          </w:tcPr>
          <w:p w14:paraId="5790BA05"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21.85</w:t>
            </w:r>
          </w:p>
        </w:tc>
        <w:tc>
          <w:tcPr>
            <w:tcW w:w="743" w:type="pct"/>
            <w:shd w:val="clear" w:color="auto" w:fill="auto"/>
            <w:noWrap/>
            <w:vAlign w:val="bottom"/>
          </w:tcPr>
          <w:p w14:paraId="663D48A7"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5.29E+08</w:t>
            </w:r>
          </w:p>
        </w:tc>
        <w:tc>
          <w:tcPr>
            <w:tcW w:w="687" w:type="pct"/>
            <w:shd w:val="clear" w:color="auto" w:fill="auto"/>
            <w:noWrap/>
            <w:vAlign w:val="center"/>
          </w:tcPr>
          <w:p w14:paraId="58190BA7"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53.76</w:t>
            </w:r>
          </w:p>
        </w:tc>
      </w:tr>
      <w:tr w:rsidR="00125243" w14:paraId="219D27D3" w14:textId="77777777">
        <w:trPr>
          <w:trHeight w:val="292"/>
        </w:trPr>
        <w:tc>
          <w:tcPr>
            <w:tcW w:w="710" w:type="pct"/>
            <w:shd w:val="clear" w:color="auto" w:fill="auto"/>
            <w:noWrap/>
            <w:vAlign w:val="bottom"/>
          </w:tcPr>
          <w:p w14:paraId="774F9459"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Laminin α-3</w:t>
            </w:r>
          </w:p>
        </w:tc>
        <w:tc>
          <w:tcPr>
            <w:tcW w:w="743" w:type="pct"/>
            <w:shd w:val="clear" w:color="auto" w:fill="auto"/>
            <w:noWrap/>
            <w:vAlign w:val="bottom"/>
          </w:tcPr>
          <w:p w14:paraId="42FB1EA8"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6.36E+07</w:t>
            </w:r>
          </w:p>
        </w:tc>
        <w:tc>
          <w:tcPr>
            <w:tcW w:w="687" w:type="pct"/>
            <w:shd w:val="clear" w:color="auto" w:fill="auto"/>
            <w:noWrap/>
            <w:vAlign w:val="center"/>
          </w:tcPr>
          <w:p w14:paraId="36D3E47B"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0.04</w:t>
            </w:r>
          </w:p>
        </w:tc>
        <w:tc>
          <w:tcPr>
            <w:tcW w:w="743" w:type="pct"/>
            <w:shd w:val="clear" w:color="auto" w:fill="auto"/>
            <w:noWrap/>
            <w:vAlign w:val="center"/>
          </w:tcPr>
          <w:p w14:paraId="79F1072A"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w:t>
            </w:r>
          </w:p>
        </w:tc>
        <w:tc>
          <w:tcPr>
            <w:tcW w:w="687" w:type="pct"/>
            <w:shd w:val="clear" w:color="auto" w:fill="auto"/>
            <w:noWrap/>
            <w:vAlign w:val="center"/>
          </w:tcPr>
          <w:p w14:paraId="2EACD736"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w:t>
            </w:r>
          </w:p>
        </w:tc>
        <w:tc>
          <w:tcPr>
            <w:tcW w:w="743" w:type="pct"/>
            <w:shd w:val="clear" w:color="auto" w:fill="auto"/>
            <w:noWrap/>
            <w:vAlign w:val="bottom"/>
          </w:tcPr>
          <w:p w14:paraId="37C8FD52"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1.51E+07</w:t>
            </w:r>
          </w:p>
        </w:tc>
        <w:tc>
          <w:tcPr>
            <w:tcW w:w="687" w:type="pct"/>
            <w:shd w:val="clear" w:color="auto" w:fill="auto"/>
            <w:noWrap/>
            <w:vAlign w:val="center"/>
          </w:tcPr>
          <w:p w14:paraId="34AB104D"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1.54</w:t>
            </w:r>
          </w:p>
        </w:tc>
      </w:tr>
      <w:tr w:rsidR="00125243" w14:paraId="2EE03A96" w14:textId="77777777">
        <w:trPr>
          <w:trHeight w:val="292"/>
        </w:trPr>
        <w:tc>
          <w:tcPr>
            <w:tcW w:w="710" w:type="pct"/>
            <w:shd w:val="clear" w:color="auto" w:fill="auto"/>
            <w:noWrap/>
            <w:vAlign w:val="bottom"/>
          </w:tcPr>
          <w:p w14:paraId="250D98EE"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Laminin β-2</w:t>
            </w:r>
          </w:p>
        </w:tc>
        <w:tc>
          <w:tcPr>
            <w:tcW w:w="743" w:type="pct"/>
            <w:shd w:val="clear" w:color="auto" w:fill="auto"/>
            <w:noWrap/>
            <w:vAlign w:val="bottom"/>
          </w:tcPr>
          <w:p w14:paraId="15B09CAF"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6.26E+07</w:t>
            </w:r>
          </w:p>
        </w:tc>
        <w:tc>
          <w:tcPr>
            <w:tcW w:w="687" w:type="pct"/>
            <w:shd w:val="clear" w:color="auto" w:fill="auto"/>
            <w:noWrap/>
            <w:vAlign w:val="center"/>
          </w:tcPr>
          <w:p w14:paraId="33779E39"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0.04</w:t>
            </w:r>
          </w:p>
        </w:tc>
        <w:tc>
          <w:tcPr>
            <w:tcW w:w="743" w:type="pct"/>
            <w:shd w:val="clear" w:color="auto" w:fill="auto"/>
            <w:noWrap/>
            <w:vAlign w:val="center"/>
          </w:tcPr>
          <w:p w14:paraId="0EFDB079"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w:t>
            </w:r>
          </w:p>
        </w:tc>
        <w:tc>
          <w:tcPr>
            <w:tcW w:w="687" w:type="pct"/>
            <w:shd w:val="clear" w:color="auto" w:fill="auto"/>
            <w:noWrap/>
            <w:vAlign w:val="center"/>
          </w:tcPr>
          <w:p w14:paraId="3567DB8A"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w:t>
            </w:r>
          </w:p>
        </w:tc>
        <w:tc>
          <w:tcPr>
            <w:tcW w:w="743" w:type="pct"/>
            <w:shd w:val="clear" w:color="auto" w:fill="auto"/>
            <w:noWrap/>
            <w:vAlign w:val="bottom"/>
          </w:tcPr>
          <w:p w14:paraId="6C5DFED8"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3.91E+08</w:t>
            </w:r>
          </w:p>
        </w:tc>
        <w:tc>
          <w:tcPr>
            <w:tcW w:w="687" w:type="pct"/>
            <w:shd w:val="clear" w:color="auto" w:fill="auto"/>
            <w:noWrap/>
            <w:vAlign w:val="center"/>
          </w:tcPr>
          <w:p w14:paraId="6D0689C5"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39.74</w:t>
            </w:r>
          </w:p>
        </w:tc>
      </w:tr>
      <w:tr w:rsidR="00125243" w14:paraId="55BFF121" w14:textId="77777777">
        <w:trPr>
          <w:trHeight w:val="292"/>
        </w:trPr>
        <w:tc>
          <w:tcPr>
            <w:tcW w:w="710" w:type="pct"/>
            <w:shd w:val="clear" w:color="auto" w:fill="auto"/>
            <w:noWrap/>
            <w:vAlign w:val="bottom"/>
          </w:tcPr>
          <w:p w14:paraId="6B34553F"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Laminin α-5</w:t>
            </w:r>
          </w:p>
        </w:tc>
        <w:tc>
          <w:tcPr>
            <w:tcW w:w="743" w:type="pct"/>
            <w:shd w:val="clear" w:color="auto" w:fill="auto"/>
            <w:noWrap/>
            <w:vAlign w:val="bottom"/>
          </w:tcPr>
          <w:p w14:paraId="51B73A09"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6.10E+07</w:t>
            </w:r>
          </w:p>
        </w:tc>
        <w:tc>
          <w:tcPr>
            <w:tcW w:w="687" w:type="pct"/>
            <w:shd w:val="clear" w:color="auto" w:fill="auto"/>
            <w:noWrap/>
            <w:vAlign w:val="center"/>
          </w:tcPr>
          <w:p w14:paraId="7D3A57B0"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0.04</w:t>
            </w:r>
          </w:p>
        </w:tc>
        <w:tc>
          <w:tcPr>
            <w:tcW w:w="743" w:type="pct"/>
            <w:shd w:val="clear" w:color="auto" w:fill="auto"/>
            <w:noWrap/>
            <w:vAlign w:val="bottom"/>
          </w:tcPr>
          <w:p w14:paraId="4242F4C5"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1.77E+08</w:t>
            </w:r>
          </w:p>
        </w:tc>
        <w:tc>
          <w:tcPr>
            <w:tcW w:w="687" w:type="pct"/>
            <w:shd w:val="clear" w:color="auto" w:fill="auto"/>
            <w:noWrap/>
            <w:vAlign w:val="bottom"/>
          </w:tcPr>
          <w:p w14:paraId="1DB510E5"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4.37</w:t>
            </w:r>
          </w:p>
        </w:tc>
        <w:tc>
          <w:tcPr>
            <w:tcW w:w="743" w:type="pct"/>
            <w:shd w:val="clear" w:color="auto" w:fill="auto"/>
            <w:noWrap/>
            <w:vAlign w:val="bottom"/>
          </w:tcPr>
          <w:p w14:paraId="4655E72D"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9.60E+08</w:t>
            </w:r>
          </w:p>
        </w:tc>
        <w:tc>
          <w:tcPr>
            <w:tcW w:w="687" w:type="pct"/>
            <w:shd w:val="clear" w:color="auto" w:fill="auto"/>
            <w:noWrap/>
            <w:vAlign w:val="center"/>
          </w:tcPr>
          <w:p w14:paraId="689275D9"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97.56</w:t>
            </w:r>
          </w:p>
        </w:tc>
      </w:tr>
      <w:tr w:rsidR="00125243" w14:paraId="0A698DDD" w14:textId="77777777">
        <w:trPr>
          <w:trHeight w:val="292"/>
        </w:trPr>
        <w:tc>
          <w:tcPr>
            <w:tcW w:w="710" w:type="pct"/>
            <w:shd w:val="clear" w:color="auto" w:fill="auto"/>
            <w:noWrap/>
            <w:vAlign w:val="bottom"/>
          </w:tcPr>
          <w:p w14:paraId="3F925D06"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Laminin α-4</w:t>
            </w:r>
          </w:p>
        </w:tc>
        <w:tc>
          <w:tcPr>
            <w:tcW w:w="743" w:type="pct"/>
            <w:shd w:val="clear" w:color="auto" w:fill="auto"/>
            <w:noWrap/>
            <w:vAlign w:val="bottom"/>
          </w:tcPr>
          <w:p w14:paraId="6D078771"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9.58E+06</w:t>
            </w:r>
          </w:p>
        </w:tc>
        <w:tc>
          <w:tcPr>
            <w:tcW w:w="687" w:type="pct"/>
            <w:shd w:val="clear" w:color="auto" w:fill="auto"/>
            <w:noWrap/>
            <w:vAlign w:val="center"/>
          </w:tcPr>
          <w:p w14:paraId="54E3F934"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0.01</w:t>
            </w:r>
          </w:p>
        </w:tc>
        <w:tc>
          <w:tcPr>
            <w:tcW w:w="743" w:type="pct"/>
            <w:shd w:val="clear" w:color="auto" w:fill="auto"/>
            <w:noWrap/>
            <w:vAlign w:val="bottom"/>
          </w:tcPr>
          <w:p w14:paraId="48DC232C"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1.78E+08</w:t>
            </w:r>
          </w:p>
        </w:tc>
        <w:tc>
          <w:tcPr>
            <w:tcW w:w="687" w:type="pct"/>
            <w:shd w:val="clear" w:color="auto" w:fill="auto"/>
            <w:noWrap/>
            <w:vAlign w:val="bottom"/>
          </w:tcPr>
          <w:p w14:paraId="403E1C50"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4.40</w:t>
            </w:r>
          </w:p>
        </w:tc>
        <w:tc>
          <w:tcPr>
            <w:tcW w:w="743" w:type="pct"/>
            <w:shd w:val="clear" w:color="auto" w:fill="auto"/>
            <w:noWrap/>
            <w:vAlign w:val="bottom"/>
          </w:tcPr>
          <w:p w14:paraId="29D0EDEC"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6.22E+07</w:t>
            </w:r>
          </w:p>
        </w:tc>
        <w:tc>
          <w:tcPr>
            <w:tcW w:w="687" w:type="pct"/>
            <w:shd w:val="clear" w:color="auto" w:fill="auto"/>
            <w:noWrap/>
            <w:vAlign w:val="center"/>
          </w:tcPr>
          <w:p w14:paraId="4F444DCD"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6.32</w:t>
            </w:r>
          </w:p>
        </w:tc>
      </w:tr>
      <w:tr w:rsidR="00125243" w14:paraId="13C5F202" w14:textId="77777777">
        <w:trPr>
          <w:trHeight w:val="292"/>
        </w:trPr>
        <w:tc>
          <w:tcPr>
            <w:tcW w:w="710" w:type="pct"/>
            <w:shd w:val="clear" w:color="auto" w:fill="auto"/>
            <w:noWrap/>
            <w:vAlign w:val="bottom"/>
          </w:tcPr>
          <w:p w14:paraId="0E740957"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Laminin γ-2</w:t>
            </w:r>
          </w:p>
        </w:tc>
        <w:tc>
          <w:tcPr>
            <w:tcW w:w="743" w:type="pct"/>
            <w:shd w:val="clear" w:color="auto" w:fill="auto"/>
            <w:noWrap/>
            <w:vAlign w:val="bottom"/>
          </w:tcPr>
          <w:p w14:paraId="14970EF9"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3.55E+06</w:t>
            </w:r>
          </w:p>
        </w:tc>
        <w:tc>
          <w:tcPr>
            <w:tcW w:w="687" w:type="pct"/>
            <w:shd w:val="clear" w:color="auto" w:fill="auto"/>
            <w:noWrap/>
            <w:vAlign w:val="center"/>
          </w:tcPr>
          <w:p w14:paraId="02261B10"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0.00</w:t>
            </w:r>
          </w:p>
        </w:tc>
        <w:tc>
          <w:tcPr>
            <w:tcW w:w="743" w:type="pct"/>
            <w:shd w:val="clear" w:color="auto" w:fill="auto"/>
            <w:noWrap/>
            <w:vAlign w:val="bottom"/>
          </w:tcPr>
          <w:p w14:paraId="0AE8D58F"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1.95E+07</w:t>
            </w:r>
          </w:p>
        </w:tc>
        <w:tc>
          <w:tcPr>
            <w:tcW w:w="687" w:type="pct"/>
            <w:shd w:val="clear" w:color="auto" w:fill="auto"/>
            <w:noWrap/>
            <w:vAlign w:val="bottom"/>
          </w:tcPr>
          <w:p w14:paraId="215590E4"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0.48</w:t>
            </w:r>
          </w:p>
        </w:tc>
        <w:tc>
          <w:tcPr>
            <w:tcW w:w="743" w:type="pct"/>
            <w:shd w:val="clear" w:color="auto" w:fill="auto"/>
            <w:noWrap/>
            <w:vAlign w:val="center"/>
          </w:tcPr>
          <w:p w14:paraId="6AA43F4D"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w:t>
            </w:r>
          </w:p>
        </w:tc>
        <w:tc>
          <w:tcPr>
            <w:tcW w:w="687" w:type="pct"/>
            <w:shd w:val="clear" w:color="auto" w:fill="auto"/>
            <w:noWrap/>
            <w:vAlign w:val="center"/>
          </w:tcPr>
          <w:p w14:paraId="3A1D5EAD"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w:t>
            </w:r>
          </w:p>
        </w:tc>
      </w:tr>
      <w:tr w:rsidR="00125243" w14:paraId="382CDAC2" w14:textId="77777777">
        <w:trPr>
          <w:trHeight w:val="292"/>
        </w:trPr>
        <w:tc>
          <w:tcPr>
            <w:tcW w:w="710" w:type="pct"/>
            <w:shd w:val="clear" w:color="auto" w:fill="auto"/>
            <w:noWrap/>
            <w:vAlign w:val="bottom"/>
          </w:tcPr>
          <w:p w14:paraId="2BE2046E"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Laminin α-2</w:t>
            </w:r>
          </w:p>
        </w:tc>
        <w:tc>
          <w:tcPr>
            <w:tcW w:w="743" w:type="pct"/>
            <w:shd w:val="clear" w:color="auto" w:fill="auto"/>
            <w:noWrap/>
            <w:vAlign w:val="bottom"/>
          </w:tcPr>
          <w:p w14:paraId="18D0B14D"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1.23E+06</w:t>
            </w:r>
          </w:p>
        </w:tc>
        <w:tc>
          <w:tcPr>
            <w:tcW w:w="687" w:type="pct"/>
            <w:shd w:val="clear" w:color="auto" w:fill="auto"/>
            <w:noWrap/>
            <w:vAlign w:val="center"/>
          </w:tcPr>
          <w:p w14:paraId="192E9970"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0.00</w:t>
            </w:r>
          </w:p>
        </w:tc>
        <w:tc>
          <w:tcPr>
            <w:tcW w:w="743" w:type="pct"/>
            <w:shd w:val="clear" w:color="auto" w:fill="auto"/>
            <w:noWrap/>
            <w:vAlign w:val="bottom"/>
          </w:tcPr>
          <w:p w14:paraId="2BC11596"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1.03E+09</w:t>
            </w:r>
          </w:p>
        </w:tc>
        <w:tc>
          <w:tcPr>
            <w:tcW w:w="687" w:type="pct"/>
            <w:shd w:val="clear" w:color="auto" w:fill="auto"/>
            <w:noWrap/>
            <w:vAlign w:val="bottom"/>
          </w:tcPr>
          <w:p w14:paraId="2965E24D"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25.43</w:t>
            </w:r>
          </w:p>
        </w:tc>
        <w:tc>
          <w:tcPr>
            <w:tcW w:w="743" w:type="pct"/>
            <w:shd w:val="clear" w:color="auto" w:fill="auto"/>
            <w:noWrap/>
            <w:vAlign w:val="bottom"/>
          </w:tcPr>
          <w:p w14:paraId="44A77066"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2.22E+06</w:t>
            </w:r>
          </w:p>
        </w:tc>
        <w:tc>
          <w:tcPr>
            <w:tcW w:w="687" w:type="pct"/>
            <w:shd w:val="clear" w:color="auto" w:fill="auto"/>
            <w:noWrap/>
            <w:vAlign w:val="center"/>
          </w:tcPr>
          <w:p w14:paraId="668FDD62"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0.23</w:t>
            </w:r>
          </w:p>
        </w:tc>
      </w:tr>
      <w:tr w:rsidR="00125243" w14:paraId="7C5B190C" w14:textId="77777777">
        <w:trPr>
          <w:trHeight w:val="292"/>
        </w:trPr>
        <w:tc>
          <w:tcPr>
            <w:tcW w:w="710" w:type="pct"/>
            <w:shd w:val="clear" w:color="auto" w:fill="auto"/>
            <w:noWrap/>
            <w:vAlign w:val="bottom"/>
          </w:tcPr>
          <w:p w14:paraId="2BD11C5E"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Laminin β-4</w:t>
            </w:r>
          </w:p>
        </w:tc>
        <w:tc>
          <w:tcPr>
            <w:tcW w:w="743" w:type="pct"/>
            <w:shd w:val="clear" w:color="auto" w:fill="auto"/>
            <w:noWrap/>
            <w:vAlign w:val="bottom"/>
          </w:tcPr>
          <w:p w14:paraId="103A1E77"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w:t>
            </w:r>
          </w:p>
        </w:tc>
        <w:tc>
          <w:tcPr>
            <w:tcW w:w="687" w:type="pct"/>
            <w:shd w:val="clear" w:color="auto" w:fill="auto"/>
            <w:noWrap/>
            <w:vAlign w:val="center"/>
          </w:tcPr>
          <w:p w14:paraId="20AF6651"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hint="eastAsia"/>
                <w:color w:val="000000"/>
                <w:kern w:val="0"/>
                <w:sz w:val="20"/>
                <w:szCs w:val="20"/>
              </w:rPr>
              <w:t>-</w:t>
            </w:r>
          </w:p>
        </w:tc>
        <w:tc>
          <w:tcPr>
            <w:tcW w:w="743" w:type="pct"/>
            <w:shd w:val="clear" w:color="auto" w:fill="auto"/>
            <w:noWrap/>
            <w:vAlign w:val="center"/>
          </w:tcPr>
          <w:p w14:paraId="03F4F5EA"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w:t>
            </w:r>
          </w:p>
        </w:tc>
        <w:tc>
          <w:tcPr>
            <w:tcW w:w="687" w:type="pct"/>
            <w:shd w:val="clear" w:color="auto" w:fill="auto"/>
            <w:noWrap/>
            <w:vAlign w:val="center"/>
          </w:tcPr>
          <w:p w14:paraId="678AC63B"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w:t>
            </w:r>
          </w:p>
        </w:tc>
        <w:tc>
          <w:tcPr>
            <w:tcW w:w="743" w:type="pct"/>
            <w:shd w:val="clear" w:color="auto" w:fill="auto"/>
            <w:noWrap/>
            <w:vAlign w:val="bottom"/>
          </w:tcPr>
          <w:p w14:paraId="51E3B66D"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1.25E+06</w:t>
            </w:r>
          </w:p>
        </w:tc>
        <w:tc>
          <w:tcPr>
            <w:tcW w:w="687" w:type="pct"/>
            <w:shd w:val="clear" w:color="auto" w:fill="auto"/>
            <w:noWrap/>
            <w:vAlign w:val="center"/>
          </w:tcPr>
          <w:p w14:paraId="27DA4A24"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0.13</w:t>
            </w:r>
          </w:p>
        </w:tc>
      </w:tr>
      <w:tr w:rsidR="00125243" w14:paraId="6ACE3F99" w14:textId="77777777">
        <w:trPr>
          <w:trHeight w:val="292"/>
        </w:trPr>
        <w:tc>
          <w:tcPr>
            <w:tcW w:w="710" w:type="pct"/>
            <w:shd w:val="clear" w:color="auto" w:fill="auto"/>
            <w:noWrap/>
            <w:vAlign w:val="bottom"/>
          </w:tcPr>
          <w:p w14:paraId="4DDCD69F"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Fibronectin</w:t>
            </w:r>
          </w:p>
        </w:tc>
        <w:tc>
          <w:tcPr>
            <w:tcW w:w="743" w:type="pct"/>
            <w:shd w:val="clear" w:color="auto" w:fill="auto"/>
            <w:noWrap/>
            <w:vAlign w:val="bottom"/>
          </w:tcPr>
          <w:p w14:paraId="2C2275F1"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2.14E+08</w:t>
            </w:r>
          </w:p>
        </w:tc>
        <w:tc>
          <w:tcPr>
            <w:tcW w:w="687" w:type="pct"/>
            <w:shd w:val="clear" w:color="auto" w:fill="auto"/>
            <w:noWrap/>
            <w:vAlign w:val="center"/>
          </w:tcPr>
          <w:p w14:paraId="411372C5"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0.13</w:t>
            </w:r>
          </w:p>
        </w:tc>
        <w:tc>
          <w:tcPr>
            <w:tcW w:w="743" w:type="pct"/>
            <w:shd w:val="clear" w:color="auto" w:fill="auto"/>
            <w:noWrap/>
            <w:vAlign w:val="bottom"/>
          </w:tcPr>
          <w:p w14:paraId="2226CFB4"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2.85E+09</w:t>
            </w:r>
          </w:p>
        </w:tc>
        <w:tc>
          <w:tcPr>
            <w:tcW w:w="687" w:type="pct"/>
            <w:shd w:val="clear" w:color="auto" w:fill="auto"/>
            <w:noWrap/>
            <w:vAlign w:val="bottom"/>
          </w:tcPr>
          <w:p w14:paraId="45FAE197"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70.37</w:t>
            </w:r>
          </w:p>
        </w:tc>
        <w:tc>
          <w:tcPr>
            <w:tcW w:w="743" w:type="pct"/>
            <w:shd w:val="clear" w:color="auto" w:fill="auto"/>
            <w:noWrap/>
            <w:vAlign w:val="bottom"/>
          </w:tcPr>
          <w:p w14:paraId="44AD3659"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6.82E+07</w:t>
            </w:r>
          </w:p>
        </w:tc>
        <w:tc>
          <w:tcPr>
            <w:tcW w:w="687" w:type="pct"/>
            <w:shd w:val="clear" w:color="auto" w:fill="auto"/>
            <w:noWrap/>
            <w:vAlign w:val="center"/>
          </w:tcPr>
          <w:p w14:paraId="440ABBAA"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6.93</w:t>
            </w:r>
          </w:p>
        </w:tc>
      </w:tr>
      <w:tr w:rsidR="00125243" w14:paraId="050C05C9" w14:textId="77777777">
        <w:trPr>
          <w:trHeight w:val="292"/>
        </w:trPr>
        <w:tc>
          <w:tcPr>
            <w:tcW w:w="710" w:type="pct"/>
            <w:shd w:val="clear" w:color="auto" w:fill="auto"/>
            <w:noWrap/>
            <w:vAlign w:val="bottom"/>
          </w:tcPr>
          <w:p w14:paraId="056ABE6E"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ITGB1</w:t>
            </w:r>
          </w:p>
        </w:tc>
        <w:tc>
          <w:tcPr>
            <w:tcW w:w="743" w:type="pct"/>
            <w:shd w:val="clear" w:color="auto" w:fill="auto"/>
            <w:noWrap/>
            <w:vAlign w:val="bottom"/>
          </w:tcPr>
          <w:p w14:paraId="6B184086"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1.63E+09</w:t>
            </w:r>
          </w:p>
        </w:tc>
        <w:tc>
          <w:tcPr>
            <w:tcW w:w="687" w:type="pct"/>
            <w:shd w:val="clear" w:color="auto" w:fill="auto"/>
            <w:noWrap/>
            <w:vAlign w:val="center"/>
          </w:tcPr>
          <w:p w14:paraId="1C704839"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1.00</w:t>
            </w:r>
          </w:p>
        </w:tc>
        <w:tc>
          <w:tcPr>
            <w:tcW w:w="743" w:type="pct"/>
            <w:shd w:val="clear" w:color="auto" w:fill="auto"/>
            <w:noWrap/>
            <w:vAlign w:val="bottom"/>
          </w:tcPr>
          <w:p w14:paraId="1A8F69C8"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4.05E+07</w:t>
            </w:r>
          </w:p>
        </w:tc>
        <w:tc>
          <w:tcPr>
            <w:tcW w:w="687" w:type="pct"/>
            <w:shd w:val="clear" w:color="auto" w:fill="auto"/>
            <w:noWrap/>
            <w:vAlign w:val="bottom"/>
          </w:tcPr>
          <w:p w14:paraId="0AD9E48B"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1.00</w:t>
            </w:r>
          </w:p>
        </w:tc>
        <w:tc>
          <w:tcPr>
            <w:tcW w:w="743" w:type="pct"/>
            <w:shd w:val="clear" w:color="auto" w:fill="auto"/>
            <w:noWrap/>
            <w:vAlign w:val="bottom"/>
          </w:tcPr>
          <w:p w14:paraId="64215587"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9.84E+06</w:t>
            </w:r>
          </w:p>
        </w:tc>
        <w:tc>
          <w:tcPr>
            <w:tcW w:w="687" w:type="pct"/>
            <w:shd w:val="clear" w:color="auto" w:fill="auto"/>
            <w:noWrap/>
            <w:vAlign w:val="center"/>
          </w:tcPr>
          <w:p w14:paraId="6DDAFC40"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1.00</w:t>
            </w:r>
          </w:p>
        </w:tc>
      </w:tr>
      <w:tr w:rsidR="00125243" w14:paraId="418D8F40" w14:textId="77777777">
        <w:trPr>
          <w:trHeight w:val="292"/>
        </w:trPr>
        <w:tc>
          <w:tcPr>
            <w:tcW w:w="710" w:type="pct"/>
            <w:shd w:val="clear" w:color="auto" w:fill="auto"/>
            <w:noWrap/>
            <w:vAlign w:val="bottom"/>
          </w:tcPr>
          <w:p w14:paraId="39469E1A"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ITGAV</w:t>
            </w:r>
          </w:p>
        </w:tc>
        <w:tc>
          <w:tcPr>
            <w:tcW w:w="743" w:type="pct"/>
            <w:shd w:val="clear" w:color="auto" w:fill="auto"/>
            <w:noWrap/>
            <w:vAlign w:val="bottom"/>
          </w:tcPr>
          <w:p w14:paraId="652C1A1E"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7.23E+08</w:t>
            </w:r>
          </w:p>
        </w:tc>
        <w:tc>
          <w:tcPr>
            <w:tcW w:w="687" w:type="pct"/>
            <w:shd w:val="clear" w:color="auto" w:fill="auto"/>
            <w:noWrap/>
            <w:vAlign w:val="center"/>
          </w:tcPr>
          <w:p w14:paraId="67F2E675"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0.44</w:t>
            </w:r>
          </w:p>
        </w:tc>
        <w:tc>
          <w:tcPr>
            <w:tcW w:w="743" w:type="pct"/>
            <w:shd w:val="clear" w:color="auto" w:fill="auto"/>
            <w:noWrap/>
            <w:vAlign w:val="bottom"/>
          </w:tcPr>
          <w:p w14:paraId="6C80167B"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5.24E+06</w:t>
            </w:r>
          </w:p>
        </w:tc>
        <w:tc>
          <w:tcPr>
            <w:tcW w:w="687" w:type="pct"/>
            <w:shd w:val="clear" w:color="auto" w:fill="auto"/>
            <w:noWrap/>
            <w:vAlign w:val="bottom"/>
          </w:tcPr>
          <w:p w14:paraId="08EB4FD1"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0.13</w:t>
            </w:r>
          </w:p>
        </w:tc>
        <w:tc>
          <w:tcPr>
            <w:tcW w:w="743" w:type="pct"/>
            <w:shd w:val="clear" w:color="auto" w:fill="auto"/>
            <w:noWrap/>
            <w:vAlign w:val="bottom"/>
          </w:tcPr>
          <w:p w14:paraId="4661C464"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1.05E+05</w:t>
            </w:r>
          </w:p>
        </w:tc>
        <w:tc>
          <w:tcPr>
            <w:tcW w:w="687" w:type="pct"/>
            <w:shd w:val="clear" w:color="auto" w:fill="auto"/>
            <w:noWrap/>
            <w:vAlign w:val="center"/>
          </w:tcPr>
          <w:p w14:paraId="2FB80466"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0.01</w:t>
            </w:r>
          </w:p>
        </w:tc>
      </w:tr>
      <w:tr w:rsidR="00125243" w14:paraId="6A086D57" w14:textId="77777777">
        <w:trPr>
          <w:trHeight w:val="292"/>
        </w:trPr>
        <w:tc>
          <w:tcPr>
            <w:tcW w:w="710" w:type="pct"/>
            <w:shd w:val="clear" w:color="auto" w:fill="auto"/>
            <w:noWrap/>
            <w:vAlign w:val="bottom"/>
          </w:tcPr>
          <w:p w14:paraId="6EBD6E0D"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ITGA5</w:t>
            </w:r>
          </w:p>
        </w:tc>
        <w:tc>
          <w:tcPr>
            <w:tcW w:w="743" w:type="pct"/>
            <w:shd w:val="clear" w:color="auto" w:fill="auto"/>
            <w:noWrap/>
            <w:vAlign w:val="bottom"/>
          </w:tcPr>
          <w:p w14:paraId="7433E6D3"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4.41E+08</w:t>
            </w:r>
          </w:p>
        </w:tc>
        <w:tc>
          <w:tcPr>
            <w:tcW w:w="687" w:type="pct"/>
            <w:shd w:val="clear" w:color="auto" w:fill="auto"/>
            <w:noWrap/>
            <w:vAlign w:val="center"/>
          </w:tcPr>
          <w:p w14:paraId="062B2178"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0.27</w:t>
            </w:r>
          </w:p>
        </w:tc>
        <w:tc>
          <w:tcPr>
            <w:tcW w:w="743" w:type="pct"/>
            <w:shd w:val="clear" w:color="auto" w:fill="auto"/>
            <w:noWrap/>
            <w:vAlign w:val="bottom"/>
          </w:tcPr>
          <w:p w14:paraId="3FAFB2F7"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2.80E+06</w:t>
            </w:r>
          </w:p>
        </w:tc>
        <w:tc>
          <w:tcPr>
            <w:tcW w:w="687" w:type="pct"/>
            <w:shd w:val="clear" w:color="auto" w:fill="auto"/>
            <w:noWrap/>
            <w:vAlign w:val="bottom"/>
          </w:tcPr>
          <w:p w14:paraId="52717450"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0.07</w:t>
            </w:r>
          </w:p>
        </w:tc>
        <w:tc>
          <w:tcPr>
            <w:tcW w:w="743" w:type="pct"/>
            <w:shd w:val="clear" w:color="auto" w:fill="auto"/>
            <w:noWrap/>
            <w:vAlign w:val="center"/>
          </w:tcPr>
          <w:p w14:paraId="6587FEF2"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w:t>
            </w:r>
          </w:p>
        </w:tc>
        <w:tc>
          <w:tcPr>
            <w:tcW w:w="687" w:type="pct"/>
            <w:shd w:val="clear" w:color="auto" w:fill="auto"/>
            <w:noWrap/>
            <w:vAlign w:val="center"/>
          </w:tcPr>
          <w:p w14:paraId="2D4C7A9C"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w:t>
            </w:r>
          </w:p>
        </w:tc>
      </w:tr>
      <w:tr w:rsidR="00125243" w14:paraId="501EF291" w14:textId="77777777">
        <w:trPr>
          <w:trHeight w:val="292"/>
        </w:trPr>
        <w:tc>
          <w:tcPr>
            <w:tcW w:w="710" w:type="pct"/>
            <w:shd w:val="clear" w:color="auto" w:fill="auto"/>
            <w:noWrap/>
            <w:vAlign w:val="bottom"/>
          </w:tcPr>
          <w:p w14:paraId="6057850F"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ITGA4</w:t>
            </w:r>
          </w:p>
        </w:tc>
        <w:tc>
          <w:tcPr>
            <w:tcW w:w="743" w:type="pct"/>
            <w:shd w:val="clear" w:color="auto" w:fill="auto"/>
            <w:noWrap/>
            <w:vAlign w:val="bottom"/>
          </w:tcPr>
          <w:p w14:paraId="18988437"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2.53E+08</w:t>
            </w:r>
          </w:p>
        </w:tc>
        <w:tc>
          <w:tcPr>
            <w:tcW w:w="687" w:type="pct"/>
            <w:shd w:val="clear" w:color="auto" w:fill="auto"/>
            <w:noWrap/>
            <w:vAlign w:val="center"/>
          </w:tcPr>
          <w:p w14:paraId="2E14FDCF"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0.16</w:t>
            </w:r>
          </w:p>
        </w:tc>
        <w:tc>
          <w:tcPr>
            <w:tcW w:w="743" w:type="pct"/>
            <w:shd w:val="clear" w:color="auto" w:fill="auto"/>
            <w:noWrap/>
            <w:vAlign w:val="center"/>
          </w:tcPr>
          <w:p w14:paraId="7659C124"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w:t>
            </w:r>
          </w:p>
        </w:tc>
        <w:tc>
          <w:tcPr>
            <w:tcW w:w="687" w:type="pct"/>
            <w:shd w:val="clear" w:color="auto" w:fill="auto"/>
            <w:noWrap/>
            <w:vAlign w:val="center"/>
          </w:tcPr>
          <w:p w14:paraId="6C538533"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w:t>
            </w:r>
          </w:p>
        </w:tc>
        <w:tc>
          <w:tcPr>
            <w:tcW w:w="743" w:type="pct"/>
            <w:shd w:val="clear" w:color="auto" w:fill="auto"/>
            <w:noWrap/>
            <w:vAlign w:val="bottom"/>
          </w:tcPr>
          <w:p w14:paraId="5B29F0EF"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2.21E+05</w:t>
            </w:r>
          </w:p>
        </w:tc>
        <w:tc>
          <w:tcPr>
            <w:tcW w:w="687" w:type="pct"/>
            <w:shd w:val="clear" w:color="auto" w:fill="auto"/>
            <w:noWrap/>
            <w:vAlign w:val="center"/>
          </w:tcPr>
          <w:p w14:paraId="730CE0F4"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0.02</w:t>
            </w:r>
          </w:p>
        </w:tc>
      </w:tr>
      <w:tr w:rsidR="00125243" w14:paraId="16467B78" w14:textId="77777777">
        <w:trPr>
          <w:trHeight w:val="292"/>
        </w:trPr>
        <w:tc>
          <w:tcPr>
            <w:tcW w:w="710" w:type="pct"/>
            <w:shd w:val="clear" w:color="auto" w:fill="auto"/>
            <w:noWrap/>
            <w:vAlign w:val="bottom"/>
          </w:tcPr>
          <w:p w14:paraId="4E4C7D51"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ITGA2</w:t>
            </w:r>
          </w:p>
        </w:tc>
        <w:tc>
          <w:tcPr>
            <w:tcW w:w="743" w:type="pct"/>
            <w:shd w:val="clear" w:color="auto" w:fill="auto"/>
            <w:noWrap/>
            <w:vAlign w:val="bottom"/>
          </w:tcPr>
          <w:p w14:paraId="677061B1"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2.50E+08</w:t>
            </w:r>
          </w:p>
        </w:tc>
        <w:tc>
          <w:tcPr>
            <w:tcW w:w="687" w:type="pct"/>
            <w:shd w:val="clear" w:color="auto" w:fill="auto"/>
            <w:noWrap/>
            <w:vAlign w:val="center"/>
          </w:tcPr>
          <w:p w14:paraId="5D60B843"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0.15</w:t>
            </w:r>
          </w:p>
        </w:tc>
        <w:tc>
          <w:tcPr>
            <w:tcW w:w="743" w:type="pct"/>
            <w:shd w:val="clear" w:color="auto" w:fill="auto"/>
            <w:noWrap/>
            <w:vAlign w:val="bottom"/>
          </w:tcPr>
          <w:p w14:paraId="6289D0EF"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1.60E+07</w:t>
            </w:r>
          </w:p>
        </w:tc>
        <w:tc>
          <w:tcPr>
            <w:tcW w:w="687" w:type="pct"/>
            <w:shd w:val="clear" w:color="auto" w:fill="auto"/>
            <w:noWrap/>
            <w:vAlign w:val="bottom"/>
          </w:tcPr>
          <w:p w14:paraId="5C213E8F"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0.40</w:t>
            </w:r>
          </w:p>
        </w:tc>
        <w:tc>
          <w:tcPr>
            <w:tcW w:w="743" w:type="pct"/>
            <w:shd w:val="clear" w:color="auto" w:fill="auto"/>
            <w:noWrap/>
            <w:vAlign w:val="center"/>
          </w:tcPr>
          <w:p w14:paraId="0269D6B5"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w:t>
            </w:r>
          </w:p>
        </w:tc>
        <w:tc>
          <w:tcPr>
            <w:tcW w:w="687" w:type="pct"/>
            <w:shd w:val="clear" w:color="auto" w:fill="auto"/>
            <w:noWrap/>
            <w:vAlign w:val="center"/>
          </w:tcPr>
          <w:p w14:paraId="315EA0AB"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w:t>
            </w:r>
          </w:p>
        </w:tc>
      </w:tr>
      <w:tr w:rsidR="00125243" w14:paraId="77870397" w14:textId="77777777">
        <w:trPr>
          <w:trHeight w:val="292"/>
        </w:trPr>
        <w:tc>
          <w:tcPr>
            <w:tcW w:w="710" w:type="pct"/>
            <w:shd w:val="clear" w:color="auto" w:fill="auto"/>
            <w:noWrap/>
            <w:vAlign w:val="bottom"/>
          </w:tcPr>
          <w:p w14:paraId="28FB6FAE"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ITGA6</w:t>
            </w:r>
          </w:p>
        </w:tc>
        <w:tc>
          <w:tcPr>
            <w:tcW w:w="743" w:type="pct"/>
            <w:shd w:val="clear" w:color="auto" w:fill="auto"/>
            <w:noWrap/>
            <w:vAlign w:val="bottom"/>
          </w:tcPr>
          <w:p w14:paraId="50F82BD2"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1.94E+08</w:t>
            </w:r>
          </w:p>
        </w:tc>
        <w:tc>
          <w:tcPr>
            <w:tcW w:w="687" w:type="pct"/>
            <w:shd w:val="clear" w:color="auto" w:fill="auto"/>
            <w:noWrap/>
            <w:vAlign w:val="center"/>
          </w:tcPr>
          <w:p w14:paraId="5BB5E750"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0.12</w:t>
            </w:r>
          </w:p>
        </w:tc>
        <w:tc>
          <w:tcPr>
            <w:tcW w:w="743" w:type="pct"/>
            <w:shd w:val="clear" w:color="auto" w:fill="auto"/>
            <w:noWrap/>
            <w:vAlign w:val="center"/>
          </w:tcPr>
          <w:p w14:paraId="6C77C199"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w:t>
            </w:r>
          </w:p>
        </w:tc>
        <w:tc>
          <w:tcPr>
            <w:tcW w:w="687" w:type="pct"/>
            <w:shd w:val="clear" w:color="auto" w:fill="auto"/>
            <w:noWrap/>
            <w:vAlign w:val="center"/>
          </w:tcPr>
          <w:p w14:paraId="494B0D1B"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w:t>
            </w:r>
          </w:p>
        </w:tc>
        <w:tc>
          <w:tcPr>
            <w:tcW w:w="743" w:type="pct"/>
            <w:shd w:val="clear" w:color="auto" w:fill="auto"/>
            <w:noWrap/>
            <w:vAlign w:val="bottom"/>
          </w:tcPr>
          <w:p w14:paraId="5F42AED5"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hint="eastAsia"/>
                <w:color w:val="000000"/>
                <w:kern w:val="0"/>
                <w:sz w:val="20"/>
                <w:szCs w:val="20"/>
              </w:rPr>
              <w:t>3</w:t>
            </w:r>
            <w:r>
              <w:rPr>
                <w:rFonts w:ascii="Arial" w:eastAsia="SimSun" w:hAnsi="Arial" w:cs="Arial"/>
                <w:color w:val="000000"/>
                <w:kern w:val="0"/>
                <w:sz w:val="20"/>
                <w:szCs w:val="20"/>
              </w:rPr>
              <w:t>.85E+05</w:t>
            </w:r>
          </w:p>
        </w:tc>
        <w:tc>
          <w:tcPr>
            <w:tcW w:w="687" w:type="pct"/>
            <w:shd w:val="clear" w:color="auto" w:fill="auto"/>
            <w:noWrap/>
            <w:vAlign w:val="bottom"/>
          </w:tcPr>
          <w:p w14:paraId="1C39FC0B"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hint="eastAsia"/>
                <w:color w:val="000000"/>
                <w:kern w:val="0"/>
                <w:sz w:val="20"/>
                <w:szCs w:val="20"/>
              </w:rPr>
              <w:t>0</w:t>
            </w:r>
            <w:r>
              <w:rPr>
                <w:rFonts w:ascii="Arial" w:eastAsia="SimSun" w:hAnsi="Arial" w:cs="Arial"/>
                <w:color w:val="000000"/>
                <w:kern w:val="0"/>
                <w:sz w:val="20"/>
                <w:szCs w:val="20"/>
              </w:rPr>
              <w:t>.04</w:t>
            </w:r>
          </w:p>
        </w:tc>
      </w:tr>
      <w:tr w:rsidR="00125243" w14:paraId="4D58C984" w14:textId="77777777">
        <w:trPr>
          <w:trHeight w:val="292"/>
        </w:trPr>
        <w:tc>
          <w:tcPr>
            <w:tcW w:w="710" w:type="pct"/>
            <w:shd w:val="clear" w:color="auto" w:fill="auto"/>
            <w:noWrap/>
            <w:vAlign w:val="bottom"/>
          </w:tcPr>
          <w:p w14:paraId="11A1B0A5"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ITGA3</w:t>
            </w:r>
          </w:p>
        </w:tc>
        <w:tc>
          <w:tcPr>
            <w:tcW w:w="743" w:type="pct"/>
            <w:shd w:val="clear" w:color="auto" w:fill="auto"/>
            <w:noWrap/>
            <w:vAlign w:val="bottom"/>
          </w:tcPr>
          <w:p w14:paraId="030255EE"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1.26E+08</w:t>
            </w:r>
          </w:p>
        </w:tc>
        <w:tc>
          <w:tcPr>
            <w:tcW w:w="687" w:type="pct"/>
            <w:shd w:val="clear" w:color="auto" w:fill="auto"/>
            <w:noWrap/>
            <w:vAlign w:val="center"/>
          </w:tcPr>
          <w:p w14:paraId="0BA7307B"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0.08</w:t>
            </w:r>
          </w:p>
        </w:tc>
        <w:tc>
          <w:tcPr>
            <w:tcW w:w="743" w:type="pct"/>
            <w:shd w:val="clear" w:color="auto" w:fill="auto"/>
            <w:noWrap/>
            <w:vAlign w:val="bottom"/>
          </w:tcPr>
          <w:p w14:paraId="27FB87D3"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1.15E+06</w:t>
            </w:r>
          </w:p>
        </w:tc>
        <w:tc>
          <w:tcPr>
            <w:tcW w:w="687" w:type="pct"/>
            <w:shd w:val="clear" w:color="auto" w:fill="auto"/>
            <w:noWrap/>
            <w:vAlign w:val="bottom"/>
          </w:tcPr>
          <w:p w14:paraId="77966967"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0.03</w:t>
            </w:r>
          </w:p>
        </w:tc>
        <w:tc>
          <w:tcPr>
            <w:tcW w:w="743" w:type="pct"/>
            <w:shd w:val="clear" w:color="auto" w:fill="auto"/>
            <w:noWrap/>
            <w:vAlign w:val="center"/>
          </w:tcPr>
          <w:p w14:paraId="60569B79"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w:t>
            </w:r>
          </w:p>
        </w:tc>
        <w:tc>
          <w:tcPr>
            <w:tcW w:w="687" w:type="pct"/>
            <w:shd w:val="clear" w:color="auto" w:fill="auto"/>
            <w:noWrap/>
            <w:vAlign w:val="center"/>
          </w:tcPr>
          <w:p w14:paraId="75976DB6"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w:t>
            </w:r>
          </w:p>
        </w:tc>
      </w:tr>
      <w:tr w:rsidR="00125243" w14:paraId="6F452FD3" w14:textId="77777777">
        <w:trPr>
          <w:trHeight w:val="292"/>
        </w:trPr>
        <w:tc>
          <w:tcPr>
            <w:tcW w:w="710" w:type="pct"/>
            <w:shd w:val="clear" w:color="auto" w:fill="auto"/>
            <w:noWrap/>
            <w:vAlign w:val="bottom"/>
          </w:tcPr>
          <w:p w14:paraId="6237A418"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ITGB5</w:t>
            </w:r>
          </w:p>
        </w:tc>
        <w:tc>
          <w:tcPr>
            <w:tcW w:w="743" w:type="pct"/>
            <w:shd w:val="clear" w:color="auto" w:fill="auto"/>
            <w:noWrap/>
            <w:vAlign w:val="bottom"/>
          </w:tcPr>
          <w:p w14:paraId="0B9F1014"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1.24E+08</w:t>
            </w:r>
          </w:p>
        </w:tc>
        <w:tc>
          <w:tcPr>
            <w:tcW w:w="687" w:type="pct"/>
            <w:shd w:val="clear" w:color="auto" w:fill="auto"/>
            <w:noWrap/>
            <w:vAlign w:val="center"/>
          </w:tcPr>
          <w:p w14:paraId="70387D32"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0.08</w:t>
            </w:r>
          </w:p>
        </w:tc>
        <w:tc>
          <w:tcPr>
            <w:tcW w:w="743" w:type="pct"/>
            <w:shd w:val="clear" w:color="auto" w:fill="auto"/>
            <w:noWrap/>
            <w:vAlign w:val="bottom"/>
          </w:tcPr>
          <w:p w14:paraId="4227CE44"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w:t>
            </w:r>
          </w:p>
        </w:tc>
        <w:tc>
          <w:tcPr>
            <w:tcW w:w="687" w:type="pct"/>
            <w:shd w:val="clear" w:color="auto" w:fill="auto"/>
            <w:noWrap/>
            <w:vAlign w:val="center"/>
          </w:tcPr>
          <w:p w14:paraId="0C20DE26"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w:t>
            </w:r>
          </w:p>
        </w:tc>
        <w:tc>
          <w:tcPr>
            <w:tcW w:w="743" w:type="pct"/>
            <w:shd w:val="clear" w:color="auto" w:fill="auto"/>
            <w:noWrap/>
            <w:vAlign w:val="bottom"/>
          </w:tcPr>
          <w:p w14:paraId="63F70A4E"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w:t>
            </w:r>
          </w:p>
        </w:tc>
        <w:tc>
          <w:tcPr>
            <w:tcW w:w="687" w:type="pct"/>
            <w:shd w:val="clear" w:color="auto" w:fill="auto"/>
            <w:noWrap/>
            <w:vAlign w:val="bottom"/>
          </w:tcPr>
          <w:p w14:paraId="17533C83"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w:t>
            </w:r>
          </w:p>
        </w:tc>
      </w:tr>
      <w:tr w:rsidR="00125243" w14:paraId="04E57E72" w14:textId="77777777">
        <w:trPr>
          <w:trHeight w:val="292"/>
        </w:trPr>
        <w:tc>
          <w:tcPr>
            <w:tcW w:w="710" w:type="pct"/>
            <w:shd w:val="clear" w:color="auto" w:fill="auto"/>
            <w:noWrap/>
            <w:vAlign w:val="bottom"/>
          </w:tcPr>
          <w:p w14:paraId="4C48A15F"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ITGA9</w:t>
            </w:r>
          </w:p>
        </w:tc>
        <w:tc>
          <w:tcPr>
            <w:tcW w:w="743" w:type="pct"/>
            <w:shd w:val="clear" w:color="auto" w:fill="auto"/>
            <w:noWrap/>
            <w:vAlign w:val="bottom"/>
          </w:tcPr>
          <w:p w14:paraId="19638CC2"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1.12E+08</w:t>
            </w:r>
          </w:p>
        </w:tc>
        <w:tc>
          <w:tcPr>
            <w:tcW w:w="687" w:type="pct"/>
            <w:shd w:val="clear" w:color="auto" w:fill="auto"/>
            <w:noWrap/>
            <w:vAlign w:val="center"/>
          </w:tcPr>
          <w:p w14:paraId="1B1BC0C0"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0.07</w:t>
            </w:r>
          </w:p>
        </w:tc>
        <w:tc>
          <w:tcPr>
            <w:tcW w:w="743" w:type="pct"/>
            <w:shd w:val="clear" w:color="auto" w:fill="auto"/>
            <w:noWrap/>
            <w:vAlign w:val="center"/>
          </w:tcPr>
          <w:p w14:paraId="12BE4A2A"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w:t>
            </w:r>
          </w:p>
        </w:tc>
        <w:tc>
          <w:tcPr>
            <w:tcW w:w="687" w:type="pct"/>
            <w:shd w:val="clear" w:color="auto" w:fill="auto"/>
            <w:noWrap/>
            <w:vAlign w:val="center"/>
          </w:tcPr>
          <w:p w14:paraId="292FDA84"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w:t>
            </w:r>
          </w:p>
        </w:tc>
        <w:tc>
          <w:tcPr>
            <w:tcW w:w="743" w:type="pct"/>
            <w:shd w:val="clear" w:color="auto" w:fill="auto"/>
            <w:noWrap/>
            <w:vAlign w:val="center"/>
          </w:tcPr>
          <w:p w14:paraId="2BDEC8B4"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w:t>
            </w:r>
          </w:p>
        </w:tc>
        <w:tc>
          <w:tcPr>
            <w:tcW w:w="687" w:type="pct"/>
            <w:shd w:val="clear" w:color="auto" w:fill="auto"/>
            <w:noWrap/>
            <w:vAlign w:val="center"/>
          </w:tcPr>
          <w:p w14:paraId="1CC67790"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w:t>
            </w:r>
          </w:p>
        </w:tc>
      </w:tr>
      <w:tr w:rsidR="00125243" w14:paraId="5A50A818" w14:textId="77777777">
        <w:trPr>
          <w:trHeight w:val="292"/>
        </w:trPr>
        <w:tc>
          <w:tcPr>
            <w:tcW w:w="710" w:type="pct"/>
            <w:shd w:val="clear" w:color="auto" w:fill="auto"/>
            <w:noWrap/>
            <w:vAlign w:val="bottom"/>
          </w:tcPr>
          <w:p w14:paraId="7330988E"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ITGA7</w:t>
            </w:r>
          </w:p>
        </w:tc>
        <w:tc>
          <w:tcPr>
            <w:tcW w:w="743" w:type="pct"/>
            <w:shd w:val="clear" w:color="auto" w:fill="auto"/>
            <w:noWrap/>
            <w:vAlign w:val="bottom"/>
          </w:tcPr>
          <w:p w14:paraId="2A5961D2"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8.77E+07</w:t>
            </w:r>
          </w:p>
        </w:tc>
        <w:tc>
          <w:tcPr>
            <w:tcW w:w="687" w:type="pct"/>
            <w:shd w:val="clear" w:color="auto" w:fill="auto"/>
            <w:noWrap/>
            <w:vAlign w:val="center"/>
          </w:tcPr>
          <w:p w14:paraId="420A6DDC"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0.05</w:t>
            </w:r>
          </w:p>
        </w:tc>
        <w:tc>
          <w:tcPr>
            <w:tcW w:w="743" w:type="pct"/>
            <w:shd w:val="clear" w:color="auto" w:fill="auto"/>
            <w:noWrap/>
            <w:vAlign w:val="center"/>
          </w:tcPr>
          <w:p w14:paraId="25257015"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w:t>
            </w:r>
          </w:p>
        </w:tc>
        <w:tc>
          <w:tcPr>
            <w:tcW w:w="687" w:type="pct"/>
            <w:shd w:val="clear" w:color="auto" w:fill="auto"/>
            <w:noWrap/>
            <w:vAlign w:val="center"/>
          </w:tcPr>
          <w:p w14:paraId="2849A355"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w:t>
            </w:r>
          </w:p>
        </w:tc>
        <w:tc>
          <w:tcPr>
            <w:tcW w:w="743" w:type="pct"/>
            <w:shd w:val="clear" w:color="auto" w:fill="auto"/>
            <w:noWrap/>
            <w:vAlign w:val="bottom"/>
          </w:tcPr>
          <w:p w14:paraId="2C0BB538"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w:t>
            </w:r>
          </w:p>
        </w:tc>
        <w:tc>
          <w:tcPr>
            <w:tcW w:w="687" w:type="pct"/>
            <w:shd w:val="clear" w:color="auto" w:fill="auto"/>
            <w:noWrap/>
            <w:vAlign w:val="bottom"/>
          </w:tcPr>
          <w:p w14:paraId="5833E7CE"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w:t>
            </w:r>
          </w:p>
        </w:tc>
      </w:tr>
      <w:tr w:rsidR="00125243" w14:paraId="3C69A24C" w14:textId="77777777">
        <w:trPr>
          <w:trHeight w:val="292"/>
        </w:trPr>
        <w:tc>
          <w:tcPr>
            <w:tcW w:w="710" w:type="pct"/>
            <w:shd w:val="clear" w:color="auto" w:fill="auto"/>
            <w:noWrap/>
            <w:vAlign w:val="bottom"/>
          </w:tcPr>
          <w:p w14:paraId="634D8DE3"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ITGA1</w:t>
            </w:r>
          </w:p>
        </w:tc>
        <w:tc>
          <w:tcPr>
            <w:tcW w:w="743" w:type="pct"/>
            <w:shd w:val="clear" w:color="auto" w:fill="auto"/>
            <w:noWrap/>
            <w:vAlign w:val="bottom"/>
          </w:tcPr>
          <w:p w14:paraId="31493042"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6.71E+07</w:t>
            </w:r>
          </w:p>
        </w:tc>
        <w:tc>
          <w:tcPr>
            <w:tcW w:w="687" w:type="pct"/>
            <w:shd w:val="clear" w:color="auto" w:fill="auto"/>
            <w:noWrap/>
            <w:vAlign w:val="center"/>
          </w:tcPr>
          <w:p w14:paraId="5FCD11F1"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0.04</w:t>
            </w:r>
          </w:p>
        </w:tc>
        <w:tc>
          <w:tcPr>
            <w:tcW w:w="743" w:type="pct"/>
            <w:shd w:val="clear" w:color="auto" w:fill="auto"/>
            <w:noWrap/>
            <w:vAlign w:val="bottom"/>
          </w:tcPr>
          <w:p w14:paraId="59362CB5"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1.85E+07</w:t>
            </w:r>
          </w:p>
        </w:tc>
        <w:tc>
          <w:tcPr>
            <w:tcW w:w="687" w:type="pct"/>
            <w:shd w:val="clear" w:color="auto" w:fill="auto"/>
            <w:noWrap/>
            <w:vAlign w:val="bottom"/>
          </w:tcPr>
          <w:p w14:paraId="0E5DF3A6"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0.46</w:t>
            </w:r>
          </w:p>
        </w:tc>
        <w:tc>
          <w:tcPr>
            <w:tcW w:w="743" w:type="pct"/>
            <w:shd w:val="clear" w:color="auto" w:fill="auto"/>
            <w:noWrap/>
            <w:vAlign w:val="center"/>
          </w:tcPr>
          <w:p w14:paraId="4558DD41"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w:t>
            </w:r>
          </w:p>
        </w:tc>
        <w:tc>
          <w:tcPr>
            <w:tcW w:w="687" w:type="pct"/>
            <w:shd w:val="clear" w:color="auto" w:fill="auto"/>
            <w:noWrap/>
            <w:vAlign w:val="center"/>
          </w:tcPr>
          <w:p w14:paraId="7D2CD80F"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w:t>
            </w:r>
          </w:p>
        </w:tc>
      </w:tr>
      <w:tr w:rsidR="00125243" w14:paraId="283EB1FE" w14:textId="77777777">
        <w:trPr>
          <w:trHeight w:val="292"/>
        </w:trPr>
        <w:tc>
          <w:tcPr>
            <w:tcW w:w="710" w:type="pct"/>
            <w:shd w:val="clear" w:color="auto" w:fill="auto"/>
            <w:noWrap/>
            <w:vAlign w:val="bottom"/>
          </w:tcPr>
          <w:p w14:paraId="3B841859"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ITGB4</w:t>
            </w:r>
          </w:p>
        </w:tc>
        <w:tc>
          <w:tcPr>
            <w:tcW w:w="743" w:type="pct"/>
            <w:shd w:val="clear" w:color="auto" w:fill="auto"/>
            <w:noWrap/>
            <w:vAlign w:val="bottom"/>
          </w:tcPr>
          <w:p w14:paraId="55A6E6E5"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1.11E+07</w:t>
            </w:r>
          </w:p>
        </w:tc>
        <w:tc>
          <w:tcPr>
            <w:tcW w:w="687" w:type="pct"/>
            <w:shd w:val="clear" w:color="auto" w:fill="auto"/>
            <w:noWrap/>
            <w:vAlign w:val="center"/>
          </w:tcPr>
          <w:p w14:paraId="7EF4D3DA"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0.01</w:t>
            </w:r>
          </w:p>
        </w:tc>
        <w:tc>
          <w:tcPr>
            <w:tcW w:w="743" w:type="pct"/>
            <w:shd w:val="clear" w:color="auto" w:fill="auto"/>
            <w:noWrap/>
            <w:vAlign w:val="center"/>
          </w:tcPr>
          <w:p w14:paraId="11704B48"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w:t>
            </w:r>
          </w:p>
        </w:tc>
        <w:tc>
          <w:tcPr>
            <w:tcW w:w="687" w:type="pct"/>
            <w:shd w:val="clear" w:color="auto" w:fill="auto"/>
            <w:noWrap/>
            <w:vAlign w:val="center"/>
          </w:tcPr>
          <w:p w14:paraId="1C04D104"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w:t>
            </w:r>
          </w:p>
        </w:tc>
        <w:tc>
          <w:tcPr>
            <w:tcW w:w="743" w:type="pct"/>
            <w:shd w:val="clear" w:color="auto" w:fill="auto"/>
            <w:noWrap/>
            <w:vAlign w:val="bottom"/>
          </w:tcPr>
          <w:p w14:paraId="7FD34158"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w:t>
            </w:r>
          </w:p>
        </w:tc>
        <w:tc>
          <w:tcPr>
            <w:tcW w:w="687" w:type="pct"/>
            <w:shd w:val="clear" w:color="auto" w:fill="auto"/>
            <w:noWrap/>
            <w:vAlign w:val="bottom"/>
          </w:tcPr>
          <w:p w14:paraId="667EC454"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w:t>
            </w:r>
          </w:p>
        </w:tc>
      </w:tr>
      <w:tr w:rsidR="00125243" w14:paraId="200CF79A" w14:textId="77777777">
        <w:trPr>
          <w:trHeight w:val="292"/>
        </w:trPr>
        <w:tc>
          <w:tcPr>
            <w:tcW w:w="710" w:type="pct"/>
            <w:shd w:val="clear" w:color="auto" w:fill="auto"/>
            <w:noWrap/>
            <w:vAlign w:val="bottom"/>
          </w:tcPr>
          <w:p w14:paraId="083F3132"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hint="eastAsia"/>
                <w:color w:val="000000"/>
                <w:kern w:val="0"/>
                <w:sz w:val="20"/>
                <w:szCs w:val="20"/>
              </w:rPr>
              <w:t>I</w:t>
            </w:r>
            <w:r>
              <w:rPr>
                <w:rFonts w:ascii="Arial" w:eastAsia="SimSun" w:hAnsi="Arial" w:cs="Arial"/>
                <w:color w:val="000000"/>
                <w:kern w:val="0"/>
                <w:sz w:val="20"/>
                <w:szCs w:val="20"/>
              </w:rPr>
              <w:t>TGB3</w:t>
            </w:r>
          </w:p>
        </w:tc>
        <w:tc>
          <w:tcPr>
            <w:tcW w:w="743" w:type="pct"/>
            <w:shd w:val="clear" w:color="auto" w:fill="auto"/>
            <w:noWrap/>
            <w:vAlign w:val="center"/>
          </w:tcPr>
          <w:p w14:paraId="7B4F0F6C"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hint="eastAsia"/>
                <w:color w:val="000000"/>
                <w:kern w:val="0"/>
                <w:sz w:val="20"/>
                <w:szCs w:val="20"/>
              </w:rPr>
              <w:t>0</w:t>
            </w:r>
          </w:p>
        </w:tc>
        <w:tc>
          <w:tcPr>
            <w:tcW w:w="687" w:type="pct"/>
            <w:shd w:val="clear" w:color="auto" w:fill="auto"/>
            <w:noWrap/>
            <w:vAlign w:val="center"/>
          </w:tcPr>
          <w:p w14:paraId="230F8E48"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hint="eastAsia"/>
                <w:color w:val="000000"/>
                <w:kern w:val="0"/>
                <w:sz w:val="20"/>
                <w:szCs w:val="20"/>
              </w:rPr>
              <w:t>-</w:t>
            </w:r>
          </w:p>
        </w:tc>
        <w:tc>
          <w:tcPr>
            <w:tcW w:w="743" w:type="pct"/>
            <w:shd w:val="clear" w:color="auto" w:fill="auto"/>
            <w:noWrap/>
            <w:vAlign w:val="bottom"/>
          </w:tcPr>
          <w:p w14:paraId="26D2374D"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hint="eastAsia"/>
                <w:color w:val="000000"/>
                <w:kern w:val="0"/>
                <w:sz w:val="20"/>
                <w:szCs w:val="20"/>
              </w:rPr>
              <w:t>-</w:t>
            </w:r>
          </w:p>
        </w:tc>
        <w:tc>
          <w:tcPr>
            <w:tcW w:w="687" w:type="pct"/>
            <w:shd w:val="clear" w:color="auto" w:fill="auto"/>
            <w:noWrap/>
            <w:vAlign w:val="bottom"/>
          </w:tcPr>
          <w:p w14:paraId="69A041F6"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hint="eastAsia"/>
                <w:color w:val="000000"/>
                <w:kern w:val="0"/>
                <w:sz w:val="20"/>
                <w:szCs w:val="20"/>
              </w:rPr>
              <w:t>-</w:t>
            </w:r>
          </w:p>
        </w:tc>
        <w:tc>
          <w:tcPr>
            <w:tcW w:w="743" w:type="pct"/>
            <w:shd w:val="clear" w:color="auto" w:fill="auto"/>
            <w:noWrap/>
            <w:vAlign w:val="center"/>
          </w:tcPr>
          <w:p w14:paraId="440F7506"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hint="eastAsia"/>
                <w:color w:val="000000"/>
                <w:kern w:val="0"/>
                <w:sz w:val="20"/>
                <w:szCs w:val="20"/>
              </w:rPr>
              <w:t>-</w:t>
            </w:r>
          </w:p>
        </w:tc>
        <w:tc>
          <w:tcPr>
            <w:tcW w:w="687" w:type="pct"/>
            <w:shd w:val="clear" w:color="auto" w:fill="auto"/>
            <w:noWrap/>
            <w:vAlign w:val="center"/>
          </w:tcPr>
          <w:p w14:paraId="20094E49"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hint="eastAsia"/>
                <w:color w:val="000000"/>
                <w:kern w:val="0"/>
                <w:sz w:val="20"/>
                <w:szCs w:val="20"/>
              </w:rPr>
              <w:t>-</w:t>
            </w:r>
          </w:p>
        </w:tc>
      </w:tr>
      <w:tr w:rsidR="00125243" w14:paraId="482D6C44" w14:textId="77777777">
        <w:trPr>
          <w:trHeight w:val="292"/>
        </w:trPr>
        <w:tc>
          <w:tcPr>
            <w:tcW w:w="710" w:type="pct"/>
            <w:shd w:val="clear" w:color="auto" w:fill="auto"/>
            <w:noWrap/>
            <w:vAlign w:val="bottom"/>
          </w:tcPr>
          <w:p w14:paraId="2C838173"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hint="eastAsia"/>
                <w:color w:val="000000"/>
                <w:kern w:val="0"/>
                <w:sz w:val="20"/>
                <w:szCs w:val="20"/>
              </w:rPr>
              <w:t>I</w:t>
            </w:r>
            <w:r>
              <w:rPr>
                <w:rFonts w:ascii="Arial" w:eastAsia="SimSun" w:hAnsi="Arial" w:cs="Arial"/>
                <w:color w:val="000000"/>
                <w:kern w:val="0"/>
                <w:sz w:val="20"/>
                <w:szCs w:val="20"/>
              </w:rPr>
              <w:t>TGAX</w:t>
            </w:r>
          </w:p>
        </w:tc>
        <w:tc>
          <w:tcPr>
            <w:tcW w:w="743" w:type="pct"/>
            <w:shd w:val="clear" w:color="auto" w:fill="auto"/>
            <w:noWrap/>
            <w:vAlign w:val="center"/>
          </w:tcPr>
          <w:p w14:paraId="4C09DC96"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hint="eastAsia"/>
                <w:color w:val="000000"/>
                <w:kern w:val="0"/>
                <w:sz w:val="20"/>
                <w:szCs w:val="20"/>
              </w:rPr>
              <w:t>0</w:t>
            </w:r>
          </w:p>
        </w:tc>
        <w:tc>
          <w:tcPr>
            <w:tcW w:w="687" w:type="pct"/>
            <w:shd w:val="clear" w:color="auto" w:fill="auto"/>
            <w:noWrap/>
            <w:vAlign w:val="center"/>
          </w:tcPr>
          <w:p w14:paraId="31604F18"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hint="eastAsia"/>
                <w:color w:val="000000"/>
                <w:kern w:val="0"/>
                <w:sz w:val="20"/>
                <w:szCs w:val="20"/>
              </w:rPr>
              <w:t>-</w:t>
            </w:r>
          </w:p>
        </w:tc>
        <w:tc>
          <w:tcPr>
            <w:tcW w:w="743" w:type="pct"/>
            <w:shd w:val="clear" w:color="auto" w:fill="auto"/>
            <w:noWrap/>
            <w:vAlign w:val="bottom"/>
          </w:tcPr>
          <w:p w14:paraId="56C71513"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hint="eastAsia"/>
                <w:color w:val="000000"/>
                <w:kern w:val="0"/>
                <w:sz w:val="20"/>
                <w:szCs w:val="20"/>
              </w:rPr>
              <w:t>-</w:t>
            </w:r>
          </w:p>
        </w:tc>
        <w:tc>
          <w:tcPr>
            <w:tcW w:w="687" w:type="pct"/>
            <w:shd w:val="clear" w:color="auto" w:fill="auto"/>
            <w:noWrap/>
            <w:vAlign w:val="bottom"/>
          </w:tcPr>
          <w:p w14:paraId="2E804D13"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hint="eastAsia"/>
                <w:color w:val="000000"/>
                <w:kern w:val="0"/>
                <w:sz w:val="20"/>
                <w:szCs w:val="20"/>
              </w:rPr>
              <w:t>-</w:t>
            </w:r>
          </w:p>
        </w:tc>
        <w:tc>
          <w:tcPr>
            <w:tcW w:w="743" w:type="pct"/>
            <w:shd w:val="clear" w:color="auto" w:fill="auto"/>
            <w:noWrap/>
            <w:vAlign w:val="center"/>
          </w:tcPr>
          <w:p w14:paraId="0B199D35"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hint="eastAsia"/>
                <w:color w:val="000000"/>
                <w:kern w:val="0"/>
                <w:sz w:val="20"/>
                <w:szCs w:val="20"/>
              </w:rPr>
              <w:t>-</w:t>
            </w:r>
          </w:p>
        </w:tc>
        <w:tc>
          <w:tcPr>
            <w:tcW w:w="687" w:type="pct"/>
            <w:shd w:val="clear" w:color="auto" w:fill="auto"/>
            <w:noWrap/>
            <w:vAlign w:val="center"/>
          </w:tcPr>
          <w:p w14:paraId="70B0C2C8"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hint="eastAsia"/>
                <w:color w:val="000000"/>
                <w:kern w:val="0"/>
                <w:sz w:val="20"/>
                <w:szCs w:val="20"/>
              </w:rPr>
              <w:t>-</w:t>
            </w:r>
          </w:p>
        </w:tc>
      </w:tr>
      <w:tr w:rsidR="00125243" w14:paraId="176CB964" w14:textId="77777777">
        <w:trPr>
          <w:trHeight w:val="292"/>
        </w:trPr>
        <w:tc>
          <w:tcPr>
            <w:tcW w:w="710" w:type="pct"/>
            <w:shd w:val="clear" w:color="auto" w:fill="auto"/>
            <w:noWrap/>
            <w:vAlign w:val="bottom"/>
          </w:tcPr>
          <w:p w14:paraId="119F3F0D"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ITGA11</w:t>
            </w:r>
          </w:p>
        </w:tc>
        <w:tc>
          <w:tcPr>
            <w:tcW w:w="743" w:type="pct"/>
            <w:shd w:val="clear" w:color="auto" w:fill="auto"/>
            <w:noWrap/>
            <w:vAlign w:val="center"/>
          </w:tcPr>
          <w:p w14:paraId="2542A11A"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w:t>
            </w:r>
          </w:p>
        </w:tc>
        <w:tc>
          <w:tcPr>
            <w:tcW w:w="687" w:type="pct"/>
            <w:shd w:val="clear" w:color="auto" w:fill="auto"/>
            <w:noWrap/>
            <w:vAlign w:val="center"/>
          </w:tcPr>
          <w:p w14:paraId="082B31F3"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w:t>
            </w:r>
          </w:p>
        </w:tc>
        <w:tc>
          <w:tcPr>
            <w:tcW w:w="743" w:type="pct"/>
            <w:shd w:val="clear" w:color="auto" w:fill="auto"/>
            <w:noWrap/>
            <w:vAlign w:val="bottom"/>
          </w:tcPr>
          <w:p w14:paraId="7C27E009"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4.72E+05</w:t>
            </w:r>
          </w:p>
        </w:tc>
        <w:tc>
          <w:tcPr>
            <w:tcW w:w="687" w:type="pct"/>
            <w:shd w:val="clear" w:color="auto" w:fill="auto"/>
            <w:noWrap/>
            <w:vAlign w:val="bottom"/>
          </w:tcPr>
          <w:p w14:paraId="20CAB248"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0.01</w:t>
            </w:r>
          </w:p>
        </w:tc>
        <w:tc>
          <w:tcPr>
            <w:tcW w:w="743" w:type="pct"/>
            <w:shd w:val="clear" w:color="auto" w:fill="auto"/>
            <w:noWrap/>
            <w:vAlign w:val="bottom"/>
          </w:tcPr>
          <w:p w14:paraId="1B26351F"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5.00E+08</w:t>
            </w:r>
          </w:p>
        </w:tc>
        <w:tc>
          <w:tcPr>
            <w:tcW w:w="687" w:type="pct"/>
            <w:shd w:val="clear" w:color="auto" w:fill="auto"/>
            <w:noWrap/>
            <w:vAlign w:val="bottom"/>
          </w:tcPr>
          <w:p w14:paraId="23D0AC3F"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50.81</w:t>
            </w:r>
          </w:p>
        </w:tc>
      </w:tr>
      <w:tr w:rsidR="00125243" w14:paraId="207F3798" w14:textId="77777777">
        <w:trPr>
          <w:trHeight w:val="292"/>
        </w:trPr>
        <w:tc>
          <w:tcPr>
            <w:tcW w:w="710" w:type="pct"/>
            <w:shd w:val="clear" w:color="auto" w:fill="auto"/>
            <w:noWrap/>
            <w:vAlign w:val="bottom"/>
          </w:tcPr>
          <w:p w14:paraId="4110F643"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ITGA8</w:t>
            </w:r>
          </w:p>
        </w:tc>
        <w:tc>
          <w:tcPr>
            <w:tcW w:w="743" w:type="pct"/>
            <w:shd w:val="clear" w:color="auto" w:fill="auto"/>
            <w:noWrap/>
            <w:vAlign w:val="center"/>
          </w:tcPr>
          <w:p w14:paraId="42C44660"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w:t>
            </w:r>
          </w:p>
        </w:tc>
        <w:tc>
          <w:tcPr>
            <w:tcW w:w="687" w:type="pct"/>
            <w:shd w:val="clear" w:color="auto" w:fill="auto"/>
            <w:noWrap/>
            <w:vAlign w:val="center"/>
          </w:tcPr>
          <w:p w14:paraId="7ECCA923"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w:t>
            </w:r>
          </w:p>
        </w:tc>
        <w:tc>
          <w:tcPr>
            <w:tcW w:w="743" w:type="pct"/>
            <w:shd w:val="clear" w:color="auto" w:fill="auto"/>
            <w:noWrap/>
            <w:vAlign w:val="bottom"/>
          </w:tcPr>
          <w:p w14:paraId="0C81A2DF"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2.62E+05</w:t>
            </w:r>
          </w:p>
        </w:tc>
        <w:tc>
          <w:tcPr>
            <w:tcW w:w="687" w:type="pct"/>
            <w:shd w:val="clear" w:color="auto" w:fill="auto"/>
            <w:noWrap/>
            <w:vAlign w:val="bottom"/>
          </w:tcPr>
          <w:p w14:paraId="645201ED"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0.01</w:t>
            </w:r>
          </w:p>
        </w:tc>
        <w:tc>
          <w:tcPr>
            <w:tcW w:w="743" w:type="pct"/>
            <w:shd w:val="clear" w:color="auto" w:fill="auto"/>
            <w:noWrap/>
            <w:vAlign w:val="bottom"/>
          </w:tcPr>
          <w:p w14:paraId="3920D4CA"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w:t>
            </w:r>
          </w:p>
        </w:tc>
        <w:tc>
          <w:tcPr>
            <w:tcW w:w="687" w:type="pct"/>
            <w:shd w:val="clear" w:color="auto" w:fill="auto"/>
            <w:noWrap/>
            <w:vAlign w:val="bottom"/>
          </w:tcPr>
          <w:p w14:paraId="3B900E3E"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w:t>
            </w:r>
          </w:p>
        </w:tc>
      </w:tr>
      <w:tr w:rsidR="00125243" w14:paraId="3F34BA65" w14:textId="77777777">
        <w:trPr>
          <w:trHeight w:val="292"/>
        </w:trPr>
        <w:tc>
          <w:tcPr>
            <w:tcW w:w="710" w:type="pct"/>
            <w:tcBorders>
              <w:bottom w:val="single" w:sz="4" w:space="0" w:color="auto"/>
            </w:tcBorders>
            <w:shd w:val="clear" w:color="auto" w:fill="auto"/>
            <w:noWrap/>
            <w:vAlign w:val="bottom"/>
          </w:tcPr>
          <w:p w14:paraId="4B84783E" w14:textId="77777777" w:rsidR="00125243" w:rsidRDefault="00CD4999">
            <w:pPr>
              <w:widowControl/>
              <w:jc w:val="center"/>
              <w:rPr>
                <w:rFonts w:ascii="Arial" w:eastAsia="SimSun" w:hAnsi="Arial" w:cs="Arial"/>
                <w:color w:val="000000"/>
                <w:kern w:val="0"/>
                <w:sz w:val="20"/>
                <w:szCs w:val="20"/>
              </w:rPr>
            </w:pPr>
            <w:proofErr w:type="spellStart"/>
            <w:r>
              <w:rPr>
                <w:rFonts w:ascii="Arial" w:eastAsia="SimSun" w:hAnsi="Arial" w:cs="Arial"/>
                <w:color w:val="000000"/>
                <w:kern w:val="0"/>
                <w:sz w:val="20"/>
                <w:szCs w:val="20"/>
              </w:rPr>
              <w:t>ITGIIb</w:t>
            </w:r>
            <w:proofErr w:type="spellEnd"/>
          </w:p>
        </w:tc>
        <w:tc>
          <w:tcPr>
            <w:tcW w:w="743" w:type="pct"/>
            <w:tcBorders>
              <w:bottom w:val="single" w:sz="4" w:space="0" w:color="auto"/>
            </w:tcBorders>
            <w:shd w:val="clear" w:color="auto" w:fill="auto"/>
            <w:noWrap/>
            <w:vAlign w:val="center"/>
          </w:tcPr>
          <w:p w14:paraId="3405BAF1"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w:t>
            </w:r>
          </w:p>
        </w:tc>
        <w:tc>
          <w:tcPr>
            <w:tcW w:w="687" w:type="pct"/>
            <w:tcBorders>
              <w:bottom w:val="single" w:sz="4" w:space="0" w:color="auto"/>
            </w:tcBorders>
            <w:shd w:val="clear" w:color="auto" w:fill="auto"/>
            <w:noWrap/>
            <w:vAlign w:val="center"/>
          </w:tcPr>
          <w:p w14:paraId="5AE16FEA"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w:t>
            </w:r>
          </w:p>
        </w:tc>
        <w:tc>
          <w:tcPr>
            <w:tcW w:w="743" w:type="pct"/>
            <w:tcBorders>
              <w:bottom w:val="single" w:sz="4" w:space="0" w:color="auto"/>
            </w:tcBorders>
            <w:shd w:val="clear" w:color="auto" w:fill="auto"/>
            <w:noWrap/>
            <w:vAlign w:val="center"/>
          </w:tcPr>
          <w:p w14:paraId="158F3EF9"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w:t>
            </w:r>
          </w:p>
        </w:tc>
        <w:tc>
          <w:tcPr>
            <w:tcW w:w="687" w:type="pct"/>
            <w:tcBorders>
              <w:bottom w:val="single" w:sz="4" w:space="0" w:color="auto"/>
            </w:tcBorders>
            <w:shd w:val="clear" w:color="auto" w:fill="auto"/>
            <w:noWrap/>
            <w:vAlign w:val="center"/>
          </w:tcPr>
          <w:p w14:paraId="336F9D91"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w:t>
            </w:r>
          </w:p>
        </w:tc>
        <w:tc>
          <w:tcPr>
            <w:tcW w:w="743" w:type="pct"/>
            <w:tcBorders>
              <w:bottom w:val="single" w:sz="4" w:space="0" w:color="auto"/>
            </w:tcBorders>
            <w:shd w:val="clear" w:color="auto" w:fill="auto"/>
            <w:noWrap/>
            <w:vAlign w:val="bottom"/>
          </w:tcPr>
          <w:p w14:paraId="5BFC859C"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1.30E+05</w:t>
            </w:r>
          </w:p>
        </w:tc>
        <w:tc>
          <w:tcPr>
            <w:tcW w:w="687" w:type="pct"/>
            <w:tcBorders>
              <w:bottom w:val="single" w:sz="4" w:space="0" w:color="auto"/>
            </w:tcBorders>
            <w:shd w:val="clear" w:color="auto" w:fill="auto"/>
            <w:noWrap/>
            <w:vAlign w:val="center"/>
          </w:tcPr>
          <w:p w14:paraId="019EABE2" w14:textId="77777777" w:rsidR="00125243" w:rsidRDefault="00CD4999">
            <w:pPr>
              <w:widowControl/>
              <w:jc w:val="center"/>
              <w:rPr>
                <w:rFonts w:ascii="Arial" w:eastAsia="SimSun" w:hAnsi="Arial" w:cs="Arial"/>
                <w:color w:val="000000"/>
                <w:kern w:val="0"/>
                <w:sz w:val="20"/>
                <w:szCs w:val="20"/>
              </w:rPr>
            </w:pPr>
            <w:r>
              <w:rPr>
                <w:rFonts w:ascii="Arial" w:eastAsia="SimSun" w:hAnsi="Arial" w:cs="Arial"/>
                <w:color w:val="000000"/>
                <w:kern w:val="0"/>
                <w:sz w:val="20"/>
                <w:szCs w:val="20"/>
              </w:rPr>
              <w:t>0.01</w:t>
            </w:r>
          </w:p>
        </w:tc>
      </w:tr>
    </w:tbl>
    <w:bookmarkEnd w:id="1"/>
    <w:p w14:paraId="64DF7E7F" w14:textId="77777777" w:rsidR="00125243" w:rsidRDefault="00CD4999">
      <w:pPr>
        <w:rPr>
          <w:rFonts w:ascii="Arial" w:hAnsi="Arial" w:cs="Arial"/>
          <w:sz w:val="20"/>
          <w:szCs w:val="20"/>
        </w:rPr>
      </w:pPr>
      <w:r>
        <w:rPr>
          <w:rFonts w:ascii="Arial" w:hAnsi="Arial" w:cs="Arial"/>
          <w:sz w:val="20"/>
          <w:szCs w:val="20"/>
        </w:rPr>
        <w:t>-: Not detected</w:t>
      </w:r>
    </w:p>
    <w:p w14:paraId="6D04B037" w14:textId="77777777" w:rsidR="00125243" w:rsidRDefault="00125243">
      <w:pPr>
        <w:rPr>
          <w:rFonts w:ascii="Arial" w:hAnsi="Arial" w:cs="Arial"/>
          <w:sz w:val="20"/>
          <w:szCs w:val="20"/>
        </w:rPr>
      </w:pPr>
    </w:p>
    <w:p w14:paraId="67E92544" w14:textId="77777777" w:rsidR="00125243" w:rsidRDefault="00125243">
      <w:pPr>
        <w:rPr>
          <w:rFonts w:ascii="Arial" w:hAnsi="Arial" w:cs="Arial"/>
          <w:sz w:val="20"/>
          <w:szCs w:val="20"/>
        </w:rPr>
      </w:pPr>
    </w:p>
    <w:p w14:paraId="76478222" w14:textId="77777777" w:rsidR="00125243" w:rsidRDefault="00125243">
      <w:pPr>
        <w:rPr>
          <w:rFonts w:ascii="Arial" w:hAnsi="Arial" w:cs="Arial"/>
          <w:sz w:val="20"/>
          <w:szCs w:val="20"/>
        </w:rPr>
      </w:pPr>
    </w:p>
    <w:p w14:paraId="305849CA" w14:textId="77777777" w:rsidR="00125243" w:rsidRDefault="00125243">
      <w:pPr>
        <w:rPr>
          <w:rFonts w:ascii="Arial" w:hAnsi="Arial" w:cs="Arial"/>
          <w:sz w:val="20"/>
          <w:szCs w:val="20"/>
        </w:rPr>
      </w:pPr>
    </w:p>
    <w:p w14:paraId="4613928A" w14:textId="77777777" w:rsidR="00125243" w:rsidRDefault="00125243">
      <w:pPr>
        <w:rPr>
          <w:rFonts w:ascii="Arial" w:hAnsi="Arial" w:cs="Arial"/>
          <w:sz w:val="20"/>
          <w:szCs w:val="20"/>
        </w:rPr>
      </w:pPr>
    </w:p>
    <w:p w14:paraId="77E98EE6" w14:textId="77777777" w:rsidR="00125243" w:rsidRDefault="00125243">
      <w:pPr>
        <w:rPr>
          <w:rFonts w:ascii="Arial" w:hAnsi="Arial" w:cs="Arial"/>
          <w:sz w:val="20"/>
          <w:szCs w:val="20"/>
        </w:rPr>
      </w:pPr>
    </w:p>
    <w:p w14:paraId="561BF46E" w14:textId="77777777" w:rsidR="00125243" w:rsidRDefault="00125243">
      <w:pPr>
        <w:rPr>
          <w:rFonts w:ascii="Arial" w:hAnsi="Arial" w:cs="Arial"/>
          <w:sz w:val="20"/>
          <w:szCs w:val="20"/>
        </w:rPr>
      </w:pPr>
    </w:p>
    <w:p w14:paraId="097D08F0" w14:textId="77777777" w:rsidR="00125243" w:rsidRDefault="00125243">
      <w:pPr>
        <w:rPr>
          <w:rFonts w:ascii="Arial" w:hAnsi="Arial" w:cs="Arial"/>
          <w:sz w:val="20"/>
          <w:szCs w:val="20"/>
        </w:rPr>
      </w:pPr>
    </w:p>
    <w:bookmarkEnd w:id="0"/>
    <w:p w14:paraId="1CCCA506" w14:textId="77777777" w:rsidR="00125243" w:rsidRDefault="00125243">
      <w:pPr>
        <w:rPr>
          <w:rFonts w:ascii="Arial" w:hAnsi="Arial" w:cs="Arial"/>
          <w:sz w:val="20"/>
          <w:szCs w:val="20"/>
        </w:rPr>
        <w:sectPr w:rsidR="00125243">
          <w:headerReference w:type="even" r:id="rId7"/>
          <w:headerReference w:type="default" r:id="rId8"/>
          <w:footerReference w:type="even" r:id="rId9"/>
          <w:footerReference w:type="default" r:id="rId10"/>
          <w:headerReference w:type="first" r:id="rId11"/>
          <w:footerReference w:type="first" r:id="rId12"/>
          <w:pgSz w:w="11906" w:h="16838"/>
          <w:pgMar w:top="1440" w:right="1800" w:bottom="1440" w:left="1800" w:header="851" w:footer="992" w:gutter="0"/>
          <w:cols w:space="425"/>
          <w:docGrid w:type="lines" w:linePitch="312"/>
        </w:sectPr>
      </w:pPr>
    </w:p>
    <w:p w14:paraId="71E395BE" w14:textId="77777777" w:rsidR="00125243" w:rsidRDefault="00CD4999">
      <w:pPr>
        <w:rPr>
          <w:rFonts w:ascii="Arial" w:hAnsi="Arial" w:cs="Arial"/>
          <w:sz w:val="20"/>
          <w:szCs w:val="20"/>
        </w:rPr>
      </w:pPr>
      <w:r>
        <w:rPr>
          <w:rFonts w:ascii="Arial" w:hAnsi="Arial" w:cs="Arial"/>
          <w:sz w:val="20"/>
          <w:szCs w:val="20"/>
        </w:rPr>
        <w:lastRenderedPageBreak/>
        <w:t xml:space="preserve">Table S2. The presence of HN3, </w:t>
      </w:r>
      <w:proofErr w:type="spellStart"/>
      <w:r>
        <w:rPr>
          <w:rFonts w:ascii="Arial" w:hAnsi="Arial" w:cs="Arial"/>
          <w:sz w:val="20"/>
          <w:szCs w:val="20"/>
        </w:rPr>
        <w:t>Nanoluc</w:t>
      </w:r>
      <w:proofErr w:type="spellEnd"/>
      <w:r>
        <w:rPr>
          <w:rFonts w:ascii="Arial" w:hAnsi="Arial" w:cs="Arial"/>
          <w:sz w:val="20"/>
          <w:szCs w:val="20"/>
        </w:rPr>
        <w:t xml:space="preserve">, mscIL12 on </w:t>
      </w:r>
      <w:bookmarkStart w:id="2" w:name="OLE_LINK1"/>
      <w:r>
        <w:rPr>
          <w:rFonts w:ascii="Arial" w:hAnsi="Arial" w:cs="Arial"/>
          <w:sz w:val="20"/>
          <w:szCs w:val="20"/>
        </w:rPr>
        <w:t>ITGB1</w:t>
      </w:r>
      <w:r>
        <w:rPr>
          <w:rFonts w:ascii="Arial" w:hAnsi="Arial" w:cs="Arial"/>
          <w:sz w:val="20"/>
          <w:szCs w:val="20"/>
          <w:vertAlign w:val="superscript"/>
        </w:rPr>
        <w:t>-</w:t>
      </w:r>
      <w:r>
        <w:rPr>
          <w:rFonts w:ascii="Arial" w:hAnsi="Arial" w:cs="Arial"/>
          <w:sz w:val="20"/>
          <w:szCs w:val="20"/>
        </w:rPr>
        <w:t>mscL12</w:t>
      </w:r>
      <w:r>
        <w:rPr>
          <w:rFonts w:ascii="Arial" w:hAnsi="Arial" w:cs="Arial"/>
          <w:sz w:val="20"/>
          <w:szCs w:val="20"/>
          <w:vertAlign w:val="superscript"/>
        </w:rPr>
        <w:t>+</w:t>
      </w:r>
      <w:r>
        <w:rPr>
          <w:rFonts w:ascii="Arial" w:hAnsi="Arial" w:cs="Arial"/>
          <w:sz w:val="20"/>
          <w:szCs w:val="20"/>
        </w:rPr>
        <w:t>HN3</w:t>
      </w:r>
      <w:r>
        <w:rPr>
          <w:rFonts w:ascii="Arial" w:hAnsi="Arial" w:cs="Arial"/>
          <w:sz w:val="20"/>
          <w:szCs w:val="20"/>
          <w:vertAlign w:val="superscript"/>
        </w:rPr>
        <w:t>+</w:t>
      </w:r>
      <w:r>
        <w:rPr>
          <w:rFonts w:ascii="Arial" w:hAnsi="Arial" w:cs="Arial"/>
          <w:sz w:val="20"/>
          <w:szCs w:val="20"/>
        </w:rPr>
        <w:t>EVs</w:t>
      </w:r>
      <w:bookmarkEnd w:id="2"/>
      <w:r>
        <w:rPr>
          <w:rFonts w:ascii="Arial" w:hAnsi="Arial" w:cs="Arial"/>
          <w:sz w:val="20"/>
          <w:szCs w:val="20"/>
        </w:rPr>
        <w:t xml:space="preserve"> (4.77×10</w:t>
      </w:r>
      <w:r>
        <w:rPr>
          <w:rFonts w:ascii="Arial" w:hAnsi="Arial" w:cs="Arial"/>
          <w:sz w:val="20"/>
          <w:szCs w:val="20"/>
          <w:vertAlign w:val="superscript"/>
        </w:rPr>
        <w:t>10</w:t>
      </w:r>
      <w:r>
        <w:rPr>
          <w:rFonts w:ascii="Arial" w:hAnsi="Arial" w:cs="Arial"/>
          <w:sz w:val="20"/>
          <w:szCs w:val="20"/>
        </w:rPr>
        <w:t xml:space="preserve"> particles).</w:t>
      </w:r>
    </w:p>
    <w:tbl>
      <w:tblPr>
        <w:tblW w:w="4939" w:type="dxa"/>
        <w:jc w:val="center"/>
        <w:tblLook w:val="04A0" w:firstRow="1" w:lastRow="0" w:firstColumn="1" w:lastColumn="0" w:noHBand="0" w:noVBand="1"/>
      </w:tblPr>
      <w:tblGrid>
        <w:gridCol w:w="1723"/>
        <w:gridCol w:w="3216"/>
      </w:tblGrid>
      <w:tr w:rsidR="00125243" w14:paraId="648E4EA1" w14:textId="77777777">
        <w:trPr>
          <w:trHeight w:val="318"/>
          <w:jc w:val="center"/>
        </w:trPr>
        <w:tc>
          <w:tcPr>
            <w:tcW w:w="1723" w:type="dxa"/>
            <w:tcBorders>
              <w:top w:val="single" w:sz="4" w:space="0" w:color="auto"/>
              <w:left w:val="single" w:sz="4" w:space="0" w:color="auto"/>
              <w:bottom w:val="single" w:sz="4" w:space="0" w:color="auto"/>
              <w:right w:val="nil"/>
            </w:tcBorders>
            <w:shd w:val="clear" w:color="auto" w:fill="auto"/>
            <w:noWrap/>
            <w:vAlign w:val="center"/>
          </w:tcPr>
          <w:p w14:paraId="42F48D90" w14:textId="77777777" w:rsidR="00125243" w:rsidRDefault="00CD4999">
            <w:pPr>
              <w:widowControl/>
              <w:jc w:val="left"/>
              <w:textAlignment w:val="center"/>
              <w:rPr>
                <w:rFonts w:ascii="Arial" w:hAnsi="Arial" w:cs="Arial"/>
                <w:color w:val="000000"/>
                <w:sz w:val="20"/>
                <w:szCs w:val="20"/>
              </w:rPr>
            </w:pPr>
            <w:r>
              <w:rPr>
                <w:rFonts w:ascii="Arial" w:hAnsi="Arial" w:cs="Arial"/>
                <w:color w:val="000000"/>
                <w:sz w:val="20"/>
                <w:szCs w:val="20"/>
              </w:rPr>
              <w:t>Protein</w:t>
            </w:r>
          </w:p>
        </w:tc>
        <w:tc>
          <w:tcPr>
            <w:tcW w:w="3216" w:type="dxa"/>
            <w:tcBorders>
              <w:top w:val="single" w:sz="4" w:space="0" w:color="auto"/>
              <w:left w:val="nil"/>
              <w:bottom w:val="single" w:sz="4" w:space="0" w:color="auto"/>
              <w:right w:val="single" w:sz="4" w:space="0" w:color="auto"/>
            </w:tcBorders>
            <w:shd w:val="clear" w:color="auto" w:fill="auto"/>
            <w:noWrap/>
            <w:vAlign w:val="center"/>
          </w:tcPr>
          <w:p w14:paraId="3AE7AAC0" w14:textId="77777777" w:rsidR="00125243" w:rsidRDefault="00CD4999">
            <w:pPr>
              <w:widowControl/>
              <w:jc w:val="left"/>
              <w:textAlignment w:val="center"/>
              <w:rPr>
                <w:rFonts w:ascii="Arial" w:hAnsi="Arial" w:cs="Arial"/>
                <w:color w:val="000000"/>
                <w:sz w:val="20"/>
                <w:szCs w:val="20"/>
              </w:rPr>
            </w:pPr>
            <w:r>
              <w:rPr>
                <w:rFonts w:ascii="Arial" w:eastAsia="SimSun" w:hAnsi="Arial" w:cs="Arial"/>
                <w:color w:val="000000"/>
                <w:kern w:val="0"/>
                <w:sz w:val="20"/>
                <w:szCs w:val="20"/>
                <w:lang w:bidi="ar"/>
              </w:rPr>
              <w:t>Abundances</w:t>
            </w:r>
          </w:p>
        </w:tc>
      </w:tr>
      <w:tr w:rsidR="00125243" w14:paraId="4A3CD840" w14:textId="77777777">
        <w:trPr>
          <w:trHeight w:val="318"/>
          <w:jc w:val="center"/>
        </w:trPr>
        <w:tc>
          <w:tcPr>
            <w:tcW w:w="1723" w:type="dxa"/>
            <w:tcBorders>
              <w:top w:val="nil"/>
              <w:left w:val="single" w:sz="4" w:space="0" w:color="auto"/>
              <w:bottom w:val="nil"/>
              <w:right w:val="nil"/>
            </w:tcBorders>
            <w:shd w:val="clear" w:color="auto" w:fill="auto"/>
            <w:noWrap/>
            <w:vAlign w:val="center"/>
          </w:tcPr>
          <w:p w14:paraId="426B703F" w14:textId="77777777" w:rsidR="00125243" w:rsidRDefault="00CD4999">
            <w:pPr>
              <w:widowControl/>
              <w:jc w:val="left"/>
              <w:textAlignment w:val="center"/>
              <w:rPr>
                <w:rFonts w:ascii="Arial" w:hAnsi="Arial" w:cs="Arial"/>
                <w:color w:val="000000"/>
                <w:sz w:val="20"/>
                <w:szCs w:val="20"/>
              </w:rPr>
            </w:pPr>
            <w:r>
              <w:rPr>
                <w:rFonts w:ascii="Arial" w:hAnsi="Arial" w:cs="Arial"/>
                <w:color w:val="000000"/>
                <w:sz w:val="20"/>
                <w:szCs w:val="20"/>
              </w:rPr>
              <w:t>IL-12A (p35)</w:t>
            </w:r>
          </w:p>
        </w:tc>
        <w:tc>
          <w:tcPr>
            <w:tcW w:w="3216" w:type="dxa"/>
            <w:tcBorders>
              <w:top w:val="nil"/>
              <w:left w:val="nil"/>
              <w:bottom w:val="nil"/>
              <w:right w:val="single" w:sz="4" w:space="0" w:color="auto"/>
            </w:tcBorders>
            <w:shd w:val="clear" w:color="auto" w:fill="auto"/>
            <w:noWrap/>
            <w:vAlign w:val="center"/>
          </w:tcPr>
          <w:p w14:paraId="2EBE0119" w14:textId="77777777" w:rsidR="00125243" w:rsidRDefault="00CD4999">
            <w:pPr>
              <w:widowControl/>
              <w:jc w:val="left"/>
              <w:textAlignment w:val="center"/>
              <w:rPr>
                <w:rFonts w:ascii="Arial" w:eastAsia="SimSun" w:hAnsi="Arial" w:cs="Arial"/>
                <w:color w:val="000000"/>
                <w:kern w:val="0"/>
                <w:sz w:val="20"/>
                <w:szCs w:val="20"/>
                <w:lang w:bidi="ar"/>
              </w:rPr>
            </w:pPr>
            <w:r>
              <w:rPr>
                <w:rFonts w:ascii="Arial" w:eastAsia="SimSun" w:hAnsi="Arial" w:cs="Arial"/>
                <w:color w:val="000000"/>
                <w:kern w:val="0"/>
                <w:sz w:val="20"/>
                <w:szCs w:val="20"/>
                <w:lang w:bidi="ar"/>
              </w:rPr>
              <w:t>8.99E+07</w:t>
            </w:r>
          </w:p>
        </w:tc>
      </w:tr>
      <w:tr w:rsidR="00125243" w14:paraId="10F658EB" w14:textId="77777777">
        <w:trPr>
          <w:trHeight w:val="318"/>
          <w:jc w:val="center"/>
        </w:trPr>
        <w:tc>
          <w:tcPr>
            <w:tcW w:w="1723" w:type="dxa"/>
            <w:tcBorders>
              <w:top w:val="nil"/>
              <w:left w:val="single" w:sz="4" w:space="0" w:color="auto"/>
              <w:bottom w:val="nil"/>
              <w:right w:val="nil"/>
            </w:tcBorders>
            <w:shd w:val="clear" w:color="auto" w:fill="auto"/>
            <w:noWrap/>
            <w:vAlign w:val="center"/>
          </w:tcPr>
          <w:p w14:paraId="1B40E39F" w14:textId="77777777" w:rsidR="00125243" w:rsidRDefault="00CD4999">
            <w:pPr>
              <w:widowControl/>
              <w:jc w:val="left"/>
              <w:textAlignment w:val="center"/>
              <w:rPr>
                <w:rFonts w:ascii="Arial" w:hAnsi="Arial" w:cs="Arial"/>
                <w:color w:val="000000"/>
                <w:sz w:val="20"/>
                <w:szCs w:val="20"/>
              </w:rPr>
            </w:pPr>
            <w:r>
              <w:rPr>
                <w:rFonts w:ascii="Arial" w:hAnsi="Arial" w:cs="Arial"/>
                <w:color w:val="000000"/>
                <w:sz w:val="20"/>
                <w:szCs w:val="20"/>
              </w:rPr>
              <w:t>IL-12B (p40)</w:t>
            </w:r>
          </w:p>
        </w:tc>
        <w:tc>
          <w:tcPr>
            <w:tcW w:w="3216" w:type="dxa"/>
            <w:tcBorders>
              <w:top w:val="nil"/>
              <w:left w:val="nil"/>
              <w:bottom w:val="nil"/>
              <w:right w:val="single" w:sz="4" w:space="0" w:color="auto"/>
            </w:tcBorders>
            <w:shd w:val="clear" w:color="auto" w:fill="auto"/>
            <w:noWrap/>
            <w:vAlign w:val="center"/>
          </w:tcPr>
          <w:p w14:paraId="23691278" w14:textId="77777777" w:rsidR="00125243" w:rsidRDefault="00CD4999">
            <w:pPr>
              <w:widowControl/>
              <w:jc w:val="left"/>
              <w:textAlignment w:val="center"/>
              <w:rPr>
                <w:rFonts w:ascii="Arial" w:hAnsi="Arial" w:cs="Arial"/>
                <w:color w:val="000000"/>
                <w:sz w:val="20"/>
                <w:szCs w:val="20"/>
              </w:rPr>
            </w:pPr>
            <w:r>
              <w:rPr>
                <w:rFonts w:ascii="Arial" w:eastAsia="SimSun" w:hAnsi="Arial" w:cs="Arial"/>
                <w:color w:val="000000"/>
                <w:kern w:val="0"/>
                <w:sz w:val="20"/>
                <w:szCs w:val="20"/>
                <w:lang w:bidi="ar"/>
              </w:rPr>
              <w:t>7.34E+08</w:t>
            </w:r>
          </w:p>
        </w:tc>
      </w:tr>
      <w:tr w:rsidR="00125243" w14:paraId="63198F20" w14:textId="77777777">
        <w:trPr>
          <w:trHeight w:val="308"/>
          <w:jc w:val="center"/>
        </w:trPr>
        <w:tc>
          <w:tcPr>
            <w:tcW w:w="1723" w:type="dxa"/>
            <w:tcBorders>
              <w:top w:val="nil"/>
              <w:left w:val="single" w:sz="4" w:space="0" w:color="auto"/>
              <w:bottom w:val="nil"/>
              <w:right w:val="nil"/>
            </w:tcBorders>
            <w:shd w:val="clear" w:color="auto" w:fill="auto"/>
            <w:noWrap/>
            <w:vAlign w:val="center"/>
          </w:tcPr>
          <w:p w14:paraId="55BDE23F" w14:textId="77777777" w:rsidR="00125243" w:rsidRDefault="00CD4999">
            <w:pPr>
              <w:widowControl/>
              <w:jc w:val="left"/>
              <w:textAlignment w:val="center"/>
              <w:rPr>
                <w:rFonts w:ascii="Arial" w:hAnsi="Arial" w:cs="Arial"/>
                <w:color w:val="000000"/>
                <w:sz w:val="20"/>
                <w:szCs w:val="20"/>
              </w:rPr>
            </w:pPr>
            <w:r>
              <w:rPr>
                <w:rFonts w:ascii="Arial" w:eastAsia="SimSun" w:hAnsi="Arial" w:cs="Arial"/>
                <w:color w:val="000000"/>
                <w:kern w:val="0"/>
                <w:sz w:val="20"/>
                <w:szCs w:val="20"/>
                <w:lang w:bidi="ar"/>
              </w:rPr>
              <w:t>HN3</w:t>
            </w:r>
          </w:p>
        </w:tc>
        <w:tc>
          <w:tcPr>
            <w:tcW w:w="3216" w:type="dxa"/>
            <w:tcBorders>
              <w:top w:val="nil"/>
              <w:left w:val="nil"/>
              <w:bottom w:val="nil"/>
              <w:right w:val="single" w:sz="4" w:space="0" w:color="auto"/>
            </w:tcBorders>
            <w:shd w:val="clear" w:color="auto" w:fill="auto"/>
            <w:noWrap/>
            <w:vAlign w:val="center"/>
          </w:tcPr>
          <w:p w14:paraId="709D7189" w14:textId="77777777" w:rsidR="00125243" w:rsidRDefault="00CD4999">
            <w:pPr>
              <w:widowControl/>
              <w:jc w:val="left"/>
              <w:textAlignment w:val="center"/>
              <w:rPr>
                <w:rFonts w:ascii="Arial" w:hAnsi="Arial" w:cs="Arial"/>
                <w:color w:val="000000"/>
                <w:sz w:val="20"/>
                <w:szCs w:val="20"/>
              </w:rPr>
            </w:pPr>
            <w:r>
              <w:rPr>
                <w:rFonts w:ascii="Arial" w:eastAsia="SimSun" w:hAnsi="Arial" w:cs="Arial"/>
                <w:color w:val="000000"/>
                <w:kern w:val="0"/>
                <w:sz w:val="20"/>
                <w:szCs w:val="20"/>
                <w:lang w:bidi="ar"/>
              </w:rPr>
              <w:t>4.60E+08</w:t>
            </w:r>
          </w:p>
        </w:tc>
      </w:tr>
      <w:tr w:rsidR="00125243" w14:paraId="2450A68A" w14:textId="77777777">
        <w:trPr>
          <w:trHeight w:val="308"/>
          <w:jc w:val="center"/>
        </w:trPr>
        <w:tc>
          <w:tcPr>
            <w:tcW w:w="1723" w:type="dxa"/>
            <w:tcBorders>
              <w:top w:val="nil"/>
              <w:left w:val="single" w:sz="4" w:space="0" w:color="auto"/>
              <w:bottom w:val="nil"/>
              <w:right w:val="nil"/>
            </w:tcBorders>
            <w:shd w:val="clear" w:color="auto" w:fill="auto"/>
            <w:noWrap/>
            <w:vAlign w:val="center"/>
          </w:tcPr>
          <w:p w14:paraId="6694B04A" w14:textId="77777777" w:rsidR="00125243" w:rsidRDefault="00CD4999">
            <w:pPr>
              <w:widowControl/>
              <w:jc w:val="left"/>
              <w:textAlignment w:val="center"/>
              <w:rPr>
                <w:rFonts w:ascii="Arial" w:hAnsi="Arial" w:cs="Arial"/>
                <w:color w:val="000000"/>
                <w:sz w:val="20"/>
                <w:szCs w:val="20"/>
              </w:rPr>
            </w:pPr>
            <w:proofErr w:type="spellStart"/>
            <w:r>
              <w:rPr>
                <w:rFonts w:ascii="Arial" w:eastAsia="SimSun" w:hAnsi="Arial" w:cs="Arial"/>
                <w:color w:val="000000"/>
                <w:kern w:val="0"/>
                <w:sz w:val="20"/>
                <w:szCs w:val="20"/>
                <w:lang w:bidi="ar"/>
              </w:rPr>
              <w:t>Nanoluc</w:t>
            </w:r>
            <w:proofErr w:type="spellEnd"/>
          </w:p>
        </w:tc>
        <w:tc>
          <w:tcPr>
            <w:tcW w:w="3216" w:type="dxa"/>
            <w:tcBorders>
              <w:top w:val="nil"/>
              <w:left w:val="nil"/>
              <w:bottom w:val="nil"/>
              <w:right w:val="single" w:sz="4" w:space="0" w:color="auto"/>
            </w:tcBorders>
            <w:shd w:val="clear" w:color="auto" w:fill="auto"/>
            <w:noWrap/>
            <w:vAlign w:val="center"/>
          </w:tcPr>
          <w:p w14:paraId="713BF5C6" w14:textId="77777777" w:rsidR="00125243" w:rsidRDefault="00CD4999">
            <w:pPr>
              <w:widowControl/>
              <w:jc w:val="left"/>
              <w:textAlignment w:val="center"/>
              <w:rPr>
                <w:rFonts w:ascii="Arial" w:hAnsi="Arial" w:cs="Arial"/>
                <w:color w:val="000000"/>
                <w:sz w:val="20"/>
                <w:szCs w:val="20"/>
              </w:rPr>
            </w:pPr>
            <w:r>
              <w:rPr>
                <w:rFonts w:ascii="Arial" w:eastAsia="SimSun" w:hAnsi="Arial" w:cs="Arial"/>
                <w:color w:val="000000"/>
                <w:kern w:val="0"/>
                <w:sz w:val="20"/>
                <w:szCs w:val="20"/>
                <w:lang w:bidi="ar"/>
              </w:rPr>
              <w:t>2.20E+08</w:t>
            </w:r>
          </w:p>
        </w:tc>
      </w:tr>
      <w:tr w:rsidR="00125243" w14:paraId="2A140550" w14:textId="77777777">
        <w:trPr>
          <w:trHeight w:val="308"/>
          <w:jc w:val="center"/>
        </w:trPr>
        <w:tc>
          <w:tcPr>
            <w:tcW w:w="1723" w:type="dxa"/>
            <w:tcBorders>
              <w:top w:val="nil"/>
              <w:left w:val="single" w:sz="4" w:space="0" w:color="auto"/>
              <w:bottom w:val="nil"/>
              <w:right w:val="nil"/>
            </w:tcBorders>
            <w:shd w:val="clear" w:color="auto" w:fill="auto"/>
            <w:noWrap/>
            <w:vAlign w:val="center"/>
          </w:tcPr>
          <w:p w14:paraId="4511CE7B" w14:textId="77777777" w:rsidR="00125243" w:rsidRDefault="00CD4999">
            <w:pPr>
              <w:widowControl/>
              <w:jc w:val="left"/>
              <w:textAlignment w:val="center"/>
              <w:rPr>
                <w:rFonts w:ascii="Arial" w:hAnsi="Arial" w:cs="Arial"/>
                <w:color w:val="000000"/>
                <w:sz w:val="20"/>
                <w:szCs w:val="20"/>
              </w:rPr>
            </w:pPr>
            <w:r>
              <w:rPr>
                <w:rFonts w:ascii="Arial" w:eastAsia="SimSun" w:hAnsi="Arial" w:cs="Arial"/>
                <w:color w:val="000000"/>
                <w:kern w:val="0"/>
                <w:sz w:val="20"/>
                <w:szCs w:val="20"/>
                <w:lang w:bidi="ar"/>
              </w:rPr>
              <w:t>CD81</w:t>
            </w:r>
          </w:p>
        </w:tc>
        <w:tc>
          <w:tcPr>
            <w:tcW w:w="3216" w:type="dxa"/>
            <w:tcBorders>
              <w:top w:val="nil"/>
              <w:left w:val="nil"/>
              <w:bottom w:val="nil"/>
              <w:right w:val="single" w:sz="4" w:space="0" w:color="auto"/>
            </w:tcBorders>
            <w:shd w:val="clear" w:color="auto" w:fill="auto"/>
            <w:noWrap/>
            <w:vAlign w:val="center"/>
          </w:tcPr>
          <w:p w14:paraId="572B100F" w14:textId="77777777" w:rsidR="00125243" w:rsidRDefault="00CD4999">
            <w:pPr>
              <w:widowControl/>
              <w:jc w:val="left"/>
              <w:textAlignment w:val="center"/>
              <w:rPr>
                <w:rFonts w:ascii="Arial" w:hAnsi="Arial" w:cs="Arial"/>
                <w:color w:val="000000"/>
                <w:sz w:val="20"/>
                <w:szCs w:val="20"/>
              </w:rPr>
            </w:pPr>
            <w:r>
              <w:rPr>
                <w:rFonts w:ascii="Arial" w:eastAsia="SimSun" w:hAnsi="Arial" w:cs="Arial"/>
                <w:color w:val="000000"/>
                <w:kern w:val="0"/>
                <w:sz w:val="20"/>
                <w:szCs w:val="20"/>
                <w:lang w:bidi="ar"/>
              </w:rPr>
              <w:t>1.89E+09</w:t>
            </w:r>
          </w:p>
        </w:tc>
      </w:tr>
      <w:tr w:rsidR="00125243" w14:paraId="484DC5E1" w14:textId="77777777">
        <w:trPr>
          <w:trHeight w:val="327"/>
          <w:jc w:val="center"/>
        </w:trPr>
        <w:tc>
          <w:tcPr>
            <w:tcW w:w="1723" w:type="dxa"/>
            <w:tcBorders>
              <w:top w:val="nil"/>
              <w:left w:val="single" w:sz="4" w:space="0" w:color="auto"/>
              <w:bottom w:val="single" w:sz="4" w:space="0" w:color="auto"/>
              <w:right w:val="nil"/>
            </w:tcBorders>
            <w:shd w:val="clear" w:color="auto" w:fill="auto"/>
            <w:noWrap/>
            <w:vAlign w:val="center"/>
          </w:tcPr>
          <w:p w14:paraId="5D1C9D2F" w14:textId="77777777" w:rsidR="00125243" w:rsidRDefault="00CD4999">
            <w:pPr>
              <w:widowControl/>
              <w:jc w:val="left"/>
              <w:textAlignment w:val="center"/>
              <w:rPr>
                <w:rFonts w:ascii="Arial" w:hAnsi="Arial" w:cs="Arial"/>
                <w:color w:val="000000"/>
                <w:sz w:val="20"/>
                <w:szCs w:val="20"/>
              </w:rPr>
            </w:pPr>
            <w:r>
              <w:rPr>
                <w:rFonts w:ascii="Arial" w:eastAsia="SimSun" w:hAnsi="Arial" w:cs="Arial"/>
                <w:color w:val="000000"/>
                <w:kern w:val="0"/>
                <w:sz w:val="20"/>
                <w:szCs w:val="20"/>
                <w:lang w:bidi="ar"/>
              </w:rPr>
              <w:t>CD9</w:t>
            </w:r>
          </w:p>
        </w:tc>
        <w:tc>
          <w:tcPr>
            <w:tcW w:w="3216" w:type="dxa"/>
            <w:tcBorders>
              <w:top w:val="nil"/>
              <w:left w:val="nil"/>
              <w:bottom w:val="single" w:sz="4" w:space="0" w:color="auto"/>
              <w:right w:val="single" w:sz="4" w:space="0" w:color="auto"/>
            </w:tcBorders>
            <w:shd w:val="clear" w:color="auto" w:fill="auto"/>
            <w:noWrap/>
            <w:vAlign w:val="center"/>
          </w:tcPr>
          <w:p w14:paraId="2DC70D16" w14:textId="77777777" w:rsidR="00125243" w:rsidRDefault="00CD4999">
            <w:pPr>
              <w:widowControl/>
              <w:jc w:val="left"/>
              <w:textAlignment w:val="center"/>
              <w:rPr>
                <w:rFonts w:ascii="Arial" w:hAnsi="Arial" w:cs="Arial"/>
                <w:color w:val="000000"/>
                <w:sz w:val="20"/>
                <w:szCs w:val="20"/>
              </w:rPr>
            </w:pPr>
            <w:r>
              <w:rPr>
                <w:rFonts w:ascii="Arial" w:eastAsia="SimSun" w:hAnsi="Arial" w:cs="Arial"/>
                <w:color w:val="000000"/>
                <w:kern w:val="0"/>
                <w:sz w:val="20"/>
                <w:szCs w:val="20"/>
                <w:lang w:bidi="ar"/>
              </w:rPr>
              <w:t>1.65E+08</w:t>
            </w:r>
          </w:p>
        </w:tc>
      </w:tr>
    </w:tbl>
    <w:p w14:paraId="6AAD2E1D" w14:textId="77777777" w:rsidR="00125243" w:rsidRDefault="00CD4999">
      <w:pPr>
        <w:rPr>
          <w:rFonts w:ascii="Arial" w:hAnsi="Arial" w:cs="Arial"/>
          <w:sz w:val="20"/>
          <w:szCs w:val="20"/>
        </w:rPr>
      </w:pPr>
      <w:r>
        <w:rPr>
          <w:rFonts w:ascii="Arial" w:hAnsi="Arial" w:cs="Arial"/>
          <w:sz w:val="20"/>
          <w:szCs w:val="20"/>
        </w:rPr>
        <w:t xml:space="preserve">IL12 is a heterodimeric cytokine consisting of two subunits p35 and p40. We used the recombinant IL12 protein as the quantification standard. When 800ng of the protein standard IL-12 was loaded, the abundance of </w:t>
      </w:r>
      <w:r>
        <w:rPr>
          <w:rFonts w:ascii="Arial" w:hAnsi="Arial" w:cs="Arial"/>
          <w:sz w:val="20"/>
          <w:szCs w:val="20"/>
        </w:rPr>
        <w:t>p35 was 5.56E+09. The abundance of CD9 on the EVs was about twice of the abundance of p35, which suggested that the population of IL12 on the EVs was about half of CD9’s population.</w:t>
      </w:r>
    </w:p>
    <w:p w14:paraId="10CF0586" w14:textId="77777777" w:rsidR="00125243" w:rsidRDefault="00125243">
      <w:pPr>
        <w:rPr>
          <w:rFonts w:ascii="Arial" w:hAnsi="Arial" w:cs="Arial"/>
          <w:sz w:val="20"/>
          <w:szCs w:val="20"/>
        </w:rPr>
      </w:pPr>
    </w:p>
    <w:p w14:paraId="7113AA3D" w14:textId="77777777" w:rsidR="00125243" w:rsidRDefault="00125243">
      <w:pPr>
        <w:rPr>
          <w:rFonts w:ascii="Arial" w:hAnsi="Arial" w:cs="Arial"/>
          <w:sz w:val="20"/>
          <w:szCs w:val="20"/>
        </w:rPr>
      </w:pPr>
    </w:p>
    <w:p w14:paraId="1A76C7B8" w14:textId="77777777" w:rsidR="00125243" w:rsidRPr="00C63DA2" w:rsidRDefault="00125243">
      <w:pPr>
        <w:rPr>
          <w:rFonts w:ascii="Arial" w:hAnsi="Arial" w:cs="Arial"/>
          <w:sz w:val="20"/>
          <w:szCs w:val="20"/>
        </w:rPr>
      </w:pPr>
    </w:p>
    <w:p w14:paraId="59D8A480" w14:textId="77777777" w:rsidR="00125243" w:rsidRDefault="00125243">
      <w:pPr>
        <w:rPr>
          <w:rFonts w:ascii="Arial" w:hAnsi="Arial" w:cs="Arial"/>
          <w:sz w:val="20"/>
          <w:szCs w:val="20"/>
        </w:rPr>
      </w:pPr>
    </w:p>
    <w:p w14:paraId="672BA75A" w14:textId="77777777" w:rsidR="00125243" w:rsidRDefault="00125243">
      <w:pPr>
        <w:rPr>
          <w:rFonts w:ascii="Arial" w:hAnsi="Arial" w:cs="Arial"/>
          <w:sz w:val="20"/>
          <w:szCs w:val="20"/>
        </w:rPr>
      </w:pPr>
    </w:p>
    <w:p w14:paraId="10C01445" w14:textId="77777777" w:rsidR="00125243" w:rsidRDefault="00125243">
      <w:pPr>
        <w:rPr>
          <w:rFonts w:ascii="Arial" w:hAnsi="Arial" w:cs="Arial"/>
          <w:sz w:val="20"/>
          <w:szCs w:val="20"/>
        </w:rPr>
      </w:pPr>
    </w:p>
    <w:p w14:paraId="33D6561C" w14:textId="77777777" w:rsidR="00125243" w:rsidRDefault="00125243">
      <w:pPr>
        <w:rPr>
          <w:rFonts w:ascii="Arial" w:hAnsi="Arial" w:cs="Arial"/>
          <w:sz w:val="20"/>
          <w:szCs w:val="20"/>
        </w:rPr>
      </w:pPr>
    </w:p>
    <w:p w14:paraId="40B24F1B" w14:textId="77777777" w:rsidR="00125243" w:rsidRDefault="00125243">
      <w:pPr>
        <w:rPr>
          <w:rFonts w:ascii="Arial" w:hAnsi="Arial" w:cs="Arial"/>
          <w:sz w:val="20"/>
          <w:szCs w:val="20"/>
        </w:rPr>
      </w:pPr>
    </w:p>
    <w:p w14:paraId="13919DF8" w14:textId="77777777" w:rsidR="00125243" w:rsidRDefault="00125243">
      <w:pPr>
        <w:rPr>
          <w:rFonts w:ascii="Arial" w:hAnsi="Arial" w:cs="Arial"/>
          <w:sz w:val="20"/>
          <w:szCs w:val="20"/>
        </w:rPr>
      </w:pPr>
    </w:p>
    <w:p w14:paraId="546600CB" w14:textId="77777777" w:rsidR="00125243" w:rsidRDefault="00CD4999">
      <w:pPr>
        <w:rPr>
          <w:rFonts w:ascii="Arial" w:hAnsi="Arial" w:cs="Arial"/>
          <w:sz w:val="20"/>
          <w:szCs w:val="20"/>
        </w:rPr>
      </w:pPr>
      <w:r>
        <w:rPr>
          <w:rFonts w:ascii="Arial" w:hAnsi="Arial" w:cs="Arial"/>
          <w:sz w:val="20"/>
          <w:szCs w:val="20"/>
        </w:rPr>
        <w:br w:type="page"/>
      </w:r>
    </w:p>
    <w:p w14:paraId="7BA07F1E" w14:textId="77777777" w:rsidR="00C63DA2" w:rsidRDefault="00C63DA2">
      <w:pPr>
        <w:rPr>
          <w:rFonts w:ascii="Arial" w:hAnsi="Arial" w:cs="Arial"/>
          <w:sz w:val="20"/>
          <w:szCs w:val="20"/>
        </w:rPr>
        <w:sectPr w:rsidR="00C63DA2" w:rsidSect="00C63DA2">
          <w:pgSz w:w="11906" w:h="16838"/>
          <w:pgMar w:top="1440" w:right="1800" w:bottom="1440" w:left="1800" w:header="851" w:footer="992" w:gutter="0"/>
          <w:cols w:space="425"/>
          <w:docGrid w:type="lines" w:linePitch="312"/>
        </w:sectPr>
      </w:pPr>
      <w:bookmarkStart w:id="3" w:name="OLE_LINK3"/>
    </w:p>
    <w:p w14:paraId="68395372" w14:textId="77777777" w:rsidR="00125243" w:rsidRDefault="00CD4999">
      <w:pPr>
        <w:rPr>
          <w:rFonts w:ascii="Arial" w:hAnsi="Arial" w:cs="Arial"/>
          <w:sz w:val="20"/>
          <w:szCs w:val="20"/>
        </w:rPr>
      </w:pPr>
      <w:r>
        <w:rPr>
          <w:rFonts w:ascii="Arial" w:hAnsi="Arial" w:cs="Arial"/>
          <w:sz w:val="20"/>
          <w:szCs w:val="20"/>
        </w:rPr>
        <w:lastRenderedPageBreak/>
        <w:t>Table S3. The absolute value of proinfla</w:t>
      </w:r>
      <w:r>
        <w:rPr>
          <w:rFonts w:ascii="Arial" w:hAnsi="Arial" w:cs="Arial"/>
          <w:sz w:val="20"/>
          <w:szCs w:val="20"/>
        </w:rPr>
        <w:t>mmatory cytokines.</w:t>
      </w:r>
    </w:p>
    <w:tbl>
      <w:tblPr>
        <w:tblW w:w="12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8"/>
        <w:gridCol w:w="698"/>
        <w:gridCol w:w="799"/>
        <w:gridCol w:w="901"/>
        <w:gridCol w:w="698"/>
        <w:gridCol w:w="824"/>
        <w:gridCol w:w="698"/>
        <w:gridCol w:w="825"/>
        <w:gridCol w:w="698"/>
        <w:gridCol w:w="659"/>
        <w:gridCol w:w="966"/>
        <w:gridCol w:w="698"/>
        <w:gridCol w:w="786"/>
      </w:tblGrid>
      <w:tr w:rsidR="00125243" w14:paraId="4EABD93A" w14:textId="77777777">
        <w:trPr>
          <w:trHeight w:val="192"/>
          <w:jc w:val="center"/>
        </w:trPr>
        <w:tc>
          <w:tcPr>
            <w:tcW w:w="0" w:type="auto"/>
            <w:shd w:val="clear" w:color="auto" w:fill="D9D9D9" w:themeFill="background1" w:themeFillShade="D9"/>
            <w:noWrap/>
            <w:vAlign w:val="center"/>
          </w:tcPr>
          <w:bookmarkEnd w:id="3"/>
          <w:p w14:paraId="7A43253C" w14:textId="77777777" w:rsidR="00125243" w:rsidRDefault="00CD4999">
            <w:pPr>
              <w:widowControl/>
              <w:jc w:val="left"/>
              <w:rPr>
                <w:rFonts w:ascii="Arial" w:eastAsia="SimSun" w:hAnsi="Arial" w:cs="Arial"/>
                <w:b/>
                <w:bCs/>
                <w:color w:val="000000"/>
                <w:kern w:val="0"/>
                <w:sz w:val="20"/>
                <w:szCs w:val="20"/>
              </w:rPr>
            </w:pPr>
            <w:r>
              <w:rPr>
                <w:rFonts w:ascii="Arial" w:eastAsia="SimSun" w:hAnsi="Arial" w:cs="Arial"/>
                <w:b/>
                <w:bCs/>
                <w:color w:val="000000"/>
                <w:kern w:val="0"/>
                <w:sz w:val="20"/>
                <w:szCs w:val="20"/>
              </w:rPr>
              <w:t>Treatment</w:t>
            </w:r>
          </w:p>
        </w:tc>
        <w:tc>
          <w:tcPr>
            <w:tcW w:w="0" w:type="auto"/>
            <w:shd w:val="clear" w:color="auto" w:fill="D9D9D9" w:themeFill="background1" w:themeFillShade="D9"/>
            <w:noWrap/>
            <w:vAlign w:val="center"/>
          </w:tcPr>
          <w:p w14:paraId="7CF8736B" w14:textId="77777777" w:rsidR="00125243" w:rsidRDefault="00CD4999">
            <w:pPr>
              <w:widowControl/>
              <w:jc w:val="left"/>
              <w:rPr>
                <w:rFonts w:ascii="Arial" w:eastAsia="SimSun" w:hAnsi="Arial" w:cs="Arial"/>
                <w:b/>
                <w:bCs/>
                <w:color w:val="000000"/>
                <w:kern w:val="0"/>
                <w:sz w:val="20"/>
                <w:szCs w:val="20"/>
              </w:rPr>
            </w:pPr>
            <w:r>
              <w:rPr>
                <w:rFonts w:ascii="Arial" w:eastAsia="SimSun" w:hAnsi="Arial" w:cs="Arial"/>
                <w:b/>
                <w:bCs/>
                <w:color w:val="000000"/>
                <w:kern w:val="0"/>
                <w:sz w:val="20"/>
                <w:szCs w:val="20"/>
              </w:rPr>
              <w:t>IL-3</w:t>
            </w:r>
          </w:p>
        </w:tc>
        <w:tc>
          <w:tcPr>
            <w:tcW w:w="0" w:type="auto"/>
            <w:shd w:val="clear" w:color="auto" w:fill="D9D9D9" w:themeFill="background1" w:themeFillShade="D9"/>
            <w:noWrap/>
            <w:vAlign w:val="center"/>
          </w:tcPr>
          <w:p w14:paraId="6270BD31" w14:textId="77777777" w:rsidR="00125243" w:rsidRDefault="00CD4999">
            <w:pPr>
              <w:widowControl/>
              <w:jc w:val="left"/>
              <w:rPr>
                <w:rFonts w:ascii="Arial" w:eastAsia="SimSun" w:hAnsi="Arial" w:cs="Arial"/>
                <w:b/>
                <w:bCs/>
                <w:color w:val="000000"/>
                <w:kern w:val="0"/>
                <w:sz w:val="20"/>
                <w:szCs w:val="20"/>
              </w:rPr>
            </w:pPr>
            <w:r>
              <w:rPr>
                <w:rFonts w:ascii="Arial" w:eastAsia="SimSun" w:hAnsi="Arial" w:cs="Arial"/>
                <w:b/>
                <w:bCs/>
                <w:color w:val="000000"/>
                <w:kern w:val="0"/>
                <w:sz w:val="20"/>
                <w:szCs w:val="20"/>
              </w:rPr>
              <w:t>IL-1β</w:t>
            </w:r>
          </w:p>
        </w:tc>
        <w:tc>
          <w:tcPr>
            <w:tcW w:w="0" w:type="auto"/>
            <w:shd w:val="clear" w:color="auto" w:fill="D9D9D9" w:themeFill="background1" w:themeFillShade="D9"/>
            <w:noWrap/>
            <w:vAlign w:val="center"/>
          </w:tcPr>
          <w:p w14:paraId="1A16DB3E" w14:textId="77777777" w:rsidR="00125243" w:rsidRDefault="00CD4999">
            <w:pPr>
              <w:widowControl/>
              <w:jc w:val="left"/>
              <w:rPr>
                <w:rFonts w:ascii="Arial" w:eastAsia="SimSun" w:hAnsi="Arial" w:cs="Arial"/>
                <w:b/>
                <w:bCs/>
                <w:color w:val="000000"/>
                <w:kern w:val="0"/>
                <w:sz w:val="20"/>
                <w:szCs w:val="20"/>
              </w:rPr>
            </w:pPr>
            <w:r>
              <w:rPr>
                <w:rFonts w:ascii="Arial" w:eastAsia="SimSun" w:hAnsi="Arial" w:cs="Arial"/>
                <w:b/>
                <w:bCs/>
                <w:color w:val="000000"/>
                <w:kern w:val="0"/>
                <w:sz w:val="20"/>
                <w:szCs w:val="20"/>
              </w:rPr>
              <w:t>TNF-a</w:t>
            </w:r>
          </w:p>
        </w:tc>
        <w:tc>
          <w:tcPr>
            <w:tcW w:w="0" w:type="auto"/>
            <w:shd w:val="clear" w:color="auto" w:fill="D9D9D9" w:themeFill="background1" w:themeFillShade="D9"/>
            <w:noWrap/>
            <w:vAlign w:val="center"/>
          </w:tcPr>
          <w:p w14:paraId="79E59636" w14:textId="77777777" w:rsidR="00125243" w:rsidRDefault="00CD4999">
            <w:pPr>
              <w:widowControl/>
              <w:jc w:val="left"/>
              <w:rPr>
                <w:rFonts w:ascii="Arial" w:eastAsia="SimSun" w:hAnsi="Arial" w:cs="Arial"/>
                <w:b/>
                <w:bCs/>
                <w:color w:val="000000"/>
                <w:kern w:val="0"/>
                <w:sz w:val="20"/>
                <w:szCs w:val="20"/>
              </w:rPr>
            </w:pPr>
            <w:r>
              <w:rPr>
                <w:rFonts w:ascii="Arial" w:eastAsia="SimSun" w:hAnsi="Arial" w:cs="Arial"/>
                <w:b/>
                <w:bCs/>
                <w:color w:val="000000"/>
                <w:kern w:val="0"/>
                <w:sz w:val="20"/>
                <w:szCs w:val="20"/>
              </w:rPr>
              <w:t>IL-9</w:t>
            </w:r>
          </w:p>
        </w:tc>
        <w:tc>
          <w:tcPr>
            <w:tcW w:w="0" w:type="auto"/>
            <w:shd w:val="clear" w:color="auto" w:fill="D9D9D9" w:themeFill="background1" w:themeFillShade="D9"/>
            <w:noWrap/>
            <w:vAlign w:val="center"/>
          </w:tcPr>
          <w:p w14:paraId="77C09AC3" w14:textId="77777777" w:rsidR="00125243" w:rsidRDefault="00CD4999">
            <w:pPr>
              <w:widowControl/>
              <w:jc w:val="left"/>
              <w:rPr>
                <w:rFonts w:ascii="Arial" w:eastAsia="SimSun" w:hAnsi="Arial" w:cs="Arial"/>
                <w:b/>
                <w:bCs/>
                <w:color w:val="000000"/>
                <w:kern w:val="0"/>
                <w:sz w:val="20"/>
                <w:szCs w:val="20"/>
              </w:rPr>
            </w:pPr>
            <w:r>
              <w:rPr>
                <w:rFonts w:ascii="Arial" w:eastAsia="SimSun" w:hAnsi="Arial" w:cs="Arial"/>
                <w:b/>
                <w:bCs/>
                <w:color w:val="000000"/>
                <w:kern w:val="0"/>
                <w:sz w:val="20"/>
                <w:szCs w:val="20"/>
              </w:rPr>
              <w:t>IFN-γ</w:t>
            </w:r>
          </w:p>
        </w:tc>
        <w:tc>
          <w:tcPr>
            <w:tcW w:w="0" w:type="auto"/>
            <w:shd w:val="clear" w:color="auto" w:fill="D9D9D9" w:themeFill="background1" w:themeFillShade="D9"/>
            <w:noWrap/>
            <w:vAlign w:val="center"/>
          </w:tcPr>
          <w:p w14:paraId="32FE2280" w14:textId="77777777" w:rsidR="00125243" w:rsidRDefault="00CD4999">
            <w:pPr>
              <w:widowControl/>
              <w:jc w:val="left"/>
              <w:rPr>
                <w:rFonts w:ascii="Arial" w:eastAsia="SimSun" w:hAnsi="Arial" w:cs="Arial"/>
                <w:b/>
                <w:bCs/>
                <w:color w:val="000000"/>
                <w:kern w:val="0"/>
                <w:sz w:val="20"/>
                <w:szCs w:val="20"/>
              </w:rPr>
            </w:pPr>
            <w:r>
              <w:rPr>
                <w:rFonts w:ascii="Arial" w:eastAsia="SimSun" w:hAnsi="Arial" w:cs="Arial"/>
                <w:b/>
                <w:bCs/>
                <w:color w:val="000000"/>
                <w:kern w:val="0"/>
                <w:sz w:val="20"/>
                <w:szCs w:val="20"/>
              </w:rPr>
              <w:t>IL-2</w:t>
            </w:r>
          </w:p>
        </w:tc>
        <w:tc>
          <w:tcPr>
            <w:tcW w:w="0" w:type="auto"/>
            <w:shd w:val="clear" w:color="auto" w:fill="D9D9D9" w:themeFill="background1" w:themeFillShade="D9"/>
            <w:noWrap/>
            <w:vAlign w:val="center"/>
          </w:tcPr>
          <w:p w14:paraId="5A7E657C" w14:textId="77777777" w:rsidR="00125243" w:rsidRDefault="00CD4999">
            <w:pPr>
              <w:widowControl/>
              <w:jc w:val="left"/>
              <w:rPr>
                <w:rFonts w:ascii="Arial" w:eastAsia="SimSun" w:hAnsi="Arial" w:cs="Arial"/>
                <w:b/>
                <w:bCs/>
                <w:color w:val="000000"/>
                <w:kern w:val="0"/>
                <w:sz w:val="20"/>
                <w:szCs w:val="20"/>
              </w:rPr>
            </w:pPr>
            <w:r>
              <w:rPr>
                <w:rFonts w:ascii="Arial" w:eastAsia="SimSun" w:hAnsi="Arial" w:cs="Arial"/>
                <w:b/>
                <w:bCs/>
                <w:color w:val="000000"/>
                <w:kern w:val="0"/>
                <w:sz w:val="20"/>
                <w:szCs w:val="20"/>
              </w:rPr>
              <w:t>IL-13</w:t>
            </w:r>
          </w:p>
        </w:tc>
        <w:tc>
          <w:tcPr>
            <w:tcW w:w="0" w:type="auto"/>
            <w:shd w:val="clear" w:color="auto" w:fill="D9D9D9" w:themeFill="background1" w:themeFillShade="D9"/>
            <w:noWrap/>
            <w:vAlign w:val="center"/>
          </w:tcPr>
          <w:p w14:paraId="3E082FD9" w14:textId="77777777" w:rsidR="00125243" w:rsidRDefault="00CD4999">
            <w:pPr>
              <w:widowControl/>
              <w:jc w:val="left"/>
              <w:rPr>
                <w:rFonts w:ascii="Arial" w:eastAsia="SimSun" w:hAnsi="Arial" w:cs="Arial"/>
                <w:b/>
                <w:bCs/>
                <w:color w:val="000000"/>
                <w:kern w:val="0"/>
                <w:sz w:val="20"/>
                <w:szCs w:val="20"/>
              </w:rPr>
            </w:pPr>
            <w:r>
              <w:rPr>
                <w:rFonts w:ascii="Arial" w:eastAsia="SimSun" w:hAnsi="Arial" w:cs="Arial"/>
                <w:b/>
                <w:bCs/>
                <w:color w:val="000000"/>
                <w:kern w:val="0"/>
                <w:sz w:val="20"/>
                <w:szCs w:val="20"/>
              </w:rPr>
              <w:t>IL-6</w:t>
            </w:r>
          </w:p>
        </w:tc>
        <w:tc>
          <w:tcPr>
            <w:tcW w:w="0" w:type="auto"/>
            <w:shd w:val="clear" w:color="auto" w:fill="D9D9D9" w:themeFill="background1" w:themeFillShade="D9"/>
            <w:noWrap/>
            <w:vAlign w:val="center"/>
          </w:tcPr>
          <w:p w14:paraId="5B205D97" w14:textId="77777777" w:rsidR="00125243" w:rsidRDefault="00CD4999">
            <w:pPr>
              <w:widowControl/>
              <w:jc w:val="left"/>
              <w:rPr>
                <w:rFonts w:ascii="Arial" w:eastAsia="SimSun" w:hAnsi="Arial" w:cs="Arial"/>
                <w:b/>
                <w:bCs/>
                <w:color w:val="000000"/>
                <w:kern w:val="0"/>
                <w:sz w:val="20"/>
                <w:szCs w:val="20"/>
              </w:rPr>
            </w:pPr>
            <w:r>
              <w:rPr>
                <w:rFonts w:ascii="Arial" w:eastAsia="SimSun" w:hAnsi="Arial" w:cs="Arial"/>
                <w:b/>
                <w:bCs/>
                <w:color w:val="000000"/>
                <w:kern w:val="0"/>
                <w:sz w:val="20"/>
                <w:szCs w:val="20"/>
              </w:rPr>
              <w:t>IL-4</w:t>
            </w:r>
          </w:p>
        </w:tc>
        <w:tc>
          <w:tcPr>
            <w:tcW w:w="0" w:type="auto"/>
            <w:shd w:val="clear" w:color="auto" w:fill="D9D9D9" w:themeFill="background1" w:themeFillShade="D9"/>
            <w:noWrap/>
            <w:vAlign w:val="center"/>
          </w:tcPr>
          <w:p w14:paraId="03B347D2" w14:textId="77777777" w:rsidR="00125243" w:rsidRDefault="00CD4999">
            <w:pPr>
              <w:widowControl/>
              <w:jc w:val="left"/>
              <w:rPr>
                <w:rFonts w:ascii="Arial" w:eastAsia="SimSun" w:hAnsi="Arial" w:cs="Arial"/>
                <w:b/>
                <w:bCs/>
                <w:color w:val="000000"/>
                <w:kern w:val="0"/>
                <w:sz w:val="20"/>
                <w:szCs w:val="20"/>
              </w:rPr>
            </w:pPr>
            <w:r>
              <w:rPr>
                <w:rFonts w:ascii="Arial" w:eastAsia="SimSun" w:hAnsi="Arial" w:cs="Arial"/>
                <w:b/>
                <w:bCs/>
                <w:color w:val="000000"/>
                <w:kern w:val="0"/>
                <w:sz w:val="20"/>
                <w:szCs w:val="20"/>
              </w:rPr>
              <w:t>MCP-1</w:t>
            </w:r>
          </w:p>
        </w:tc>
        <w:tc>
          <w:tcPr>
            <w:tcW w:w="0" w:type="auto"/>
            <w:shd w:val="clear" w:color="auto" w:fill="D9D9D9" w:themeFill="background1" w:themeFillShade="D9"/>
            <w:noWrap/>
            <w:vAlign w:val="center"/>
          </w:tcPr>
          <w:p w14:paraId="0FD6EE3A" w14:textId="77777777" w:rsidR="00125243" w:rsidRDefault="00CD4999">
            <w:pPr>
              <w:widowControl/>
              <w:jc w:val="left"/>
              <w:rPr>
                <w:rFonts w:ascii="Arial" w:eastAsia="SimSun" w:hAnsi="Arial" w:cs="Arial"/>
                <w:b/>
                <w:bCs/>
                <w:color w:val="000000"/>
                <w:kern w:val="0"/>
                <w:sz w:val="20"/>
                <w:szCs w:val="20"/>
              </w:rPr>
            </w:pPr>
            <w:r>
              <w:rPr>
                <w:rFonts w:ascii="Arial" w:eastAsia="SimSun" w:hAnsi="Arial" w:cs="Arial"/>
                <w:b/>
                <w:bCs/>
                <w:color w:val="000000"/>
                <w:kern w:val="0"/>
                <w:sz w:val="20"/>
                <w:szCs w:val="20"/>
              </w:rPr>
              <w:t>IL-5</w:t>
            </w:r>
          </w:p>
        </w:tc>
        <w:tc>
          <w:tcPr>
            <w:tcW w:w="0" w:type="auto"/>
            <w:shd w:val="clear" w:color="auto" w:fill="D9D9D9" w:themeFill="background1" w:themeFillShade="D9"/>
            <w:noWrap/>
            <w:vAlign w:val="center"/>
          </w:tcPr>
          <w:p w14:paraId="437DDD9E" w14:textId="77777777" w:rsidR="00125243" w:rsidRDefault="00CD4999">
            <w:pPr>
              <w:widowControl/>
              <w:jc w:val="left"/>
              <w:rPr>
                <w:rFonts w:ascii="Arial" w:eastAsia="SimSun" w:hAnsi="Arial" w:cs="Arial"/>
                <w:b/>
                <w:bCs/>
                <w:color w:val="000000"/>
                <w:kern w:val="0"/>
                <w:sz w:val="20"/>
                <w:szCs w:val="20"/>
              </w:rPr>
            </w:pPr>
            <w:r>
              <w:rPr>
                <w:rFonts w:ascii="Arial" w:eastAsia="SimSun" w:hAnsi="Arial" w:cs="Arial"/>
                <w:b/>
                <w:bCs/>
                <w:color w:val="000000"/>
                <w:kern w:val="0"/>
                <w:sz w:val="20"/>
                <w:szCs w:val="20"/>
              </w:rPr>
              <w:t>IL-1a</w:t>
            </w:r>
          </w:p>
        </w:tc>
      </w:tr>
      <w:tr w:rsidR="00125243" w14:paraId="4CFC5415" w14:textId="77777777">
        <w:trPr>
          <w:trHeight w:val="192"/>
          <w:jc w:val="center"/>
        </w:trPr>
        <w:tc>
          <w:tcPr>
            <w:tcW w:w="0" w:type="auto"/>
            <w:shd w:val="clear" w:color="auto" w:fill="auto"/>
            <w:noWrap/>
            <w:vAlign w:val="center"/>
          </w:tcPr>
          <w:p w14:paraId="31B97650"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ITGB1</w:t>
            </w:r>
            <w:r>
              <w:rPr>
                <w:rFonts w:ascii="Arial" w:eastAsia="SimSun" w:hAnsi="Arial" w:cs="Arial"/>
                <w:color w:val="000000"/>
                <w:kern w:val="0"/>
                <w:sz w:val="20"/>
                <w:szCs w:val="20"/>
                <w:vertAlign w:val="superscript"/>
              </w:rPr>
              <w:t>-</w:t>
            </w:r>
            <w:r>
              <w:rPr>
                <w:rFonts w:ascii="Arial" w:eastAsia="SimSun" w:hAnsi="Arial" w:cs="Arial"/>
                <w:color w:val="000000"/>
                <w:kern w:val="0"/>
                <w:sz w:val="20"/>
                <w:szCs w:val="20"/>
              </w:rPr>
              <w:t>Deg EVs</w:t>
            </w:r>
          </w:p>
        </w:tc>
        <w:tc>
          <w:tcPr>
            <w:tcW w:w="0" w:type="auto"/>
            <w:shd w:val="clear" w:color="auto" w:fill="auto"/>
            <w:noWrap/>
            <w:vAlign w:val="center"/>
          </w:tcPr>
          <w:p w14:paraId="32FCB8A6"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1.4 </w:t>
            </w:r>
          </w:p>
        </w:tc>
        <w:tc>
          <w:tcPr>
            <w:tcW w:w="0" w:type="auto"/>
            <w:shd w:val="clear" w:color="auto" w:fill="auto"/>
            <w:noWrap/>
            <w:vAlign w:val="center"/>
          </w:tcPr>
          <w:p w14:paraId="24448D20"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3.7 </w:t>
            </w:r>
          </w:p>
        </w:tc>
        <w:tc>
          <w:tcPr>
            <w:tcW w:w="0" w:type="auto"/>
            <w:shd w:val="clear" w:color="auto" w:fill="auto"/>
            <w:noWrap/>
            <w:vAlign w:val="center"/>
          </w:tcPr>
          <w:p w14:paraId="74E6CFC6"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51.5 </w:t>
            </w:r>
          </w:p>
        </w:tc>
        <w:tc>
          <w:tcPr>
            <w:tcW w:w="0" w:type="auto"/>
            <w:shd w:val="clear" w:color="auto" w:fill="auto"/>
            <w:noWrap/>
            <w:vAlign w:val="center"/>
          </w:tcPr>
          <w:p w14:paraId="55BDE640"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11.8 </w:t>
            </w:r>
          </w:p>
        </w:tc>
        <w:tc>
          <w:tcPr>
            <w:tcW w:w="0" w:type="auto"/>
            <w:shd w:val="clear" w:color="auto" w:fill="auto"/>
            <w:noWrap/>
            <w:vAlign w:val="center"/>
          </w:tcPr>
          <w:p w14:paraId="713700E2"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5.2 </w:t>
            </w:r>
          </w:p>
        </w:tc>
        <w:tc>
          <w:tcPr>
            <w:tcW w:w="0" w:type="auto"/>
            <w:shd w:val="clear" w:color="auto" w:fill="auto"/>
            <w:noWrap/>
            <w:vAlign w:val="center"/>
          </w:tcPr>
          <w:p w14:paraId="6629E3EC"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7.4 </w:t>
            </w:r>
          </w:p>
        </w:tc>
        <w:tc>
          <w:tcPr>
            <w:tcW w:w="0" w:type="auto"/>
            <w:shd w:val="clear" w:color="auto" w:fill="auto"/>
            <w:noWrap/>
            <w:vAlign w:val="center"/>
          </w:tcPr>
          <w:p w14:paraId="7019BE75"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36.9 </w:t>
            </w:r>
          </w:p>
        </w:tc>
        <w:tc>
          <w:tcPr>
            <w:tcW w:w="0" w:type="auto"/>
            <w:shd w:val="clear" w:color="auto" w:fill="auto"/>
            <w:noWrap/>
            <w:vAlign w:val="center"/>
          </w:tcPr>
          <w:p w14:paraId="26AC73A9"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0.3 </w:t>
            </w:r>
          </w:p>
        </w:tc>
        <w:tc>
          <w:tcPr>
            <w:tcW w:w="0" w:type="auto"/>
            <w:shd w:val="clear" w:color="auto" w:fill="auto"/>
            <w:noWrap/>
            <w:vAlign w:val="center"/>
          </w:tcPr>
          <w:p w14:paraId="40DDD643"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1.1 </w:t>
            </w:r>
          </w:p>
        </w:tc>
        <w:tc>
          <w:tcPr>
            <w:tcW w:w="0" w:type="auto"/>
            <w:shd w:val="clear" w:color="auto" w:fill="auto"/>
            <w:noWrap/>
            <w:vAlign w:val="center"/>
          </w:tcPr>
          <w:p w14:paraId="1971A734"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195.2 </w:t>
            </w:r>
          </w:p>
        </w:tc>
        <w:tc>
          <w:tcPr>
            <w:tcW w:w="0" w:type="auto"/>
            <w:shd w:val="clear" w:color="auto" w:fill="auto"/>
            <w:noWrap/>
            <w:vAlign w:val="center"/>
          </w:tcPr>
          <w:p w14:paraId="382827B8"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6.6 </w:t>
            </w:r>
          </w:p>
        </w:tc>
        <w:tc>
          <w:tcPr>
            <w:tcW w:w="0" w:type="auto"/>
            <w:shd w:val="clear" w:color="auto" w:fill="auto"/>
            <w:noWrap/>
            <w:vAlign w:val="center"/>
          </w:tcPr>
          <w:p w14:paraId="77888FAA"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2.7 </w:t>
            </w:r>
          </w:p>
        </w:tc>
      </w:tr>
      <w:tr w:rsidR="00125243" w14:paraId="763AFA86" w14:textId="77777777">
        <w:trPr>
          <w:trHeight w:val="192"/>
          <w:jc w:val="center"/>
        </w:trPr>
        <w:tc>
          <w:tcPr>
            <w:tcW w:w="0" w:type="auto"/>
            <w:shd w:val="clear" w:color="auto" w:fill="auto"/>
            <w:noWrap/>
            <w:vAlign w:val="center"/>
          </w:tcPr>
          <w:p w14:paraId="0732960E"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ITGB1</w:t>
            </w:r>
            <w:r>
              <w:rPr>
                <w:rFonts w:ascii="Arial" w:eastAsia="SimSun" w:hAnsi="Arial" w:cs="Arial"/>
                <w:color w:val="000000"/>
                <w:kern w:val="0"/>
                <w:sz w:val="20"/>
                <w:szCs w:val="20"/>
                <w:vertAlign w:val="superscript"/>
              </w:rPr>
              <w:t>-</w:t>
            </w:r>
            <w:r>
              <w:rPr>
                <w:rFonts w:ascii="Arial" w:eastAsia="SimSun" w:hAnsi="Arial" w:cs="Arial"/>
                <w:color w:val="000000"/>
                <w:kern w:val="0"/>
                <w:sz w:val="20"/>
                <w:szCs w:val="20"/>
              </w:rPr>
              <w:t>Deg EVs</w:t>
            </w:r>
          </w:p>
        </w:tc>
        <w:tc>
          <w:tcPr>
            <w:tcW w:w="0" w:type="auto"/>
            <w:shd w:val="clear" w:color="auto" w:fill="auto"/>
            <w:noWrap/>
            <w:vAlign w:val="center"/>
          </w:tcPr>
          <w:p w14:paraId="3AB34432"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1.4 </w:t>
            </w:r>
          </w:p>
        </w:tc>
        <w:tc>
          <w:tcPr>
            <w:tcW w:w="0" w:type="auto"/>
            <w:shd w:val="clear" w:color="auto" w:fill="auto"/>
            <w:noWrap/>
            <w:vAlign w:val="center"/>
          </w:tcPr>
          <w:p w14:paraId="0A4BF2FB"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4.5 </w:t>
            </w:r>
          </w:p>
        </w:tc>
        <w:tc>
          <w:tcPr>
            <w:tcW w:w="0" w:type="auto"/>
            <w:shd w:val="clear" w:color="auto" w:fill="auto"/>
            <w:noWrap/>
            <w:vAlign w:val="center"/>
          </w:tcPr>
          <w:p w14:paraId="1EB53F3B"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65.5 </w:t>
            </w:r>
          </w:p>
        </w:tc>
        <w:tc>
          <w:tcPr>
            <w:tcW w:w="0" w:type="auto"/>
            <w:shd w:val="clear" w:color="auto" w:fill="auto"/>
            <w:noWrap/>
            <w:vAlign w:val="center"/>
          </w:tcPr>
          <w:p w14:paraId="2A478F2E"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13.8 </w:t>
            </w:r>
          </w:p>
        </w:tc>
        <w:tc>
          <w:tcPr>
            <w:tcW w:w="0" w:type="auto"/>
            <w:shd w:val="clear" w:color="auto" w:fill="auto"/>
            <w:noWrap/>
            <w:vAlign w:val="center"/>
          </w:tcPr>
          <w:p w14:paraId="164C9BE6"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6.0 </w:t>
            </w:r>
          </w:p>
        </w:tc>
        <w:tc>
          <w:tcPr>
            <w:tcW w:w="0" w:type="auto"/>
            <w:shd w:val="clear" w:color="auto" w:fill="auto"/>
            <w:noWrap/>
            <w:vAlign w:val="center"/>
          </w:tcPr>
          <w:p w14:paraId="14058546"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9.4 </w:t>
            </w:r>
          </w:p>
        </w:tc>
        <w:tc>
          <w:tcPr>
            <w:tcW w:w="0" w:type="auto"/>
            <w:shd w:val="clear" w:color="auto" w:fill="auto"/>
            <w:noWrap/>
            <w:vAlign w:val="center"/>
          </w:tcPr>
          <w:p w14:paraId="32D6832E"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54.6 </w:t>
            </w:r>
          </w:p>
        </w:tc>
        <w:tc>
          <w:tcPr>
            <w:tcW w:w="0" w:type="auto"/>
            <w:shd w:val="clear" w:color="auto" w:fill="auto"/>
            <w:noWrap/>
            <w:vAlign w:val="center"/>
          </w:tcPr>
          <w:p w14:paraId="6A7350C1"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0.3 </w:t>
            </w:r>
          </w:p>
        </w:tc>
        <w:tc>
          <w:tcPr>
            <w:tcW w:w="0" w:type="auto"/>
            <w:shd w:val="clear" w:color="auto" w:fill="auto"/>
            <w:noWrap/>
            <w:vAlign w:val="center"/>
          </w:tcPr>
          <w:p w14:paraId="64EDDC2B"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2.3 </w:t>
            </w:r>
          </w:p>
        </w:tc>
        <w:tc>
          <w:tcPr>
            <w:tcW w:w="0" w:type="auto"/>
            <w:shd w:val="clear" w:color="auto" w:fill="auto"/>
            <w:noWrap/>
            <w:vAlign w:val="center"/>
          </w:tcPr>
          <w:p w14:paraId="14245895"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214.9 </w:t>
            </w:r>
          </w:p>
        </w:tc>
        <w:tc>
          <w:tcPr>
            <w:tcW w:w="0" w:type="auto"/>
            <w:shd w:val="clear" w:color="auto" w:fill="auto"/>
            <w:noWrap/>
            <w:vAlign w:val="center"/>
          </w:tcPr>
          <w:p w14:paraId="51670260"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8.2 </w:t>
            </w:r>
          </w:p>
        </w:tc>
        <w:tc>
          <w:tcPr>
            <w:tcW w:w="0" w:type="auto"/>
            <w:shd w:val="clear" w:color="auto" w:fill="auto"/>
            <w:noWrap/>
            <w:vAlign w:val="center"/>
          </w:tcPr>
          <w:p w14:paraId="77D30A31"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3.3 </w:t>
            </w:r>
          </w:p>
        </w:tc>
      </w:tr>
      <w:tr w:rsidR="00125243" w14:paraId="135DFB05" w14:textId="77777777">
        <w:trPr>
          <w:trHeight w:val="192"/>
          <w:jc w:val="center"/>
        </w:trPr>
        <w:tc>
          <w:tcPr>
            <w:tcW w:w="0" w:type="auto"/>
            <w:shd w:val="clear" w:color="auto" w:fill="auto"/>
            <w:noWrap/>
            <w:vAlign w:val="center"/>
          </w:tcPr>
          <w:p w14:paraId="76E6F722"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ITGB1</w:t>
            </w:r>
            <w:r>
              <w:rPr>
                <w:rFonts w:ascii="Arial" w:eastAsia="SimSun" w:hAnsi="Arial" w:cs="Arial"/>
                <w:color w:val="000000"/>
                <w:kern w:val="0"/>
                <w:sz w:val="20"/>
                <w:szCs w:val="20"/>
                <w:vertAlign w:val="superscript"/>
              </w:rPr>
              <w:t>-</w:t>
            </w:r>
            <w:r>
              <w:rPr>
                <w:rFonts w:ascii="Arial" w:eastAsia="SimSun" w:hAnsi="Arial" w:cs="Arial"/>
                <w:color w:val="000000"/>
                <w:kern w:val="0"/>
                <w:sz w:val="20"/>
                <w:szCs w:val="20"/>
              </w:rPr>
              <w:t>Deg EVs</w:t>
            </w:r>
          </w:p>
        </w:tc>
        <w:tc>
          <w:tcPr>
            <w:tcW w:w="0" w:type="auto"/>
            <w:shd w:val="clear" w:color="auto" w:fill="auto"/>
            <w:noWrap/>
            <w:vAlign w:val="center"/>
          </w:tcPr>
          <w:p w14:paraId="15A3D0DC"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0.7 </w:t>
            </w:r>
          </w:p>
        </w:tc>
        <w:tc>
          <w:tcPr>
            <w:tcW w:w="0" w:type="auto"/>
            <w:shd w:val="clear" w:color="auto" w:fill="auto"/>
            <w:noWrap/>
            <w:vAlign w:val="center"/>
          </w:tcPr>
          <w:p w14:paraId="489044FD"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1.9 </w:t>
            </w:r>
          </w:p>
        </w:tc>
        <w:tc>
          <w:tcPr>
            <w:tcW w:w="0" w:type="auto"/>
            <w:shd w:val="clear" w:color="auto" w:fill="auto"/>
            <w:noWrap/>
            <w:vAlign w:val="center"/>
          </w:tcPr>
          <w:p w14:paraId="61B3792C"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28.4 </w:t>
            </w:r>
          </w:p>
        </w:tc>
        <w:tc>
          <w:tcPr>
            <w:tcW w:w="0" w:type="auto"/>
            <w:shd w:val="clear" w:color="auto" w:fill="auto"/>
            <w:noWrap/>
            <w:vAlign w:val="center"/>
          </w:tcPr>
          <w:p w14:paraId="3D3C6FF7"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4.0 </w:t>
            </w:r>
          </w:p>
        </w:tc>
        <w:tc>
          <w:tcPr>
            <w:tcW w:w="0" w:type="auto"/>
            <w:shd w:val="clear" w:color="auto" w:fill="auto"/>
            <w:noWrap/>
            <w:vAlign w:val="center"/>
          </w:tcPr>
          <w:p w14:paraId="52A02E8C"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2.2 </w:t>
            </w:r>
          </w:p>
        </w:tc>
        <w:tc>
          <w:tcPr>
            <w:tcW w:w="0" w:type="auto"/>
            <w:shd w:val="clear" w:color="auto" w:fill="auto"/>
            <w:noWrap/>
            <w:vAlign w:val="center"/>
          </w:tcPr>
          <w:p w14:paraId="66268633"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4.2 </w:t>
            </w:r>
          </w:p>
        </w:tc>
        <w:tc>
          <w:tcPr>
            <w:tcW w:w="0" w:type="auto"/>
            <w:shd w:val="clear" w:color="auto" w:fill="auto"/>
            <w:noWrap/>
            <w:vAlign w:val="center"/>
          </w:tcPr>
          <w:p w14:paraId="6EF74E75"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20.2 </w:t>
            </w:r>
          </w:p>
        </w:tc>
        <w:tc>
          <w:tcPr>
            <w:tcW w:w="0" w:type="auto"/>
            <w:shd w:val="clear" w:color="auto" w:fill="auto"/>
            <w:noWrap/>
            <w:vAlign w:val="center"/>
          </w:tcPr>
          <w:p w14:paraId="2089C8FB"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0.3 </w:t>
            </w:r>
          </w:p>
        </w:tc>
        <w:tc>
          <w:tcPr>
            <w:tcW w:w="0" w:type="auto"/>
            <w:shd w:val="clear" w:color="auto" w:fill="auto"/>
            <w:noWrap/>
            <w:vAlign w:val="center"/>
          </w:tcPr>
          <w:p w14:paraId="60EFFD01"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0.9 </w:t>
            </w:r>
          </w:p>
        </w:tc>
        <w:tc>
          <w:tcPr>
            <w:tcW w:w="0" w:type="auto"/>
            <w:shd w:val="clear" w:color="auto" w:fill="auto"/>
            <w:noWrap/>
            <w:vAlign w:val="center"/>
          </w:tcPr>
          <w:p w14:paraId="71C9F590"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131.2 </w:t>
            </w:r>
          </w:p>
        </w:tc>
        <w:tc>
          <w:tcPr>
            <w:tcW w:w="0" w:type="auto"/>
            <w:shd w:val="clear" w:color="auto" w:fill="auto"/>
            <w:noWrap/>
            <w:vAlign w:val="center"/>
          </w:tcPr>
          <w:p w14:paraId="6BDE8C39"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3.4 </w:t>
            </w:r>
          </w:p>
        </w:tc>
        <w:tc>
          <w:tcPr>
            <w:tcW w:w="0" w:type="auto"/>
            <w:shd w:val="clear" w:color="auto" w:fill="auto"/>
            <w:noWrap/>
            <w:vAlign w:val="center"/>
          </w:tcPr>
          <w:p w14:paraId="53B64ABC"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1.5 </w:t>
            </w:r>
          </w:p>
        </w:tc>
      </w:tr>
      <w:tr w:rsidR="00125243" w14:paraId="186352E4" w14:textId="77777777">
        <w:trPr>
          <w:trHeight w:val="192"/>
          <w:jc w:val="center"/>
        </w:trPr>
        <w:tc>
          <w:tcPr>
            <w:tcW w:w="0" w:type="auto"/>
            <w:shd w:val="clear" w:color="auto" w:fill="auto"/>
            <w:noWrap/>
            <w:vAlign w:val="center"/>
          </w:tcPr>
          <w:p w14:paraId="1773B7CD"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ITGB1</w:t>
            </w:r>
            <w:r>
              <w:rPr>
                <w:rFonts w:ascii="Arial" w:eastAsia="SimSun" w:hAnsi="Arial" w:cs="Arial"/>
                <w:color w:val="000000"/>
                <w:kern w:val="0"/>
                <w:sz w:val="20"/>
                <w:szCs w:val="20"/>
                <w:vertAlign w:val="superscript"/>
              </w:rPr>
              <w:t>-</w:t>
            </w:r>
            <w:r>
              <w:rPr>
                <w:rFonts w:ascii="Arial" w:eastAsia="SimSun" w:hAnsi="Arial" w:cs="Arial"/>
                <w:color w:val="000000"/>
                <w:kern w:val="0"/>
                <w:sz w:val="20"/>
                <w:szCs w:val="20"/>
              </w:rPr>
              <w:t>Deg EVs</w:t>
            </w:r>
          </w:p>
        </w:tc>
        <w:tc>
          <w:tcPr>
            <w:tcW w:w="0" w:type="auto"/>
            <w:shd w:val="clear" w:color="auto" w:fill="auto"/>
            <w:noWrap/>
            <w:vAlign w:val="center"/>
          </w:tcPr>
          <w:p w14:paraId="4D5EE3CD"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1.2 </w:t>
            </w:r>
          </w:p>
        </w:tc>
        <w:tc>
          <w:tcPr>
            <w:tcW w:w="0" w:type="auto"/>
            <w:shd w:val="clear" w:color="auto" w:fill="auto"/>
            <w:noWrap/>
            <w:vAlign w:val="center"/>
          </w:tcPr>
          <w:p w14:paraId="4C560F61"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2.7 </w:t>
            </w:r>
          </w:p>
        </w:tc>
        <w:tc>
          <w:tcPr>
            <w:tcW w:w="0" w:type="auto"/>
            <w:shd w:val="clear" w:color="auto" w:fill="auto"/>
            <w:noWrap/>
            <w:vAlign w:val="center"/>
          </w:tcPr>
          <w:p w14:paraId="1C98E943"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55.0 </w:t>
            </w:r>
          </w:p>
        </w:tc>
        <w:tc>
          <w:tcPr>
            <w:tcW w:w="0" w:type="auto"/>
            <w:shd w:val="clear" w:color="auto" w:fill="auto"/>
            <w:noWrap/>
            <w:vAlign w:val="center"/>
          </w:tcPr>
          <w:p w14:paraId="31396DD5"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13.8 </w:t>
            </w:r>
          </w:p>
        </w:tc>
        <w:tc>
          <w:tcPr>
            <w:tcW w:w="0" w:type="auto"/>
            <w:shd w:val="clear" w:color="auto" w:fill="auto"/>
            <w:noWrap/>
            <w:vAlign w:val="center"/>
          </w:tcPr>
          <w:p w14:paraId="03374A97"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4.5 </w:t>
            </w:r>
          </w:p>
        </w:tc>
        <w:tc>
          <w:tcPr>
            <w:tcW w:w="0" w:type="auto"/>
            <w:shd w:val="clear" w:color="auto" w:fill="auto"/>
            <w:noWrap/>
            <w:vAlign w:val="center"/>
          </w:tcPr>
          <w:p w14:paraId="7B353DE5"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3.7 </w:t>
            </w:r>
          </w:p>
        </w:tc>
        <w:tc>
          <w:tcPr>
            <w:tcW w:w="0" w:type="auto"/>
            <w:shd w:val="clear" w:color="auto" w:fill="auto"/>
            <w:noWrap/>
            <w:vAlign w:val="center"/>
          </w:tcPr>
          <w:p w14:paraId="44947F7E"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23.5 </w:t>
            </w:r>
          </w:p>
        </w:tc>
        <w:tc>
          <w:tcPr>
            <w:tcW w:w="0" w:type="auto"/>
            <w:shd w:val="clear" w:color="auto" w:fill="auto"/>
            <w:noWrap/>
            <w:vAlign w:val="center"/>
          </w:tcPr>
          <w:p w14:paraId="0FEBD493"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0.3 </w:t>
            </w:r>
          </w:p>
        </w:tc>
        <w:tc>
          <w:tcPr>
            <w:tcW w:w="0" w:type="auto"/>
            <w:shd w:val="clear" w:color="auto" w:fill="auto"/>
            <w:noWrap/>
            <w:vAlign w:val="center"/>
          </w:tcPr>
          <w:p w14:paraId="6546D009"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0.9 </w:t>
            </w:r>
          </w:p>
        </w:tc>
        <w:tc>
          <w:tcPr>
            <w:tcW w:w="0" w:type="auto"/>
            <w:shd w:val="clear" w:color="auto" w:fill="auto"/>
            <w:noWrap/>
            <w:vAlign w:val="center"/>
          </w:tcPr>
          <w:p w14:paraId="68A7D1CB"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195.2 </w:t>
            </w:r>
          </w:p>
        </w:tc>
        <w:tc>
          <w:tcPr>
            <w:tcW w:w="0" w:type="auto"/>
            <w:shd w:val="clear" w:color="auto" w:fill="auto"/>
            <w:noWrap/>
            <w:vAlign w:val="center"/>
          </w:tcPr>
          <w:p w14:paraId="09284180"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5.1 </w:t>
            </w:r>
          </w:p>
        </w:tc>
        <w:tc>
          <w:tcPr>
            <w:tcW w:w="0" w:type="auto"/>
            <w:shd w:val="clear" w:color="auto" w:fill="auto"/>
            <w:noWrap/>
            <w:vAlign w:val="center"/>
          </w:tcPr>
          <w:p w14:paraId="68657C6D"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2.5 </w:t>
            </w:r>
          </w:p>
        </w:tc>
      </w:tr>
      <w:tr w:rsidR="00125243" w14:paraId="27318C8E" w14:textId="77777777">
        <w:trPr>
          <w:trHeight w:val="192"/>
          <w:jc w:val="center"/>
        </w:trPr>
        <w:tc>
          <w:tcPr>
            <w:tcW w:w="0" w:type="auto"/>
            <w:shd w:val="clear" w:color="auto" w:fill="auto"/>
            <w:noWrap/>
            <w:vAlign w:val="center"/>
          </w:tcPr>
          <w:p w14:paraId="356FC0E2"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ITGB1</w:t>
            </w:r>
            <w:r>
              <w:rPr>
                <w:rFonts w:ascii="Arial" w:eastAsia="SimSun" w:hAnsi="Arial" w:cs="Arial"/>
                <w:color w:val="000000"/>
                <w:kern w:val="0"/>
                <w:sz w:val="20"/>
                <w:szCs w:val="20"/>
                <w:vertAlign w:val="superscript"/>
              </w:rPr>
              <w:t>-</w:t>
            </w:r>
            <w:r>
              <w:rPr>
                <w:rFonts w:ascii="Arial" w:eastAsia="SimSun" w:hAnsi="Arial" w:cs="Arial"/>
                <w:color w:val="000000"/>
                <w:kern w:val="0"/>
                <w:sz w:val="20"/>
                <w:szCs w:val="20"/>
              </w:rPr>
              <w:t>Deg EVs</w:t>
            </w:r>
          </w:p>
        </w:tc>
        <w:tc>
          <w:tcPr>
            <w:tcW w:w="0" w:type="auto"/>
            <w:shd w:val="clear" w:color="auto" w:fill="auto"/>
            <w:noWrap/>
            <w:vAlign w:val="center"/>
          </w:tcPr>
          <w:p w14:paraId="1B475F97"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1.5 </w:t>
            </w:r>
          </w:p>
        </w:tc>
        <w:tc>
          <w:tcPr>
            <w:tcW w:w="0" w:type="auto"/>
            <w:shd w:val="clear" w:color="auto" w:fill="auto"/>
            <w:noWrap/>
            <w:vAlign w:val="center"/>
          </w:tcPr>
          <w:p w14:paraId="1C2AF442"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4.8 </w:t>
            </w:r>
          </w:p>
        </w:tc>
        <w:tc>
          <w:tcPr>
            <w:tcW w:w="0" w:type="auto"/>
            <w:shd w:val="clear" w:color="auto" w:fill="auto"/>
            <w:noWrap/>
            <w:vAlign w:val="center"/>
          </w:tcPr>
          <w:p w14:paraId="36E937A2"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62.0 </w:t>
            </w:r>
          </w:p>
        </w:tc>
        <w:tc>
          <w:tcPr>
            <w:tcW w:w="0" w:type="auto"/>
            <w:shd w:val="clear" w:color="auto" w:fill="auto"/>
            <w:noWrap/>
            <w:vAlign w:val="center"/>
          </w:tcPr>
          <w:p w14:paraId="2C080969"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8.7 </w:t>
            </w:r>
          </w:p>
        </w:tc>
        <w:tc>
          <w:tcPr>
            <w:tcW w:w="0" w:type="auto"/>
            <w:shd w:val="clear" w:color="auto" w:fill="auto"/>
            <w:noWrap/>
            <w:vAlign w:val="center"/>
          </w:tcPr>
          <w:p w14:paraId="4B5DC687"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4.2 </w:t>
            </w:r>
          </w:p>
        </w:tc>
        <w:tc>
          <w:tcPr>
            <w:tcW w:w="0" w:type="auto"/>
            <w:shd w:val="clear" w:color="auto" w:fill="auto"/>
            <w:noWrap/>
            <w:vAlign w:val="center"/>
          </w:tcPr>
          <w:p w14:paraId="67960A86"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9.6 </w:t>
            </w:r>
          </w:p>
        </w:tc>
        <w:tc>
          <w:tcPr>
            <w:tcW w:w="0" w:type="auto"/>
            <w:shd w:val="clear" w:color="auto" w:fill="auto"/>
            <w:noWrap/>
            <w:vAlign w:val="center"/>
          </w:tcPr>
          <w:p w14:paraId="021E9C96"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58.3 </w:t>
            </w:r>
          </w:p>
        </w:tc>
        <w:tc>
          <w:tcPr>
            <w:tcW w:w="0" w:type="auto"/>
            <w:shd w:val="clear" w:color="auto" w:fill="auto"/>
            <w:noWrap/>
            <w:vAlign w:val="center"/>
          </w:tcPr>
          <w:p w14:paraId="6B69DB2A"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0.3 </w:t>
            </w:r>
          </w:p>
        </w:tc>
        <w:tc>
          <w:tcPr>
            <w:tcW w:w="0" w:type="auto"/>
            <w:shd w:val="clear" w:color="auto" w:fill="auto"/>
            <w:noWrap/>
            <w:vAlign w:val="center"/>
          </w:tcPr>
          <w:p w14:paraId="5709CEB3"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2.3 </w:t>
            </w:r>
          </w:p>
        </w:tc>
        <w:tc>
          <w:tcPr>
            <w:tcW w:w="0" w:type="auto"/>
            <w:shd w:val="clear" w:color="auto" w:fill="auto"/>
            <w:noWrap/>
            <w:vAlign w:val="center"/>
          </w:tcPr>
          <w:p w14:paraId="2E4B7DEC"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190.1 </w:t>
            </w:r>
          </w:p>
        </w:tc>
        <w:tc>
          <w:tcPr>
            <w:tcW w:w="0" w:type="auto"/>
            <w:shd w:val="clear" w:color="auto" w:fill="auto"/>
            <w:noWrap/>
            <w:vAlign w:val="center"/>
          </w:tcPr>
          <w:p w14:paraId="212A98DC"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16.9 </w:t>
            </w:r>
          </w:p>
        </w:tc>
        <w:tc>
          <w:tcPr>
            <w:tcW w:w="0" w:type="auto"/>
            <w:shd w:val="clear" w:color="auto" w:fill="auto"/>
            <w:noWrap/>
            <w:vAlign w:val="center"/>
          </w:tcPr>
          <w:p w14:paraId="7A36E664"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4.7 </w:t>
            </w:r>
          </w:p>
        </w:tc>
      </w:tr>
      <w:tr w:rsidR="00125243" w14:paraId="4E15C380" w14:textId="77777777">
        <w:trPr>
          <w:trHeight w:val="192"/>
          <w:jc w:val="center"/>
        </w:trPr>
        <w:tc>
          <w:tcPr>
            <w:tcW w:w="0" w:type="auto"/>
            <w:shd w:val="clear" w:color="auto" w:fill="auto"/>
            <w:noWrap/>
            <w:vAlign w:val="center"/>
          </w:tcPr>
          <w:p w14:paraId="32E9F1BD"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ITGB1</w:t>
            </w:r>
            <w:r>
              <w:rPr>
                <w:rFonts w:ascii="Arial" w:eastAsia="SimSun" w:hAnsi="Arial" w:cs="Arial"/>
                <w:color w:val="000000"/>
                <w:kern w:val="0"/>
                <w:sz w:val="20"/>
                <w:szCs w:val="20"/>
                <w:vertAlign w:val="superscript"/>
              </w:rPr>
              <w:t>-</w:t>
            </w:r>
            <w:r>
              <w:rPr>
                <w:rFonts w:ascii="Arial" w:eastAsia="SimSun" w:hAnsi="Arial" w:cs="Arial"/>
                <w:color w:val="000000"/>
                <w:kern w:val="0"/>
                <w:sz w:val="20"/>
                <w:szCs w:val="20"/>
              </w:rPr>
              <w:t>Deg EVs</w:t>
            </w:r>
          </w:p>
        </w:tc>
        <w:tc>
          <w:tcPr>
            <w:tcW w:w="0" w:type="auto"/>
            <w:shd w:val="clear" w:color="auto" w:fill="auto"/>
            <w:noWrap/>
            <w:vAlign w:val="center"/>
          </w:tcPr>
          <w:p w14:paraId="53EBA472"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1.2 </w:t>
            </w:r>
          </w:p>
        </w:tc>
        <w:tc>
          <w:tcPr>
            <w:tcW w:w="0" w:type="auto"/>
            <w:shd w:val="clear" w:color="auto" w:fill="auto"/>
            <w:noWrap/>
            <w:vAlign w:val="center"/>
          </w:tcPr>
          <w:p w14:paraId="12107984"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3.7 </w:t>
            </w:r>
          </w:p>
        </w:tc>
        <w:tc>
          <w:tcPr>
            <w:tcW w:w="0" w:type="auto"/>
            <w:shd w:val="clear" w:color="auto" w:fill="auto"/>
            <w:noWrap/>
            <w:vAlign w:val="center"/>
          </w:tcPr>
          <w:p w14:paraId="1D12771A"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65.5 </w:t>
            </w:r>
          </w:p>
        </w:tc>
        <w:tc>
          <w:tcPr>
            <w:tcW w:w="0" w:type="auto"/>
            <w:shd w:val="clear" w:color="auto" w:fill="auto"/>
            <w:noWrap/>
            <w:vAlign w:val="center"/>
          </w:tcPr>
          <w:p w14:paraId="686FD21F"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11.8 </w:t>
            </w:r>
          </w:p>
        </w:tc>
        <w:tc>
          <w:tcPr>
            <w:tcW w:w="0" w:type="auto"/>
            <w:shd w:val="clear" w:color="auto" w:fill="auto"/>
            <w:noWrap/>
            <w:vAlign w:val="center"/>
          </w:tcPr>
          <w:p w14:paraId="24DCD983"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6.0 </w:t>
            </w:r>
          </w:p>
        </w:tc>
        <w:tc>
          <w:tcPr>
            <w:tcW w:w="0" w:type="auto"/>
            <w:shd w:val="clear" w:color="auto" w:fill="auto"/>
            <w:noWrap/>
            <w:vAlign w:val="center"/>
          </w:tcPr>
          <w:p w14:paraId="47913FCB"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6.0 </w:t>
            </w:r>
          </w:p>
        </w:tc>
        <w:tc>
          <w:tcPr>
            <w:tcW w:w="0" w:type="auto"/>
            <w:shd w:val="clear" w:color="auto" w:fill="auto"/>
            <w:noWrap/>
            <w:vAlign w:val="center"/>
          </w:tcPr>
          <w:p w14:paraId="2A493A58"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36.9 </w:t>
            </w:r>
          </w:p>
        </w:tc>
        <w:tc>
          <w:tcPr>
            <w:tcW w:w="0" w:type="auto"/>
            <w:shd w:val="clear" w:color="auto" w:fill="auto"/>
            <w:noWrap/>
            <w:vAlign w:val="center"/>
          </w:tcPr>
          <w:p w14:paraId="56501583"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0.3 </w:t>
            </w:r>
          </w:p>
        </w:tc>
        <w:tc>
          <w:tcPr>
            <w:tcW w:w="0" w:type="auto"/>
            <w:shd w:val="clear" w:color="auto" w:fill="auto"/>
            <w:noWrap/>
            <w:vAlign w:val="center"/>
          </w:tcPr>
          <w:p w14:paraId="595630BC"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1.6 </w:t>
            </w:r>
          </w:p>
        </w:tc>
        <w:tc>
          <w:tcPr>
            <w:tcW w:w="0" w:type="auto"/>
            <w:shd w:val="clear" w:color="auto" w:fill="auto"/>
            <w:noWrap/>
            <w:vAlign w:val="center"/>
          </w:tcPr>
          <w:p w14:paraId="5A987696"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164.2 </w:t>
            </w:r>
          </w:p>
        </w:tc>
        <w:tc>
          <w:tcPr>
            <w:tcW w:w="0" w:type="auto"/>
            <w:shd w:val="clear" w:color="auto" w:fill="auto"/>
            <w:noWrap/>
            <w:vAlign w:val="center"/>
          </w:tcPr>
          <w:p w14:paraId="260A2D9D"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5.5 </w:t>
            </w:r>
          </w:p>
        </w:tc>
        <w:tc>
          <w:tcPr>
            <w:tcW w:w="0" w:type="auto"/>
            <w:shd w:val="clear" w:color="auto" w:fill="auto"/>
            <w:noWrap/>
            <w:vAlign w:val="center"/>
          </w:tcPr>
          <w:p w14:paraId="6F84A0B2"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2.0 </w:t>
            </w:r>
          </w:p>
        </w:tc>
      </w:tr>
      <w:tr w:rsidR="00125243" w14:paraId="699B04CF" w14:textId="77777777">
        <w:trPr>
          <w:trHeight w:val="192"/>
          <w:jc w:val="center"/>
        </w:trPr>
        <w:tc>
          <w:tcPr>
            <w:tcW w:w="0" w:type="auto"/>
            <w:shd w:val="clear" w:color="auto" w:fill="auto"/>
          </w:tcPr>
          <w:p w14:paraId="33F9E2A3"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rmIL12-70ng</w:t>
            </w:r>
          </w:p>
        </w:tc>
        <w:tc>
          <w:tcPr>
            <w:tcW w:w="0" w:type="auto"/>
            <w:shd w:val="clear" w:color="auto" w:fill="auto"/>
            <w:noWrap/>
            <w:vAlign w:val="center"/>
          </w:tcPr>
          <w:p w14:paraId="14785897"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0.8 </w:t>
            </w:r>
          </w:p>
        </w:tc>
        <w:tc>
          <w:tcPr>
            <w:tcW w:w="0" w:type="auto"/>
            <w:shd w:val="clear" w:color="auto" w:fill="auto"/>
            <w:noWrap/>
            <w:vAlign w:val="center"/>
          </w:tcPr>
          <w:p w14:paraId="67EB565F"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1.9 </w:t>
            </w:r>
          </w:p>
        </w:tc>
        <w:tc>
          <w:tcPr>
            <w:tcW w:w="0" w:type="auto"/>
            <w:shd w:val="clear" w:color="auto" w:fill="auto"/>
            <w:noWrap/>
            <w:vAlign w:val="center"/>
          </w:tcPr>
          <w:p w14:paraId="4A5D5939"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22.3 </w:t>
            </w:r>
          </w:p>
        </w:tc>
        <w:tc>
          <w:tcPr>
            <w:tcW w:w="0" w:type="auto"/>
            <w:shd w:val="clear" w:color="auto" w:fill="auto"/>
            <w:noWrap/>
            <w:vAlign w:val="center"/>
          </w:tcPr>
          <w:p w14:paraId="7A34A9F5"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5.8 </w:t>
            </w:r>
          </w:p>
        </w:tc>
        <w:tc>
          <w:tcPr>
            <w:tcW w:w="0" w:type="auto"/>
            <w:shd w:val="clear" w:color="auto" w:fill="auto"/>
            <w:noWrap/>
            <w:vAlign w:val="center"/>
          </w:tcPr>
          <w:p w14:paraId="51691C6E"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2.7 </w:t>
            </w:r>
          </w:p>
        </w:tc>
        <w:tc>
          <w:tcPr>
            <w:tcW w:w="0" w:type="auto"/>
            <w:shd w:val="clear" w:color="auto" w:fill="auto"/>
            <w:noWrap/>
            <w:vAlign w:val="center"/>
          </w:tcPr>
          <w:p w14:paraId="48748EB0"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3.7 </w:t>
            </w:r>
          </w:p>
        </w:tc>
        <w:tc>
          <w:tcPr>
            <w:tcW w:w="0" w:type="auto"/>
            <w:shd w:val="clear" w:color="auto" w:fill="auto"/>
            <w:noWrap/>
            <w:vAlign w:val="center"/>
          </w:tcPr>
          <w:p w14:paraId="3A92D0E7"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23.5 </w:t>
            </w:r>
          </w:p>
        </w:tc>
        <w:tc>
          <w:tcPr>
            <w:tcW w:w="0" w:type="auto"/>
            <w:shd w:val="clear" w:color="auto" w:fill="auto"/>
            <w:noWrap/>
            <w:vAlign w:val="center"/>
          </w:tcPr>
          <w:p w14:paraId="2D64F507"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0.4 </w:t>
            </w:r>
          </w:p>
        </w:tc>
        <w:tc>
          <w:tcPr>
            <w:tcW w:w="0" w:type="auto"/>
            <w:shd w:val="clear" w:color="auto" w:fill="auto"/>
            <w:noWrap/>
            <w:vAlign w:val="center"/>
          </w:tcPr>
          <w:p w14:paraId="1518CF7C"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0.8 </w:t>
            </w:r>
          </w:p>
        </w:tc>
        <w:tc>
          <w:tcPr>
            <w:tcW w:w="0" w:type="auto"/>
            <w:shd w:val="clear" w:color="auto" w:fill="auto"/>
            <w:noWrap/>
            <w:vAlign w:val="center"/>
          </w:tcPr>
          <w:p w14:paraId="73DC7587"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131.2 </w:t>
            </w:r>
          </w:p>
        </w:tc>
        <w:tc>
          <w:tcPr>
            <w:tcW w:w="0" w:type="auto"/>
            <w:shd w:val="clear" w:color="auto" w:fill="auto"/>
            <w:noWrap/>
            <w:vAlign w:val="center"/>
          </w:tcPr>
          <w:p w14:paraId="6B959FB2"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3.4 </w:t>
            </w:r>
          </w:p>
        </w:tc>
        <w:tc>
          <w:tcPr>
            <w:tcW w:w="0" w:type="auto"/>
            <w:shd w:val="clear" w:color="auto" w:fill="auto"/>
            <w:noWrap/>
            <w:vAlign w:val="center"/>
          </w:tcPr>
          <w:p w14:paraId="661C5FFB"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1.2 </w:t>
            </w:r>
          </w:p>
        </w:tc>
      </w:tr>
      <w:tr w:rsidR="00125243" w14:paraId="66A5ADE4" w14:textId="77777777">
        <w:trPr>
          <w:trHeight w:val="192"/>
          <w:jc w:val="center"/>
        </w:trPr>
        <w:tc>
          <w:tcPr>
            <w:tcW w:w="0" w:type="auto"/>
            <w:shd w:val="clear" w:color="auto" w:fill="auto"/>
          </w:tcPr>
          <w:p w14:paraId="7B14773A"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rmIL12-70ng</w:t>
            </w:r>
          </w:p>
        </w:tc>
        <w:tc>
          <w:tcPr>
            <w:tcW w:w="0" w:type="auto"/>
            <w:shd w:val="clear" w:color="auto" w:fill="auto"/>
            <w:noWrap/>
            <w:vAlign w:val="center"/>
          </w:tcPr>
          <w:p w14:paraId="5B2ED9D7"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1.4 </w:t>
            </w:r>
          </w:p>
        </w:tc>
        <w:tc>
          <w:tcPr>
            <w:tcW w:w="0" w:type="auto"/>
            <w:shd w:val="clear" w:color="auto" w:fill="auto"/>
            <w:noWrap/>
            <w:vAlign w:val="center"/>
          </w:tcPr>
          <w:p w14:paraId="2F67EAFE"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4.7 </w:t>
            </w:r>
          </w:p>
        </w:tc>
        <w:tc>
          <w:tcPr>
            <w:tcW w:w="0" w:type="auto"/>
            <w:shd w:val="clear" w:color="auto" w:fill="auto"/>
            <w:noWrap/>
            <w:vAlign w:val="center"/>
          </w:tcPr>
          <w:p w14:paraId="40AEDC9A"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44.7 </w:t>
            </w:r>
          </w:p>
        </w:tc>
        <w:tc>
          <w:tcPr>
            <w:tcW w:w="0" w:type="auto"/>
            <w:shd w:val="clear" w:color="auto" w:fill="auto"/>
            <w:noWrap/>
            <w:vAlign w:val="center"/>
          </w:tcPr>
          <w:p w14:paraId="0F51E0FB"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11.8 </w:t>
            </w:r>
          </w:p>
        </w:tc>
        <w:tc>
          <w:tcPr>
            <w:tcW w:w="0" w:type="auto"/>
            <w:shd w:val="clear" w:color="auto" w:fill="auto"/>
            <w:noWrap/>
            <w:vAlign w:val="center"/>
          </w:tcPr>
          <w:p w14:paraId="5330B946"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6.0 </w:t>
            </w:r>
          </w:p>
        </w:tc>
        <w:tc>
          <w:tcPr>
            <w:tcW w:w="0" w:type="auto"/>
            <w:shd w:val="clear" w:color="auto" w:fill="auto"/>
            <w:noWrap/>
            <w:vAlign w:val="center"/>
          </w:tcPr>
          <w:p w14:paraId="0F40A632"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9.1 </w:t>
            </w:r>
          </w:p>
        </w:tc>
        <w:tc>
          <w:tcPr>
            <w:tcW w:w="0" w:type="auto"/>
            <w:shd w:val="clear" w:color="auto" w:fill="auto"/>
            <w:noWrap/>
            <w:vAlign w:val="center"/>
          </w:tcPr>
          <w:p w14:paraId="3E3497FE"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40.4 </w:t>
            </w:r>
          </w:p>
        </w:tc>
        <w:tc>
          <w:tcPr>
            <w:tcW w:w="0" w:type="auto"/>
            <w:shd w:val="clear" w:color="auto" w:fill="auto"/>
            <w:noWrap/>
            <w:vAlign w:val="center"/>
          </w:tcPr>
          <w:p w14:paraId="02B7BE39"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1.0 </w:t>
            </w:r>
          </w:p>
        </w:tc>
        <w:tc>
          <w:tcPr>
            <w:tcW w:w="0" w:type="auto"/>
            <w:shd w:val="clear" w:color="auto" w:fill="auto"/>
            <w:noWrap/>
            <w:vAlign w:val="center"/>
          </w:tcPr>
          <w:p w14:paraId="5E09471A"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2.0 </w:t>
            </w:r>
          </w:p>
        </w:tc>
        <w:tc>
          <w:tcPr>
            <w:tcW w:w="0" w:type="auto"/>
            <w:shd w:val="clear" w:color="auto" w:fill="auto"/>
            <w:noWrap/>
            <w:vAlign w:val="center"/>
          </w:tcPr>
          <w:p w14:paraId="24F9ABB5"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205.1 </w:t>
            </w:r>
          </w:p>
        </w:tc>
        <w:tc>
          <w:tcPr>
            <w:tcW w:w="0" w:type="auto"/>
            <w:shd w:val="clear" w:color="auto" w:fill="auto"/>
            <w:noWrap/>
            <w:vAlign w:val="center"/>
          </w:tcPr>
          <w:p w14:paraId="193D0185"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11.6 </w:t>
            </w:r>
          </w:p>
        </w:tc>
        <w:tc>
          <w:tcPr>
            <w:tcW w:w="0" w:type="auto"/>
            <w:shd w:val="clear" w:color="auto" w:fill="auto"/>
            <w:noWrap/>
            <w:vAlign w:val="center"/>
          </w:tcPr>
          <w:p w14:paraId="546FF8B9"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2.3 </w:t>
            </w:r>
          </w:p>
        </w:tc>
      </w:tr>
      <w:tr w:rsidR="00125243" w14:paraId="6C6D91BE" w14:textId="77777777">
        <w:trPr>
          <w:trHeight w:val="192"/>
          <w:jc w:val="center"/>
        </w:trPr>
        <w:tc>
          <w:tcPr>
            <w:tcW w:w="0" w:type="auto"/>
            <w:shd w:val="clear" w:color="auto" w:fill="auto"/>
          </w:tcPr>
          <w:p w14:paraId="7D0CF81D"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rmIL12-70ng</w:t>
            </w:r>
          </w:p>
        </w:tc>
        <w:tc>
          <w:tcPr>
            <w:tcW w:w="0" w:type="auto"/>
            <w:shd w:val="clear" w:color="auto" w:fill="auto"/>
            <w:noWrap/>
            <w:vAlign w:val="center"/>
          </w:tcPr>
          <w:p w14:paraId="75976D23"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84.2 </w:t>
            </w:r>
          </w:p>
        </w:tc>
        <w:tc>
          <w:tcPr>
            <w:tcW w:w="0" w:type="auto"/>
            <w:shd w:val="clear" w:color="auto" w:fill="auto"/>
            <w:noWrap/>
            <w:vAlign w:val="center"/>
          </w:tcPr>
          <w:p w14:paraId="4D42DA9D"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1.7 </w:t>
            </w:r>
          </w:p>
        </w:tc>
        <w:tc>
          <w:tcPr>
            <w:tcW w:w="0" w:type="auto"/>
            <w:shd w:val="clear" w:color="auto" w:fill="auto"/>
            <w:noWrap/>
            <w:vAlign w:val="center"/>
          </w:tcPr>
          <w:p w14:paraId="18C99F77"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596.4 </w:t>
            </w:r>
          </w:p>
        </w:tc>
        <w:tc>
          <w:tcPr>
            <w:tcW w:w="0" w:type="auto"/>
            <w:shd w:val="clear" w:color="auto" w:fill="auto"/>
            <w:noWrap/>
            <w:vAlign w:val="center"/>
          </w:tcPr>
          <w:p w14:paraId="09F75753"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4.9 </w:t>
            </w:r>
          </w:p>
        </w:tc>
        <w:tc>
          <w:tcPr>
            <w:tcW w:w="0" w:type="auto"/>
            <w:shd w:val="clear" w:color="auto" w:fill="auto"/>
            <w:noWrap/>
            <w:vAlign w:val="center"/>
          </w:tcPr>
          <w:p w14:paraId="70DDBC61"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3.2 </w:t>
            </w:r>
          </w:p>
        </w:tc>
        <w:tc>
          <w:tcPr>
            <w:tcW w:w="0" w:type="auto"/>
            <w:shd w:val="clear" w:color="auto" w:fill="auto"/>
            <w:noWrap/>
            <w:vAlign w:val="center"/>
          </w:tcPr>
          <w:p w14:paraId="0590BC0B"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14.3 </w:t>
            </w:r>
          </w:p>
        </w:tc>
        <w:tc>
          <w:tcPr>
            <w:tcW w:w="0" w:type="auto"/>
            <w:shd w:val="clear" w:color="auto" w:fill="auto"/>
            <w:noWrap/>
            <w:vAlign w:val="center"/>
          </w:tcPr>
          <w:p w14:paraId="1C8AAD91"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136.6 </w:t>
            </w:r>
          </w:p>
        </w:tc>
        <w:tc>
          <w:tcPr>
            <w:tcW w:w="0" w:type="auto"/>
            <w:shd w:val="clear" w:color="auto" w:fill="auto"/>
            <w:noWrap/>
            <w:vAlign w:val="center"/>
          </w:tcPr>
          <w:p w14:paraId="0F3156AA"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11.2 </w:t>
            </w:r>
          </w:p>
        </w:tc>
        <w:tc>
          <w:tcPr>
            <w:tcW w:w="0" w:type="auto"/>
            <w:shd w:val="clear" w:color="auto" w:fill="auto"/>
            <w:noWrap/>
            <w:vAlign w:val="center"/>
          </w:tcPr>
          <w:p w14:paraId="72D67A11"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0.9 </w:t>
            </w:r>
          </w:p>
        </w:tc>
        <w:tc>
          <w:tcPr>
            <w:tcW w:w="0" w:type="auto"/>
            <w:shd w:val="clear" w:color="auto" w:fill="auto"/>
            <w:noWrap/>
            <w:vAlign w:val="center"/>
          </w:tcPr>
          <w:p w14:paraId="2915D4DD"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131.2 </w:t>
            </w:r>
          </w:p>
        </w:tc>
        <w:tc>
          <w:tcPr>
            <w:tcW w:w="0" w:type="auto"/>
            <w:shd w:val="clear" w:color="auto" w:fill="auto"/>
            <w:noWrap/>
            <w:vAlign w:val="center"/>
          </w:tcPr>
          <w:p w14:paraId="4593F156"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4.2 </w:t>
            </w:r>
          </w:p>
        </w:tc>
        <w:tc>
          <w:tcPr>
            <w:tcW w:w="0" w:type="auto"/>
            <w:shd w:val="clear" w:color="auto" w:fill="auto"/>
            <w:noWrap/>
            <w:vAlign w:val="center"/>
          </w:tcPr>
          <w:p w14:paraId="579E3BEB"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1.2 </w:t>
            </w:r>
          </w:p>
        </w:tc>
      </w:tr>
      <w:tr w:rsidR="00125243" w14:paraId="3646B521" w14:textId="77777777">
        <w:trPr>
          <w:trHeight w:val="192"/>
          <w:jc w:val="center"/>
        </w:trPr>
        <w:tc>
          <w:tcPr>
            <w:tcW w:w="0" w:type="auto"/>
            <w:shd w:val="clear" w:color="auto" w:fill="auto"/>
          </w:tcPr>
          <w:p w14:paraId="427D0B07"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rmIL12-70ng</w:t>
            </w:r>
          </w:p>
        </w:tc>
        <w:tc>
          <w:tcPr>
            <w:tcW w:w="0" w:type="auto"/>
            <w:shd w:val="clear" w:color="auto" w:fill="auto"/>
            <w:noWrap/>
            <w:vAlign w:val="center"/>
          </w:tcPr>
          <w:p w14:paraId="521CDFB0"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0.8 </w:t>
            </w:r>
          </w:p>
        </w:tc>
        <w:tc>
          <w:tcPr>
            <w:tcW w:w="0" w:type="auto"/>
            <w:shd w:val="clear" w:color="auto" w:fill="auto"/>
            <w:noWrap/>
            <w:vAlign w:val="center"/>
          </w:tcPr>
          <w:p w14:paraId="38BE3C1A"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1.7 </w:t>
            </w:r>
          </w:p>
        </w:tc>
        <w:tc>
          <w:tcPr>
            <w:tcW w:w="0" w:type="auto"/>
            <w:shd w:val="clear" w:color="auto" w:fill="auto"/>
            <w:noWrap/>
            <w:vAlign w:val="center"/>
          </w:tcPr>
          <w:p w14:paraId="75149120"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22.3 </w:t>
            </w:r>
          </w:p>
        </w:tc>
        <w:tc>
          <w:tcPr>
            <w:tcW w:w="0" w:type="auto"/>
            <w:shd w:val="clear" w:color="auto" w:fill="auto"/>
            <w:noWrap/>
            <w:vAlign w:val="center"/>
          </w:tcPr>
          <w:p w14:paraId="3110771B"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5.8 </w:t>
            </w:r>
          </w:p>
        </w:tc>
        <w:tc>
          <w:tcPr>
            <w:tcW w:w="0" w:type="auto"/>
            <w:shd w:val="clear" w:color="auto" w:fill="auto"/>
            <w:noWrap/>
            <w:vAlign w:val="center"/>
          </w:tcPr>
          <w:p w14:paraId="5FB611A9"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2.8 </w:t>
            </w:r>
          </w:p>
        </w:tc>
        <w:tc>
          <w:tcPr>
            <w:tcW w:w="0" w:type="auto"/>
            <w:shd w:val="clear" w:color="auto" w:fill="auto"/>
            <w:noWrap/>
            <w:vAlign w:val="center"/>
          </w:tcPr>
          <w:p w14:paraId="66D06BD7"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3.3 </w:t>
            </w:r>
          </w:p>
        </w:tc>
        <w:tc>
          <w:tcPr>
            <w:tcW w:w="0" w:type="auto"/>
            <w:shd w:val="clear" w:color="auto" w:fill="auto"/>
            <w:noWrap/>
            <w:vAlign w:val="center"/>
          </w:tcPr>
          <w:p w14:paraId="64C60313"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23.5 </w:t>
            </w:r>
          </w:p>
        </w:tc>
        <w:tc>
          <w:tcPr>
            <w:tcW w:w="0" w:type="auto"/>
            <w:shd w:val="clear" w:color="auto" w:fill="auto"/>
            <w:noWrap/>
            <w:vAlign w:val="center"/>
          </w:tcPr>
          <w:p w14:paraId="1B70E64B"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0.6 </w:t>
            </w:r>
          </w:p>
        </w:tc>
        <w:tc>
          <w:tcPr>
            <w:tcW w:w="0" w:type="auto"/>
            <w:shd w:val="clear" w:color="auto" w:fill="auto"/>
            <w:noWrap/>
            <w:vAlign w:val="center"/>
          </w:tcPr>
          <w:p w14:paraId="553F7E6C"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0.6 </w:t>
            </w:r>
          </w:p>
        </w:tc>
        <w:tc>
          <w:tcPr>
            <w:tcW w:w="0" w:type="auto"/>
            <w:shd w:val="clear" w:color="auto" w:fill="auto"/>
            <w:noWrap/>
            <w:vAlign w:val="center"/>
          </w:tcPr>
          <w:p w14:paraId="7FE1D165"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125.5 </w:t>
            </w:r>
          </w:p>
        </w:tc>
        <w:tc>
          <w:tcPr>
            <w:tcW w:w="0" w:type="auto"/>
            <w:shd w:val="clear" w:color="auto" w:fill="auto"/>
            <w:noWrap/>
            <w:vAlign w:val="center"/>
          </w:tcPr>
          <w:p w14:paraId="152AF991"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7.7 </w:t>
            </w:r>
          </w:p>
        </w:tc>
        <w:tc>
          <w:tcPr>
            <w:tcW w:w="0" w:type="auto"/>
            <w:shd w:val="clear" w:color="auto" w:fill="auto"/>
            <w:noWrap/>
            <w:vAlign w:val="center"/>
          </w:tcPr>
          <w:p w14:paraId="2CB4FC7B"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1.2 </w:t>
            </w:r>
          </w:p>
        </w:tc>
      </w:tr>
      <w:tr w:rsidR="00125243" w14:paraId="31B28BDE" w14:textId="77777777">
        <w:trPr>
          <w:trHeight w:val="192"/>
          <w:jc w:val="center"/>
        </w:trPr>
        <w:tc>
          <w:tcPr>
            <w:tcW w:w="0" w:type="auto"/>
            <w:shd w:val="clear" w:color="auto" w:fill="auto"/>
          </w:tcPr>
          <w:p w14:paraId="519F808A"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rmIL12-70ng</w:t>
            </w:r>
          </w:p>
        </w:tc>
        <w:tc>
          <w:tcPr>
            <w:tcW w:w="0" w:type="auto"/>
            <w:shd w:val="clear" w:color="auto" w:fill="auto"/>
            <w:noWrap/>
            <w:vAlign w:val="center"/>
          </w:tcPr>
          <w:p w14:paraId="6F1307E5"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0.5 </w:t>
            </w:r>
          </w:p>
        </w:tc>
        <w:tc>
          <w:tcPr>
            <w:tcW w:w="0" w:type="auto"/>
            <w:shd w:val="clear" w:color="auto" w:fill="auto"/>
            <w:noWrap/>
            <w:vAlign w:val="center"/>
          </w:tcPr>
          <w:p w14:paraId="4822CD42"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2.9 </w:t>
            </w:r>
          </w:p>
        </w:tc>
        <w:tc>
          <w:tcPr>
            <w:tcW w:w="0" w:type="auto"/>
            <w:shd w:val="clear" w:color="auto" w:fill="auto"/>
            <w:noWrap/>
            <w:vAlign w:val="center"/>
          </w:tcPr>
          <w:p w14:paraId="7A293A8F"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19.4 </w:t>
            </w:r>
          </w:p>
        </w:tc>
        <w:tc>
          <w:tcPr>
            <w:tcW w:w="0" w:type="auto"/>
            <w:shd w:val="clear" w:color="auto" w:fill="auto"/>
            <w:noWrap/>
            <w:vAlign w:val="center"/>
          </w:tcPr>
          <w:p w14:paraId="1AB87B22"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1.6 </w:t>
            </w:r>
          </w:p>
        </w:tc>
        <w:tc>
          <w:tcPr>
            <w:tcW w:w="0" w:type="auto"/>
            <w:shd w:val="clear" w:color="auto" w:fill="auto"/>
            <w:noWrap/>
            <w:vAlign w:val="center"/>
          </w:tcPr>
          <w:p w14:paraId="32589281"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2.4 </w:t>
            </w:r>
          </w:p>
        </w:tc>
        <w:tc>
          <w:tcPr>
            <w:tcW w:w="0" w:type="auto"/>
            <w:shd w:val="clear" w:color="auto" w:fill="auto"/>
            <w:noWrap/>
            <w:vAlign w:val="center"/>
          </w:tcPr>
          <w:p w14:paraId="0AF93FD3"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2.0 </w:t>
            </w:r>
          </w:p>
        </w:tc>
        <w:tc>
          <w:tcPr>
            <w:tcW w:w="0" w:type="auto"/>
            <w:shd w:val="clear" w:color="auto" w:fill="auto"/>
            <w:noWrap/>
            <w:vAlign w:val="center"/>
          </w:tcPr>
          <w:p w14:paraId="171236C8"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14.2 </w:t>
            </w:r>
          </w:p>
        </w:tc>
        <w:tc>
          <w:tcPr>
            <w:tcW w:w="0" w:type="auto"/>
            <w:shd w:val="clear" w:color="auto" w:fill="auto"/>
            <w:noWrap/>
            <w:vAlign w:val="center"/>
          </w:tcPr>
          <w:p w14:paraId="30CC41D1"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0.4 </w:t>
            </w:r>
          </w:p>
        </w:tc>
        <w:tc>
          <w:tcPr>
            <w:tcW w:w="0" w:type="auto"/>
            <w:shd w:val="clear" w:color="auto" w:fill="auto"/>
            <w:noWrap/>
            <w:vAlign w:val="center"/>
          </w:tcPr>
          <w:p w14:paraId="2705BA61"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0.4 </w:t>
            </w:r>
          </w:p>
        </w:tc>
        <w:tc>
          <w:tcPr>
            <w:tcW w:w="0" w:type="auto"/>
            <w:shd w:val="clear" w:color="auto" w:fill="auto"/>
            <w:noWrap/>
            <w:vAlign w:val="center"/>
          </w:tcPr>
          <w:p w14:paraId="21CBF1B5"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901.3 </w:t>
            </w:r>
          </w:p>
        </w:tc>
        <w:tc>
          <w:tcPr>
            <w:tcW w:w="0" w:type="auto"/>
            <w:shd w:val="clear" w:color="auto" w:fill="auto"/>
            <w:noWrap/>
            <w:vAlign w:val="center"/>
          </w:tcPr>
          <w:p w14:paraId="280477C2"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5.5 </w:t>
            </w:r>
          </w:p>
        </w:tc>
        <w:tc>
          <w:tcPr>
            <w:tcW w:w="0" w:type="auto"/>
            <w:shd w:val="clear" w:color="auto" w:fill="auto"/>
            <w:noWrap/>
            <w:vAlign w:val="center"/>
          </w:tcPr>
          <w:p w14:paraId="4E73207F"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1.5 </w:t>
            </w:r>
          </w:p>
        </w:tc>
      </w:tr>
      <w:tr w:rsidR="00125243" w14:paraId="3F0678E6" w14:textId="77777777">
        <w:trPr>
          <w:trHeight w:val="192"/>
          <w:jc w:val="center"/>
        </w:trPr>
        <w:tc>
          <w:tcPr>
            <w:tcW w:w="0" w:type="auto"/>
            <w:shd w:val="clear" w:color="auto" w:fill="auto"/>
          </w:tcPr>
          <w:p w14:paraId="29AC946C"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rmIL12-70ng</w:t>
            </w:r>
          </w:p>
        </w:tc>
        <w:tc>
          <w:tcPr>
            <w:tcW w:w="0" w:type="auto"/>
            <w:shd w:val="clear" w:color="auto" w:fill="auto"/>
            <w:noWrap/>
            <w:vAlign w:val="center"/>
          </w:tcPr>
          <w:p w14:paraId="5CC6C5BB"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0.8 </w:t>
            </w:r>
          </w:p>
        </w:tc>
        <w:tc>
          <w:tcPr>
            <w:tcW w:w="0" w:type="auto"/>
            <w:shd w:val="clear" w:color="auto" w:fill="auto"/>
            <w:noWrap/>
            <w:vAlign w:val="center"/>
          </w:tcPr>
          <w:p w14:paraId="509C703F"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1.9 </w:t>
            </w:r>
          </w:p>
        </w:tc>
        <w:tc>
          <w:tcPr>
            <w:tcW w:w="0" w:type="auto"/>
            <w:shd w:val="clear" w:color="auto" w:fill="auto"/>
            <w:noWrap/>
            <w:vAlign w:val="center"/>
          </w:tcPr>
          <w:p w14:paraId="1C8B0E82"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34.8 </w:t>
            </w:r>
          </w:p>
        </w:tc>
        <w:tc>
          <w:tcPr>
            <w:tcW w:w="0" w:type="auto"/>
            <w:shd w:val="clear" w:color="auto" w:fill="auto"/>
            <w:noWrap/>
            <w:vAlign w:val="center"/>
          </w:tcPr>
          <w:p w14:paraId="1DB8611A"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9.7 </w:t>
            </w:r>
          </w:p>
        </w:tc>
        <w:tc>
          <w:tcPr>
            <w:tcW w:w="0" w:type="auto"/>
            <w:shd w:val="clear" w:color="auto" w:fill="auto"/>
            <w:noWrap/>
            <w:vAlign w:val="center"/>
          </w:tcPr>
          <w:p w14:paraId="4571EE0C"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3.2 </w:t>
            </w:r>
          </w:p>
        </w:tc>
        <w:tc>
          <w:tcPr>
            <w:tcW w:w="0" w:type="auto"/>
            <w:shd w:val="clear" w:color="auto" w:fill="auto"/>
            <w:noWrap/>
            <w:vAlign w:val="center"/>
          </w:tcPr>
          <w:p w14:paraId="3EC626C4"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4.4 </w:t>
            </w:r>
          </w:p>
        </w:tc>
        <w:tc>
          <w:tcPr>
            <w:tcW w:w="0" w:type="auto"/>
            <w:shd w:val="clear" w:color="auto" w:fill="auto"/>
            <w:noWrap/>
            <w:vAlign w:val="center"/>
          </w:tcPr>
          <w:p w14:paraId="52C9EFF7"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30.1 </w:t>
            </w:r>
          </w:p>
        </w:tc>
        <w:tc>
          <w:tcPr>
            <w:tcW w:w="0" w:type="auto"/>
            <w:shd w:val="clear" w:color="auto" w:fill="auto"/>
            <w:noWrap/>
            <w:vAlign w:val="center"/>
          </w:tcPr>
          <w:p w14:paraId="2807AA81"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0.9 </w:t>
            </w:r>
          </w:p>
        </w:tc>
        <w:tc>
          <w:tcPr>
            <w:tcW w:w="0" w:type="auto"/>
            <w:shd w:val="clear" w:color="auto" w:fill="auto"/>
            <w:noWrap/>
            <w:vAlign w:val="center"/>
          </w:tcPr>
          <w:p w14:paraId="4924CD30"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0.6 </w:t>
            </w:r>
          </w:p>
        </w:tc>
        <w:tc>
          <w:tcPr>
            <w:tcW w:w="0" w:type="auto"/>
            <w:shd w:val="clear" w:color="auto" w:fill="auto"/>
            <w:noWrap/>
            <w:vAlign w:val="center"/>
          </w:tcPr>
          <w:p w14:paraId="23E0785D"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142.4 </w:t>
            </w:r>
          </w:p>
        </w:tc>
        <w:tc>
          <w:tcPr>
            <w:tcW w:w="0" w:type="auto"/>
            <w:shd w:val="clear" w:color="auto" w:fill="auto"/>
            <w:noWrap/>
            <w:vAlign w:val="center"/>
          </w:tcPr>
          <w:p w14:paraId="75765E06"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8.8 </w:t>
            </w:r>
          </w:p>
        </w:tc>
        <w:tc>
          <w:tcPr>
            <w:tcW w:w="0" w:type="auto"/>
            <w:shd w:val="clear" w:color="auto" w:fill="auto"/>
            <w:noWrap/>
            <w:vAlign w:val="center"/>
          </w:tcPr>
          <w:p w14:paraId="59020F01"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1.6 </w:t>
            </w:r>
          </w:p>
        </w:tc>
      </w:tr>
      <w:tr w:rsidR="00125243" w14:paraId="5FDE2657" w14:textId="77777777">
        <w:trPr>
          <w:trHeight w:val="192"/>
          <w:jc w:val="center"/>
        </w:trPr>
        <w:tc>
          <w:tcPr>
            <w:tcW w:w="0" w:type="auto"/>
            <w:shd w:val="clear" w:color="auto" w:fill="auto"/>
          </w:tcPr>
          <w:p w14:paraId="7658D9BB"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rmIL12-3ug</w:t>
            </w:r>
          </w:p>
        </w:tc>
        <w:tc>
          <w:tcPr>
            <w:tcW w:w="0" w:type="auto"/>
            <w:shd w:val="clear" w:color="auto" w:fill="auto"/>
            <w:noWrap/>
            <w:vAlign w:val="center"/>
          </w:tcPr>
          <w:p w14:paraId="49A5D464"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0.6 </w:t>
            </w:r>
          </w:p>
        </w:tc>
        <w:tc>
          <w:tcPr>
            <w:tcW w:w="0" w:type="auto"/>
            <w:shd w:val="clear" w:color="auto" w:fill="auto"/>
            <w:noWrap/>
            <w:vAlign w:val="center"/>
          </w:tcPr>
          <w:p w14:paraId="79D1EB19"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1.7 </w:t>
            </w:r>
          </w:p>
        </w:tc>
        <w:tc>
          <w:tcPr>
            <w:tcW w:w="0" w:type="auto"/>
            <w:shd w:val="clear" w:color="auto" w:fill="auto"/>
            <w:noWrap/>
            <w:vAlign w:val="center"/>
          </w:tcPr>
          <w:p w14:paraId="05351812"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23.8 </w:t>
            </w:r>
          </w:p>
        </w:tc>
        <w:tc>
          <w:tcPr>
            <w:tcW w:w="0" w:type="auto"/>
            <w:shd w:val="clear" w:color="auto" w:fill="auto"/>
            <w:noWrap/>
            <w:vAlign w:val="center"/>
          </w:tcPr>
          <w:p w14:paraId="60E912EC"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8.7 </w:t>
            </w:r>
          </w:p>
        </w:tc>
        <w:tc>
          <w:tcPr>
            <w:tcW w:w="0" w:type="auto"/>
            <w:shd w:val="clear" w:color="auto" w:fill="auto"/>
            <w:noWrap/>
            <w:vAlign w:val="center"/>
          </w:tcPr>
          <w:p w14:paraId="6887E443"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16.3 </w:t>
            </w:r>
          </w:p>
        </w:tc>
        <w:tc>
          <w:tcPr>
            <w:tcW w:w="0" w:type="auto"/>
            <w:shd w:val="clear" w:color="auto" w:fill="auto"/>
            <w:noWrap/>
            <w:vAlign w:val="center"/>
          </w:tcPr>
          <w:p w14:paraId="404CDA32"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2.0 </w:t>
            </w:r>
          </w:p>
        </w:tc>
        <w:tc>
          <w:tcPr>
            <w:tcW w:w="0" w:type="auto"/>
            <w:shd w:val="clear" w:color="auto" w:fill="auto"/>
            <w:noWrap/>
            <w:vAlign w:val="center"/>
          </w:tcPr>
          <w:p w14:paraId="5F5B93AB"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18.7 </w:t>
            </w:r>
          </w:p>
        </w:tc>
        <w:tc>
          <w:tcPr>
            <w:tcW w:w="0" w:type="auto"/>
            <w:shd w:val="clear" w:color="auto" w:fill="auto"/>
            <w:noWrap/>
            <w:vAlign w:val="center"/>
          </w:tcPr>
          <w:p w14:paraId="573CE95A"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0.4 </w:t>
            </w:r>
          </w:p>
        </w:tc>
        <w:tc>
          <w:tcPr>
            <w:tcW w:w="0" w:type="auto"/>
            <w:shd w:val="clear" w:color="auto" w:fill="auto"/>
            <w:noWrap/>
            <w:vAlign w:val="center"/>
          </w:tcPr>
          <w:p w14:paraId="56D1008E"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0.8 </w:t>
            </w:r>
          </w:p>
        </w:tc>
        <w:tc>
          <w:tcPr>
            <w:tcW w:w="0" w:type="auto"/>
            <w:shd w:val="clear" w:color="auto" w:fill="auto"/>
            <w:noWrap/>
            <w:vAlign w:val="center"/>
          </w:tcPr>
          <w:p w14:paraId="2B0F1FC7"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164.2 </w:t>
            </w:r>
          </w:p>
        </w:tc>
        <w:tc>
          <w:tcPr>
            <w:tcW w:w="0" w:type="auto"/>
            <w:shd w:val="clear" w:color="auto" w:fill="auto"/>
            <w:noWrap/>
            <w:vAlign w:val="center"/>
          </w:tcPr>
          <w:p w14:paraId="7E42E71C"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6.8 </w:t>
            </w:r>
          </w:p>
        </w:tc>
        <w:tc>
          <w:tcPr>
            <w:tcW w:w="0" w:type="auto"/>
            <w:shd w:val="clear" w:color="auto" w:fill="auto"/>
            <w:noWrap/>
            <w:vAlign w:val="center"/>
          </w:tcPr>
          <w:p w14:paraId="67A92ADC"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1.2 </w:t>
            </w:r>
          </w:p>
        </w:tc>
      </w:tr>
      <w:tr w:rsidR="00125243" w14:paraId="08CC8C55" w14:textId="77777777">
        <w:trPr>
          <w:trHeight w:val="192"/>
          <w:jc w:val="center"/>
        </w:trPr>
        <w:tc>
          <w:tcPr>
            <w:tcW w:w="0" w:type="auto"/>
            <w:shd w:val="clear" w:color="auto" w:fill="auto"/>
          </w:tcPr>
          <w:p w14:paraId="6871D170"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rmIL12-3ug</w:t>
            </w:r>
          </w:p>
        </w:tc>
        <w:tc>
          <w:tcPr>
            <w:tcW w:w="0" w:type="auto"/>
            <w:shd w:val="clear" w:color="auto" w:fill="auto"/>
            <w:noWrap/>
            <w:vAlign w:val="center"/>
          </w:tcPr>
          <w:p w14:paraId="717C9CDC"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3.0 </w:t>
            </w:r>
          </w:p>
        </w:tc>
        <w:tc>
          <w:tcPr>
            <w:tcW w:w="0" w:type="auto"/>
            <w:shd w:val="clear" w:color="auto" w:fill="auto"/>
            <w:noWrap/>
            <w:vAlign w:val="center"/>
          </w:tcPr>
          <w:p w14:paraId="549AA8B2"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3.2 </w:t>
            </w:r>
          </w:p>
        </w:tc>
        <w:tc>
          <w:tcPr>
            <w:tcW w:w="0" w:type="auto"/>
            <w:shd w:val="clear" w:color="auto" w:fill="auto"/>
            <w:noWrap/>
            <w:vAlign w:val="center"/>
          </w:tcPr>
          <w:p w14:paraId="4C468968"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62.0 </w:t>
            </w:r>
          </w:p>
        </w:tc>
        <w:tc>
          <w:tcPr>
            <w:tcW w:w="0" w:type="auto"/>
            <w:shd w:val="clear" w:color="auto" w:fill="auto"/>
            <w:noWrap/>
            <w:vAlign w:val="center"/>
          </w:tcPr>
          <w:p w14:paraId="49124554"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12.8 </w:t>
            </w:r>
          </w:p>
        </w:tc>
        <w:tc>
          <w:tcPr>
            <w:tcW w:w="0" w:type="auto"/>
            <w:shd w:val="clear" w:color="auto" w:fill="auto"/>
            <w:noWrap/>
            <w:vAlign w:val="center"/>
          </w:tcPr>
          <w:p w14:paraId="5CFA8C98"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28.4 </w:t>
            </w:r>
          </w:p>
        </w:tc>
        <w:tc>
          <w:tcPr>
            <w:tcW w:w="0" w:type="auto"/>
            <w:shd w:val="clear" w:color="auto" w:fill="auto"/>
            <w:noWrap/>
            <w:vAlign w:val="center"/>
          </w:tcPr>
          <w:p w14:paraId="12F07E56"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5.1 </w:t>
            </w:r>
          </w:p>
        </w:tc>
        <w:tc>
          <w:tcPr>
            <w:tcW w:w="0" w:type="auto"/>
            <w:shd w:val="clear" w:color="auto" w:fill="auto"/>
            <w:noWrap/>
            <w:vAlign w:val="center"/>
          </w:tcPr>
          <w:p w14:paraId="2F2B57ED"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30.1 </w:t>
            </w:r>
          </w:p>
        </w:tc>
        <w:tc>
          <w:tcPr>
            <w:tcW w:w="0" w:type="auto"/>
            <w:shd w:val="clear" w:color="auto" w:fill="auto"/>
            <w:noWrap/>
            <w:vAlign w:val="center"/>
          </w:tcPr>
          <w:p w14:paraId="2CD8D8CB"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0.3 </w:t>
            </w:r>
          </w:p>
        </w:tc>
        <w:tc>
          <w:tcPr>
            <w:tcW w:w="0" w:type="auto"/>
            <w:shd w:val="clear" w:color="auto" w:fill="auto"/>
            <w:noWrap/>
            <w:vAlign w:val="center"/>
          </w:tcPr>
          <w:p w14:paraId="1601B858"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1.2 </w:t>
            </w:r>
          </w:p>
        </w:tc>
        <w:tc>
          <w:tcPr>
            <w:tcW w:w="0" w:type="auto"/>
            <w:shd w:val="clear" w:color="auto" w:fill="auto"/>
            <w:noWrap/>
            <w:vAlign w:val="center"/>
          </w:tcPr>
          <w:p w14:paraId="5B09BE37"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300.1 </w:t>
            </w:r>
          </w:p>
        </w:tc>
        <w:tc>
          <w:tcPr>
            <w:tcW w:w="0" w:type="auto"/>
            <w:shd w:val="clear" w:color="auto" w:fill="auto"/>
            <w:noWrap/>
            <w:vAlign w:val="center"/>
          </w:tcPr>
          <w:p w14:paraId="1FD3314E"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8.2 </w:t>
            </w:r>
          </w:p>
        </w:tc>
        <w:tc>
          <w:tcPr>
            <w:tcW w:w="0" w:type="auto"/>
            <w:shd w:val="clear" w:color="auto" w:fill="auto"/>
            <w:noWrap/>
            <w:vAlign w:val="center"/>
          </w:tcPr>
          <w:p w14:paraId="04173157"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1.5 </w:t>
            </w:r>
          </w:p>
        </w:tc>
      </w:tr>
      <w:tr w:rsidR="00125243" w14:paraId="126045F5" w14:textId="77777777">
        <w:trPr>
          <w:trHeight w:val="192"/>
          <w:jc w:val="center"/>
        </w:trPr>
        <w:tc>
          <w:tcPr>
            <w:tcW w:w="0" w:type="auto"/>
            <w:shd w:val="clear" w:color="auto" w:fill="auto"/>
          </w:tcPr>
          <w:p w14:paraId="2A30556C"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rmIL12-3ug</w:t>
            </w:r>
          </w:p>
        </w:tc>
        <w:tc>
          <w:tcPr>
            <w:tcW w:w="0" w:type="auto"/>
            <w:shd w:val="clear" w:color="auto" w:fill="auto"/>
            <w:noWrap/>
            <w:vAlign w:val="center"/>
          </w:tcPr>
          <w:p w14:paraId="1B49E116"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3.3 </w:t>
            </w:r>
          </w:p>
        </w:tc>
        <w:tc>
          <w:tcPr>
            <w:tcW w:w="0" w:type="auto"/>
            <w:shd w:val="clear" w:color="auto" w:fill="auto"/>
            <w:noWrap/>
            <w:vAlign w:val="center"/>
          </w:tcPr>
          <w:p w14:paraId="7C4CBC17"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2.7 </w:t>
            </w:r>
          </w:p>
        </w:tc>
        <w:tc>
          <w:tcPr>
            <w:tcW w:w="0" w:type="auto"/>
            <w:shd w:val="clear" w:color="auto" w:fill="auto"/>
            <w:noWrap/>
            <w:vAlign w:val="center"/>
          </w:tcPr>
          <w:p w14:paraId="26D8B9EA"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51.5 </w:t>
            </w:r>
          </w:p>
        </w:tc>
        <w:tc>
          <w:tcPr>
            <w:tcW w:w="0" w:type="auto"/>
            <w:shd w:val="clear" w:color="auto" w:fill="auto"/>
            <w:noWrap/>
            <w:vAlign w:val="center"/>
          </w:tcPr>
          <w:p w14:paraId="63610DB6"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9.7 </w:t>
            </w:r>
          </w:p>
        </w:tc>
        <w:tc>
          <w:tcPr>
            <w:tcW w:w="0" w:type="auto"/>
            <w:shd w:val="clear" w:color="auto" w:fill="auto"/>
            <w:noWrap/>
            <w:vAlign w:val="center"/>
          </w:tcPr>
          <w:p w14:paraId="1D57F8CE"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20.5 </w:t>
            </w:r>
          </w:p>
        </w:tc>
        <w:tc>
          <w:tcPr>
            <w:tcW w:w="0" w:type="auto"/>
            <w:shd w:val="clear" w:color="auto" w:fill="auto"/>
            <w:noWrap/>
            <w:vAlign w:val="center"/>
          </w:tcPr>
          <w:p w14:paraId="52F0A9B6"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5.5 </w:t>
            </w:r>
          </w:p>
        </w:tc>
        <w:tc>
          <w:tcPr>
            <w:tcW w:w="0" w:type="auto"/>
            <w:shd w:val="clear" w:color="auto" w:fill="auto"/>
            <w:noWrap/>
            <w:vAlign w:val="center"/>
          </w:tcPr>
          <w:p w14:paraId="75AB91C4"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35.2 </w:t>
            </w:r>
          </w:p>
        </w:tc>
        <w:tc>
          <w:tcPr>
            <w:tcW w:w="0" w:type="auto"/>
            <w:shd w:val="clear" w:color="auto" w:fill="auto"/>
            <w:noWrap/>
            <w:vAlign w:val="center"/>
          </w:tcPr>
          <w:p w14:paraId="5204068F"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1.0 </w:t>
            </w:r>
          </w:p>
        </w:tc>
        <w:tc>
          <w:tcPr>
            <w:tcW w:w="0" w:type="auto"/>
            <w:shd w:val="clear" w:color="auto" w:fill="auto"/>
            <w:noWrap/>
            <w:vAlign w:val="center"/>
          </w:tcPr>
          <w:p w14:paraId="7F7C8D9D"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1.6 </w:t>
            </w:r>
          </w:p>
        </w:tc>
        <w:tc>
          <w:tcPr>
            <w:tcW w:w="0" w:type="auto"/>
            <w:shd w:val="clear" w:color="auto" w:fill="auto"/>
            <w:noWrap/>
            <w:vAlign w:val="center"/>
          </w:tcPr>
          <w:p w14:paraId="6851AEED"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624.7 </w:t>
            </w:r>
          </w:p>
        </w:tc>
        <w:tc>
          <w:tcPr>
            <w:tcW w:w="0" w:type="auto"/>
            <w:shd w:val="clear" w:color="auto" w:fill="auto"/>
            <w:noWrap/>
            <w:vAlign w:val="center"/>
          </w:tcPr>
          <w:p w14:paraId="20B0B3B5"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9.5 </w:t>
            </w:r>
          </w:p>
        </w:tc>
        <w:tc>
          <w:tcPr>
            <w:tcW w:w="0" w:type="auto"/>
            <w:shd w:val="clear" w:color="auto" w:fill="auto"/>
            <w:noWrap/>
            <w:vAlign w:val="center"/>
          </w:tcPr>
          <w:p w14:paraId="35EAF907"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5.0 </w:t>
            </w:r>
          </w:p>
        </w:tc>
      </w:tr>
      <w:tr w:rsidR="00125243" w14:paraId="4EA85608" w14:textId="77777777">
        <w:trPr>
          <w:trHeight w:val="192"/>
          <w:jc w:val="center"/>
        </w:trPr>
        <w:tc>
          <w:tcPr>
            <w:tcW w:w="0" w:type="auto"/>
            <w:shd w:val="clear" w:color="auto" w:fill="auto"/>
          </w:tcPr>
          <w:p w14:paraId="12687544"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rmIL12-3ug</w:t>
            </w:r>
          </w:p>
        </w:tc>
        <w:tc>
          <w:tcPr>
            <w:tcW w:w="0" w:type="auto"/>
            <w:shd w:val="clear" w:color="auto" w:fill="auto"/>
            <w:noWrap/>
            <w:vAlign w:val="center"/>
          </w:tcPr>
          <w:p w14:paraId="4C675A17"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34.9 </w:t>
            </w:r>
          </w:p>
        </w:tc>
        <w:tc>
          <w:tcPr>
            <w:tcW w:w="0" w:type="auto"/>
            <w:shd w:val="clear" w:color="auto" w:fill="auto"/>
            <w:noWrap/>
            <w:vAlign w:val="center"/>
          </w:tcPr>
          <w:p w14:paraId="33F7FA86"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2.8 </w:t>
            </w:r>
          </w:p>
        </w:tc>
        <w:tc>
          <w:tcPr>
            <w:tcW w:w="0" w:type="auto"/>
            <w:shd w:val="clear" w:color="auto" w:fill="auto"/>
            <w:noWrap/>
            <w:vAlign w:val="center"/>
          </w:tcPr>
          <w:p w14:paraId="4B52BC2C"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245.1 </w:t>
            </w:r>
          </w:p>
        </w:tc>
        <w:tc>
          <w:tcPr>
            <w:tcW w:w="0" w:type="auto"/>
            <w:shd w:val="clear" w:color="auto" w:fill="auto"/>
            <w:noWrap/>
            <w:vAlign w:val="center"/>
          </w:tcPr>
          <w:p w14:paraId="4009C77D"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4.9 </w:t>
            </w:r>
          </w:p>
        </w:tc>
        <w:tc>
          <w:tcPr>
            <w:tcW w:w="0" w:type="auto"/>
            <w:shd w:val="clear" w:color="auto" w:fill="auto"/>
            <w:noWrap/>
            <w:vAlign w:val="center"/>
          </w:tcPr>
          <w:p w14:paraId="5236E8A4"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19.9 </w:t>
            </w:r>
          </w:p>
        </w:tc>
        <w:tc>
          <w:tcPr>
            <w:tcW w:w="0" w:type="auto"/>
            <w:shd w:val="clear" w:color="auto" w:fill="auto"/>
            <w:noWrap/>
            <w:vAlign w:val="center"/>
          </w:tcPr>
          <w:p w14:paraId="1F87BA71"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9.4 </w:t>
            </w:r>
          </w:p>
        </w:tc>
        <w:tc>
          <w:tcPr>
            <w:tcW w:w="0" w:type="auto"/>
            <w:shd w:val="clear" w:color="auto" w:fill="auto"/>
            <w:noWrap/>
            <w:vAlign w:val="center"/>
          </w:tcPr>
          <w:p w14:paraId="350832E1"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54.6 </w:t>
            </w:r>
          </w:p>
        </w:tc>
        <w:tc>
          <w:tcPr>
            <w:tcW w:w="0" w:type="auto"/>
            <w:shd w:val="clear" w:color="auto" w:fill="auto"/>
            <w:noWrap/>
            <w:vAlign w:val="center"/>
          </w:tcPr>
          <w:p w14:paraId="1694B390"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1.9 </w:t>
            </w:r>
          </w:p>
        </w:tc>
        <w:tc>
          <w:tcPr>
            <w:tcW w:w="0" w:type="auto"/>
            <w:shd w:val="clear" w:color="auto" w:fill="auto"/>
            <w:noWrap/>
            <w:vAlign w:val="center"/>
          </w:tcPr>
          <w:p w14:paraId="61B95C46"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1.6 </w:t>
            </w:r>
          </w:p>
        </w:tc>
        <w:tc>
          <w:tcPr>
            <w:tcW w:w="0" w:type="auto"/>
            <w:shd w:val="clear" w:color="auto" w:fill="auto"/>
            <w:noWrap/>
            <w:vAlign w:val="center"/>
          </w:tcPr>
          <w:p w14:paraId="1F15D5C7"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233.9 </w:t>
            </w:r>
          </w:p>
        </w:tc>
        <w:tc>
          <w:tcPr>
            <w:tcW w:w="0" w:type="auto"/>
            <w:shd w:val="clear" w:color="auto" w:fill="auto"/>
            <w:noWrap/>
            <w:vAlign w:val="center"/>
          </w:tcPr>
          <w:p w14:paraId="23B6FFCC"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10.4 </w:t>
            </w:r>
          </w:p>
        </w:tc>
        <w:tc>
          <w:tcPr>
            <w:tcW w:w="0" w:type="auto"/>
            <w:shd w:val="clear" w:color="auto" w:fill="auto"/>
            <w:noWrap/>
            <w:vAlign w:val="center"/>
          </w:tcPr>
          <w:p w14:paraId="3E7FFA0B"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2.0 </w:t>
            </w:r>
          </w:p>
        </w:tc>
      </w:tr>
      <w:tr w:rsidR="00125243" w14:paraId="47C9917B" w14:textId="77777777">
        <w:trPr>
          <w:trHeight w:val="192"/>
          <w:jc w:val="center"/>
        </w:trPr>
        <w:tc>
          <w:tcPr>
            <w:tcW w:w="0" w:type="auto"/>
            <w:shd w:val="clear" w:color="auto" w:fill="auto"/>
          </w:tcPr>
          <w:p w14:paraId="2AF9492C"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rmIL12-3ug</w:t>
            </w:r>
          </w:p>
        </w:tc>
        <w:tc>
          <w:tcPr>
            <w:tcW w:w="0" w:type="auto"/>
            <w:shd w:val="clear" w:color="auto" w:fill="auto"/>
            <w:noWrap/>
            <w:vAlign w:val="center"/>
          </w:tcPr>
          <w:p w14:paraId="3878F5C6"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2.5 </w:t>
            </w:r>
          </w:p>
        </w:tc>
        <w:tc>
          <w:tcPr>
            <w:tcW w:w="0" w:type="auto"/>
            <w:shd w:val="clear" w:color="auto" w:fill="auto"/>
            <w:noWrap/>
            <w:vAlign w:val="center"/>
          </w:tcPr>
          <w:p w14:paraId="13799023"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4.5 </w:t>
            </w:r>
          </w:p>
        </w:tc>
        <w:tc>
          <w:tcPr>
            <w:tcW w:w="0" w:type="auto"/>
            <w:shd w:val="clear" w:color="auto" w:fill="auto"/>
            <w:noWrap/>
            <w:vAlign w:val="center"/>
          </w:tcPr>
          <w:p w14:paraId="399B5513"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108.9 </w:t>
            </w:r>
          </w:p>
        </w:tc>
        <w:tc>
          <w:tcPr>
            <w:tcW w:w="0" w:type="auto"/>
            <w:shd w:val="clear" w:color="auto" w:fill="auto"/>
            <w:noWrap/>
            <w:vAlign w:val="center"/>
          </w:tcPr>
          <w:p w14:paraId="171B82E3"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21.1 </w:t>
            </w:r>
          </w:p>
        </w:tc>
        <w:tc>
          <w:tcPr>
            <w:tcW w:w="0" w:type="auto"/>
            <w:shd w:val="clear" w:color="auto" w:fill="auto"/>
            <w:noWrap/>
            <w:vAlign w:val="center"/>
          </w:tcPr>
          <w:p w14:paraId="1578EECC"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33.0 </w:t>
            </w:r>
          </w:p>
        </w:tc>
        <w:tc>
          <w:tcPr>
            <w:tcW w:w="0" w:type="auto"/>
            <w:shd w:val="clear" w:color="auto" w:fill="auto"/>
            <w:noWrap/>
            <w:vAlign w:val="center"/>
          </w:tcPr>
          <w:p w14:paraId="5B6DC1A7"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7.2 </w:t>
            </w:r>
          </w:p>
        </w:tc>
        <w:tc>
          <w:tcPr>
            <w:tcW w:w="0" w:type="auto"/>
            <w:shd w:val="clear" w:color="auto" w:fill="auto"/>
            <w:noWrap/>
            <w:vAlign w:val="center"/>
          </w:tcPr>
          <w:p w14:paraId="1CAB10B1"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51.1 </w:t>
            </w:r>
          </w:p>
        </w:tc>
        <w:tc>
          <w:tcPr>
            <w:tcW w:w="0" w:type="auto"/>
            <w:shd w:val="clear" w:color="auto" w:fill="auto"/>
            <w:noWrap/>
            <w:vAlign w:val="center"/>
          </w:tcPr>
          <w:p w14:paraId="69AC14CA"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4.3 </w:t>
            </w:r>
          </w:p>
        </w:tc>
        <w:tc>
          <w:tcPr>
            <w:tcW w:w="0" w:type="auto"/>
            <w:shd w:val="clear" w:color="auto" w:fill="auto"/>
            <w:noWrap/>
            <w:vAlign w:val="center"/>
          </w:tcPr>
          <w:p w14:paraId="09A675F5"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2.7 </w:t>
            </w:r>
          </w:p>
        </w:tc>
        <w:tc>
          <w:tcPr>
            <w:tcW w:w="0" w:type="auto"/>
            <w:shd w:val="clear" w:color="auto" w:fill="auto"/>
            <w:noWrap/>
            <w:vAlign w:val="center"/>
          </w:tcPr>
          <w:p w14:paraId="5207F30C"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374.8 </w:t>
            </w:r>
          </w:p>
        </w:tc>
        <w:tc>
          <w:tcPr>
            <w:tcW w:w="0" w:type="auto"/>
            <w:shd w:val="clear" w:color="auto" w:fill="auto"/>
            <w:noWrap/>
            <w:vAlign w:val="center"/>
          </w:tcPr>
          <w:p w14:paraId="1603F24C"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8.8 </w:t>
            </w:r>
          </w:p>
        </w:tc>
        <w:tc>
          <w:tcPr>
            <w:tcW w:w="0" w:type="auto"/>
            <w:shd w:val="clear" w:color="auto" w:fill="auto"/>
            <w:noWrap/>
            <w:vAlign w:val="center"/>
          </w:tcPr>
          <w:p w14:paraId="30730668"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7.9 </w:t>
            </w:r>
          </w:p>
        </w:tc>
      </w:tr>
      <w:tr w:rsidR="00125243" w14:paraId="3AA478BC" w14:textId="77777777">
        <w:trPr>
          <w:trHeight w:val="192"/>
          <w:jc w:val="center"/>
        </w:trPr>
        <w:tc>
          <w:tcPr>
            <w:tcW w:w="0" w:type="auto"/>
            <w:shd w:val="clear" w:color="auto" w:fill="auto"/>
          </w:tcPr>
          <w:p w14:paraId="1ADF0363"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rmIL12-3ug</w:t>
            </w:r>
          </w:p>
        </w:tc>
        <w:tc>
          <w:tcPr>
            <w:tcW w:w="0" w:type="auto"/>
            <w:shd w:val="clear" w:color="auto" w:fill="auto"/>
            <w:noWrap/>
            <w:vAlign w:val="center"/>
          </w:tcPr>
          <w:p w14:paraId="7891AF6C"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1.4 </w:t>
            </w:r>
          </w:p>
        </w:tc>
        <w:tc>
          <w:tcPr>
            <w:tcW w:w="0" w:type="auto"/>
            <w:shd w:val="clear" w:color="auto" w:fill="auto"/>
            <w:noWrap/>
            <w:vAlign w:val="center"/>
          </w:tcPr>
          <w:p w14:paraId="0803C6DC"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3.2 </w:t>
            </w:r>
          </w:p>
        </w:tc>
        <w:tc>
          <w:tcPr>
            <w:tcW w:w="0" w:type="auto"/>
            <w:shd w:val="clear" w:color="auto" w:fill="auto"/>
            <w:noWrap/>
            <w:vAlign w:val="center"/>
          </w:tcPr>
          <w:p w14:paraId="13F0ACE2"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51.5 </w:t>
            </w:r>
          </w:p>
        </w:tc>
        <w:tc>
          <w:tcPr>
            <w:tcW w:w="0" w:type="auto"/>
            <w:shd w:val="clear" w:color="auto" w:fill="auto"/>
            <w:noWrap/>
            <w:vAlign w:val="center"/>
          </w:tcPr>
          <w:p w14:paraId="13250E1B"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13.8 </w:t>
            </w:r>
          </w:p>
        </w:tc>
        <w:tc>
          <w:tcPr>
            <w:tcW w:w="0" w:type="auto"/>
            <w:shd w:val="clear" w:color="auto" w:fill="auto"/>
            <w:noWrap/>
            <w:vAlign w:val="center"/>
          </w:tcPr>
          <w:p w14:paraId="0F9AD789"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30.6 </w:t>
            </w:r>
          </w:p>
        </w:tc>
        <w:tc>
          <w:tcPr>
            <w:tcW w:w="0" w:type="auto"/>
            <w:shd w:val="clear" w:color="auto" w:fill="auto"/>
            <w:noWrap/>
            <w:vAlign w:val="center"/>
          </w:tcPr>
          <w:p w14:paraId="424B5F50"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7.0 </w:t>
            </w:r>
          </w:p>
        </w:tc>
        <w:tc>
          <w:tcPr>
            <w:tcW w:w="0" w:type="auto"/>
            <w:shd w:val="clear" w:color="auto" w:fill="auto"/>
            <w:noWrap/>
            <w:vAlign w:val="center"/>
          </w:tcPr>
          <w:p w14:paraId="609450E9"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33.5 </w:t>
            </w:r>
          </w:p>
        </w:tc>
        <w:tc>
          <w:tcPr>
            <w:tcW w:w="0" w:type="auto"/>
            <w:shd w:val="clear" w:color="auto" w:fill="auto"/>
            <w:noWrap/>
            <w:vAlign w:val="center"/>
          </w:tcPr>
          <w:p w14:paraId="34F0D41C"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2.4 </w:t>
            </w:r>
          </w:p>
        </w:tc>
        <w:tc>
          <w:tcPr>
            <w:tcW w:w="0" w:type="auto"/>
            <w:shd w:val="clear" w:color="auto" w:fill="auto"/>
            <w:noWrap/>
            <w:vAlign w:val="center"/>
          </w:tcPr>
          <w:p w14:paraId="16060B5E"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1.6 </w:t>
            </w:r>
          </w:p>
        </w:tc>
        <w:tc>
          <w:tcPr>
            <w:tcW w:w="0" w:type="auto"/>
            <w:shd w:val="clear" w:color="auto" w:fill="auto"/>
            <w:noWrap/>
            <w:vAlign w:val="center"/>
          </w:tcPr>
          <w:p w14:paraId="00EEDCC9"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304.3 </w:t>
            </w:r>
          </w:p>
        </w:tc>
        <w:tc>
          <w:tcPr>
            <w:tcW w:w="0" w:type="auto"/>
            <w:shd w:val="clear" w:color="auto" w:fill="auto"/>
            <w:noWrap/>
            <w:vAlign w:val="center"/>
          </w:tcPr>
          <w:p w14:paraId="6698B102"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7.7 </w:t>
            </w:r>
          </w:p>
        </w:tc>
        <w:tc>
          <w:tcPr>
            <w:tcW w:w="0" w:type="auto"/>
            <w:shd w:val="clear" w:color="auto" w:fill="auto"/>
            <w:noWrap/>
            <w:vAlign w:val="center"/>
          </w:tcPr>
          <w:p w14:paraId="0ACB7718"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2.3 </w:t>
            </w:r>
          </w:p>
        </w:tc>
      </w:tr>
      <w:tr w:rsidR="00125243" w14:paraId="5F883656" w14:textId="77777777">
        <w:trPr>
          <w:trHeight w:val="192"/>
          <w:jc w:val="center"/>
        </w:trPr>
        <w:tc>
          <w:tcPr>
            <w:tcW w:w="0" w:type="auto"/>
            <w:shd w:val="clear" w:color="auto" w:fill="auto"/>
            <w:noWrap/>
            <w:vAlign w:val="center"/>
          </w:tcPr>
          <w:p w14:paraId="52B893CC"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ITGB1</w:t>
            </w:r>
            <w:r>
              <w:rPr>
                <w:rFonts w:ascii="Arial" w:eastAsia="SimSun" w:hAnsi="Arial" w:cs="Arial"/>
                <w:color w:val="000000"/>
                <w:kern w:val="0"/>
                <w:sz w:val="20"/>
                <w:szCs w:val="20"/>
                <w:vertAlign w:val="superscript"/>
              </w:rPr>
              <w:t>-</w:t>
            </w:r>
            <w:r>
              <w:rPr>
                <w:rFonts w:ascii="Arial" w:eastAsia="SimSun" w:hAnsi="Arial" w:cs="Arial"/>
                <w:color w:val="000000"/>
                <w:kern w:val="0"/>
                <w:sz w:val="20"/>
                <w:szCs w:val="20"/>
              </w:rPr>
              <w:t>mscIL12</w:t>
            </w:r>
            <w:r>
              <w:rPr>
                <w:rFonts w:ascii="Arial" w:eastAsia="SimSun" w:hAnsi="Arial" w:cs="Arial"/>
                <w:color w:val="000000"/>
                <w:kern w:val="0"/>
                <w:sz w:val="20"/>
                <w:szCs w:val="20"/>
                <w:vertAlign w:val="superscript"/>
              </w:rPr>
              <w:t>+</w:t>
            </w:r>
            <w:r>
              <w:rPr>
                <w:rFonts w:ascii="Arial" w:eastAsia="SimSun" w:hAnsi="Arial" w:cs="Arial"/>
                <w:color w:val="000000"/>
                <w:kern w:val="0"/>
                <w:sz w:val="20"/>
                <w:szCs w:val="20"/>
              </w:rPr>
              <w:t>HN3</w:t>
            </w:r>
            <w:r>
              <w:rPr>
                <w:rFonts w:ascii="Arial" w:eastAsia="SimSun" w:hAnsi="Arial" w:cs="Arial"/>
                <w:color w:val="000000"/>
                <w:kern w:val="0"/>
                <w:sz w:val="20"/>
                <w:szCs w:val="20"/>
                <w:vertAlign w:val="superscript"/>
              </w:rPr>
              <w:t>+</w:t>
            </w:r>
            <w:r>
              <w:rPr>
                <w:rFonts w:ascii="Arial" w:eastAsia="SimSun" w:hAnsi="Arial" w:cs="Arial"/>
                <w:color w:val="000000"/>
                <w:kern w:val="0"/>
                <w:sz w:val="20"/>
                <w:szCs w:val="20"/>
              </w:rPr>
              <w:t>Deg EVs</w:t>
            </w:r>
          </w:p>
        </w:tc>
        <w:tc>
          <w:tcPr>
            <w:tcW w:w="0" w:type="auto"/>
            <w:shd w:val="clear" w:color="auto" w:fill="auto"/>
            <w:noWrap/>
            <w:vAlign w:val="center"/>
          </w:tcPr>
          <w:p w14:paraId="0E0AC83D"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1.5 </w:t>
            </w:r>
          </w:p>
        </w:tc>
        <w:tc>
          <w:tcPr>
            <w:tcW w:w="0" w:type="auto"/>
            <w:shd w:val="clear" w:color="auto" w:fill="auto"/>
            <w:noWrap/>
            <w:vAlign w:val="center"/>
          </w:tcPr>
          <w:p w14:paraId="4EB07871"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4.0 </w:t>
            </w:r>
          </w:p>
        </w:tc>
        <w:tc>
          <w:tcPr>
            <w:tcW w:w="0" w:type="auto"/>
            <w:shd w:val="clear" w:color="auto" w:fill="auto"/>
            <w:noWrap/>
            <w:vAlign w:val="center"/>
          </w:tcPr>
          <w:p w14:paraId="63096E4D"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160.6 </w:t>
            </w:r>
          </w:p>
        </w:tc>
        <w:tc>
          <w:tcPr>
            <w:tcW w:w="0" w:type="auto"/>
            <w:shd w:val="clear" w:color="auto" w:fill="auto"/>
            <w:noWrap/>
            <w:vAlign w:val="center"/>
          </w:tcPr>
          <w:p w14:paraId="7BD96559"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42.5 </w:t>
            </w:r>
          </w:p>
        </w:tc>
        <w:tc>
          <w:tcPr>
            <w:tcW w:w="0" w:type="auto"/>
            <w:shd w:val="clear" w:color="auto" w:fill="auto"/>
            <w:noWrap/>
            <w:vAlign w:val="center"/>
          </w:tcPr>
          <w:p w14:paraId="5E11FE51"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61.9 </w:t>
            </w:r>
          </w:p>
        </w:tc>
        <w:tc>
          <w:tcPr>
            <w:tcW w:w="0" w:type="auto"/>
            <w:shd w:val="clear" w:color="auto" w:fill="auto"/>
            <w:noWrap/>
            <w:vAlign w:val="center"/>
          </w:tcPr>
          <w:p w14:paraId="73565458"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27.9 </w:t>
            </w:r>
          </w:p>
        </w:tc>
        <w:tc>
          <w:tcPr>
            <w:tcW w:w="0" w:type="auto"/>
            <w:shd w:val="clear" w:color="auto" w:fill="auto"/>
            <w:noWrap/>
            <w:vAlign w:val="center"/>
          </w:tcPr>
          <w:p w14:paraId="51EEBBE3"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105.7 </w:t>
            </w:r>
          </w:p>
        </w:tc>
        <w:tc>
          <w:tcPr>
            <w:tcW w:w="0" w:type="auto"/>
            <w:shd w:val="clear" w:color="auto" w:fill="auto"/>
            <w:noWrap/>
            <w:vAlign w:val="center"/>
          </w:tcPr>
          <w:p w14:paraId="4EAAE07C"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3.3 </w:t>
            </w:r>
          </w:p>
        </w:tc>
        <w:tc>
          <w:tcPr>
            <w:tcW w:w="0" w:type="auto"/>
            <w:shd w:val="clear" w:color="auto" w:fill="auto"/>
            <w:noWrap/>
            <w:vAlign w:val="center"/>
          </w:tcPr>
          <w:p w14:paraId="0C72D9E7"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3.9 </w:t>
            </w:r>
          </w:p>
        </w:tc>
        <w:tc>
          <w:tcPr>
            <w:tcW w:w="0" w:type="auto"/>
            <w:shd w:val="clear" w:color="auto" w:fill="auto"/>
            <w:noWrap/>
            <w:vAlign w:val="center"/>
          </w:tcPr>
          <w:p w14:paraId="2D1E3921"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344.4 </w:t>
            </w:r>
          </w:p>
        </w:tc>
        <w:tc>
          <w:tcPr>
            <w:tcW w:w="0" w:type="auto"/>
            <w:shd w:val="clear" w:color="auto" w:fill="auto"/>
            <w:noWrap/>
            <w:vAlign w:val="center"/>
          </w:tcPr>
          <w:p w14:paraId="7B826207"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15.0 </w:t>
            </w:r>
          </w:p>
        </w:tc>
        <w:tc>
          <w:tcPr>
            <w:tcW w:w="0" w:type="auto"/>
            <w:shd w:val="clear" w:color="auto" w:fill="auto"/>
            <w:noWrap/>
            <w:vAlign w:val="center"/>
          </w:tcPr>
          <w:p w14:paraId="53F7ABD7"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4.5 </w:t>
            </w:r>
          </w:p>
        </w:tc>
      </w:tr>
      <w:tr w:rsidR="00125243" w14:paraId="4B3BE48D" w14:textId="77777777">
        <w:trPr>
          <w:trHeight w:val="192"/>
          <w:jc w:val="center"/>
        </w:trPr>
        <w:tc>
          <w:tcPr>
            <w:tcW w:w="0" w:type="auto"/>
            <w:shd w:val="clear" w:color="auto" w:fill="auto"/>
            <w:noWrap/>
            <w:vAlign w:val="center"/>
          </w:tcPr>
          <w:p w14:paraId="07997C47"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ITGB1</w:t>
            </w:r>
            <w:r>
              <w:rPr>
                <w:rFonts w:ascii="Arial" w:eastAsia="SimSun" w:hAnsi="Arial" w:cs="Arial"/>
                <w:color w:val="000000"/>
                <w:kern w:val="0"/>
                <w:sz w:val="20"/>
                <w:szCs w:val="20"/>
                <w:vertAlign w:val="superscript"/>
              </w:rPr>
              <w:t>-</w:t>
            </w:r>
            <w:r>
              <w:rPr>
                <w:rFonts w:ascii="Arial" w:eastAsia="SimSun" w:hAnsi="Arial" w:cs="Arial"/>
                <w:color w:val="000000"/>
                <w:kern w:val="0"/>
                <w:sz w:val="20"/>
                <w:szCs w:val="20"/>
              </w:rPr>
              <w:t>mscIL12</w:t>
            </w:r>
            <w:r>
              <w:rPr>
                <w:rFonts w:ascii="Arial" w:eastAsia="SimSun" w:hAnsi="Arial" w:cs="Arial"/>
                <w:color w:val="000000"/>
                <w:kern w:val="0"/>
                <w:sz w:val="20"/>
                <w:szCs w:val="20"/>
                <w:vertAlign w:val="superscript"/>
              </w:rPr>
              <w:t>+</w:t>
            </w:r>
            <w:r>
              <w:rPr>
                <w:rFonts w:ascii="Arial" w:eastAsia="SimSun" w:hAnsi="Arial" w:cs="Arial"/>
                <w:color w:val="000000"/>
                <w:kern w:val="0"/>
                <w:sz w:val="20"/>
                <w:szCs w:val="20"/>
              </w:rPr>
              <w:t>HN3</w:t>
            </w:r>
            <w:r>
              <w:rPr>
                <w:rFonts w:ascii="Arial" w:eastAsia="SimSun" w:hAnsi="Arial" w:cs="Arial"/>
                <w:color w:val="000000"/>
                <w:kern w:val="0"/>
                <w:sz w:val="20"/>
                <w:szCs w:val="20"/>
                <w:vertAlign w:val="superscript"/>
              </w:rPr>
              <w:t>+</w:t>
            </w:r>
            <w:r>
              <w:rPr>
                <w:rFonts w:ascii="Arial" w:eastAsia="SimSun" w:hAnsi="Arial" w:cs="Arial"/>
                <w:color w:val="000000"/>
                <w:kern w:val="0"/>
                <w:sz w:val="20"/>
                <w:szCs w:val="20"/>
              </w:rPr>
              <w:t>Deg EVs</w:t>
            </w:r>
          </w:p>
        </w:tc>
        <w:tc>
          <w:tcPr>
            <w:tcW w:w="0" w:type="auto"/>
            <w:shd w:val="clear" w:color="auto" w:fill="auto"/>
            <w:noWrap/>
            <w:vAlign w:val="center"/>
          </w:tcPr>
          <w:p w14:paraId="26416D03"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1.4 </w:t>
            </w:r>
          </w:p>
        </w:tc>
        <w:tc>
          <w:tcPr>
            <w:tcW w:w="0" w:type="auto"/>
            <w:shd w:val="clear" w:color="auto" w:fill="auto"/>
            <w:noWrap/>
            <w:vAlign w:val="center"/>
          </w:tcPr>
          <w:p w14:paraId="36FFCEED"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3.2 </w:t>
            </w:r>
          </w:p>
        </w:tc>
        <w:tc>
          <w:tcPr>
            <w:tcW w:w="0" w:type="auto"/>
            <w:shd w:val="clear" w:color="auto" w:fill="auto"/>
            <w:noWrap/>
            <w:vAlign w:val="center"/>
          </w:tcPr>
          <w:p w14:paraId="0EB234D7"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76.2 </w:t>
            </w:r>
          </w:p>
        </w:tc>
        <w:tc>
          <w:tcPr>
            <w:tcW w:w="0" w:type="auto"/>
            <w:shd w:val="clear" w:color="auto" w:fill="auto"/>
            <w:noWrap/>
            <w:vAlign w:val="center"/>
          </w:tcPr>
          <w:p w14:paraId="65A1CE4E"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22.7 </w:t>
            </w:r>
          </w:p>
        </w:tc>
        <w:tc>
          <w:tcPr>
            <w:tcW w:w="0" w:type="auto"/>
            <w:shd w:val="clear" w:color="auto" w:fill="auto"/>
            <w:noWrap/>
            <w:vAlign w:val="center"/>
          </w:tcPr>
          <w:p w14:paraId="0B747B01"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38.5 </w:t>
            </w:r>
          </w:p>
        </w:tc>
        <w:tc>
          <w:tcPr>
            <w:tcW w:w="0" w:type="auto"/>
            <w:shd w:val="clear" w:color="auto" w:fill="auto"/>
            <w:noWrap/>
            <w:vAlign w:val="center"/>
          </w:tcPr>
          <w:p w14:paraId="0E9F81B9"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7.0 </w:t>
            </w:r>
          </w:p>
        </w:tc>
        <w:tc>
          <w:tcPr>
            <w:tcW w:w="0" w:type="auto"/>
            <w:shd w:val="clear" w:color="auto" w:fill="auto"/>
            <w:noWrap/>
            <w:vAlign w:val="center"/>
          </w:tcPr>
          <w:p w14:paraId="18405E11"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36.9 </w:t>
            </w:r>
          </w:p>
        </w:tc>
        <w:tc>
          <w:tcPr>
            <w:tcW w:w="0" w:type="auto"/>
            <w:shd w:val="clear" w:color="auto" w:fill="auto"/>
            <w:noWrap/>
            <w:vAlign w:val="center"/>
          </w:tcPr>
          <w:p w14:paraId="78656D11"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0.8 </w:t>
            </w:r>
          </w:p>
        </w:tc>
        <w:tc>
          <w:tcPr>
            <w:tcW w:w="0" w:type="auto"/>
            <w:shd w:val="clear" w:color="auto" w:fill="auto"/>
            <w:noWrap/>
            <w:vAlign w:val="center"/>
          </w:tcPr>
          <w:p w14:paraId="66161C89"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1.8 </w:t>
            </w:r>
          </w:p>
        </w:tc>
        <w:tc>
          <w:tcPr>
            <w:tcW w:w="0" w:type="auto"/>
            <w:shd w:val="clear" w:color="auto" w:fill="auto"/>
            <w:noWrap/>
            <w:vAlign w:val="center"/>
          </w:tcPr>
          <w:p w14:paraId="79519B3E"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312.5 </w:t>
            </w:r>
          </w:p>
        </w:tc>
        <w:tc>
          <w:tcPr>
            <w:tcW w:w="0" w:type="auto"/>
            <w:shd w:val="clear" w:color="auto" w:fill="auto"/>
            <w:noWrap/>
            <w:vAlign w:val="center"/>
          </w:tcPr>
          <w:p w14:paraId="4ABD93CE"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7.5 </w:t>
            </w:r>
          </w:p>
        </w:tc>
        <w:tc>
          <w:tcPr>
            <w:tcW w:w="0" w:type="auto"/>
            <w:shd w:val="clear" w:color="auto" w:fill="auto"/>
            <w:noWrap/>
            <w:vAlign w:val="center"/>
          </w:tcPr>
          <w:p w14:paraId="65DC3075"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4.7 </w:t>
            </w:r>
          </w:p>
        </w:tc>
      </w:tr>
      <w:tr w:rsidR="00125243" w14:paraId="739EB9FA" w14:textId="77777777">
        <w:trPr>
          <w:trHeight w:val="192"/>
          <w:jc w:val="center"/>
        </w:trPr>
        <w:tc>
          <w:tcPr>
            <w:tcW w:w="0" w:type="auto"/>
            <w:shd w:val="clear" w:color="auto" w:fill="auto"/>
            <w:noWrap/>
            <w:vAlign w:val="center"/>
          </w:tcPr>
          <w:p w14:paraId="53BBCC37"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ITGB1</w:t>
            </w:r>
            <w:r>
              <w:rPr>
                <w:rFonts w:ascii="Arial" w:eastAsia="SimSun" w:hAnsi="Arial" w:cs="Arial"/>
                <w:color w:val="000000"/>
                <w:kern w:val="0"/>
                <w:sz w:val="20"/>
                <w:szCs w:val="20"/>
                <w:vertAlign w:val="superscript"/>
              </w:rPr>
              <w:t>-</w:t>
            </w:r>
            <w:r>
              <w:rPr>
                <w:rFonts w:ascii="Arial" w:eastAsia="SimSun" w:hAnsi="Arial" w:cs="Arial"/>
                <w:color w:val="000000"/>
                <w:kern w:val="0"/>
                <w:sz w:val="20"/>
                <w:szCs w:val="20"/>
              </w:rPr>
              <w:t>mscIL12</w:t>
            </w:r>
            <w:r>
              <w:rPr>
                <w:rFonts w:ascii="Arial" w:eastAsia="SimSun" w:hAnsi="Arial" w:cs="Arial"/>
                <w:color w:val="000000"/>
                <w:kern w:val="0"/>
                <w:sz w:val="20"/>
                <w:szCs w:val="20"/>
                <w:vertAlign w:val="superscript"/>
              </w:rPr>
              <w:t>+</w:t>
            </w:r>
            <w:r>
              <w:rPr>
                <w:rFonts w:ascii="Arial" w:eastAsia="SimSun" w:hAnsi="Arial" w:cs="Arial"/>
                <w:color w:val="000000"/>
                <w:kern w:val="0"/>
                <w:sz w:val="20"/>
                <w:szCs w:val="20"/>
              </w:rPr>
              <w:t>HN3</w:t>
            </w:r>
            <w:r>
              <w:rPr>
                <w:rFonts w:ascii="Arial" w:eastAsia="SimSun" w:hAnsi="Arial" w:cs="Arial"/>
                <w:color w:val="000000"/>
                <w:kern w:val="0"/>
                <w:sz w:val="20"/>
                <w:szCs w:val="20"/>
                <w:vertAlign w:val="superscript"/>
              </w:rPr>
              <w:t>+</w:t>
            </w:r>
            <w:r>
              <w:rPr>
                <w:rFonts w:ascii="Arial" w:eastAsia="SimSun" w:hAnsi="Arial" w:cs="Arial"/>
                <w:color w:val="000000"/>
                <w:kern w:val="0"/>
                <w:sz w:val="20"/>
                <w:szCs w:val="20"/>
              </w:rPr>
              <w:t>Deg EVs</w:t>
            </w:r>
          </w:p>
        </w:tc>
        <w:tc>
          <w:tcPr>
            <w:tcW w:w="0" w:type="auto"/>
            <w:shd w:val="clear" w:color="auto" w:fill="auto"/>
            <w:noWrap/>
            <w:vAlign w:val="center"/>
          </w:tcPr>
          <w:p w14:paraId="66962F66"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0.8 </w:t>
            </w:r>
          </w:p>
        </w:tc>
        <w:tc>
          <w:tcPr>
            <w:tcW w:w="0" w:type="auto"/>
            <w:shd w:val="clear" w:color="auto" w:fill="auto"/>
            <w:noWrap/>
            <w:vAlign w:val="center"/>
          </w:tcPr>
          <w:p w14:paraId="2AA53898"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4.3 </w:t>
            </w:r>
          </w:p>
        </w:tc>
        <w:tc>
          <w:tcPr>
            <w:tcW w:w="0" w:type="auto"/>
            <w:shd w:val="clear" w:color="auto" w:fill="auto"/>
            <w:noWrap/>
            <w:vAlign w:val="center"/>
          </w:tcPr>
          <w:p w14:paraId="1F78DF36"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76.2 </w:t>
            </w:r>
          </w:p>
        </w:tc>
        <w:tc>
          <w:tcPr>
            <w:tcW w:w="0" w:type="auto"/>
            <w:shd w:val="clear" w:color="auto" w:fill="auto"/>
            <w:noWrap/>
            <w:vAlign w:val="center"/>
          </w:tcPr>
          <w:p w14:paraId="7B17D2BC"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33.7 </w:t>
            </w:r>
          </w:p>
        </w:tc>
        <w:tc>
          <w:tcPr>
            <w:tcW w:w="0" w:type="auto"/>
            <w:shd w:val="clear" w:color="auto" w:fill="auto"/>
            <w:noWrap/>
            <w:vAlign w:val="center"/>
          </w:tcPr>
          <w:p w14:paraId="5BFC785F"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65.7 </w:t>
            </w:r>
          </w:p>
        </w:tc>
        <w:tc>
          <w:tcPr>
            <w:tcW w:w="0" w:type="auto"/>
            <w:shd w:val="clear" w:color="auto" w:fill="auto"/>
            <w:noWrap/>
            <w:vAlign w:val="center"/>
          </w:tcPr>
          <w:p w14:paraId="7FA2BAEF"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10.1 </w:t>
            </w:r>
          </w:p>
        </w:tc>
        <w:tc>
          <w:tcPr>
            <w:tcW w:w="0" w:type="auto"/>
            <w:shd w:val="clear" w:color="auto" w:fill="auto"/>
            <w:noWrap/>
            <w:vAlign w:val="center"/>
          </w:tcPr>
          <w:p w14:paraId="20EA6EA5"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65.5 </w:t>
            </w:r>
          </w:p>
        </w:tc>
        <w:tc>
          <w:tcPr>
            <w:tcW w:w="0" w:type="auto"/>
            <w:shd w:val="clear" w:color="auto" w:fill="auto"/>
            <w:noWrap/>
            <w:vAlign w:val="center"/>
          </w:tcPr>
          <w:p w14:paraId="5CA36151"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0.7 </w:t>
            </w:r>
          </w:p>
        </w:tc>
        <w:tc>
          <w:tcPr>
            <w:tcW w:w="0" w:type="auto"/>
            <w:shd w:val="clear" w:color="auto" w:fill="auto"/>
            <w:noWrap/>
            <w:vAlign w:val="center"/>
          </w:tcPr>
          <w:p w14:paraId="02D9552B"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2.3 </w:t>
            </w:r>
          </w:p>
        </w:tc>
        <w:tc>
          <w:tcPr>
            <w:tcW w:w="0" w:type="auto"/>
            <w:shd w:val="clear" w:color="auto" w:fill="auto"/>
            <w:noWrap/>
            <w:vAlign w:val="center"/>
          </w:tcPr>
          <w:p w14:paraId="66A505F2"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328.7 </w:t>
            </w:r>
          </w:p>
        </w:tc>
        <w:tc>
          <w:tcPr>
            <w:tcW w:w="0" w:type="auto"/>
            <w:shd w:val="clear" w:color="auto" w:fill="auto"/>
            <w:noWrap/>
            <w:vAlign w:val="center"/>
          </w:tcPr>
          <w:p w14:paraId="63E1FF03"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13.6 </w:t>
            </w:r>
          </w:p>
        </w:tc>
        <w:tc>
          <w:tcPr>
            <w:tcW w:w="0" w:type="auto"/>
            <w:shd w:val="clear" w:color="auto" w:fill="auto"/>
            <w:noWrap/>
            <w:vAlign w:val="center"/>
          </w:tcPr>
          <w:p w14:paraId="70010EB9"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2.7 </w:t>
            </w:r>
          </w:p>
        </w:tc>
      </w:tr>
      <w:tr w:rsidR="00125243" w14:paraId="5F754B8F" w14:textId="77777777">
        <w:trPr>
          <w:trHeight w:val="192"/>
          <w:jc w:val="center"/>
        </w:trPr>
        <w:tc>
          <w:tcPr>
            <w:tcW w:w="0" w:type="auto"/>
            <w:shd w:val="clear" w:color="auto" w:fill="auto"/>
            <w:noWrap/>
            <w:vAlign w:val="center"/>
          </w:tcPr>
          <w:p w14:paraId="2B51A5E1"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ITGB1</w:t>
            </w:r>
            <w:r>
              <w:rPr>
                <w:rFonts w:ascii="Arial" w:eastAsia="SimSun" w:hAnsi="Arial" w:cs="Arial"/>
                <w:color w:val="000000"/>
                <w:kern w:val="0"/>
                <w:sz w:val="20"/>
                <w:szCs w:val="20"/>
                <w:vertAlign w:val="superscript"/>
              </w:rPr>
              <w:t>-</w:t>
            </w:r>
            <w:r>
              <w:rPr>
                <w:rFonts w:ascii="Arial" w:eastAsia="SimSun" w:hAnsi="Arial" w:cs="Arial"/>
                <w:color w:val="000000"/>
                <w:kern w:val="0"/>
                <w:sz w:val="20"/>
                <w:szCs w:val="20"/>
              </w:rPr>
              <w:t>mscIL12</w:t>
            </w:r>
            <w:r>
              <w:rPr>
                <w:rFonts w:ascii="Arial" w:eastAsia="SimSun" w:hAnsi="Arial" w:cs="Arial"/>
                <w:color w:val="000000"/>
                <w:kern w:val="0"/>
                <w:sz w:val="20"/>
                <w:szCs w:val="20"/>
                <w:vertAlign w:val="superscript"/>
              </w:rPr>
              <w:t>+</w:t>
            </w:r>
            <w:r>
              <w:rPr>
                <w:rFonts w:ascii="Arial" w:eastAsia="SimSun" w:hAnsi="Arial" w:cs="Arial"/>
                <w:color w:val="000000"/>
                <w:kern w:val="0"/>
                <w:sz w:val="20"/>
                <w:szCs w:val="20"/>
              </w:rPr>
              <w:t>HN3</w:t>
            </w:r>
            <w:r>
              <w:rPr>
                <w:rFonts w:ascii="Arial" w:eastAsia="SimSun" w:hAnsi="Arial" w:cs="Arial"/>
                <w:color w:val="000000"/>
                <w:kern w:val="0"/>
                <w:sz w:val="20"/>
                <w:szCs w:val="20"/>
                <w:vertAlign w:val="superscript"/>
              </w:rPr>
              <w:t>+</w:t>
            </w:r>
            <w:r>
              <w:rPr>
                <w:rFonts w:ascii="Arial" w:eastAsia="SimSun" w:hAnsi="Arial" w:cs="Arial"/>
                <w:color w:val="000000"/>
                <w:kern w:val="0"/>
                <w:sz w:val="20"/>
                <w:szCs w:val="20"/>
              </w:rPr>
              <w:t>Deg EVs</w:t>
            </w:r>
          </w:p>
        </w:tc>
        <w:tc>
          <w:tcPr>
            <w:tcW w:w="0" w:type="auto"/>
            <w:shd w:val="clear" w:color="auto" w:fill="auto"/>
            <w:noWrap/>
            <w:vAlign w:val="center"/>
          </w:tcPr>
          <w:p w14:paraId="76557E87"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0.7 </w:t>
            </w:r>
          </w:p>
        </w:tc>
        <w:tc>
          <w:tcPr>
            <w:tcW w:w="0" w:type="auto"/>
            <w:shd w:val="clear" w:color="auto" w:fill="auto"/>
            <w:noWrap/>
            <w:vAlign w:val="center"/>
          </w:tcPr>
          <w:p w14:paraId="48E4006C"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2.2 </w:t>
            </w:r>
          </w:p>
        </w:tc>
        <w:tc>
          <w:tcPr>
            <w:tcW w:w="0" w:type="auto"/>
            <w:shd w:val="clear" w:color="auto" w:fill="auto"/>
            <w:noWrap/>
            <w:vAlign w:val="center"/>
          </w:tcPr>
          <w:p w14:paraId="6DF100FB"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69.1 </w:t>
            </w:r>
          </w:p>
        </w:tc>
        <w:tc>
          <w:tcPr>
            <w:tcW w:w="0" w:type="auto"/>
            <w:shd w:val="clear" w:color="auto" w:fill="auto"/>
            <w:noWrap/>
            <w:vAlign w:val="center"/>
          </w:tcPr>
          <w:p w14:paraId="51BF7D8A"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21.1 </w:t>
            </w:r>
          </w:p>
        </w:tc>
        <w:tc>
          <w:tcPr>
            <w:tcW w:w="0" w:type="auto"/>
            <w:shd w:val="clear" w:color="auto" w:fill="auto"/>
            <w:noWrap/>
            <w:vAlign w:val="center"/>
          </w:tcPr>
          <w:p w14:paraId="3A4007C0"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45.8 </w:t>
            </w:r>
          </w:p>
        </w:tc>
        <w:tc>
          <w:tcPr>
            <w:tcW w:w="0" w:type="auto"/>
            <w:shd w:val="clear" w:color="auto" w:fill="auto"/>
            <w:noWrap/>
            <w:vAlign w:val="center"/>
          </w:tcPr>
          <w:p w14:paraId="45762AD0"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12.5 </w:t>
            </w:r>
          </w:p>
        </w:tc>
        <w:tc>
          <w:tcPr>
            <w:tcW w:w="0" w:type="auto"/>
            <w:shd w:val="clear" w:color="auto" w:fill="auto"/>
            <w:noWrap/>
            <w:vAlign w:val="center"/>
          </w:tcPr>
          <w:p w14:paraId="61555423"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58.3 </w:t>
            </w:r>
          </w:p>
        </w:tc>
        <w:tc>
          <w:tcPr>
            <w:tcW w:w="0" w:type="auto"/>
            <w:shd w:val="clear" w:color="auto" w:fill="auto"/>
            <w:noWrap/>
            <w:vAlign w:val="center"/>
          </w:tcPr>
          <w:p w14:paraId="2189B61B"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0.4 </w:t>
            </w:r>
          </w:p>
        </w:tc>
        <w:tc>
          <w:tcPr>
            <w:tcW w:w="0" w:type="auto"/>
            <w:shd w:val="clear" w:color="auto" w:fill="auto"/>
            <w:noWrap/>
            <w:vAlign w:val="center"/>
          </w:tcPr>
          <w:p w14:paraId="3B1BF929"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2.0 </w:t>
            </w:r>
          </w:p>
        </w:tc>
        <w:tc>
          <w:tcPr>
            <w:tcW w:w="0" w:type="auto"/>
            <w:shd w:val="clear" w:color="auto" w:fill="auto"/>
            <w:noWrap/>
            <w:vAlign w:val="center"/>
          </w:tcPr>
          <w:p w14:paraId="3B325B15"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270.2 </w:t>
            </w:r>
          </w:p>
        </w:tc>
        <w:tc>
          <w:tcPr>
            <w:tcW w:w="0" w:type="auto"/>
            <w:shd w:val="clear" w:color="auto" w:fill="auto"/>
            <w:noWrap/>
            <w:vAlign w:val="center"/>
          </w:tcPr>
          <w:p w14:paraId="15DD0F85"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7.7 </w:t>
            </w:r>
          </w:p>
        </w:tc>
        <w:tc>
          <w:tcPr>
            <w:tcW w:w="0" w:type="auto"/>
            <w:shd w:val="clear" w:color="auto" w:fill="auto"/>
            <w:noWrap/>
            <w:vAlign w:val="center"/>
          </w:tcPr>
          <w:p w14:paraId="5CA92174"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2.0 </w:t>
            </w:r>
          </w:p>
        </w:tc>
      </w:tr>
      <w:tr w:rsidR="00125243" w14:paraId="3DD726B9" w14:textId="77777777">
        <w:trPr>
          <w:trHeight w:val="192"/>
          <w:jc w:val="center"/>
        </w:trPr>
        <w:tc>
          <w:tcPr>
            <w:tcW w:w="0" w:type="auto"/>
            <w:shd w:val="clear" w:color="auto" w:fill="auto"/>
            <w:noWrap/>
            <w:vAlign w:val="center"/>
          </w:tcPr>
          <w:p w14:paraId="31E0A6C9"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ITGB1</w:t>
            </w:r>
            <w:r>
              <w:rPr>
                <w:rFonts w:ascii="Arial" w:eastAsia="SimSun" w:hAnsi="Arial" w:cs="Arial"/>
                <w:color w:val="000000"/>
                <w:kern w:val="0"/>
                <w:sz w:val="20"/>
                <w:szCs w:val="20"/>
                <w:vertAlign w:val="superscript"/>
              </w:rPr>
              <w:t>-</w:t>
            </w:r>
            <w:r>
              <w:rPr>
                <w:rFonts w:ascii="Arial" w:eastAsia="SimSun" w:hAnsi="Arial" w:cs="Arial"/>
                <w:color w:val="000000"/>
                <w:kern w:val="0"/>
                <w:sz w:val="20"/>
                <w:szCs w:val="20"/>
              </w:rPr>
              <w:t>mscIL12</w:t>
            </w:r>
            <w:r>
              <w:rPr>
                <w:rFonts w:ascii="Arial" w:eastAsia="SimSun" w:hAnsi="Arial" w:cs="Arial"/>
                <w:color w:val="000000"/>
                <w:kern w:val="0"/>
                <w:sz w:val="20"/>
                <w:szCs w:val="20"/>
                <w:vertAlign w:val="superscript"/>
              </w:rPr>
              <w:t>+</w:t>
            </w:r>
            <w:r>
              <w:rPr>
                <w:rFonts w:ascii="Arial" w:eastAsia="SimSun" w:hAnsi="Arial" w:cs="Arial"/>
                <w:color w:val="000000"/>
                <w:kern w:val="0"/>
                <w:sz w:val="20"/>
                <w:szCs w:val="20"/>
              </w:rPr>
              <w:t>HN3</w:t>
            </w:r>
            <w:r>
              <w:rPr>
                <w:rFonts w:ascii="Arial" w:eastAsia="SimSun" w:hAnsi="Arial" w:cs="Arial"/>
                <w:color w:val="000000"/>
                <w:kern w:val="0"/>
                <w:sz w:val="20"/>
                <w:szCs w:val="20"/>
                <w:vertAlign w:val="superscript"/>
              </w:rPr>
              <w:t>+</w:t>
            </w:r>
            <w:r>
              <w:rPr>
                <w:rFonts w:ascii="Arial" w:eastAsia="SimSun" w:hAnsi="Arial" w:cs="Arial"/>
                <w:color w:val="000000"/>
                <w:kern w:val="0"/>
                <w:sz w:val="20"/>
                <w:szCs w:val="20"/>
              </w:rPr>
              <w:t>Deg EVs</w:t>
            </w:r>
          </w:p>
        </w:tc>
        <w:tc>
          <w:tcPr>
            <w:tcW w:w="0" w:type="auto"/>
            <w:shd w:val="clear" w:color="auto" w:fill="auto"/>
            <w:noWrap/>
            <w:vAlign w:val="center"/>
          </w:tcPr>
          <w:p w14:paraId="126B2DD6"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0.9 </w:t>
            </w:r>
          </w:p>
        </w:tc>
        <w:tc>
          <w:tcPr>
            <w:tcW w:w="0" w:type="auto"/>
            <w:shd w:val="clear" w:color="auto" w:fill="auto"/>
            <w:noWrap/>
            <w:vAlign w:val="center"/>
          </w:tcPr>
          <w:p w14:paraId="34CA22CA"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3.2 </w:t>
            </w:r>
          </w:p>
        </w:tc>
        <w:tc>
          <w:tcPr>
            <w:tcW w:w="0" w:type="auto"/>
            <w:shd w:val="clear" w:color="auto" w:fill="auto"/>
            <w:noWrap/>
            <w:vAlign w:val="center"/>
          </w:tcPr>
          <w:p w14:paraId="49A57420"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69.1 </w:t>
            </w:r>
          </w:p>
        </w:tc>
        <w:tc>
          <w:tcPr>
            <w:tcW w:w="0" w:type="auto"/>
            <w:shd w:val="clear" w:color="auto" w:fill="auto"/>
            <w:noWrap/>
            <w:vAlign w:val="center"/>
          </w:tcPr>
          <w:p w14:paraId="6B64DA2C"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25.9 </w:t>
            </w:r>
          </w:p>
        </w:tc>
        <w:tc>
          <w:tcPr>
            <w:tcW w:w="0" w:type="auto"/>
            <w:shd w:val="clear" w:color="auto" w:fill="auto"/>
            <w:noWrap/>
            <w:vAlign w:val="center"/>
          </w:tcPr>
          <w:p w14:paraId="1712AF11"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43.4 </w:t>
            </w:r>
          </w:p>
        </w:tc>
        <w:tc>
          <w:tcPr>
            <w:tcW w:w="0" w:type="auto"/>
            <w:shd w:val="clear" w:color="auto" w:fill="auto"/>
            <w:noWrap/>
            <w:vAlign w:val="center"/>
          </w:tcPr>
          <w:p w14:paraId="42D2D400"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11.8 </w:t>
            </w:r>
          </w:p>
        </w:tc>
        <w:tc>
          <w:tcPr>
            <w:tcW w:w="0" w:type="auto"/>
            <w:shd w:val="clear" w:color="auto" w:fill="auto"/>
            <w:noWrap/>
            <w:vAlign w:val="center"/>
          </w:tcPr>
          <w:p w14:paraId="2D1BE003"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65.5 </w:t>
            </w:r>
          </w:p>
        </w:tc>
        <w:tc>
          <w:tcPr>
            <w:tcW w:w="0" w:type="auto"/>
            <w:shd w:val="clear" w:color="auto" w:fill="auto"/>
            <w:noWrap/>
            <w:vAlign w:val="center"/>
          </w:tcPr>
          <w:p w14:paraId="216DAF07"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0.8 </w:t>
            </w:r>
          </w:p>
        </w:tc>
        <w:tc>
          <w:tcPr>
            <w:tcW w:w="0" w:type="auto"/>
            <w:shd w:val="clear" w:color="auto" w:fill="auto"/>
            <w:noWrap/>
            <w:vAlign w:val="center"/>
          </w:tcPr>
          <w:p w14:paraId="07E07484"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2.1 </w:t>
            </w:r>
          </w:p>
        </w:tc>
        <w:tc>
          <w:tcPr>
            <w:tcW w:w="0" w:type="auto"/>
            <w:shd w:val="clear" w:color="auto" w:fill="auto"/>
            <w:noWrap/>
            <w:vAlign w:val="center"/>
          </w:tcPr>
          <w:p w14:paraId="48E29EAE"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270.2 </w:t>
            </w:r>
          </w:p>
        </w:tc>
        <w:tc>
          <w:tcPr>
            <w:tcW w:w="0" w:type="auto"/>
            <w:shd w:val="clear" w:color="auto" w:fill="auto"/>
            <w:noWrap/>
            <w:vAlign w:val="center"/>
          </w:tcPr>
          <w:p w14:paraId="38EE51ED"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7.7 </w:t>
            </w:r>
          </w:p>
        </w:tc>
        <w:tc>
          <w:tcPr>
            <w:tcW w:w="0" w:type="auto"/>
            <w:shd w:val="clear" w:color="auto" w:fill="auto"/>
            <w:noWrap/>
            <w:vAlign w:val="center"/>
          </w:tcPr>
          <w:p w14:paraId="29C9CD56"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3.7 </w:t>
            </w:r>
          </w:p>
        </w:tc>
      </w:tr>
      <w:tr w:rsidR="00C63DA2" w14:paraId="0A5EFA2A" w14:textId="77777777" w:rsidTr="006F087A">
        <w:trPr>
          <w:trHeight w:val="192"/>
          <w:jc w:val="center"/>
        </w:trPr>
        <w:tc>
          <w:tcPr>
            <w:tcW w:w="0" w:type="auto"/>
            <w:shd w:val="clear" w:color="auto" w:fill="D9D9D9" w:themeFill="background1" w:themeFillShade="D9"/>
            <w:noWrap/>
            <w:vAlign w:val="center"/>
          </w:tcPr>
          <w:p w14:paraId="6D527E97" w14:textId="127FDF4A" w:rsidR="00C63DA2" w:rsidRPr="00C63DA2" w:rsidRDefault="00C63DA2" w:rsidP="00C63DA2">
            <w:pPr>
              <w:widowControl/>
              <w:jc w:val="left"/>
              <w:rPr>
                <w:rFonts w:ascii="Arial" w:eastAsia="SimSun" w:hAnsi="Arial" w:cs="Arial"/>
                <w:b/>
                <w:bCs/>
                <w:color w:val="000000"/>
                <w:kern w:val="0"/>
                <w:sz w:val="20"/>
                <w:szCs w:val="20"/>
              </w:rPr>
            </w:pPr>
            <w:r>
              <w:rPr>
                <w:rFonts w:ascii="Arial" w:eastAsia="SimSun" w:hAnsi="Arial" w:cs="Arial"/>
                <w:b/>
                <w:bCs/>
                <w:color w:val="000000"/>
                <w:kern w:val="0"/>
                <w:sz w:val="20"/>
                <w:szCs w:val="20"/>
              </w:rPr>
              <w:lastRenderedPageBreak/>
              <w:t>Treatment</w:t>
            </w:r>
          </w:p>
        </w:tc>
        <w:tc>
          <w:tcPr>
            <w:tcW w:w="0" w:type="auto"/>
            <w:shd w:val="clear" w:color="auto" w:fill="D9D9D9" w:themeFill="background1" w:themeFillShade="D9"/>
            <w:noWrap/>
            <w:vAlign w:val="center"/>
          </w:tcPr>
          <w:p w14:paraId="10CF5D05" w14:textId="4EA5DF7E" w:rsidR="00C63DA2" w:rsidRPr="00C63DA2" w:rsidRDefault="00C63DA2" w:rsidP="00C63DA2">
            <w:pPr>
              <w:widowControl/>
              <w:jc w:val="left"/>
              <w:rPr>
                <w:rFonts w:ascii="Arial" w:eastAsia="SimSun" w:hAnsi="Arial" w:cs="Arial"/>
                <w:b/>
                <w:bCs/>
                <w:color w:val="000000"/>
                <w:kern w:val="0"/>
                <w:sz w:val="20"/>
                <w:szCs w:val="20"/>
              </w:rPr>
            </w:pPr>
            <w:r>
              <w:rPr>
                <w:rFonts w:ascii="Arial" w:eastAsia="SimSun" w:hAnsi="Arial" w:cs="Arial"/>
                <w:b/>
                <w:bCs/>
                <w:color w:val="000000"/>
                <w:kern w:val="0"/>
                <w:sz w:val="20"/>
                <w:szCs w:val="20"/>
              </w:rPr>
              <w:t>IL-3</w:t>
            </w:r>
          </w:p>
        </w:tc>
        <w:tc>
          <w:tcPr>
            <w:tcW w:w="0" w:type="auto"/>
            <w:shd w:val="clear" w:color="auto" w:fill="D9D9D9" w:themeFill="background1" w:themeFillShade="D9"/>
            <w:noWrap/>
            <w:vAlign w:val="center"/>
          </w:tcPr>
          <w:p w14:paraId="7E304D86" w14:textId="4C7BB4CC" w:rsidR="00C63DA2" w:rsidRPr="00C63DA2" w:rsidRDefault="00C63DA2" w:rsidP="00C63DA2">
            <w:pPr>
              <w:widowControl/>
              <w:jc w:val="left"/>
              <w:rPr>
                <w:rFonts w:ascii="Arial" w:eastAsia="SimSun" w:hAnsi="Arial" w:cs="Arial"/>
                <w:b/>
                <w:bCs/>
                <w:color w:val="000000"/>
                <w:kern w:val="0"/>
                <w:sz w:val="20"/>
                <w:szCs w:val="20"/>
              </w:rPr>
            </w:pPr>
            <w:r>
              <w:rPr>
                <w:rFonts w:ascii="Arial" w:eastAsia="SimSun" w:hAnsi="Arial" w:cs="Arial"/>
                <w:b/>
                <w:bCs/>
                <w:color w:val="000000"/>
                <w:kern w:val="0"/>
                <w:sz w:val="20"/>
                <w:szCs w:val="20"/>
              </w:rPr>
              <w:t>IL-1β</w:t>
            </w:r>
          </w:p>
        </w:tc>
        <w:tc>
          <w:tcPr>
            <w:tcW w:w="0" w:type="auto"/>
            <w:shd w:val="clear" w:color="auto" w:fill="D9D9D9" w:themeFill="background1" w:themeFillShade="D9"/>
            <w:noWrap/>
            <w:vAlign w:val="center"/>
          </w:tcPr>
          <w:p w14:paraId="1E1AFD2D" w14:textId="40D3CFA6" w:rsidR="00C63DA2" w:rsidRPr="00C63DA2" w:rsidRDefault="00C63DA2" w:rsidP="00C63DA2">
            <w:pPr>
              <w:widowControl/>
              <w:jc w:val="left"/>
              <w:rPr>
                <w:rFonts w:ascii="Arial" w:eastAsia="SimSun" w:hAnsi="Arial" w:cs="Arial"/>
                <w:b/>
                <w:bCs/>
                <w:color w:val="000000"/>
                <w:kern w:val="0"/>
                <w:sz w:val="20"/>
                <w:szCs w:val="20"/>
              </w:rPr>
            </w:pPr>
            <w:r>
              <w:rPr>
                <w:rFonts w:ascii="Arial" w:eastAsia="SimSun" w:hAnsi="Arial" w:cs="Arial"/>
                <w:b/>
                <w:bCs/>
                <w:color w:val="000000"/>
                <w:kern w:val="0"/>
                <w:sz w:val="20"/>
                <w:szCs w:val="20"/>
              </w:rPr>
              <w:t>TNF-a</w:t>
            </w:r>
          </w:p>
        </w:tc>
        <w:tc>
          <w:tcPr>
            <w:tcW w:w="0" w:type="auto"/>
            <w:shd w:val="clear" w:color="auto" w:fill="D9D9D9" w:themeFill="background1" w:themeFillShade="D9"/>
            <w:noWrap/>
            <w:vAlign w:val="center"/>
          </w:tcPr>
          <w:p w14:paraId="0C6F659E" w14:textId="18D1EF78" w:rsidR="00C63DA2" w:rsidRPr="00C63DA2" w:rsidRDefault="00C63DA2" w:rsidP="00C63DA2">
            <w:pPr>
              <w:widowControl/>
              <w:jc w:val="left"/>
              <w:rPr>
                <w:rFonts w:ascii="Arial" w:eastAsia="SimSun" w:hAnsi="Arial" w:cs="Arial"/>
                <w:b/>
                <w:bCs/>
                <w:color w:val="000000"/>
                <w:kern w:val="0"/>
                <w:sz w:val="20"/>
                <w:szCs w:val="20"/>
              </w:rPr>
            </w:pPr>
            <w:r>
              <w:rPr>
                <w:rFonts w:ascii="Arial" w:eastAsia="SimSun" w:hAnsi="Arial" w:cs="Arial"/>
                <w:b/>
                <w:bCs/>
                <w:color w:val="000000"/>
                <w:kern w:val="0"/>
                <w:sz w:val="20"/>
                <w:szCs w:val="20"/>
              </w:rPr>
              <w:t>IL-9</w:t>
            </w:r>
          </w:p>
        </w:tc>
        <w:tc>
          <w:tcPr>
            <w:tcW w:w="0" w:type="auto"/>
            <w:shd w:val="clear" w:color="auto" w:fill="D9D9D9" w:themeFill="background1" w:themeFillShade="D9"/>
            <w:noWrap/>
            <w:vAlign w:val="center"/>
          </w:tcPr>
          <w:p w14:paraId="289A0FB4" w14:textId="48DC921B" w:rsidR="00C63DA2" w:rsidRPr="00C63DA2" w:rsidRDefault="00C63DA2" w:rsidP="00C63DA2">
            <w:pPr>
              <w:widowControl/>
              <w:jc w:val="left"/>
              <w:rPr>
                <w:rFonts w:ascii="Arial" w:eastAsia="SimSun" w:hAnsi="Arial" w:cs="Arial"/>
                <w:b/>
                <w:bCs/>
                <w:color w:val="000000"/>
                <w:kern w:val="0"/>
                <w:sz w:val="20"/>
                <w:szCs w:val="20"/>
              </w:rPr>
            </w:pPr>
            <w:r>
              <w:rPr>
                <w:rFonts w:ascii="Arial" w:eastAsia="SimSun" w:hAnsi="Arial" w:cs="Arial"/>
                <w:b/>
                <w:bCs/>
                <w:color w:val="000000"/>
                <w:kern w:val="0"/>
                <w:sz w:val="20"/>
                <w:szCs w:val="20"/>
              </w:rPr>
              <w:t>IFN-γ</w:t>
            </w:r>
          </w:p>
        </w:tc>
        <w:tc>
          <w:tcPr>
            <w:tcW w:w="0" w:type="auto"/>
            <w:shd w:val="clear" w:color="auto" w:fill="D9D9D9" w:themeFill="background1" w:themeFillShade="D9"/>
            <w:noWrap/>
            <w:vAlign w:val="center"/>
          </w:tcPr>
          <w:p w14:paraId="395933CC" w14:textId="50DDE289" w:rsidR="00C63DA2" w:rsidRPr="00C63DA2" w:rsidRDefault="00C63DA2" w:rsidP="00C63DA2">
            <w:pPr>
              <w:widowControl/>
              <w:jc w:val="left"/>
              <w:rPr>
                <w:rFonts w:ascii="Arial" w:eastAsia="SimSun" w:hAnsi="Arial" w:cs="Arial"/>
                <w:b/>
                <w:bCs/>
                <w:color w:val="000000"/>
                <w:kern w:val="0"/>
                <w:sz w:val="20"/>
                <w:szCs w:val="20"/>
              </w:rPr>
            </w:pPr>
            <w:r>
              <w:rPr>
                <w:rFonts w:ascii="Arial" w:eastAsia="SimSun" w:hAnsi="Arial" w:cs="Arial"/>
                <w:b/>
                <w:bCs/>
                <w:color w:val="000000"/>
                <w:kern w:val="0"/>
                <w:sz w:val="20"/>
                <w:szCs w:val="20"/>
              </w:rPr>
              <w:t>IL-2</w:t>
            </w:r>
          </w:p>
        </w:tc>
        <w:tc>
          <w:tcPr>
            <w:tcW w:w="0" w:type="auto"/>
            <w:shd w:val="clear" w:color="auto" w:fill="D9D9D9" w:themeFill="background1" w:themeFillShade="D9"/>
            <w:noWrap/>
            <w:vAlign w:val="center"/>
          </w:tcPr>
          <w:p w14:paraId="2E24F6EC" w14:textId="6B487B9B" w:rsidR="00C63DA2" w:rsidRPr="00C63DA2" w:rsidRDefault="00C63DA2" w:rsidP="00C63DA2">
            <w:pPr>
              <w:widowControl/>
              <w:jc w:val="left"/>
              <w:rPr>
                <w:rFonts w:ascii="Arial" w:eastAsia="SimSun" w:hAnsi="Arial" w:cs="Arial"/>
                <w:b/>
                <w:bCs/>
                <w:color w:val="000000"/>
                <w:kern w:val="0"/>
                <w:sz w:val="20"/>
                <w:szCs w:val="20"/>
              </w:rPr>
            </w:pPr>
            <w:r>
              <w:rPr>
                <w:rFonts w:ascii="Arial" w:eastAsia="SimSun" w:hAnsi="Arial" w:cs="Arial"/>
                <w:b/>
                <w:bCs/>
                <w:color w:val="000000"/>
                <w:kern w:val="0"/>
                <w:sz w:val="20"/>
                <w:szCs w:val="20"/>
              </w:rPr>
              <w:t>IL-13</w:t>
            </w:r>
          </w:p>
        </w:tc>
        <w:tc>
          <w:tcPr>
            <w:tcW w:w="0" w:type="auto"/>
            <w:shd w:val="clear" w:color="auto" w:fill="D9D9D9" w:themeFill="background1" w:themeFillShade="D9"/>
            <w:noWrap/>
            <w:vAlign w:val="center"/>
          </w:tcPr>
          <w:p w14:paraId="5B217F18" w14:textId="56BAE158" w:rsidR="00C63DA2" w:rsidRPr="00C63DA2" w:rsidRDefault="00C63DA2" w:rsidP="00C63DA2">
            <w:pPr>
              <w:widowControl/>
              <w:jc w:val="left"/>
              <w:rPr>
                <w:rFonts w:ascii="Arial" w:eastAsia="SimSun" w:hAnsi="Arial" w:cs="Arial"/>
                <w:b/>
                <w:bCs/>
                <w:color w:val="000000"/>
                <w:kern w:val="0"/>
                <w:sz w:val="20"/>
                <w:szCs w:val="20"/>
              </w:rPr>
            </w:pPr>
            <w:r>
              <w:rPr>
                <w:rFonts w:ascii="Arial" w:eastAsia="SimSun" w:hAnsi="Arial" w:cs="Arial"/>
                <w:b/>
                <w:bCs/>
                <w:color w:val="000000"/>
                <w:kern w:val="0"/>
                <w:sz w:val="20"/>
                <w:szCs w:val="20"/>
              </w:rPr>
              <w:t>IL-6</w:t>
            </w:r>
          </w:p>
        </w:tc>
        <w:tc>
          <w:tcPr>
            <w:tcW w:w="0" w:type="auto"/>
            <w:shd w:val="clear" w:color="auto" w:fill="D9D9D9" w:themeFill="background1" w:themeFillShade="D9"/>
            <w:noWrap/>
            <w:vAlign w:val="center"/>
          </w:tcPr>
          <w:p w14:paraId="2F15A0E0" w14:textId="5A63C682" w:rsidR="00C63DA2" w:rsidRPr="00C63DA2" w:rsidRDefault="00C63DA2" w:rsidP="00C63DA2">
            <w:pPr>
              <w:widowControl/>
              <w:jc w:val="left"/>
              <w:rPr>
                <w:rFonts w:ascii="Arial" w:eastAsia="SimSun" w:hAnsi="Arial" w:cs="Arial"/>
                <w:b/>
                <w:bCs/>
                <w:color w:val="000000"/>
                <w:kern w:val="0"/>
                <w:sz w:val="20"/>
                <w:szCs w:val="20"/>
              </w:rPr>
            </w:pPr>
            <w:r>
              <w:rPr>
                <w:rFonts w:ascii="Arial" w:eastAsia="SimSun" w:hAnsi="Arial" w:cs="Arial"/>
                <w:b/>
                <w:bCs/>
                <w:color w:val="000000"/>
                <w:kern w:val="0"/>
                <w:sz w:val="20"/>
                <w:szCs w:val="20"/>
              </w:rPr>
              <w:t>IL-4</w:t>
            </w:r>
          </w:p>
        </w:tc>
        <w:tc>
          <w:tcPr>
            <w:tcW w:w="0" w:type="auto"/>
            <w:shd w:val="clear" w:color="auto" w:fill="D9D9D9" w:themeFill="background1" w:themeFillShade="D9"/>
            <w:noWrap/>
            <w:vAlign w:val="center"/>
          </w:tcPr>
          <w:p w14:paraId="6BC96D17" w14:textId="40C34563" w:rsidR="00C63DA2" w:rsidRPr="00C63DA2" w:rsidRDefault="00C63DA2" w:rsidP="00C63DA2">
            <w:pPr>
              <w:widowControl/>
              <w:jc w:val="left"/>
              <w:rPr>
                <w:rFonts w:ascii="Arial" w:eastAsia="SimSun" w:hAnsi="Arial" w:cs="Arial"/>
                <w:b/>
                <w:bCs/>
                <w:color w:val="000000"/>
                <w:kern w:val="0"/>
                <w:sz w:val="20"/>
                <w:szCs w:val="20"/>
              </w:rPr>
            </w:pPr>
            <w:r>
              <w:rPr>
                <w:rFonts w:ascii="Arial" w:eastAsia="SimSun" w:hAnsi="Arial" w:cs="Arial"/>
                <w:b/>
                <w:bCs/>
                <w:color w:val="000000"/>
                <w:kern w:val="0"/>
                <w:sz w:val="20"/>
                <w:szCs w:val="20"/>
              </w:rPr>
              <w:t>MCP-1</w:t>
            </w:r>
          </w:p>
        </w:tc>
        <w:tc>
          <w:tcPr>
            <w:tcW w:w="0" w:type="auto"/>
            <w:shd w:val="clear" w:color="auto" w:fill="D9D9D9" w:themeFill="background1" w:themeFillShade="D9"/>
            <w:noWrap/>
            <w:vAlign w:val="center"/>
          </w:tcPr>
          <w:p w14:paraId="296B02A5" w14:textId="1E49D0D7" w:rsidR="00C63DA2" w:rsidRPr="00C63DA2" w:rsidRDefault="00C63DA2" w:rsidP="00C63DA2">
            <w:pPr>
              <w:widowControl/>
              <w:jc w:val="left"/>
              <w:rPr>
                <w:rFonts w:ascii="Arial" w:eastAsia="SimSun" w:hAnsi="Arial" w:cs="Arial"/>
                <w:b/>
                <w:bCs/>
                <w:color w:val="000000"/>
                <w:kern w:val="0"/>
                <w:sz w:val="20"/>
                <w:szCs w:val="20"/>
              </w:rPr>
            </w:pPr>
            <w:r>
              <w:rPr>
                <w:rFonts w:ascii="Arial" w:eastAsia="SimSun" w:hAnsi="Arial" w:cs="Arial"/>
                <w:b/>
                <w:bCs/>
                <w:color w:val="000000"/>
                <w:kern w:val="0"/>
                <w:sz w:val="20"/>
                <w:szCs w:val="20"/>
              </w:rPr>
              <w:t>IL-5</w:t>
            </w:r>
          </w:p>
        </w:tc>
        <w:tc>
          <w:tcPr>
            <w:tcW w:w="0" w:type="auto"/>
            <w:shd w:val="clear" w:color="auto" w:fill="D9D9D9" w:themeFill="background1" w:themeFillShade="D9"/>
            <w:noWrap/>
            <w:vAlign w:val="center"/>
          </w:tcPr>
          <w:p w14:paraId="09512E04" w14:textId="10DD94D6" w:rsidR="00C63DA2" w:rsidRPr="00C63DA2" w:rsidRDefault="00C63DA2" w:rsidP="00C63DA2">
            <w:pPr>
              <w:widowControl/>
              <w:jc w:val="left"/>
              <w:rPr>
                <w:rFonts w:ascii="Arial" w:eastAsia="SimSun" w:hAnsi="Arial" w:cs="Arial"/>
                <w:b/>
                <w:bCs/>
                <w:color w:val="000000"/>
                <w:kern w:val="0"/>
                <w:sz w:val="20"/>
                <w:szCs w:val="20"/>
              </w:rPr>
            </w:pPr>
            <w:r>
              <w:rPr>
                <w:rFonts w:ascii="Arial" w:eastAsia="SimSun" w:hAnsi="Arial" w:cs="Arial"/>
                <w:b/>
                <w:bCs/>
                <w:color w:val="000000"/>
                <w:kern w:val="0"/>
                <w:sz w:val="20"/>
                <w:szCs w:val="20"/>
              </w:rPr>
              <w:t>IL-1a</w:t>
            </w:r>
          </w:p>
        </w:tc>
      </w:tr>
      <w:tr w:rsidR="00125243" w14:paraId="6AF181A7" w14:textId="77777777">
        <w:trPr>
          <w:trHeight w:val="192"/>
          <w:jc w:val="center"/>
        </w:trPr>
        <w:tc>
          <w:tcPr>
            <w:tcW w:w="0" w:type="auto"/>
            <w:shd w:val="clear" w:color="auto" w:fill="auto"/>
            <w:noWrap/>
            <w:vAlign w:val="center"/>
          </w:tcPr>
          <w:p w14:paraId="01F54FD1"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ITGB1</w:t>
            </w:r>
            <w:r>
              <w:rPr>
                <w:rFonts w:ascii="Arial" w:eastAsia="SimSun" w:hAnsi="Arial" w:cs="Arial"/>
                <w:color w:val="000000"/>
                <w:kern w:val="0"/>
                <w:sz w:val="20"/>
                <w:szCs w:val="20"/>
                <w:vertAlign w:val="superscript"/>
              </w:rPr>
              <w:t>-</w:t>
            </w:r>
            <w:r>
              <w:rPr>
                <w:rFonts w:ascii="Arial" w:eastAsia="SimSun" w:hAnsi="Arial" w:cs="Arial"/>
                <w:color w:val="000000"/>
                <w:kern w:val="0"/>
                <w:sz w:val="20"/>
                <w:szCs w:val="20"/>
              </w:rPr>
              <w:t>mscIL12</w:t>
            </w:r>
            <w:r>
              <w:rPr>
                <w:rFonts w:ascii="Arial" w:eastAsia="SimSun" w:hAnsi="Arial" w:cs="Arial"/>
                <w:color w:val="000000"/>
                <w:kern w:val="0"/>
                <w:sz w:val="20"/>
                <w:szCs w:val="20"/>
                <w:vertAlign w:val="superscript"/>
              </w:rPr>
              <w:t>+</w:t>
            </w:r>
            <w:r>
              <w:rPr>
                <w:rFonts w:ascii="Arial" w:eastAsia="SimSun" w:hAnsi="Arial" w:cs="Arial"/>
                <w:color w:val="000000"/>
                <w:kern w:val="0"/>
                <w:sz w:val="20"/>
                <w:szCs w:val="20"/>
              </w:rPr>
              <w:t>HN3</w:t>
            </w:r>
            <w:r>
              <w:rPr>
                <w:rFonts w:ascii="Arial" w:eastAsia="SimSun" w:hAnsi="Arial" w:cs="Arial"/>
                <w:color w:val="000000"/>
                <w:kern w:val="0"/>
                <w:sz w:val="20"/>
                <w:szCs w:val="20"/>
                <w:vertAlign w:val="superscript"/>
              </w:rPr>
              <w:t>+</w:t>
            </w:r>
            <w:r>
              <w:rPr>
                <w:rFonts w:ascii="Arial" w:eastAsia="SimSun" w:hAnsi="Arial" w:cs="Arial"/>
                <w:color w:val="000000"/>
                <w:kern w:val="0"/>
                <w:sz w:val="20"/>
                <w:szCs w:val="20"/>
              </w:rPr>
              <w:t>Deg EVs</w:t>
            </w:r>
          </w:p>
        </w:tc>
        <w:tc>
          <w:tcPr>
            <w:tcW w:w="0" w:type="auto"/>
            <w:shd w:val="clear" w:color="auto" w:fill="auto"/>
            <w:noWrap/>
            <w:vAlign w:val="center"/>
          </w:tcPr>
          <w:p w14:paraId="3B03B8C7"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1.4 </w:t>
            </w:r>
          </w:p>
        </w:tc>
        <w:tc>
          <w:tcPr>
            <w:tcW w:w="0" w:type="auto"/>
            <w:shd w:val="clear" w:color="auto" w:fill="auto"/>
            <w:noWrap/>
            <w:vAlign w:val="center"/>
          </w:tcPr>
          <w:p w14:paraId="18D47873"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3.2 </w:t>
            </w:r>
          </w:p>
        </w:tc>
        <w:tc>
          <w:tcPr>
            <w:tcW w:w="0" w:type="auto"/>
            <w:shd w:val="clear" w:color="auto" w:fill="auto"/>
            <w:noWrap/>
            <w:vAlign w:val="center"/>
          </w:tcPr>
          <w:p w14:paraId="2A1D8934"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127.3 </w:t>
            </w:r>
          </w:p>
        </w:tc>
        <w:tc>
          <w:tcPr>
            <w:tcW w:w="0" w:type="auto"/>
            <w:shd w:val="clear" w:color="auto" w:fill="auto"/>
            <w:noWrap/>
            <w:vAlign w:val="center"/>
          </w:tcPr>
          <w:p w14:paraId="4A2556EC"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31.6 </w:t>
            </w:r>
          </w:p>
        </w:tc>
        <w:tc>
          <w:tcPr>
            <w:tcW w:w="0" w:type="auto"/>
            <w:shd w:val="clear" w:color="auto" w:fill="auto"/>
            <w:noWrap/>
            <w:vAlign w:val="center"/>
          </w:tcPr>
          <w:p w14:paraId="15847D12"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47.0 </w:t>
            </w:r>
          </w:p>
        </w:tc>
        <w:tc>
          <w:tcPr>
            <w:tcW w:w="0" w:type="auto"/>
            <w:shd w:val="clear" w:color="auto" w:fill="auto"/>
            <w:noWrap/>
            <w:vAlign w:val="center"/>
          </w:tcPr>
          <w:p w14:paraId="16BECD25"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10.6 </w:t>
            </w:r>
          </w:p>
        </w:tc>
        <w:tc>
          <w:tcPr>
            <w:tcW w:w="0" w:type="auto"/>
            <w:shd w:val="clear" w:color="auto" w:fill="auto"/>
            <w:noWrap/>
            <w:vAlign w:val="center"/>
          </w:tcPr>
          <w:p w14:paraId="30D0C15C"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47.5 </w:t>
            </w:r>
          </w:p>
        </w:tc>
        <w:tc>
          <w:tcPr>
            <w:tcW w:w="0" w:type="auto"/>
            <w:shd w:val="clear" w:color="auto" w:fill="auto"/>
            <w:noWrap/>
            <w:vAlign w:val="center"/>
          </w:tcPr>
          <w:p w14:paraId="5396B3BF"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2.7 </w:t>
            </w:r>
          </w:p>
        </w:tc>
        <w:tc>
          <w:tcPr>
            <w:tcW w:w="0" w:type="auto"/>
            <w:shd w:val="clear" w:color="auto" w:fill="auto"/>
            <w:noWrap/>
            <w:vAlign w:val="center"/>
          </w:tcPr>
          <w:p w14:paraId="577A919C"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2.9 </w:t>
            </w:r>
          </w:p>
        </w:tc>
        <w:tc>
          <w:tcPr>
            <w:tcW w:w="0" w:type="auto"/>
            <w:shd w:val="clear" w:color="auto" w:fill="auto"/>
            <w:noWrap/>
            <w:vAlign w:val="center"/>
          </w:tcPr>
          <w:p w14:paraId="1430E4BE"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324.7 </w:t>
            </w:r>
          </w:p>
        </w:tc>
        <w:tc>
          <w:tcPr>
            <w:tcW w:w="0" w:type="auto"/>
            <w:shd w:val="clear" w:color="auto" w:fill="auto"/>
            <w:noWrap/>
            <w:vAlign w:val="center"/>
          </w:tcPr>
          <w:p w14:paraId="32C4030C"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7.3 </w:t>
            </w:r>
          </w:p>
        </w:tc>
        <w:tc>
          <w:tcPr>
            <w:tcW w:w="0" w:type="auto"/>
            <w:shd w:val="clear" w:color="auto" w:fill="auto"/>
            <w:noWrap/>
            <w:vAlign w:val="center"/>
          </w:tcPr>
          <w:p w14:paraId="24B5BBC7"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3.3 </w:t>
            </w:r>
          </w:p>
        </w:tc>
      </w:tr>
    </w:tbl>
    <w:p w14:paraId="4E07E4FE" w14:textId="77777777" w:rsidR="00125243" w:rsidRDefault="00125243">
      <w:pPr>
        <w:rPr>
          <w:rFonts w:ascii="Arial" w:hAnsi="Arial" w:cs="Arial"/>
          <w:sz w:val="20"/>
          <w:szCs w:val="20"/>
        </w:rPr>
      </w:pPr>
    </w:p>
    <w:p w14:paraId="1FE8D1E5" w14:textId="5739A206" w:rsidR="00125243" w:rsidRDefault="00125243">
      <w:pPr>
        <w:rPr>
          <w:rFonts w:ascii="Arial" w:hAnsi="Arial" w:cs="Arial"/>
          <w:sz w:val="20"/>
          <w:szCs w:val="20"/>
        </w:rPr>
      </w:pPr>
    </w:p>
    <w:p w14:paraId="5909B165" w14:textId="63E75B23" w:rsidR="00C63DA2" w:rsidRDefault="00C63DA2">
      <w:pPr>
        <w:rPr>
          <w:rFonts w:ascii="Arial" w:hAnsi="Arial" w:cs="Arial"/>
          <w:sz w:val="20"/>
          <w:szCs w:val="20"/>
        </w:rPr>
      </w:pPr>
    </w:p>
    <w:p w14:paraId="3DA039B0" w14:textId="46D1E4F6" w:rsidR="00C63DA2" w:rsidRDefault="00C63DA2">
      <w:pPr>
        <w:rPr>
          <w:rFonts w:ascii="Arial" w:hAnsi="Arial" w:cs="Arial"/>
          <w:sz w:val="20"/>
          <w:szCs w:val="20"/>
        </w:rPr>
      </w:pPr>
    </w:p>
    <w:p w14:paraId="7D498AE7" w14:textId="0962C272" w:rsidR="00C63DA2" w:rsidRDefault="00C63DA2">
      <w:pPr>
        <w:rPr>
          <w:rFonts w:ascii="Arial" w:hAnsi="Arial" w:cs="Arial"/>
          <w:sz w:val="20"/>
          <w:szCs w:val="20"/>
        </w:rPr>
      </w:pPr>
    </w:p>
    <w:p w14:paraId="2CCA5313" w14:textId="68E1DA90" w:rsidR="00C63DA2" w:rsidRDefault="00C63DA2">
      <w:pPr>
        <w:rPr>
          <w:rFonts w:ascii="Arial" w:hAnsi="Arial" w:cs="Arial"/>
          <w:sz w:val="20"/>
          <w:szCs w:val="20"/>
        </w:rPr>
      </w:pPr>
    </w:p>
    <w:p w14:paraId="3B8ABE46" w14:textId="54B255DA" w:rsidR="00C63DA2" w:rsidRDefault="00C63DA2">
      <w:pPr>
        <w:rPr>
          <w:rFonts w:ascii="Arial" w:hAnsi="Arial" w:cs="Arial"/>
          <w:sz w:val="20"/>
          <w:szCs w:val="20"/>
        </w:rPr>
      </w:pPr>
    </w:p>
    <w:p w14:paraId="58945E8A" w14:textId="4EFBC5E0" w:rsidR="00C63DA2" w:rsidRDefault="00C63DA2">
      <w:pPr>
        <w:rPr>
          <w:rFonts w:ascii="Arial" w:hAnsi="Arial" w:cs="Arial"/>
          <w:sz w:val="20"/>
          <w:szCs w:val="20"/>
        </w:rPr>
      </w:pPr>
    </w:p>
    <w:p w14:paraId="2BE2F1E0" w14:textId="3C65ED80" w:rsidR="00C63DA2" w:rsidRDefault="00C63DA2">
      <w:pPr>
        <w:rPr>
          <w:rFonts w:ascii="Arial" w:hAnsi="Arial" w:cs="Arial"/>
          <w:sz w:val="20"/>
          <w:szCs w:val="20"/>
        </w:rPr>
      </w:pPr>
    </w:p>
    <w:p w14:paraId="2D551A26" w14:textId="34D8E4B2" w:rsidR="00C63DA2" w:rsidRDefault="00C63DA2">
      <w:pPr>
        <w:rPr>
          <w:rFonts w:ascii="Arial" w:hAnsi="Arial" w:cs="Arial"/>
          <w:sz w:val="20"/>
          <w:szCs w:val="20"/>
        </w:rPr>
      </w:pPr>
    </w:p>
    <w:p w14:paraId="7FCA3FAD" w14:textId="0CF9C6D6" w:rsidR="00C63DA2" w:rsidRDefault="00C63DA2">
      <w:pPr>
        <w:rPr>
          <w:rFonts w:ascii="Arial" w:hAnsi="Arial" w:cs="Arial"/>
          <w:sz w:val="20"/>
          <w:szCs w:val="20"/>
        </w:rPr>
      </w:pPr>
    </w:p>
    <w:p w14:paraId="654DC44D" w14:textId="73709F87" w:rsidR="00C63DA2" w:rsidRDefault="00C63DA2">
      <w:pPr>
        <w:rPr>
          <w:rFonts w:ascii="Arial" w:hAnsi="Arial" w:cs="Arial"/>
          <w:sz w:val="20"/>
          <w:szCs w:val="20"/>
        </w:rPr>
      </w:pPr>
    </w:p>
    <w:p w14:paraId="42A4EAEA" w14:textId="4BD4EA00" w:rsidR="00C63DA2" w:rsidRDefault="00C63DA2">
      <w:pPr>
        <w:rPr>
          <w:rFonts w:ascii="Arial" w:hAnsi="Arial" w:cs="Arial"/>
          <w:sz w:val="20"/>
          <w:szCs w:val="20"/>
        </w:rPr>
      </w:pPr>
    </w:p>
    <w:p w14:paraId="4221D76B" w14:textId="27520069" w:rsidR="00C63DA2" w:rsidRDefault="00C63DA2">
      <w:pPr>
        <w:rPr>
          <w:rFonts w:ascii="Arial" w:hAnsi="Arial" w:cs="Arial"/>
          <w:sz w:val="20"/>
          <w:szCs w:val="20"/>
        </w:rPr>
      </w:pPr>
    </w:p>
    <w:p w14:paraId="0FE67C23" w14:textId="183502D7" w:rsidR="00C63DA2" w:rsidRDefault="00C63DA2">
      <w:pPr>
        <w:rPr>
          <w:rFonts w:ascii="Arial" w:hAnsi="Arial" w:cs="Arial"/>
          <w:sz w:val="20"/>
          <w:szCs w:val="20"/>
        </w:rPr>
      </w:pPr>
    </w:p>
    <w:p w14:paraId="44BAA774" w14:textId="47B6F391" w:rsidR="00C63DA2" w:rsidRDefault="00C63DA2">
      <w:pPr>
        <w:rPr>
          <w:rFonts w:ascii="Arial" w:hAnsi="Arial" w:cs="Arial"/>
          <w:sz w:val="20"/>
          <w:szCs w:val="20"/>
        </w:rPr>
      </w:pPr>
    </w:p>
    <w:p w14:paraId="50AAE721" w14:textId="4771B494" w:rsidR="00C63DA2" w:rsidRDefault="00C63DA2">
      <w:pPr>
        <w:rPr>
          <w:rFonts w:ascii="Arial" w:hAnsi="Arial" w:cs="Arial"/>
          <w:sz w:val="20"/>
          <w:szCs w:val="20"/>
        </w:rPr>
      </w:pPr>
    </w:p>
    <w:p w14:paraId="70297891" w14:textId="0203349C" w:rsidR="00C63DA2" w:rsidRDefault="00C63DA2">
      <w:pPr>
        <w:rPr>
          <w:rFonts w:ascii="Arial" w:hAnsi="Arial" w:cs="Arial"/>
          <w:sz w:val="20"/>
          <w:szCs w:val="20"/>
        </w:rPr>
      </w:pPr>
    </w:p>
    <w:p w14:paraId="500607BB" w14:textId="12638095" w:rsidR="00C63DA2" w:rsidRDefault="00C63DA2">
      <w:pPr>
        <w:rPr>
          <w:rFonts w:ascii="Arial" w:hAnsi="Arial" w:cs="Arial"/>
          <w:sz w:val="20"/>
          <w:szCs w:val="20"/>
        </w:rPr>
      </w:pPr>
    </w:p>
    <w:p w14:paraId="0E4890F9" w14:textId="10EE66D1" w:rsidR="00C63DA2" w:rsidRDefault="00C63DA2">
      <w:pPr>
        <w:rPr>
          <w:rFonts w:ascii="Arial" w:hAnsi="Arial" w:cs="Arial"/>
          <w:sz w:val="20"/>
          <w:szCs w:val="20"/>
        </w:rPr>
      </w:pPr>
    </w:p>
    <w:p w14:paraId="24EB28E8" w14:textId="6C8D22F9" w:rsidR="00C63DA2" w:rsidRDefault="00C63DA2">
      <w:pPr>
        <w:rPr>
          <w:rFonts w:ascii="Arial" w:hAnsi="Arial" w:cs="Arial"/>
          <w:sz w:val="20"/>
          <w:szCs w:val="20"/>
        </w:rPr>
      </w:pPr>
    </w:p>
    <w:p w14:paraId="7D838A5D" w14:textId="3A5FFECE" w:rsidR="00C63DA2" w:rsidRDefault="00C63DA2">
      <w:pPr>
        <w:rPr>
          <w:rFonts w:ascii="Arial" w:hAnsi="Arial" w:cs="Arial"/>
          <w:sz w:val="20"/>
          <w:szCs w:val="20"/>
        </w:rPr>
      </w:pPr>
    </w:p>
    <w:p w14:paraId="0FBF09C5" w14:textId="2EE67161" w:rsidR="00C63DA2" w:rsidRDefault="00C63DA2">
      <w:pPr>
        <w:rPr>
          <w:rFonts w:ascii="Arial" w:hAnsi="Arial" w:cs="Arial"/>
          <w:sz w:val="20"/>
          <w:szCs w:val="20"/>
        </w:rPr>
      </w:pPr>
    </w:p>
    <w:p w14:paraId="59987386" w14:textId="4894BAFD" w:rsidR="00C63DA2" w:rsidRDefault="00C63DA2">
      <w:pPr>
        <w:rPr>
          <w:rFonts w:ascii="Arial" w:hAnsi="Arial" w:cs="Arial"/>
          <w:sz w:val="20"/>
          <w:szCs w:val="20"/>
        </w:rPr>
      </w:pPr>
    </w:p>
    <w:tbl>
      <w:tblPr>
        <w:tblW w:w="126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5"/>
        <w:gridCol w:w="839"/>
        <w:gridCol w:w="1039"/>
        <w:gridCol w:w="683"/>
        <w:gridCol w:w="606"/>
        <w:gridCol w:w="828"/>
        <w:gridCol w:w="1005"/>
        <w:gridCol w:w="939"/>
        <w:gridCol w:w="872"/>
        <w:gridCol w:w="1028"/>
        <w:gridCol w:w="861"/>
        <w:gridCol w:w="1028"/>
      </w:tblGrid>
      <w:tr w:rsidR="002C38BB" w14:paraId="51D7F1A6" w14:textId="77777777" w:rsidTr="002C38BB">
        <w:trPr>
          <w:trHeight w:val="206"/>
          <w:jc w:val="center"/>
        </w:trPr>
        <w:tc>
          <w:tcPr>
            <w:tcW w:w="0" w:type="auto"/>
            <w:shd w:val="clear" w:color="auto" w:fill="D9D9D9" w:themeFill="background1" w:themeFillShade="D9"/>
            <w:noWrap/>
            <w:vAlign w:val="center"/>
          </w:tcPr>
          <w:p w14:paraId="41C90E11" w14:textId="77777777" w:rsidR="00125243" w:rsidRPr="006F087A" w:rsidRDefault="00CD4999">
            <w:pPr>
              <w:widowControl/>
              <w:jc w:val="left"/>
              <w:rPr>
                <w:rFonts w:ascii="Arial" w:eastAsia="SimSun" w:hAnsi="Arial" w:cs="Arial"/>
                <w:color w:val="000000"/>
                <w:kern w:val="0"/>
                <w:sz w:val="20"/>
                <w:szCs w:val="20"/>
              </w:rPr>
            </w:pPr>
            <w:r w:rsidRPr="006F087A">
              <w:rPr>
                <w:rFonts w:ascii="Arial" w:hAnsi="Arial" w:cs="Arial"/>
                <w:sz w:val="20"/>
                <w:szCs w:val="20"/>
              </w:rPr>
              <w:lastRenderedPageBreak/>
              <w:br w:type="page"/>
            </w:r>
            <w:r w:rsidRPr="006F087A">
              <w:rPr>
                <w:rFonts w:ascii="Arial" w:eastAsia="SimSun" w:hAnsi="Arial" w:cs="Arial"/>
                <w:b/>
                <w:bCs/>
                <w:color w:val="000000"/>
                <w:kern w:val="0"/>
                <w:sz w:val="20"/>
                <w:szCs w:val="20"/>
              </w:rPr>
              <w:t>Treatment</w:t>
            </w:r>
          </w:p>
        </w:tc>
        <w:tc>
          <w:tcPr>
            <w:tcW w:w="0" w:type="auto"/>
            <w:shd w:val="clear" w:color="auto" w:fill="D9D9D9" w:themeFill="background1" w:themeFillShade="D9"/>
            <w:noWrap/>
            <w:vAlign w:val="center"/>
          </w:tcPr>
          <w:p w14:paraId="592D6DC7" w14:textId="77777777" w:rsidR="00125243" w:rsidRPr="006F087A" w:rsidRDefault="00CD4999">
            <w:pPr>
              <w:widowControl/>
              <w:jc w:val="left"/>
              <w:rPr>
                <w:rFonts w:ascii="Arial" w:eastAsia="SimSun" w:hAnsi="Arial" w:cs="Arial"/>
                <w:b/>
                <w:bCs/>
                <w:color w:val="000000"/>
                <w:kern w:val="0"/>
                <w:sz w:val="20"/>
                <w:szCs w:val="20"/>
              </w:rPr>
            </w:pPr>
            <w:r w:rsidRPr="006F087A">
              <w:rPr>
                <w:rFonts w:ascii="Arial" w:eastAsia="SimSun" w:hAnsi="Arial" w:cs="Arial"/>
                <w:b/>
                <w:bCs/>
                <w:color w:val="000000"/>
                <w:kern w:val="0"/>
                <w:sz w:val="20"/>
                <w:szCs w:val="20"/>
              </w:rPr>
              <w:t>G-CSF</w:t>
            </w:r>
          </w:p>
        </w:tc>
        <w:tc>
          <w:tcPr>
            <w:tcW w:w="0" w:type="auto"/>
            <w:shd w:val="clear" w:color="auto" w:fill="D9D9D9" w:themeFill="background1" w:themeFillShade="D9"/>
            <w:noWrap/>
            <w:vAlign w:val="center"/>
          </w:tcPr>
          <w:p w14:paraId="3ED94FB3" w14:textId="77777777" w:rsidR="00125243" w:rsidRPr="006F087A" w:rsidRDefault="00CD4999">
            <w:pPr>
              <w:widowControl/>
              <w:jc w:val="left"/>
              <w:rPr>
                <w:rFonts w:ascii="Arial" w:eastAsia="SimSun" w:hAnsi="Arial" w:cs="Arial"/>
                <w:b/>
                <w:bCs/>
                <w:color w:val="000000"/>
                <w:kern w:val="0"/>
                <w:sz w:val="20"/>
                <w:szCs w:val="20"/>
              </w:rPr>
            </w:pPr>
            <w:r w:rsidRPr="006F087A">
              <w:rPr>
                <w:rFonts w:ascii="Arial" w:eastAsia="SimSun" w:hAnsi="Arial" w:cs="Arial"/>
                <w:b/>
                <w:bCs/>
                <w:color w:val="000000"/>
                <w:kern w:val="0"/>
                <w:sz w:val="20"/>
                <w:szCs w:val="20"/>
              </w:rPr>
              <w:t>RANTES</w:t>
            </w:r>
          </w:p>
        </w:tc>
        <w:tc>
          <w:tcPr>
            <w:tcW w:w="0" w:type="auto"/>
            <w:shd w:val="clear" w:color="auto" w:fill="D9D9D9" w:themeFill="background1" w:themeFillShade="D9"/>
            <w:noWrap/>
            <w:vAlign w:val="center"/>
          </w:tcPr>
          <w:p w14:paraId="31D348CA" w14:textId="77777777" w:rsidR="00125243" w:rsidRPr="006F087A" w:rsidRDefault="00CD4999">
            <w:pPr>
              <w:widowControl/>
              <w:jc w:val="left"/>
              <w:rPr>
                <w:rFonts w:ascii="Arial" w:eastAsia="SimSun" w:hAnsi="Arial" w:cs="Arial"/>
                <w:b/>
                <w:bCs/>
                <w:color w:val="000000"/>
                <w:kern w:val="0"/>
                <w:sz w:val="20"/>
                <w:szCs w:val="20"/>
              </w:rPr>
            </w:pPr>
            <w:r w:rsidRPr="006F087A">
              <w:rPr>
                <w:rFonts w:ascii="Arial" w:eastAsia="SimSun" w:hAnsi="Arial" w:cs="Arial"/>
                <w:b/>
                <w:bCs/>
                <w:color w:val="000000"/>
                <w:kern w:val="0"/>
                <w:sz w:val="20"/>
                <w:szCs w:val="20"/>
              </w:rPr>
              <w:t>IL-10</w:t>
            </w:r>
          </w:p>
        </w:tc>
        <w:tc>
          <w:tcPr>
            <w:tcW w:w="0" w:type="auto"/>
            <w:shd w:val="clear" w:color="auto" w:fill="D9D9D9" w:themeFill="background1" w:themeFillShade="D9"/>
            <w:noWrap/>
            <w:vAlign w:val="center"/>
          </w:tcPr>
          <w:p w14:paraId="119C4128" w14:textId="77777777" w:rsidR="00125243" w:rsidRPr="006F087A" w:rsidRDefault="00CD4999">
            <w:pPr>
              <w:widowControl/>
              <w:jc w:val="left"/>
              <w:rPr>
                <w:rFonts w:ascii="Arial" w:eastAsia="SimSun" w:hAnsi="Arial" w:cs="Arial"/>
                <w:b/>
                <w:bCs/>
                <w:color w:val="000000"/>
                <w:kern w:val="0"/>
                <w:sz w:val="20"/>
                <w:szCs w:val="20"/>
              </w:rPr>
            </w:pPr>
            <w:r w:rsidRPr="006F087A">
              <w:rPr>
                <w:rFonts w:ascii="Arial" w:eastAsia="SimSun" w:hAnsi="Arial" w:cs="Arial"/>
                <w:b/>
                <w:bCs/>
                <w:color w:val="000000"/>
                <w:kern w:val="0"/>
                <w:sz w:val="20"/>
                <w:szCs w:val="20"/>
              </w:rPr>
              <w:t>KC</w:t>
            </w:r>
          </w:p>
        </w:tc>
        <w:tc>
          <w:tcPr>
            <w:tcW w:w="0" w:type="auto"/>
            <w:shd w:val="clear" w:color="auto" w:fill="D9D9D9" w:themeFill="background1" w:themeFillShade="D9"/>
            <w:noWrap/>
            <w:vAlign w:val="center"/>
          </w:tcPr>
          <w:p w14:paraId="327C51DB" w14:textId="77777777" w:rsidR="00125243" w:rsidRPr="006F087A" w:rsidRDefault="00CD4999">
            <w:pPr>
              <w:widowControl/>
              <w:jc w:val="left"/>
              <w:rPr>
                <w:rFonts w:ascii="Arial" w:eastAsia="SimSun" w:hAnsi="Arial" w:cs="Arial"/>
                <w:b/>
                <w:bCs/>
                <w:color w:val="000000"/>
                <w:kern w:val="0"/>
                <w:sz w:val="20"/>
                <w:szCs w:val="20"/>
              </w:rPr>
            </w:pPr>
            <w:r w:rsidRPr="006F087A">
              <w:rPr>
                <w:rFonts w:ascii="Arial" w:eastAsia="SimSun" w:hAnsi="Arial" w:cs="Arial"/>
                <w:b/>
                <w:bCs/>
                <w:color w:val="000000"/>
                <w:kern w:val="0"/>
                <w:sz w:val="20"/>
                <w:szCs w:val="20"/>
              </w:rPr>
              <w:t>IL-17A</w:t>
            </w:r>
          </w:p>
        </w:tc>
        <w:tc>
          <w:tcPr>
            <w:tcW w:w="0" w:type="auto"/>
            <w:shd w:val="clear" w:color="auto" w:fill="D9D9D9" w:themeFill="background1" w:themeFillShade="D9"/>
            <w:noWrap/>
            <w:vAlign w:val="center"/>
          </w:tcPr>
          <w:p w14:paraId="665D0C7B" w14:textId="77777777" w:rsidR="00125243" w:rsidRPr="006F087A" w:rsidRDefault="00CD4999">
            <w:pPr>
              <w:widowControl/>
              <w:jc w:val="left"/>
              <w:rPr>
                <w:rFonts w:ascii="Arial" w:eastAsia="SimSun" w:hAnsi="Arial" w:cs="Arial"/>
                <w:b/>
                <w:bCs/>
                <w:color w:val="000000"/>
                <w:kern w:val="0"/>
                <w:sz w:val="20"/>
                <w:szCs w:val="20"/>
              </w:rPr>
            </w:pPr>
            <w:r w:rsidRPr="006F087A">
              <w:rPr>
                <w:rFonts w:ascii="Arial" w:eastAsia="SimSun" w:hAnsi="Arial" w:cs="Arial"/>
                <w:b/>
                <w:bCs/>
                <w:color w:val="000000"/>
                <w:kern w:val="0"/>
                <w:sz w:val="20"/>
                <w:szCs w:val="20"/>
              </w:rPr>
              <w:t>GM-CSF</w:t>
            </w:r>
          </w:p>
        </w:tc>
        <w:tc>
          <w:tcPr>
            <w:tcW w:w="0" w:type="auto"/>
            <w:shd w:val="clear" w:color="auto" w:fill="D9D9D9" w:themeFill="background1" w:themeFillShade="D9"/>
            <w:noWrap/>
            <w:vAlign w:val="center"/>
          </w:tcPr>
          <w:p w14:paraId="1AB4C74B" w14:textId="77777777" w:rsidR="00125243" w:rsidRPr="006F087A" w:rsidRDefault="00CD4999">
            <w:pPr>
              <w:widowControl/>
              <w:jc w:val="left"/>
              <w:rPr>
                <w:rFonts w:ascii="Arial" w:eastAsia="SimSun" w:hAnsi="Arial" w:cs="Arial"/>
                <w:b/>
                <w:bCs/>
                <w:color w:val="000000"/>
                <w:kern w:val="0"/>
                <w:sz w:val="20"/>
                <w:szCs w:val="20"/>
              </w:rPr>
            </w:pPr>
            <w:proofErr w:type="spellStart"/>
            <w:r w:rsidRPr="006F087A">
              <w:rPr>
                <w:rFonts w:ascii="Arial" w:eastAsia="SimSun" w:hAnsi="Arial" w:cs="Arial"/>
                <w:b/>
                <w:bCs/>
                <w:color w:val="000000"/>
                <w:kern w:val="0"/>
                <w:sz w:val="20"/>
                <w:szCs w:val="20"/>
              </w:rPr>
              <w:t>Eotaxin</w:t>
            </w:r>
            <w:proofErr w:type="spellEnd"/>
          </w:p>
        </w:tc>
        <w:tc>
          <w:tcPr>
            <w:tcW w:w="0" w:type="auto"/>
            <w:shd w:val="clear" w:color="auto" w:fill="D9D9D9" w:themeFill="background1" w:themeFillShade="D9"/>
            <w:noWrap/>
            <w:vAlign w:val="center"/>
          </w:tcPr>
          <w:p w14:paraId="244E3E59" w14:textId="77777777" w:rsidR="00125243" w:rsidRPr="006F087A" w:rsidRDefault="00CD4999">
            <w:pPr>
              <w:widowControl/>
              <w:jc w:val="left"/>
              <w:rPr>
                <w:rFonts w:ascii="Arial" w:eastAsia="SimSun" w:hAnsi="Arial" w:cs="Arial"/>
                <w:b/>
                <w:bCs/>
                <w:color w:val="000000"/>
                <w:kern w:val="0"/>
                <w:sz w:val="20"/>
                <w:szCs w:val="20"/>
              </w:rPr>
            </w:pPr>
            <w:r w:rsidRPr="006F087A">
              <w:rPr>
                <w:rFonts w:ascii="Arial" w:eastAsia="SimSun" w:hAnsi="Arial" w:cs="Arial"/>
                <w:b/>
                <w:bCs/>
                <w:color w:val="000000"/>
                <w:kern w:val="0"/>
                <w:sz w:val="20"/>
                <w:szCs w:val="20"/>
              </w:rPr>
              <w:t>MIP-1β</w:t>
            </w:r>
          </w:p>
        </w:tc>
        <w:tc>
          <w:tcPr>
            <w:tcW w:w="0" w:type="auto"/>
            <w:shd w:val="clear" w:color="auto" w:fill="D9D9D9" w:themeFill="background1" w:themeFillShade="D9"/>
            <w:noWrap/>
            <w:vAlign w:val="center"/>
          </w:tcPr>
          <w:p w14:paraId="68BA955A" w14:textId="77777777" w:rsidR="00125243" w:rsidRPr="006F087A" w:rsidRDefault="00CD4999">
            <w:pPr>
              <w:widowControl/>
              <w:jc w:val="left"/>
              <w:rPr>
                <w:rFonts w:ascii="Arial" w:eastAsia="SimSun" w:hAnsi="Arial" w:cs="Arial"/>
                <w:b/>
                <w:bCs/>
                <w:color w:val="000000"/>
                <w:kern w:val="0"/>
                <w:sz w:val="20"/>
                <w:szCs w:val="20"/>
              </w:rPr>
            </w:pPr>
            <w:r w:rsidRPr="006F087A">
              <w:rPr>
                <w:rFonts w:ascii="Arial" w:eastAsia="SimSun" w:hAnsi="Arial" w:cs="Arial"/>
                <w:b/>
                <w:bCs/>
                <w:color w:val="000000"/>
                <w:kern w:val="0"/>
                <w:sz w:val="20"/>
                <w:szCs w:val="20"/>
              </w:rPr>
              <w:t>IL-12p40</w:t>
            </w:r>
          </w:p>
        </w:tc>
        <w:tc>
          <w:tcPr>
            <w:tcW w:w="0" w:type="auto"/>
            <w:shd w:val="clear" w:color="auto" w:fill="D9D9D9" w:themeFill="background1" w:themeFillShade="D9"/>
            <w:noWrap/>
            <w:vAlign w:val="center"/>
          </w:tcPr>
          <w:p w14:paraId="5900804D" w14:textId="77777777" w:rsidR="00125243" w:rsidRPr="006F087A" w:rsidRDefault="00CD4999">
            <w:pPr>
              <w:widowControl/>
              <w:jc w:val="left"/>
              <w:rPr>
                <w:rFonts w:ascii="Arial" w:eastAsia="SimSun" w:hAnsi="Arial" w:cs="Arial"/>
                <w:b/>
                <w:bCs/>
                <w:color w:val="000000"/>
                <w:kern w:val="0"/>
                <w:sz w:val="20"/>
                <w:szCs w:val="20"/>
              </w:rPr>
            </w:pPr>
            <w:r w:rsidRPr="006F087A">
              <w:rPr>
                <w:rFonts w:ascii="Arial" w:eastAsia="SimSun" w:hAnsi="Arial" w:cs="Arial"/>
                <w:b/>
                <w:bCs/>
                <w:color w:val="000000"/>
                <w:kern w:val="0"/>
                <w:sz w:val="20"/>
                <w:szCs w:val="20"/>
              </w:rPr>
              <w:t>MIP-1a</w:t>
            </w:r>
          </w:p>
        </w:tc>
        <w:tc>
          <w:tcPr>
            <w:tcW w:w="0" w:type="auto"/>
            <w:shd w:val="clear" w:color="auto" w:fill="D9D9D9" w:themeFill="background1" w:themeFillShade="D9"/>
            <w:noWrap/>
            <w:vAlign w:val="center"/>
          </w:tcPr>
          <w:p w14:paraId="0346E550" w14:textId="77777777" w:rsidR="00125243" w:rsidRPr="006F087A" w:rsidRDefault="00CD4999">
            <w:pPr>
              <w:widowControl/>
              <w:jc w:val="left"/>
              <w:rPr>
                <w:rFonts w:ascii="Arial" w:eastAsia="SimSun" w:hAnsi="Arial" w:cs="Arial"/>
                <w:b/>
                <w:bCs/>
                <w:color w:val="000000"/>
                <w:kern w:val="0"/>
                <w:sz w:val="20"/>
                <w:szCs w:val="20"/>
              </w:rPr>
            </w:pPr>
            <w:r w:rsidRPr="006F087A">
              <w:rPr>
                <w:rFonts w:ascii="Arial" w:eastAsia="SimSun" w:hAnsi="Arial" w:cs="Arial"/>
                <w:b/>
                <w:bCs/>
                <w:color w:val="000000"/>
                <w:kern w:val="0"/>
                <w:sz w:val="20"/>
                <w:szCs w:val="20"/>
              </w:rPr>
              <w:t>IL-12p70</w:t>
            </w:r>
          </w:p>
        </w:tc>
      </w:tr>
      <w:tr w:rsidR="00125243" w14:paraId="491C0C4C" w14:textId="77777777">
        <w:trPr>
          <w:trHeight w:val="206"/>
          <w:jc w:val="center"/>
        </w:trPr>
        <w:tc>
          <w:tcPr>
            <w:tcW w:w="0" w:type="auto"/>
            <w:shd w:val="clear" w:color="auto" w:fill="auto"/>
            <w:noWrap/>
            <w:vAlign w:val="center"/>
          </w:tcPr>
          <w:p w14:paraId="645E4100"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ITGB1</w:t>
            </w:r>
            <w:r>
              <w:rPr>
                <w:rFonts w:ascii="Arial" w:eastAsia="SimSun" w:hAnsi="Arial" w:cs="Arial"/>
                <w:color w:val="000000"/>
                <w:kern w:val="0"/>
                <w:sz w:val="20"/>
                <w:szCs w:val="20"/>
                <w:vertAlign w:val="superscript"/>
              </w:rPr>
              <w:t>-</w:t>
            </w:r>
            <w:r>
              <w:rPr>
                <w:rFonts w:ascii="Arial" w:eastAsia="SimSun" w:hAnsi="Arial" w:cs="Arial"/>
                <w:color w:val="000000"/>
                <w:kern w:val="0"/>
                <w:sz w:val="20"/>
                <w:szCs w:val="20"/>
              </w:rPr>
              <w:t>Deg EVs</w:t>
            </w:r>
          </w:p>
        </w:tc>
        <w:tc>
          <w:tcPr>
            <w:tcW w:w="0" w:type="auto"/>
            <w:shd w:val="clear" w:color="auto" w:fill="auto"/>
            <w:noWrap/>
            <w:vAlign w:val="center"/>
          </w:tcPr>
          <w:p w14:paraId="0EF089B9"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122.7 </w:t>
            </w:r>
          </w:p>
        </w:tc>
        <w:tc>
          <w:tcPr>
            <w:tcW w:w="0" w:type="auto"/>
            <w:shd w:val="clear" w:color="auto" w:fill="auto"/>
            <w:noWrap/>
            <w:vAlign w:val="center"/>
          </w:tcPr>
          <w:p w14:paraId="3CE04730"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95.8 </w:t>
            </w:r>
          </w:p>
        </w:tc>
        <w:tc>
          <w:tcPr>
            <w:tcW w:w="0" w:type="auto"/>
            <w:shd w:val="clear" w:color="auto" w:fill="auto"/>
            <w:noWrap/>
            <w:vAlign w:val="center"/>
          </w:tcPr>
          <w:p w14:paraId="0317D322"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18.1 </w:t>
            </w:r>
          </w:p>
        </w:tc>
        <w:tc>
          <w:tcPr>
            <w:tcW w:w="0" w:type="auto"/>
            <w:shd w:val="clear" w:color="auto" w:fill="auto"/>
            <w:noWrap/>
            <w:vAlign w:val="center"/>
          </w:tcPr>
          <w:p w14:paraId="440B78E6"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30.2 </w:t>
            </w:r>
          </w:p>
        </w:tc>
        <w:tc>
          <w:tcPr>
            <w:tcW w:w="0" w:type="auto"/>
            <w:shd w:val="clear" w:color="auto" w:fill="auto"/>
            <w:noWrap/>
            <w:vAlign w:val="center"/>
          </w:tcPr>
          <w:p w14:paraId="0729D638"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28.4 </w:t>
            </w:r>
          </w:p>
        </w:tc>
        <w:tc>
          <w:tcPr>
            <w:tcW w:w="0" w:type="auto"/>
            <w:shd w:val="clear" w:color="auto" w:fill="auto"/>
            <w:noWrap/>
            <w:vAlign w:val="center"/>
          </w:tcPr>
          <w:p w14:paraId="6B0BD179"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28.0 </w:t>
            </w:r>
          </w:p>
        </w:tc>
        <w:tc>
          <w:tcPr>
            <w:tcW w:w="0" w:type="auto"/>
            <w:shd w:val="clear" w:color="auto" w:fill="auto"/>
            <w:noWrap/>
            <w:vAlign w:val="center"/>
          </w:tcPr>
          <w:p w14:paraId="3F6FF276"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3381.0 </w:t>
            </w:r>
          </w:p>
        </w:tc>
        <w:tc>
          <w:tcPr>
            <w:tcW w:w="0" w:type="auto"/>
            <w:shd w:val="clear" w:color="auto" w:fill="auto"/>
            <w:noWrap/>
            <w:vAlign w:val="center"/>
          </w:tcPr>
          <w:p w14:paraId="44B57B19"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22.4 </w:t>
            </w:r>
          </w:p>
        </w:tc>
        <w:tc>
          <w:tcPr>
            <w:tcW w:w="0" w:type="auto"/>
            <w:shd w:val="clear" w:color="auto" w:fill="auto"/>
            <w:noWrap/>
            <w:vAlign w:val="center"/>
          </w:tcPr>
          <w:p w14:paraId="01404CF2"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372.7 </w:t>
            </w:r>
          </w:p>
        </w:tc>
        <w:tc>
          <w:tcPr>
            <w:tcW w:w="0" w:type="auto"/>
            <w:shd w:val="clear" w:color="auto" w:fill="auto"/>
            <w:noWrap/>
            <w:vAlign w:val="center"/>
          </w:tcPr>
          <w:p w14:paraId="1AD491BE"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1.7 </w:t>
            </w:r>
          </w:p>
        </w:tc>
        <w:tc>
          <w:tcPr>
            <w:tcW w:w="0" w:type="auto"/>
            <w:shd w:val="clear" w:color="auto" w:fill="auto"/>
            <w:noWrap/>
            <w:vAlign w:val="center"/>
          </w:tcPr>
          <w:p w14:paraId="67E7F7D8"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36.7 </w:t>
            </w:r>
          </w:p>
        </w:tc>
      </w:tr>
      <w:tr w:rsidR="00125243" w14:paraId="16995ADC" w14:textId="77777777">
        <w:trPr>
          <w:trHeight w:val="206"/>
          <w:jc w:val="center"/>
        </w:trPr>
        <w:tc>
          <w:tcPr>
            <w:tcW w:w="0" w:type="auto"/>
            <w:shd w:val="clear" w:color="auto" w:fill="auto"/>
            <w:noWrap/>
            <w:vAlign w:val="center"/>
          </w:tcPr>
          <w:p w14:paraId="54109447"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ITGB1</w:t>
            </w:r>
            <w:r>
              <w:rPr>
                <w:rFonts w:ascii="Arial" w:eastAsia="SimSun" w:hAnsi="Arial" w:cs="Arial"/>
                <w:color w:val="000000"/>
                <w:kern w:val="0"/>
                <w:sz w:val="20"/>
                <w:szCs w:val="20"/>
                <w:vertAlign w:val="superscript"/>
              </w:rPr>
              <w:t>-</w:t>
            </w:r>
            <w:r>
              <w:rPr>
                <w:rFonts w:ascii="Arial" w:eastAsia="SimSun" w:hAnsi="Arial" w:cs="Arial"/>
                <w:color w:val="000000"/>
                <w:kern w:val="0"/>
                <w:sz w:val="20"/>
                <w:szCs w:val="20"/>
              </w:rPr>
              <w:t>Deg EVs</w:t>
            </w:r>
          </w:p>
        </w:tc>
        <w:tc>
          <w:tcPr>
            <w:tcW w:w="0" w:type="auto"/>
            <w:shd w:val="clear" w:color="auto" w:fill="auto"/>
            <w:noWrap/>
            <w:vAlign w:val="center"/>
          </w:tcPr>
          <w:p w14:paraId="1B154B60"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43.0 </w:t>
            </w:r>
          </w:p>
        </w:tc>
        <w:tc>
          <w:tcPr>
            <w:tcW w:w="0" w:type="auto"/>
            <w:shd w:val="clear" w:color="auto" w:fill="auto"/>
            <w:noWrap/>
            <w:vAlign w:val="center"/>
          </w:tcPr>
          <w:p w14:paraId="1AF964B7"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111.7 </w:t>
            </w:r>
          </w:p>
        </w:tc>
        <w:tc>
          <w:tcPr>
            <w:tcW w:w="0" w:type="auto"/>
            <w:shd w:val="clear" w:color="auto" w:fill="auto"/>
            <w:noWrap/>
            <w:vAlign w:val="center"/>
          </w:tcPr>
          <w:p w14:paraId="6C9974DA"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25.0 </w:t>
            </w:r>
          </w:p>
        </w:tc>
        <w:tc>
          <w:tcPr>
            <w:tcW w:w="0" w:type="auto"/>
            <w:shd w:val="clear" w:color="auto" w:fill="auto"/>
            <w:noWrap/>
            <w:vAlign w:val="center"/>
          </w:tcPr>
          <w:p w14:paraId="5624CE1F"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33.1 </w:t>
            </w:r>
          </w:p>
        </w:tc>
        <w:tc>
          <w:tcPr>
            <w:tcW w:w="0" w:type="auto"/>
            <w:shd w:val="clear" w:color="auto" w:fill="auto"/>
            <w:noWrap/>
            <w:vAlign w:val="center"/>
          </w:tcPr>
          <w:p w14:paraId="5D047013"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14.0 </w:t>
            </w:r>
          </w:p>
        </w:tc>
        <w:tc>
          <w:tcPr>
            <w:tcW w:w="0" w:type="auto"/>
            <w:shd w:val="clear" w:color="auto" w:fill="auto"/>
            <w:noWrap/>
            <w:vAlign w:val="center"/>
          </w:tcPr>
          <w:p w14:paraId="0E4C6990"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39.1 </w:t>
            </w:r>
          </w:p>
        </w:tc>
        <w:tc>
          <w:tcPr>
            <w:tcW w:w="0" w:type="auto"/>
            <w:shd w:val="clear" w:color="auto" w:fill="auto"/>
            <w:noWrap/>
            <w:vAlign w:val="center"/>
          </w:tcPr>
          <w:p w14:paraId="247A78EE"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4391.0 </w:t>
            </w:r>
          </w:p>
        </w:tc>
        <w:tc>
          <w:tcPr>
            <w:tcW w:w="0" w:type="auto"/>
            <w:shd w:val="clear" w:color="auto" w:fill="auto"/>
            <w:noWrap/>
            <w:vAlign w:val="center"/>
          </w:tcPr>
          <w:p w14:paraId="097DFE1C"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28.0 </w:t>
            </w:r>
          </w:p>
        </w:tc>
        <w:tc>
          <w:tcPr>
            <w:tcW w:w="0" w:type="auto"/>
            <w:shd w:val="clear" w:color="auto" w:fill="auto"/>
            <w:noWrap/>
            <w:vAlign w:val="center"/>
          </w:tcPr>
          <w:p w14:paraId="418A1BC3"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358.0 </w:t>
            </w:r>
          </w:p>
        </w:tc>
        <w:tc>
          <w:tcPr>
            <w:tcW w:w="0" w:type="auto"/>
            <w:shd w:val="clear" w:color="auto" w:fill="auto"/>
            <w:noWrap/>
            <w:vAlign w:val="center"/>
          </w:tcPr>
          <w:p w14:paraId="6A57EC64"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1.7 </w:t>
            </w:r>
          </w:p>
        </w:tc>
        <w:tc>
          <w:tcPr>
            <w:tcW w:w="0" w:type="auto"/>
            <w:shd w:val="clear" w:color="auto" w:fill="auto"/>
            <w:noWrap/>
            <w:vAlign w:val="center"/>
          </w:tcPr>
          <w:p w14:paraId="4A14AF64"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30.7 </w:t>
            </w:r>
          </w:p>
        </w:tc>
      </w:tr>
      <w:tr w:rsidR="00125243" w14:paraId="1BA265B8" w14:textId="77777777">
        <w:trPr>
          <w:trHeight w:val="206"/>
          <w:jc w:val="center"/>
        </w:trPr>
        <w:tc>
          <w:tcPr>
            <w:tcW w:w="0" w:type="auto"/>
            <w:shd w:val="clear" w:color="auto" w:fill="auto"/>
            <w:noWrap/>
            <w:vAlign w:val="center"/>
          </w:tcPr>
          <w:p w14:paraId="143F60FF"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ITGB1</w:t>
            </w:r>
            <w:r>
              <w:rPr>
                <w:rFonts w:ascii="Arial" w:eastAsia="SimSun" w:hAnsi="Arial" w:cs="Arial"/>
                <w:color w:val="000000"/>
                <w:kern w:val="0"/>
                <w:sz w:val="20"/>
                <w:szCs w:val="20"/>
                <w:vertAlign w:val="superscript"/>
              </w:rPr>
              <w:t>-</w:t>
            </w:r>
            <w:r>
              <w:rPr>
                <w:rFonts w:ascii="Arial" w:eastAsia="SimSun" w:hAnsi="Arial" w:cs="Arial"/>
                <w:color w:val="000000"/>
                <w:kern w:val="0"/>
                <w:sz w:val="20"/>
                <w:szCs w:val="20"/>
              </w:rPr>
              <w:t>Deg EVs</w:t>
            </w:r>
          </w:p>
        </w:tc>
        <w:tc>
          <w:tcPr>
            <w:tcW w:w="0" w:type="auto"/>
            <w:shd w:val="clear" w:color="auto" w:fill="auto"/>
            <w:noWrap/>
            <w:vAlign w:val="center"/>
          </w:tcPr>
          <w:p w14:paraId="5E78DD84"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66.3 </w:t>
            </w:r>
          </w:p>
        </w:tc>
        <w:tc>
          <w:tcPr>
            <w:tcW w:w="0" w:type="auto"/>
            <w:shd w:val="clear" w:color="auto" w:fill="auto"/>
            <w:noWrap/>
            <w:vAlign w:val="center"/>
          </w:tcPr>
          <w:p w14:paraId="5DD70AB6"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74.3 </w:t>
            </w:r>
          </w:p>
        </w:tc>
        <w:tc>
          <w:tcPr>
            <w:tcW w:w="0" w:type="auto"/>
            <w:shd w:val="clear" w:color="auto" w:fill="auto"/>
            <w:noWrap/>
            <w:vAlign w:val="center"/>
          </w:tcPr>
          <w:p w14:paraId="1DC2C854"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14.7 </w:t>
            </w:r>
          </w:p>
        </w:tc>
        <w:tc>
          <w:tcPr>
            <w:tcW w:w="0" w:type="auto"/>
            <w:shd w:val="clear" w:color="auto" w:fill="auto"/>
            <w:noWrap/>
            <w:vAlign w:val="center"/>
          </w:tcPr>
          <w:p w14:paraId="548BFAAF"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28.1 </w:t>
            </w:r>
          </w:p>
        </w:tc>
        <w:tc>
          <w:tcPr>
            <w:tcW w:w="0" w:type="auto"/>
            <w:shd w:val="clear" w:color="auto" w:fill="auto"/>
            <w:noWrap/>
            <w:vAlign w:val="center"/>
          </w:tcPr>
          <w:p w14:paraId="191CDFF2"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20.2 </w:t>
            </w:r>
          </w:p>
        </w:tc>
        <w:tc>
          <w:tcPr>
            <w:tcW w:w="0" w:type="auto"/>
            <w:shd w:val="clear" w:color="auto" w:fill="auto"/>
            <w:noWrap/>
            <w:vAlign w:val="center"/>
          </w:tcPr>
          <w:p w14:paraId="03C80EA0"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20.6 </w:t>
            </w:r>
          </w:p>
        </w:tc>
        <w:tc>
          <w:tcPr>
            <w:tcW w:w="0" w:type="auto"/>
            <w:shd w:val="clear" w:color="auto" w:fill="auto"/>
            <w:noWrap/>
            <w:vAlign w:val="center"/>
          </w:tcPr>
          <w:p w14:paraId="2CE5BD15"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5113.0 </w:t>
            </w:r>
          </w:p>
        </w:tc>
        <w:tc>
          <w:tcPr>
            <w:tcW w:w="0" w:type="auto"/>
            <w:shd w:val="clear" w:color="auto" w:fill="auto"/>
            <w:noWrap/>
            <w:vAlign w:val="center"/>
          </w:tcPr>
          <w:p w14:paraId="0493A7DF"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21.4 </w:t>
            </w:r>
          </w:p>
        </w:tc>
        <w:tc>
          <w:tcPr>
            <w:tcW w:w="0" w:type="auto"/>
            <w:shd w:val="clear" w:color="auto" w:fill="auto"/>
            <w:noWrap/>
            <w:vAlign w:val="center"/>
          </w:tcPr>
          <w:p w14:paraId="2F9BD64D"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368.2 </w:t>
            </w:r>
          </w:p>
        </w:tc>
        <w:tc>
          <w:tcPr>
            <w:tcW w:w="0" w:type="auto"/>
            <w:shd w:val="clear" w:color="auto" w:fill="auto"/>
            <w:noWrap/>
            <w:vAlign w:val="center"/>
          </w:tcPr>
          <w:p w14:paraId="08791BF9"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1.1 </w:t>
            </w:r>
          </w:p>
        </w:tc>
        <w:tc>
          <w:tcPr>
            <w:tcW w:w="0" w:type="auto"/>
            <w:shd w:val="clear" w:color="auto" w:fill="auto"/>
            <w:noWrap/>
            <w:vAlign w:val="center"/>
          </w:tcPr>
          <w:p w14:paraId="2932C453"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23.3 </w:t>
            </w:r>
          </w:p>
        </w:tc>
      </w:tr>
      <w:tr w:rsidR="00125243" w14:paraId="7E57E5F2" w14:textId="77777777">
        <w:trPr>
          <w:trHeight w:val="206"/>
          <w:jc w:val="center"/>
        </w:trPr>
        <w:tc>
          <w:tcPr>
            <w:tcW w:w="0" w:type="auto"/>
            <w:shd w:val="clear" w:color="auto" w:fill="auto"/>
            <w:noWrap/>
            <w:vAlign w:val="center"/>
          </w:tcPr>
          <w:p w14:paraId="4024F4D9"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ITGB1</w:t>
            </w:r>
            <w:r>
              <w:rPr>
                <w:rFonts w:ascii="Arial" w:eastAsia="SimSun" w:hAnsi="Arial" w:cs="Arial"/>
                <w:color w:val="000000"/>
                <w:kern w:val="0"/>
                <w:sz w:val="20"/>
                <w:szCs w:val="20"/>
                <w:vertAlign w:val="superscript"/>
              </w:rPr>
              <w:t>-</w:t>
            </w:r>
            <w:r>
              <w:rPr>
                <w:rFonts w:ascii="Arial" w:eastAsia="SimSun" w:hAnsi="Arial" w:cs="Arial"/>
                <w:color w:val="000000"/>
                <w:kern w:val="0"/>
                <w:sz w:val="20"/>
                <w:szCs w:val="20"/>
              </w:rPr>
              <w:t>Deg EVs</w:t>
            </w:r>
          </w:p>
        </w:tc>
        <w:tc>
          <w:tcPr>
            <w:tcW w:w="0" w:type="auto"/>
            <w:shd w:val="clear" w:color="auto" w:fill="auto"/>
            <w:noWrap/>
            <w:vAlign w:val="center"/>
          </w:tcPr>
          <w:p w14:paraId="64D1FABA"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47.9 </w:t>
            </w:r>
          </w:p>
        </w:tc>
        <w:tc>
          <w:tcPr>
            <w:tcW w:w="0" w:type="auto"/>
            <w:shd w:val="clear" w:color="auto" w:fill="auto"/>
            <w:noWrap/>
            <w:vAlign w:val="center"/>
          </w:tcPr>
          <w:p w14:paraId="668C9FDD"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87.6 </w:t>
            </w:r>
          </w:p>
        </w:tc>
        <w:tc>
          <w:tcPr>
            <w:tcW w:w="0" w:type="auto"/>
            <w:shd w:val="clear" w:color="auto" w:fill="auto"/>
            <w:noWrap/>
            <w:vAlign w:val="center"/>
          </w:tcPr>
          <w:p w14:paraId="3BDDC983"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12.8 </w:t>
            </w:r>
          </w:p>
        </w:tc>
        <w:tc>
          <w:tcPr>
            <w:tcW w:w="0" w:type="auto"/>
            <w:shd w:val="clear" w:color="auto" w:fill="auto"/>
            <w:noWrap/>
            <w:vAlign w:val="center"/>
          </w:tcPr>
          <w:p w14:paraId="46887377"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33.9 </w:t>
            </w:r>
          </w:p>
        </w:tc>
        <w:tc>
          <w:tcPr>
            <w:tcW w:w="0" w:type="auto"/>
            <w:shd w:val="clear" w:color="auto" w:fill="auto"/>
            <w:noWrap/>
            <w:vAlign w:val="center"/>
          </w:tcPr>
          <w:p w14:paraId="7BC28401"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30.8 </w:t>
            </w:r>
          </w:p>
        </w:tc>
        <w:tc>
          <w:tcPr>
            <w:tcW w:w="0" w:type="auto"/>
            <w:shd w:val="clear" w:color="auto" w:fill="auto"/>
            <w:noWrap/>
            <w:vAlign w:val="center"/>
          </w:tcPr>
          <w:p w14:paraId="704F0A27"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25.6 </w:t>
            </w:r>
          </w:p>
        </w:tc>
        <w:tc>
          <w:tcPr>
            <w:tcW w:w="0" w:type="auto"/>
            <w:shd w:val="clear" w:color="auto" w:fill="auto"/>
            <w:noWrap/>
            <w:vAlign w:val="center"/>
          </w:tcPr>
          <w:p w14:paraId="23457AAC"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4548.0 </w:t>
            </w:r>
          </w:p>
        </w:tc>
        <w:tc>
          <w:tcPr>
            <w:tcW w:w="0" w:type="auto"/>
            <w:shd w:val="clear" w:color="auto" w:fill="auto"/>
            <w:noWrap/>
            <w:vAlign w:val="center"/>
          </w:tcPr>
          <w:p w14:paraId="3B7FDFBE"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39.0 </w:t>
            </w:r>
          </w:p>
        </w:tc>
        <w:tc>
          <w:tcPr>
            <w:tcW w:w="0" w:type="auto"/>
            <w:shd w:val="clear" w:color="auto" w:fill="auto"/>
            <w:noWrap/>
            <w:vAlign w:val="center"/>
          </w:tcPr>
          <w:p w14:paraId="33B74BE6"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335.4 </w:t>
            </w:r>
          </w:p>
        </w:tc>
        <w:tc>
          <w:tcPr>
            <w:tcW w:w="0" w:type="auto"/>
            <w:shd w:val="clear" w:color="auto" w:fill="auto"/>
            <w:noWrap/>
            <w:vAlign w:val="center"/>
          </w:tcPr>
          <w:p w14:paraId="19E78229"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1.5 </w:t>
            </w:r>
          </w:p>
        </w:tc>
        <w:tc>
          <w:tcPr>
            <w:tcW w:w="0" w:type="auto"/>
            <w:shd w:val="clear" w:color="auto" w:fill="auto"/>
            <w:noWrap/>
            <w:vAlign w:val="center"/>
          </w:tcPr>
          <w:p w14:paraId="61791CEF"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45.6 </w:t>
            </w:r>
          </w:p>
        </w:tc>
      </w:tr>
      <w:tr w:rsidR="00125243" w14:paraId="7B86F967" w14:textId="77777777">
        <w:trPr>
          <w:trHeight w:val="206"/>
          <w:jc w:val="center"/>
        </w:trPr>
        <w:tc>
          <w:tcPr>
            <w:tcW w:w="0" w:type="auto"/>
            <w:shd w:val="clear" w:color="auto" w:fill="auto"/>
            <w:noWrap/>
            <w:vAlign w:val="center"/>
          </w:tcPr>
          <w:p w14:paraId="0D1D6F0D"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ITGB1</w:t>
            </w:r>
            <w:r>
              <w:rPr>
                <w:rFonts w:ascii="Arial" w:eastAsia="SimSun" w:hAnsi="Arial" w:cs="Arial"/>
                <w:color w:val="000000"/>
                <w:kern w:val="0"/>
                <w:sz w:val="20"/>
                <w:szCs w:val="20"/>
                <w:vertAlign w:val="superscript"/>
              </w:rPr>
              <w:t>-</w:t>
            </w:r>
            <w:r>
              <w:rPr>
                <w:rFonts w:ascii="Arial" w:eastAsia="SimSun" w:hAnsi="Arial" w:cs="Arial"/>
                <w:color w:val="000000"/>
                <w:kern w:val="0"/>
                <w:sz w:val="20"/>
                <w:szCs w:val="20"/>
              </w:rPr>
              <w:t>Deg EVs</w:t>
            </w:r>
          </w:p>
        </w:tc>
        <w:tc>
          <w:tcPr>
            <w:tcW w:w="0" w:type="auto"/>
            <w:shd w:val="clear" w:color="auto" w:fill="auto"/>
            <w:noWrap/>
            <w:vAlign w:val="center"/>
          </w:tcPr>
          <w:p w14:paraId="3D39FC32"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54.6 </w:t>
            </w:r>
          </w:p>
        </w:tc>
        <w:tc>
          <w:tcPr>
            <w:tcW w:w="0" w:type="auto"/>
            <w:shd w:val="clear" w:color="auto" w:fill="auto"/>
            <w:noWrap/>
            <w:vAlign w:val="center"/>
          </w:tcPr>
          <w:p w14:paraId="748CE606"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116.0 </w:t>
            </w:r>
          </w:p>
        </w:tc>
        <w:tc>
          <w:tcPr>
            <w:tcW w:w="0" w:type="auto"/>
            <w:shd w:val="clear" w:color="auto" w:fill="auto"/>
            <w:noWrap/>
            <w:vAlign w:val="center"/>
          </w:tcPr>
          <w:p w14:paraId="5C61688B"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29.2 </w:t>
            </w:r>
          </w:p>
        </w:tc>
        <w:tc>
          <w:tcPr>
            <w:tcW w:w="0" w:type="auto"/>
            <w:shd w:val="clear" w:color="auto" w:fill="auto"/>
            <w:noWrap/>
            <w:vAlign w:val="center"/>
          </w:tcPr>
          <w:p w14:paraId="1FF479C9"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29.8 </w:t>
            </w:r>
          </w:p>
        </w:tc>
        <w:tc>
          <w:tcPr>
            <w:tcW w:w="0" w:type="auto"/>
            <w:shd w:val="clear" w:color="auto" w:fill="auto"/>
            <w:noWrap/>
            <w:vAlign w:val="center"/>
          </w:tcPr>
          <w:p w14:paraId="00F0CCF8"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16.3 </w:t>
            </w:r>
          </w:p>
        </w:tc>
        <w:tc>
          <w:tcPr>
            <w:tcW w:w="0" w:type="auto"/>
            <w:shd w:val="clear" w:color="auto" w:fill="auto"/>
            <w:noWrap/>
            <w:vAlign w:val="center"/>
          </w:tcPr>
          <w:p w14:paraId="30F3FB5E"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41.1 </w:t>
            </w:r>
          </w:p>
        </w:tc>
        <w:tc>
          <w:tcPr>
            <w:tcW w:w="0" w:type="auto"/>
            <w:shd w:val="clear" w:color="auto" w:fill="auto"/>
            <w:noWrap/>
            <w:vAlign w:val="center"/>
          </w:tcPr>
          <w:p w14:paraId="1AFF249C"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3302.0 </w:t>
            </w:r>
          </w:p>
        </w:tc>
        <w:tc>
          <w:tcPr>
            <w:tcW w:w="0" w:type="auto"/>
            <w:shd w:val="clear" w:color="auto" w:fill="auto"/>
            <w:noWrap/>
            <w:vAlign w:val="center"/>
          </w:tcPr>
          <w:p w14:paraId="492C4362"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20.5 </w:t>
            </w:r>
          </w:p>
        </w:tc>
        <w:tc>
          <w:tcPr>
            <w:tcW w:w="0" w:type="auto"/>
            <w:shd w:val="clear" w:color="auto" w:fill="auto"/>
            <w:noWrap/>
            <w:vAlign w:val="center"/>
          </w:tcPr>
          <w:p w14:paraId="4221EC77"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331.0 </w:t>
            </w:r>
          </w:p>
        </w:tc>
        <w:tc>
          <w:tcPr>
            <w:tcW w:w="0" w:type="auto"/>
            <w:shd w:val="clear" w:color="auto" w:fill="auto"/>
            <w:noWrap/>
            <w:vAlign w:val="center"/>
          </w:tcPr>
          <w:p w14:paraId="2A797BEE"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1.8 </w:t>
            </w:r>
          </w:p>
        </w:tc>
        <w:tc>
          <w:tcPr>
            <w:tcW w:w="0" w:type="auto"/>
            <w:shd w:val="clear" w:color="auto" w:fill="auto"/>
            <w:noWrap/>
            <w:vAlign w:val="center"/>
          </w:tcPr>
          <w:p w14:paraId="1194261E"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24.9 </w:t>
            </w:r>
          </w:p>
        </w:tc>
      </w:tr>
      <w:tr w:rsidR="00125243" w14:paraId="163A4E24" w14:textId="77777777">
        <w:trPr>
          <w:trHeight w:val="206"/>
          <w:jc w:val="center"/>
        </w:trPr>
        <w:tc>
          <w:tcPr>
            <w:tcW w:w="0" w:type="auto"/>
            <w:shd w:val="clear" w:color="auto" w:fill="auto"/>
            <w:noWrap/>
            <w:vAlign w:val="center"/>
          </w:tcPr>
          <w:p w14:paraId="041AE094"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ITGB1</w:t>
            </w:r>
            <w:r>
              <w:rPr>
                <w:rFonts w:ascii="Arial" w:eastAsia="SimSun" w:hAnsi="Arial" w:cs="Arial"/>
                <w:color w:val="000000"/>
                <w:kern w:val="0"/>
                <w:sz w:val="20"/>
                <w:szCs w:val="20"/>
                <w:vertAlign w:val="superscript"/>
              </w:rPr>
              <w:t>-</w:t>
            </w:r>
            <w:r>
              <w:rPr>
                <w:rFonts w:ascii="Arial" w:eastAsia="SimSun" w:hAnsi="Arial" w:cs="Arial"/>
                <w:color w:val="000000"/>
                <w:kern w:val="0"/>
                <w:sz w:val="20"/>
                <w:szCs w:val="20"/>
              </w:rPr>
              <w:t>Deg EVs</w:t>
            </w:r>
          </w:p>
        </w:tc>
        <w:tc>
          <w:tcPr>
            <w:tcW w:w="0" w:type="auto"/>
            <w:shd w:val="clear" w:color="auto" w:fill="auto"/>
            <w:noWrap/>
            <w:vAlign w:val="center"/>
          </w:tcPr>
          <w:p w14:paraId="1626407F"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36.9 </w:t>
            </w:r>
          </w:p>
        </w:tc>
        <w:tc>
          <w:tcPr>
            <w:tcW w:w="0" w:type="auto"/>
            <w:shd w:val="clear" w:color="auto" w:fill="auto"/>
            <w:noWrap/>
            <w:vAlign w:val="center"/>
          </w:tcPr>
          <w:p w14:paraId="5484FA7D"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88.5 </w:t>
            </w:r>
          </w:p>
        </w:tc>
        <w:tc>
          <w:tcPr>
            <w:tcW w:w="0" w:type="auto"/>
            <w:shd w:val="clear" w:color="auto" w:fill="auto"/>
            <w:noWrap/>
            <w:vAlign w:val="center"/>
          </w:tcPr>
          <w:p w14:paraId="0C8A69A6"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20.8 </w:t>
            </w:r>
          </w:p>
        </w:tc>
        <w:tc>
          <w:tcPr>
            <w:tcW w:w="0" w:type="auto"/>
            <w:shd w:val="clear" w:color="auto" w:fill="auto"/>
            <w:noWrap/>
            <w:vAlign w:val="center"/>
          </w:tcPr>
          <w:p w14:paraId="3503CFC9"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29.8 </w:t>
            </w:r>
          </w:p>
        </w:tc>
        <w:tc>
          <w:tcPr>
            <w:tcW w:w="0" w:type="auto"/>
            <w:shd w:val="clear" w:color="auto" w:fill="auto"/>
            <w:noWrap/>
            <w:vAlign w:val="center"/>
          </w:tcPr>
          <w:p w14:paraId="6E471A9F"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33.3 </w:t>
            </w:r>
          </w:p>
        </w:tc>
        <w:tc>
          <w:tcPr>
            <w:tcW w:w="0" w:type="auto"/>
            <w:shd w:val="clear" w:color="auto" w:fill="auto"/>
            <w:noWrap/>
            <w:vAlign w:val="center"/>
          </w:tcPr>
          <w:p w14:paraId="38D54657"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30.3 </w:t>
            </w:r>
          </w:p>
        </w:tc>
        <w:tc>
          <w:tcPr>
            <w:tcW w:w="0" w:type="auto"/>
            <w:shd w:val="clear" w:color="auto" w:fill="auto"/>
            <w:noWrap/>
            <w:vAlign w:val="center"/>
          </w:tcPr>
          <w:p w14:paraId="68F845C1"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3675.0 </w:t>
            </w:r>
          </w:p>
        </w:tc>
        <w:tc>
          <w:tcPr>
            <w:tcW w:w="0" w:type="auto"/>
            <w:shd w:val="clear" w:color="auto" w:fill="auto"/>
            <w:noWrap/>
            <w:vAlign w:val="center"/>
          </w:tcPr>
          <w:p w14:paraId="1798E843"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30.8 </w:t>
            </w:r>
          </w:p>
        </w:tc>
        <w:tc>
          <w:tcPr>
            <w:tcW w:w="0" w:type="auto"/>
            <w:shd w:val="clear" w:color="auto" w:fill="auto"/>
            <w:noWrap/>
            <w:vAlign w:val="center"/>
          </w:tcPr>
          <w:p w14:paraId="60132270"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390.8 </w:t>
            </w:r>
          </w:p>
        </w:tc>
        <w:tc>
          <w:tcPr>
            <w:tcW w:w="0" w:type="auto"/>
            <w:shd w:val="clear" w:color="auto" w:fill="auto"/>
            <w:noWrap/>
            <w:vAlign w:val="center"/>
          </w:tcPr>
          <w:p w14:paraId="591D0332"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1.5 </w:t>
            </w:r>
          </w:p>
        </w:tc>
        <w:tc>
          <w:tcPr>
            <w:tcW w:w="0" w:type="auto"/>
            <w:shd w:val="clear" w:color="auto" w:fill="auto"/>
            <w:noWrap/>
            <w:vAlign w:val="center"/>
          </w:tcPr>
          <w:p w14:paraId="49106D34"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42.0 </w:t>
            </w:r>
          </w:p>
        </w:tc>
      </w:tr>
      <w:tr w:rsidR="00125243" w14:paraId="033D9DBB" w14:textId="77777777">
        <w:trPr>
          <w:trHeight w:val="206"/>
          <w:jc w:val="center"/>
        </w:trPr>
        <w:tc>
          <w:tcPr>
            <w:tcW w:w="0" w:type="auto"/>
            <w:shd w:val="clear" w:color="auto" w:fill="auto"/>
          </w:tcPr>
          <w:p w14:paraId="55D48448"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rmIL12-70ng</w:t>
            </w:r>
          </w:p>
        </w:tc>
        <w:tc>
          <w:tcPr>
            <w:tcW w:w="0" w:type="auto"/>
            <w:shd w:val="clear" w:color="auto" w:fill="auto"/>
            <w:noWrap/>
            <w:vAlign w:val="center"/>
          </w:tcPr>
          <w:p w14:paraId="54E3A9C1"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87.4 </w:t>
            </w:r>
          </w:p>
        </w:tc>
        <w:tc>
          <w:tcPr>
            <w:tcW w:w="0" w:type="auto"/>
            <w:shd w:val="clear" w:color="auto" w:fill="auto"/>
            <w:noWrap/>
            <w:vAlign w:val="center"/>
          </w:tcPr>
          <w:p w14:paraId="3CF424A9"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147.8 </w:t>
            </w:r>
          </w:p>
        </w:tc>
        <w:tc>
          <w:tcPr>
            <w:tcW w:w="0" w:type="auto"/>
            <w:shd w:val="clear" w:color="auto" w:fill="auto"/>
            <w:noWrap/>
            <w:vAlign w:val="center"/>
          </w:tcPr>
          <w:p w14:paraId="7D2F2F2C"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16.7 </w:t>
            </w:r>
          </w:p>
        </w:tc>
        <w:tc>
          <w:tcPr>
            <w:tcW w:w="0" w:type="auto"/>
            <w:shd w:val="clear" w:color="auto" w:fill="auto"/>
            <w:noWrap/>
            <w:vAlign w:val="center"/>
          </w:tcPr>
          <w:p w14:paraId="1631ABA4"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24.8 </w:t>
            </w:r>
          </w:p>
        </w:tc>
        <w:tc>
          <w:tcPr>
            <w:tcW w:w="0" w:type="auto"/>
            <w:shd w:val="clear" w:color="auto" w:fill="auto"/>
            <w:noWrap/>
            <w:vAlign w:val="center"/>
          </w:tcPr>
          <w:p w14:paraId="0A926169"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20.7 </w:t>
            </w:r>
          </w:p>
        </w:tc>
        <w:tc>
          <w:tcPr>
            <w:tcW w:w="0" w:type="auto"/>
            <w:shd w:val="clear" w:color="auto" w:fill="auto"/>
            <w:noWrap/>
            <w:vAlign w:val="center"/>
          </w:tcPr>
          <w:p w14:paraId="2CAFC0C7"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12.5 </w:t>
            </w:r>
          </w:p>
        </w:tc>
        <w:tc>
          <w:tcPr>
            <w:tcW w:w="0" w:type="auto"/>
            <w:shd w:val="clear" w:color="auto" w:fill="auto"/>
            <w:noWrap/>
            <w:vAlign w:val="center"/>
          </w:tcPr>
          <w:p w14:paraId="6D835EA4"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4832.0 </w:t>
            </w:r>
          </w:p>
        </w:tc>
        <w:tc>
          <w:tcPr>
            <w:tcW w:w="0" w:type="auto"/>
            <w:shd w:val="clear" w:color="auto" w:fill="auto"/>
            <w:noWrap/>
            <w:vAlign w:val="center"/>
          </w:tcPr>
          <w:p w14:paraId="63D2BD4D"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23.3 </w:t>
            </w:r>
          </w:p>
        </w:tc>
        <w:tc>
          <w:tcPr>
            <w:tcW w:w="0" w:type="auto"/>
            <w:shd w:val="clear" w:color="auto" w:fill="auto"/>
            <w:noWrap/>
            <w:vAlign w:val="center"/>
          </w:tcPr>
          <w:p w14:paraId="26B51967"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746.7 </w:t>
            </w:r>
          </w:p>
        </w:tc>
        <w:tc>
          <w:tcPr>
            <w:tcW w:w="0" w:type="auto"/>
            <w:shd w:val="clear" w:color="auto" w:fill="auto"/>
            <w:noWrap/>
            <w:vAlign w:val="center"/>
          </w:tcPr>
          <w:p w14:paraId="0C9C4383"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1.0 </w:t>
            </w:r>
          </w:p>
        </w:tc>
        <w:tc>
          <w:tcPr>
            <w:tcW w:w="0" w:type="auto"/>
            <w:shd w:val="clear" w:color="auto" w:fill="auto"/>
            <w:noWrap/>
            <w:vAlign w:val="center"/>
          </w:tcPr>
          <w:p w14:paraId="61D6A9D1"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10.3 </w:t>
            </w:r>
          </w:p>
        </w:tc>
      </w:tr>
      <w:tr w:rsidR="00125243" w14:paraId="032AAD5E" w14:textId="77777777">
        <w:trPr>
          <w:trHeight w:val="206"/>
          <w:jc w:val="center"/>
        </w:trPr>
        <w:tc>
          <w:tcPr>
            <w:tcW w:w="0" w:type="auto"/>
            <w:shd w:val="clear" w:color="auto" w:fill="auto"/>
          </w:tcPr>
          <w:p w14:paraId="6DD8CA80"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rmIL12-70ng</w:t>
            </w:r>
          </w:p>
        </w:tc>
        <w:tc>
          <w:tcPr>
            <w:tcW w:w="0" w:type="auto"/>
            <w:shd w:val="clear" w:color="auto" w:fill="auto"/>
            <w:noWrap/>
            <w:vAlign w:val="center"/>
          </w:tcPr>
          <w:p w14:paraId="30DD79DA"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88.7 </w:t>
            </w:r>
          </w:p>
        </w:tc>
        <w:tc>
          <w:tcPr>
            <w:tcW w:w="0" w:type="auto"/>
            <w:shd w:val="clear" w:color="auto" w:fill="auto"/>
            <w:noWrap/>
            <w:vAlign w:val="center"/>
          </w:tcPr>
          <w:p w14:paraId="3B987996"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129.4 </w:t>
            </w:r>
          </w:p>
        </w:tc>
        <w:tc>
          <w:tcPr>
            <w:tcW w:w="0" w:type="auto"/>
            <w:shd w:val="clear" w:color="auto" w:fill="auto"/>
            <w:noWrap/>
            <w:vAlign w:val="center"/>
          </w:tcPr>
          <w:p w14:paraId="637D3DB7"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26.4 </w:t>
            </w:r>
          </w:p>
        </w:tc>
        <w:tc>
          <w:tcPr>
            <w:tcW w:w="0" w:type="auto"/>
            <w:shd w:val="clear" w:color="auto" w:fill="auto"/>
            <w:noWrap/>
            <w:vAlign w:val="center"/>
          </w:tcPr>
          <w:p w14:paraId="56B58798"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28.1 </w:t>
            </w:r>
          </w:p>
        </w:tc>
        <w:tc>
          <w:tcPr>
            <w:tcW w:w="0" w:type="auto"/>
            <w:shd w:val="clear" w:color="auto" w:fill="auto"/>
            <w:noWrap/>
            <w:vAlign w:val="center"/>
          </w:tcPr>
          <w:p w14:paraId="0D1FC490"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22.2 </w:t>
            </w:r>
          </w:p>
        </w:tc>
        <w:tc>
          <w:tcPr>
            <w:tcW w:w="0" w:type="auto"/>
            <w:shd w:val="clear" w:color="auto" w:fill="auto"/>
            <w:noWrap/>
            <w:vAlign w:val="center"/>
          </w:tcPr>
          <w:p w14:paraId="16C482D6"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39.1 </w:t>
            </w:r>
          </w:p>
        </w:tc>
        <w:tc>
          <w:tcPr>
            <w:tcW w:w="0" w:type="auto"/>
            <w:shd w:val="clear" w:color="auto" w:fill="auto"/>
            <w:noWrap/>
            <w:vAlign w:val="center"/>
          </w:tcPr>
          <w:p w14:paraId="0BDBF9E7"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5299.0 </w:t>
            </w:r>
          </w:p>
        </w:tc>
        <w:tc>
          <w:tcPr>
            <w:tcW w:w="0" w:type="auto"/>
            <w:shd w:val="clear" w:color="auto" w:fill="auto"/>
            <w:noWrap/>
            <w:vAlign w:val="center"/>
          </w:tcPr>
          <w:p w14:paraId="110EC233"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48.0 </w:t>
            </w:r>
          </w:p>
        </w:tc>
        <w:tc>
          <w:tcPr>
            <w:tcW w:w="0" w:type="auto"/>
            <w:shd w:val="clear" w:color="auto" w:fill="auto"/>
            <w:noWrap/>
            <w:vAlign w:val="center"/>
          </w:tcPr>
          <w:p w14:paraId="7E3CE99A"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699.1 </w:t>
            </w:r>
          </w:p>
        </w:tc>
        <w:tc>
          <w:tcPr>
            <w:tcW w:w="0" w:type="auto"/>
            <w:shd w:val="clear" w:color="auto" w:fill="auto"/>
            <w:noWrap/>
            <w:vAlign w:val="center"/>
          </w:tcPr>
          <w:p w14:paraId="01DAB94D"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1.7 </w:t>
            </w:r>
          </w:p>
        </w:tc>
        <w:tc>
          <w:tcPr>
            <w:tcW w:w="0" w:type="auto"/>
            <w:shd w:val="clear" w:color="auto" w:fill="auto"/>
            <w:noWrap/>
            <w:vAlign w:val="center"/>
          </w:tcPr>
          <w:p w14:paraId="3F03784B"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36.7 </w:t>
            </w:r>
          </w:p>
        </w:tc>
      </w:tr>
      <w:tr w:rsidR="00125243" w14:paraId="1F633D7C" w14:textId="77777777">
        <w:trPr>
          <w:trHeight w:val="206"/>
          <w:jc w:val="center"/>
        </w:trPr>
        <w:tc>
          <w:tcPr>
            <w:tcW w:w="0" w:type="auto"/>
            <w:shd w:val="clear" w:color="auto" w:fill="auto"/>
          </w:tcPr>
          <w:p w14:paraId="1749AAA5"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rmIL12-70ng</w:t>
            </w:r>
          </w:p>
        </w:tc>
        <w:tc>
          <w:tcPr>
            <w:tcW w:w="0" w:type="auto"/>
            <w:shd w:val="clear" w:color="auto" w:fill="auto"/>
            <w:noWrap/>
            <w:vAlign w:val="center"/>
          </w:tcPr>
          <w:p w14:paraId="002437F7"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375.4 </w:t>
            </w:r>
          </w:p>
        </w:tc>
        <w:tc>
          <w:tcPr>
            <w:tcW w:w="0" w:type="auto"/>
            <w:shd w:val="clear" w:color="auto" w:fill="auto"/>
            <w:noWrap/>
            <w:vAlign w:val="center"/>
          </w:tcPr>
          <w:p w14:paraId="0883B5CE"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169.9 </w:t>
            </w:r>
          </w:p>
        </w:tc>
        <w:tc>
          <w:tcPr>
            <w:tcW w:w="0" w:type="auto"/>
            <w:shd w:val="clear" w:color="auto" w:fill="auto"/>
            <w:noWrap/>
            <w:vAlign w:val="center"/>
          </w:tcPr>
          <w:p w14:paraId="3FE266B8"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11.5 </w:t>
            </w:r>
          </w:p>
        </w:tc>
        <w:tc>
          <w:tcPr>
            <w:tcW w:w="0" w:type="auto"/>
            <w:shd w:val="clear" w:color="auto" w:fill="auto"/>
            <w:noWrap/>
            <w:vAlign w:val="center"/>
          </w:tcPr>
          <w:p w14:paraId="6B8B829D"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44.5 </w:t>
            </w:r>
          </w:p>
        </w:tc>
        <w:tc>
          <w:tcPr>
            <w:tcW w:w="0" w:type="auto"/>
            <w:shd w:val="clear" w:color="auto" w:fill="auto"/>
            <w:noWrap/>
            <w:vAlign w:val="center"/>
          </w:tcPr>
          <w:p w14:paraId="621EB386"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25.5 </w:t>
            </w:r>
          </w:p>
        </w:tc>
        <w:tc>
          <w:tcPr>
            <w:tcW w:w="0" w:type="auto"/>
            <w:shd w:val="clear" w:color="auto" w:fill="auto"/>
            <w:noWrap/>
            <w:vAlign w:val="center"/>
          </w:tcPr>
          <w:p w14:paraId="4EDA0A80"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78.2 </w:t>
            </w:r>
          </w:p>
        </w:tc>
        <w:tc>
          <w:tcPr>
            <w:tcW w:w="0" w:type="auto"/>
            <w:shd w:val="clear" w:color="auto" w:fill="auto"/>
            <w:noWrap/>
            <w:vAlign w:val="center"/>
          </w:tcPr>
          <w:p w14:paraId="1DD19CC8"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6831.0 </w:t>
            </w:r>
          </w:p>
        </w:tc>
        <w:tc>
          <w:tcPr>
            <w:tcW w:w="0" w:type="auto"/>
            <w:shd w:val="clear" w:color="auto" w:fill="auto"/>
            <w:noWrap/>
            <w:vAlign w:val="center"/>
          </w:tcPr>
          <w:p w14:paraId="0D7854B0"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33.5 </w:t>
            </w:r>
          </w:p>
        </w:tc>
        <w:tc>
          <w:tcPr>
            <w:tcW w:w="0" w:type="auto"/>
            <w:shd w:val="clear" w:color="auto" w:fill="auto"/>
            <w:noWrap/>
            <w:vAlign w:val="center"/>
          </w:tcPr>
          <w:p w14:paraId="5C55A7F9"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790.1 </w:t>
            </w:r>
          </w:p>
        </w:tc>
        <w:tc>
          <w:tcPr>
            <w:tcW w:w="0" w:type="auto"/>
            <w:shd w:val="clear" w:color="auto" w:fill="auto"/>
            <w:noWrap/>
            <w:vAlign w:val="center"/>
          </w:tcPr>
          <w:p w14:paraId="5D19D299"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1.0 </w:t>
            </w:r>
          </w:p>
        </w:tc>
        <w:tc>
          <w:tcPr>
            <w:tcW w:w="0" w:type="auto"/>
            <w:shd w:val="clear" w:color="auto" w:fill="auto"/>
            <w:noWrap/>
            <w:vAlign w:val="center"/>
          </w:tcPr>
          <w:p w14:paraId="42B11AF0"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5.6 </w:t>
            </w:r>
          </w:p>
        </w:tc>
      </w:tr>
      <w:tr w:rsidR="00125243" w14:paraId="50128A3C" w14:textId="77777777">
        <w:trPr>
          <w:trHeight w:val="206"/>
          <w:jc w:val="center"/>
        </w:trPr>
        <w:tc>
          <w:tcPr>
            <w:tcW w:w="0" w:type="auto"/>
            <w:shd w:val="clear" w:color="auto" w:fill="auto"/>
          </w:tcPr>
          <w:p w14:paraId="3D3A7EC9"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rmIL12-70ng</w:t>
            </w:r>
          </w:p>
        </w:tc>
        <w:tc>
          <w:tcPr>
            <w:tcW w:w="0" w:type="auto"/>
            <w:shd w:val="clear" w:color="auto" w:fill="auto"/>
            <w:noWrap/>
            <w:vAlign w:val="center"/>
          </w:tcPr>
          <w:p w14:paraId="081EBC77"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57.1 </w:t>
            </w:r>
          </w:p>
        </w:tc>
        <w:tc>
          <w:tcPr>
            <w:tcW w:w="0" w:type="auto"/>
            <w:shd w:val="clear" w:color="auto" w:fill="auto"/>
            <w:noWrap/>
            <w:vAlign w:val="center"/>
          </w:tcPr>
          <w:p w14:paraId="1E30D3BC"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148.6 </w:t>
            </w:r>
          </w:p>
        </w:tc>
        <w:tc>
          <w:tcPr>
            <w:tcW w:w="0" w:type="auto"/>
            <w:shd w:val="clear" w:color="auto" w:fill="auto"/>
            <w:noWrap/>
            <w:vAlign w:val="center"/>
          </w:tcPr>
          <w:p w14:paraId="5237971B"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15.4 </w:t>
            </w:r>
          </w:p>
        </w:tc>
        <w:tc>
          <w:tcPr>
            <w:tcW w:w="0" w:type="auto"/>
            <w:shd w:val="clear" w:color="auto" w:fill="auto"/>
            <w:noWrap/>
            <w:vAlign w:val="center"/>
          </w:tcPr>
          <w:p w14:paraId="39ACCF69"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21.3 </w:t>
            </w:r>
          </w:p>
        </w:tc>
        <w:tc>
          <w:tcPr>
            <w:tcW w:w="0" w:type="auto"/>
            <w:shd w:val="clear" w:color="auto" w:fill="auto"/>
            <w:noWrap/>
            <w:vAlign w:val="center"/>
          </w:tcPr>
          <w:p w14:paraId="359DB880"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20.4 </w:t>
            </w:r>
          </w:p>
        </w:tc>
        <w:tc>
          <w:tcPr>
            <w:tcW w:w="0" w:type="auto"/>
            <w:shd w:val="clear" w:color="auto" w:fill="auto"/>
            <w:noWrap/>
            <w:vAlign w:val="center"/>
          </w:tcPr>
          <w:p w14:paraId="7EBBD9AB"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18.0 </w:t>
            </w:r>
          </w:p>
        </w:tc>
        <w:tc>
          <w:tcPr>
            <w:tcW w:w="0" w:type="auto"/>
            <w:shd w:val="clear" w:color="auto" w:fill="auto"/>
            <w:noWrap/>
            <w:vAlign w:val="center"/>
          </w:tcPr>
          <w:p w14:paraId="079A66CB"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4227.0 </w:t>
            </w:r>
          </w:p>
        </w:tc>
        <w:tc>
          <w:tcPr>
            <w:tcW w:w="0" w:type="auto"/>
            <w:shd w:val="clear" w:color="auto" w:fill="auto"/>
            <w:noWrap/>
            <w:vAlign w:val="center"/>
          </w:tcPr>
          <w:p w14:paraId="49661BFD"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27.1 </w:t>
            </w:r>
          </w:p>
        </w:tc>
        <w:tc>
          <w:tcPr>
            <w:tcW w:w="0" w:type="auto"/>
            <w:shd w:val="clear" w:color="auto" w:fill="auto"/>
            <w:noWrap/>
            <w:vAlign w:val="center"/>
          </w:tcPr>
          <w:p w14:paraId="6D4C931F"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613.2 </w:t>
            </w:r>
          </w:p>
        </w:tc>
        <w:tc>
          <w:tcPr>
            <w:tcW w:w="0" w:type="auto"/>
            <w:shd w:val="clear" w:color="auto" w:fill="auto"/>
            <w:noWrap/>
            <w:vAlign w:val="center"/>
          </w:tcPr>
          <w:p w14:paraId="2DB500C7"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1.1 </w:t>
            </w:r>
          </w:p>
        </w:tc>
        <w:tc>
          <w:tcPr>
            <w:tcW w:w="0" w:type="auto"/>
            <w:shd w:val="clear" w:color="auto" w:fill="auto"/>
            <w:noWrap/>
            <w:vAlign w:val="center"/>
          </w:tcPr>
          <w:p w14:paraId="13EB9728"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2.8 </w:t>
            </w:r>
          </w:p>
        </w:tc>
      </w:tr>
      <w:tr w:rsidR="00125243" w14:paraId="1F63C328" w14:textId="77777777">
        <w:trPr>
          <w:trHeight w:val="206"/>
          <w:jc w:val="center"/>
        </w:trPr>
        <w:tc>
          <w:tcPr>
            <w:tcW w:w="0" w:type="auto"/>
            <w:shd w:val="clear" w:color="auto" w:fill="auto"/>
          </w:tcPr>
          <w:p w14:paraId="724DFC2E"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rmIL12-70ng</w:t>
            </w:r>
          </w:p>
        </w:tc>
        <w:tc>
          <w:tcPr>
            <w:tcW w:w="0" w:type="auto"/>
            <w:shd w:val="clear" w:color="auto" w:fill="auto"/>
            <w:noWrap/>
            <w:vAlign w:val="center"/>
          </w:tcPr>
          <w:p w14:paraId="34D06F7E"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57.7 </w:t>
            </w:r>
          </w:p>
        </w:tc>
        <w:tc>
          <w:tcPr>
            <w:tcW w:w="0" w:type="auto"/>
            <w:shd w:val="clear" w:color="auto" w:fill="auto"/>
            <w:noWrap/>
            <w:vAlign w:val="center"/>
          </w:tcPr>
          <w:p w14:paraId="3B51F523"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145.5 </w:t>
            </w:r>
          </w:p>
        </w:tc>
        <w:tc>
          <w:tcPr>
            <w:tcW w:w="0" w:type="auto"/>
            <w:shd w:val="clear" w:color="auto" w:fill="auto"/>
            <w:noWrap/>
            <w:vAlign w:val="center"/>
          </w:tcPr>
          <w:p w14:paraId="52361AAD"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11.5 </w:t>
            </w:r>
          </w:p>
        </w:tc>
        <w:tc>
          <w:tcPr>
            <w:tcW w:w="0" w:type="auto"/>
            <w:shd w:val="clear" w:color="auto" w:fill="auto"/>
            <w:noWrap/>
            <w:vAlign w:val="center"/>
          </w:tcPr>
          <w:p w14:paraId="00AA4C52"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22.2 </w:t>
            </w:r>
          </w:p>
        </w:tc>
        <w:tc>
          <w:tcPr>
            <w:tcW w:w="0" w:type="auto"/>
            <w:shd w:val="clear" w:color="auto" w:fill="auto"/>
            <w:noWrap/>
            <w:vAlign w:val="center"/>
          </w:tcPr>
          <w:p w14:paraId="203EA7BA"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17.1 </w:t>
            </w:r>
          </w:p>
        </w:tc>
        <w:tc>
          <w:tcPr>
            <w:tcW w:w="0" w:type="auto"/>
            <w:shd w:val="clear" w:color="auto" w:fill="auto"/>
            <w:noWrap/>
            <w:vAlign w:val="center"/>
          </w:tcPr>
          <w:p w14:paraId="1EB55E6B"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9.6 </w:t>
            </w:r>
          </w:p>
        </w:tc>
        <w:tc>
          <w:tcPr>
            <w:tcW w:w="0" w:type="auto"/>
            <w:shd w:val="clear" w:color="auto" w:fill="auto"/>
            <w:noWrap/>
            <w:vAlign w:val="center"/>
          </w:tcPr>
          <w:p w14:paraId="2EF3F7AA"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4141.0 </w:t>
            </w:r>
          </w:p>
        </w:tc>
        <w:tc>
          <w:tcPr>
            <w:tcW w:w="0" w:type="auto"/>
            <w:shd w:val="clear" w:color="auto" w:fill="auto"/>
            <w:noWrap/>
            <w:vAlign w:val="center"/>
          </w:tcPr>
          <w:p w14:paraId="60710D36"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24.2 </w:t>
            </w:r>
          </w:p>
        </w:tc>
        <w:tc>
          <w:tcPr>
            <w:tcW w:w="0" w:type="auto"/>
            <w:shd w:val="clear" w:color="auto" w:fill="auto"/>
            <w:noWrap/>
            <w:vAlign w:val="center"/>
          </w:tcPr>
          <w:p w14:paraId="6C14A7A5"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604.4 </w:t>
            </w:r>
          </w:p>
        </w:tc>
        <w:tc>
          <w:tcPr>
            <w:tcW w:w="0" w:type="auto"/>
            <w:shd w:val="clear" w:color="auto" w:fill="auto"/>
            <w:noWrap/>
            <w:vAlign w:val="center"/>
          </w:tcPr>
          <w:p w14:paraId="6F7050FC"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0.7 </w:t>
            </w:r>
          </w:p>
        </w:tc>
        <w:tc>
          <w:tcPr>
            <w:tcW w:w="0" w:type="auto"/>
            <w:shd w:val="clear" w:color="auto" w:fill="auto"/>
            <w:noWrap/>
            <w:vAlign w:val="center"/>
          </w:tcPr>
          <w:p w14:paraId="42DFD10D"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5.1 </w:t>
            </w:r>
          </w:p>
        </w:tc>
      </w:tr>
      <w:tr w:rsidR="00125243" w14:paraId="6874B71B" w14:textId="77777777">
        <w:trPr>
          <w:trHeight w:val="206"/>
          <w:jc w:val="center"/>
        </w:trPr>
        <w:tc>
          <w:tcPr>
            <w:tcW w:w="0" w:type="auto"/>
            <w:shd w:val="clear" w:color="auto" w:fill="auto"/>
          </w:tcPr>
          <w:p w14:paraId="51428A6E"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rmIL12-70ng</w:t>
            </w:r>
          </w:p>
        </w:tc>
        <w:tc>
          <w:tcPr>
            <w:tcW w:w="0" w:type="auto"/>
            <w:shd w:val="clear" w:color="auto" w:fill="auto"/>
            <w:noWrap/>
            <w:vAlign w:val="center"/>
          </w:tcPr>
          <w:p w14:paraId="00C580F2"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63.3 </w:t>
            </w:r>
          </w:p>
        </w:tc>
        <w:tc>
          <w:tcPr>
            <w:tcW w:w="0" w:type="auto"/>
            <w:shd w:val="clear" w:color="auto" w:fill="auto"/>
            <w:noWrap/>
            <w:vAlign w:val="center"/>
          </w:tcPr>
          <w:p w14:paraId="33F0755E"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142.3 </w:t>
            </w:r>
          </w:p>
        </w:tc>
        <w:tc>
          <w:tcPr>
            <w:tcW w:w="0" w:type="auto"/>
            <w:shd w:val="clear" w:color="auto" w:fill="auto"/>
            <w:noWrap/>
            <w:vAlign w:val="center"/>
          </w:tcPr>
          <w:p w14:paraId="2AD36C7F"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19.4 </w:t>
            </w:r>
          </w:p>
        </w:tc>
        <w:tc>
          <w:tcPr>
            <w:tcW w:w="0" w:type="auto"/>
            <w:shd w:val="clear" w:color="auto" w:fill="auto"/>
            <w:noWrap/>
            <w:vAlign w:val="center"/>
          </w:tcPr>
          <w:p w14:paraId="0BF5FED9"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38.3 </w:t>
            </w:r>
          </w:p>
        </w:tc>
        <w:tc>
          <w:tcPr>
            <w:tcW w:w="0" w:type="auto"/>
            <w:shd w:val="clear" w:color="auto" w:fill="auto"/>
            <w:noWrap/>
            <w:vAlign w:val="center"/>
          </w:tcPr>
          <w:p w14:paraId="773E7739"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39.9 </w:t>
            </w:r>
          </w:p>
        </w:tc>
        <w:tc>
          <w:tcPr>
            <w:tcW w:w="0" w:type="auto"/>
            <w:shd w:val="clear" w:color="auto" w:fill="auto"/>
            <w:noWrap/>
            <w:vAlign w:val="center"/>
          </w:tcPr>
          <w:p w14:paraId="3270CA98"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13.9 </w:t>
            </w:r>
          </w:p>
        </w:tc>
        <w:tc>
          <w:tcPr>
            <w:tcW w:w="0" w:type="auto"/>
            <w:shd w:val="clear" w:color="auto" w:fill="auto"/>
            <w:noWrap/>
            <w:vAlign w:val="center"/>
          </w:tcPr>
          <w:p w14:paraId="2C18F546"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5044.0 </w:t>
            </w:r>
          </w:p>
        </w:tc>
        <w:tc>
          <w:tcPr>
            <w:tcW w:w="0" w:type="auto"/>
            <w:shd w:val="clear" w:color="auto" w:fill="auto"/>
            <w:noWrap/>
            <w:vAlign w:val="center"/>
          </w:tcPr>
          <w:p w14:paraId="54863FEB"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32.6 </w:t>
            </w:r>
          </w:p>
        </w:tc>
        <w:tc>
          <w:tcPr>
            <w:tcW w:w="0" w:type="auto"/>
            <w:shd w:val="clear" w:color="auto" w:fill="auto"/>
            <w:noWrap/>
            <w:vAlign w:val="center"/>
          </w:tcPr>
          <w:p w14:paraId="3D4EEAC5"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774.6 </w:t>
            </w:r>
          </w:p>
        </w:tc>
        <w:tc>
          <w:tcPr>
            <w:tcW w:w="0" w:type="auto"/>
            <w:shd w:val="clear" w:color="auto" w:fill="auto"/>
            <w:noWrap/>
            <w:vAlign w:val="center"/>
          </w:tcPr>
          <w:p w14:paraId="17915D96"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1.1 </w:t>
            </w:r>
          </w:p>
        </w:tc>
        <w:tc>
          <w:tcPr>
            <w:tcW w:w="0" w:type="auto"/>
            <w:shd w:val="clear" w:color="auto" w:fill="auto"/>
            <w:noWrap/>
            <w:vAlign w:val="center"/>
          </w:tcPr>
          <w:p w14:paraId="3EC00B0D"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45.6 </w:t>
            </w:r>
          </w:p>
        </w:tc>
      </w:tr>
      <w:tr w:rsidR="00125243" w14:paraId="4ACC152B" w14:textId="77777777">
        <w:trPr>
          <w:trHeight w:val="206"/>
          <w:jc w:val="center"/>
        </w:trPr>
        <w:tc>
          <w:tcPr>
            <w:tcW w:w="0" w:type="auto"/>
            <w:shd w:val="clear" w:color="auto" w:fill="auto"/>
          </w:tcPr>
          <w:p w14:paraId="60A1684A"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rmIL12-3ug</w:t>
            </w:r>
          </w:p>
        </w:tc>
        <w:tc>
          <w:tcPr>
            <w:tcW w:w="0" w:type="auto"/>
            <w:shd w:val="clear" w:color="auto" w:fill="auto"/>
            <w:noWrap/>
            <w:vAlign w:val="center"/>
          </w:tcPr>
          <w:p w14:paraId="2B2AC4C9"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33.3 </w:t>
            </w:r>
          </w:p>
        </w:tc>
        <w:tc>
          <w:tcPr>
            <w:tcW w:w="0" w:type="auto"/>
            <w:shd w:val="clear" w:color="auto" w:fill="auto"/>
            <w:noWrap/>
            <w:vAlign w:val="center"/>
          </w:tcPr>
          <w:p w14:paraId="22CC2E0F"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215.8 </w:t>
            </w:r>
          </w:p>
        </w:tc>
        <w:tc>
          <w:tcPr>
            <w:tcW w:w="0" w:type="auto"/>
            <w:shd w:val="clear" w:color="auto" w:fill="auto"/>
            <w:noWrap/>
            <w:vAlign w:val="center"/>
          </w:tcPr>
          <w:p w14:paraId="0E0FC387"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26.4 </w:t>
            </w:r>
          </w:p>
        </w:tc>
        <w:tc>
          <w:tcPr>
            <w:tcW w:w="0" w:type="auto"/>
            <w:shd w:val="clear" w:color="auto" w:fill="auto"/>
            <w:noWrap/>
            <w:vAlign w:val="center"/>
          </w:tcPr>
          <w:p w14:paraId="0DCCCFDD"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53.9 </w:t>
            </w:r>
          </w:p>
        </w:tc>
        <w:tc>
          <w:tcPr>
            <w:tcW w:w="0" w:type="auto"/>
            <w:shd w:val="clear" w:color="auto" w:fill="auto"/>
            <w:noWrap/>
            <w:vAlign w:val="center"/>
          </w:tcPr>
          <w:p w14:paraId="054EFF25"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26.2 </w:t>
            </w:r>
          </w:p>
        </w:tc>
        <w:tc>
          <w:tcPr>
            <w:tcW w:w="0" w:type="auto"/>
            <w:shd w:val="clear" w:color="auto" w:fill="auto"/>
            <w:noWrap/>
            <w:vAlign w:val="center"/>
          </w:tcPr>
          <w:p w14:paraId="429EE836"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12.5 </w:t>
            </w:r>
          </w:p>
        </w:tc>
        <w:tc>
          <w:tcPr>
            <w:tcW w:w="0" w:type="auto"/>
            <w:shd w:val="clear" w:color="auto" w:fill="auto"/>
            <w:noWrap/>
            <w:vAlign w:val="center"/>
          </w:tcPr>
          <w:p w14:paraId="653F3B2D"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4293.0 </w:t>
            </w:r>
          </w:p>
        </w:tc>
        <w:tc>
          <w:tcPr>
            <w:tcW w:w="0" w:type="auto"/>
            <w:shd w:val="clear" w:color="auto" w:fill="auto"/>
            <w:noWrap/>
            <w:vAlign w:val="center"/>
          </w:tcPr>
          <w:p w14:paraId="45CE2C34"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61.0 </w:t>
            </w:r>
          </w:p>
        </w:tc>
        <w:tc>
          <w:tcPr>
            <w:tcW w:w="0" w:type="auto"/>
            <w:shd w:val="clear" w:color="auto" w:fill="auto"/>
            <w:noWrap/>
            <w:vAlign w:val="center"/>
          </w:tcPr>
          <w:p w14:paraId="11828E3A"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932.6 </w:t>
            </w:r>
          </w:p>
        </w:tc>
        <w:tc>
          <w:tcPr>
            <w:tcW w:w="0" w:type="auto"/>
            <w:shd w:val="clear" w:color="auto" w:fill="auto"/>
            <w:noWrap/>
            <w:vAlign w:val="center"/>
          </w:tcPr>
          <w:p w14:paraId="5896F78C"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1.6 </w:t>
            </w:r>
          </w:p>
        </w:tc>
        <w:tc>
          <w:tcPr>
            <w:tcW w:w="0" w:type="auto"/>
            <w:shd w:val="clear" w:color="auto" w:fill="auto"/>
            <w:noWrap/>
            <w:vAlign w:val="center"/>
          </w:tcPr>
          <w:p w14:paraId="32A3A3B5"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51.1 </w:t>
            </w:r>
          </w:p>
        </w:tc>
      </w:tr>
      <w:tr w:rsidR="00125243" w14:paraId="3E8E0514" w14:textId="77777777">
        <w:trPr>
          <w:trHeight w:val="206"/>
          <w:jc w:val="center"/>
        </w:trPr>
        <w:tc>
          <w:tcPr>
            <w:tcW w:w="0" w:type="auto"/>
            <w:shd w:val="clear" w:color="auto" w:fill="auto"/>
          </w:tcPr>
          <w:p w14:paraId="1254F83A"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rmIL12-3ug</w:t>
            </w:r>
          </w:p>
        </w:tc>
        <w:tc>
          <w:tcPr>
            <w:tcW w:w="0" w:type="auto"/>
            <w:shd w:val="clear" w:color="auto" w:fill="auto"/>
            <w:noWrap/>
            <w:vAlign w:val="center"/>
          </w:tcPr>
          <w:p w14:paraId="60C3883C"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70.7 </w:t>
            </w:r>
          </w:p>
        </w:tc>
        <w:tc>
          <w:tcPr>
            <w:tcW w:w="0" w:type="auto"/>
            <w:shd w:val="clear" w:color="auto" w:fill="auto"/>
            <w:noWrap/>
            <w:vAlign w:val="center"/>
          </w:tcPr>
          <w:p w14:paraId="484E445B"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265.3 </w:t>
            </w:r>
          </w:p>
        </w:tc>
        <w:tc>
          <w:tcPr>
            <w:tcW w:w="0" w:type="auto"/>
            <w:shd w:val="clear" w:color="auto" w:fill="auto"/>
            <w:noWrap/>
            <w:vAlign w:val="center"/>
          </w:tcPr>
          <w:p w14:paraId="7DA139BC"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33.5 </w:t>
            </w:r>
          </w:p>
        </w:tc>
        <w:tc>
          <w:tcPr>
            <w:tcW w:w="0" w:type="auto"/>
            <w:shd w:val="clear" w:color="auto" w:fill="auto"/>
            <w:noWrap/>
            <w:vAlign w:val="center"/>
          </w:tcPr>
          <w:p w14:paraId="2D30E9F8"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50.6 </w:t>
            </w:r>
          </w:p>
        </w:tc>
        <w:tc>
          <w:tcPr>
            <w:tcW w:w="0" w:type="auto"/>
            <w:shd w:val="clear" w:color="auto" w:fill="auto"/>
            <w:noWrap/>
            <w:vAlign w:val="center"/>
          </w:tcPr>
          <w:p w14:paraId="488C8E8F"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28.7 </w:t>
            </w:r>
          </w:p>
        </w:tc>
        <w:tc>
          <w:tcPr>
            <w:tcW w:w="0" w:type="auto"/>
            <w:shd w:val="clear" w:color="auto" w:fill="auto"/>
            <w:noWrap/>
            <w:vAlign w:val="center"/>
          </w:tcPr>
          <w:p w14:paraId="5345D805"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25.6 </w:t>
            </w:r>
          </w:p>
        </w:tc>
        <w:tc>
          <w:tcPr>
            <w:tcW w:w="0" w:type="auto"/>
            <w:shd w:val="clear" w:color="auto" w:fill="auto"/>
            <w:noWrap/>
            <w:vAlign w:val="center"/>
          </w:tcPr>
          <w:p w14:paraId="397D0A03"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6522.0 </w:t>
            </w:r>
          </w:p>
        </w:tc>
        <w:tc>
          <w:tcPr>
            <w:tcW w:w="0" w:type="auto"/>
            <w:shd w:val="clear" w:color="auto" w:fill="auto"/>
            <w:noWrap/>
            <w:vAlign w:val="center"/>
          </w:tcPr>
          <w:p w14:paraId="0CF5F8E6"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76.7 </w:t>
            </w:r>
          </w:p>
        </w:tc>
        <w:tc>
          <w:tcPr>
            <w:tcW w:w="0" w:type="auto"/>
            <w:shd w:val="clear" w:color="auto" w:fill="auto"/>
            <w:noWrap/>
            <w:vAlign w:val="center"/>
          </w:tcPr>
          <w:p w14:paraId="535A40EE"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971.9 </w:t>
            </w:r>
          </w:p>
        </w:tc>
        <w:tc>
          <w:tcPr>
            <w:tcW w:w="0" w:type="auto"/>
            <w:shd w:val="clear" w:color="auto" w:fill="auto"/>
            <w:noWrap/>
            <w:vAlign w:val="center"/>
          </w:tcPr>
          <w:p w14:paraId="4879DF33"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2.5 </w:t>
            </w:r>
          </w:p>
        </w:tc>
        <w:tc>
          <w:tcPr>
            <w:tcW w:w="0" w:type="auto"/>
            <w:shd w:val="clear" w:color="auto" w:fill="auto"/>
            <w:noWrap/>
            <w:vAlign w:val="center"/>
          </w:tcPr>
          <w:p w14:paraId="06748138"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70.1 </w:t>
            </w:r>
          </w:p>
        </w:tc>
      </w:tr>
      <w:tr w:rsidR="00125243" w14:paraId="0315C151" w14:textId="77777777">
        <w:trPr>
          <w:trHeight w:val="206"/>
          <w:jc w:val="center"/>
        </w:trPr>
        <w:tc>
          <w:tcPr>
            <w:tcW w:w="0" w:type="auto"/>
            <w:shd w:val="clear" w:color="auto" w:fill="auto"/>
          </w:tcPr>
          <w:p w14:paraId="6965B1E5"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rmIL12-3ug</w:t>
            </w:r>
          </w:p>
        </w:tc>
        <w:tc>
          <w:tcPr>
            <w:tcW w:w="0" w:type="auto"/>
            <w:shd w:val="clear" w:color="auto" w:fill="auto"/>
            <w:noWrap/>
            <w:vAlign w:val="center"/>
          </w:tcPr>
          <w:p w14:paraId="7D669207"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74.4 </w:t>
            </w:r>
          </w:p>
        </w:tc>
        <w:tc>
          <w:tcPr>
            <w:tcW w:w="0" w:type="auto"/>
            <w:shd w:val="clear" w:color="auto" w:fill="auto"/>
            <w:noWrap/>
            <w:vAlign w:val="center"/>
          </w:tcPr>
          <w:p w14:paraId="62FD0FB3"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219.2 </w:t>
            </w:r>
          </w:p>
        </w:tc>
        <w:tc>
          <w:tcPr>
            <w:tcW w:w="0" w:type="auto"/>
            <w:shd w:val="clear" w:color="auto" w:fill="auto"/>
            <w:noWrap/>
            <w:vAlign w:val="center"/>
          </w:tcPr>
          <w:p w14:paraId="21503B4B"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39.2 </w:t>
            </w:r>
          </w:p>
        </w:tc>
        <w:tc>
          <w:tcPr>
            <w:tcW w:w="0" w:type="auto"/>
            <w:shd w:val="clear" w:color="auto" w:fill="auto"/>
            <w:noWrap/>
            <w:vAlign w:val="center"/>
          </w:tcPr>
          <w:p w14:paraId="1DFF69FD"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48.0 </w:t>
            </w:r>
          </w:p>
        </w:tc>
        <w:tc>
          <w:tcPr>
            <w:tcW w:w="0" w:type="auto"/>
            <w:shd w:val="clear" w:color="auto" w:fill="auto"/>
            <w:noWrap/>
            <w:vAlign w:val="center"/>
          </w:tcPr>
          <w:p w14:paraId="6A91DC29"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32.9 </w:t>
            </w:r>
          </w:p>
        </w:tc>
        <w:tc>
          <w:tcPr>
            <w:tcW w:w="0" w:type="auto"/>
            <w:shd w:val="clear" w:color="auto" w:fill="auto"/>
            <w:noWrap/>
            <w:vAlign w:val="center"/>
          </w:tcPr>
          <w:p w14:paraId="78B7F525"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25.6 </w:t>
            </w:r>
          </w:p>
        </w:tc>
        <w:tc>
          <w:tcPr>
            <w:tcW w:w="0" w:type="auto"/>
            <w:shd w:val="clear" w:color="auto" w:fill="auto"/>
            <w:noWrap/>
            <w:vAlign w:val="center"/>
          </w:tcPr>
          <w:p w14:paraId="44448DFE"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6147.0 </w:t>
            </w:r>
          </w:p>
        </w:tc>
        <w:tc>
          <w:tcPr>
            <w:tcW w:w="0" w:type="auto"/>
            <w:shd w:val="clear" w:color="auto" w:fill="auto"/>
            <w:noWrap/>
            <w:vAlign w:val="center"/>
          </w:tcPr>
          <w:p w14:paraId="1508255D"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73.5 </w:t>
            </w:r>
          </w:p>
        </w:tc>
        <w:tc>
          <w:tcPr>
            <w:tcW w:w="0" w:type="auto"/>
            <w:shd w:val="clear" w:color="auto" w:fill="auto"/>
            <w:noWrap/>
            <w:vAlign w:val="center"/>
          </w:tcPr>
          <w:p w14:paraId="748E1D53"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834.3 </w:t>
            </w:r>
          </w:p>
        </w:tc>
        <w:tc>
          <w:tcPr>
            <w:tcW w:w="0" w:type="auto"/>
            <w:shd w:val="clear" w:color="auto" w:fill="auto"/>
            <w:noWrap/>
            <w:vAlign w:val="center"/>
          </w:tcPr>
          <w:p w14:paraId="0B07F05E"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3.1 </w:t>
            </w:r>
          </w:p>
        </w:tc>
        <w:tc>
          <w:tcPr>
            <w:tcW w:w="0" w:type="auto"/>
            <w:shd w:val="clear" w:color="auto" w:fill="auto"/>
            <w:noWrap/>
            <w:vAlign w:val="center"/>
          </w:tcPr>
          <w:p w14:paraId="4A9CF953"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82.8 </w:t>
            </w:r>
          </w:p>
        </w:tc>
      </w:tr>
      <w:tr w:rsidR="00125243" w14:paraId="43A480EF" w14:textId="77777777">
        <w:trPr>
          <w:trHeight w:val="206"/>
          <w:jc w:val="center"/>
        </w:trPr>
        <w:tc>
          <w:tcPr>
            <w:tcW w:w="0" w:type="auto"/>
            <w:shd w:val="clear" w:color="auto" w:fill="auto"/>
          </w:tcPr>
          <w:p w14:paraId="74A603EF"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rmIL12-3ug</w:t>
            </w:r>
          </w:p>
        </w:tc>
        <w:tc>
          <w:tcPr>
            <w:tcW w:w="0" w:type="auto"/>
            <w:shd w:val="clear" w:color="auto" w:fill="auto"/>
            <w:noWrap/>
            <w:vAlign w:val="center"/>
          </w:tcPr>
          <w:p w14:paraId="1FF1DAEB"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141.8 </w:t>
            </w:r>
          </w:p>
        </w:tc>
        <w:tc>
          <w:tcPr>
            <w:tcW w:w="0" w:type="auto"/>
            <w:shd w:val="clear" w:color="auto" w:fill="auto"/>
            <w:noWrap/>
            <w:vAlign w:val="center"/>
          </w:tcPr>
          <w:p w14:paraId="1C6833ED"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208.4 </w:t>
            </w:r>
          </w:p>
        </w:tc>
        <w:tc>
          <w:tcPr>
            <w:tcW w:w="0" w:type="auto"/>
            <w:shd w:val="clear" w:color="auto" w:fill="auto"/>
            <w:noWrap/>
            <w:vAlign w:val="center"/>
          </w:tcPr>
          <w:p w14:paraId="649CDAAB"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49.3 </w:t>
            </w:r>
          </w:p>
        </w:tc>
        <w:tc>
          <w:tcPr>
            <w:tcW w:w="0" w:type="auto"/>
            <w:shd w:val="clear" w:color="auto" w:fill="auto"/>
            <w:noWrap/>
            <w:vAlign w:val="center"/>
          </w:tcPr>
          <w:p w14:paraId="707DCE93"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46.5 </w:t>
            </w:r>
          </w:p>
        </w:tc>
        <w:tc>
          <w:tcPr>
            <w:tcW w:w="0" w:type="auto"/>
            <w:shd w:val="clear" w:color="auto" w:fill="auto"/>
            <w:noWrap/>
            <w:vAlign w:val="center"/>
          </w:tcPr>
          <w:p w14:paraId="256AD24B"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17.8 </w:t>
            </w:r>
          </w:p>
        </w:tc>
        <w:tc>
          <w:tcPr>
            <w:tcW w:w="0" w:type="auto"/>
            <w:shd w:val="clear" w:color="auto" w:fill="auto"/>
            <w:noWrap/>
            <w:vAlign w:val="center"/>
          </w:tcPr>
          <w:p w14:paraId="0E124883"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19.3 </w:t>
            </w:r>
          </w:p>
        </w:tc>
        <w:tc>
          <w:tcPr>
            <w:tcW w:w="0" w:type="auto"/>
            <w:shd w:val="clear" w:color="auto" w:fill="auto"/>
            <w:noWrap/>
            <w:vAlign w:val="center"/>
          </w:tcPr>
          <w:p w14:paraId="6E748515"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3423.0 </w:t>
            </w:r>
          </w:p>
        </w:tc>
        <w:tc>
          <w:tcPr>
            <w:tcW w:w="0" w:type="auto"/>
            <w:shd w:val="clear" w:color="auto" w:fill="auto"/>
            <w:noWrap/>
            <w:vAlign w:val="center"/>
          </w:tcPr>
          <w:p w14:paraId="07225903"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49.7 </w:t>
            </w:r>
          </w:p>
        </w:tc>
        <w:tc>
          <w:tcPr>
            <w:tcW w:w="0" w:type="auto"/>
            <w:shd w:val="clear" w:color="auto" w:fill="auto"/>
            <w:noWrap/>
            <w:vAlign w:val="center"/>
          </w:tcPr>
          <w:p w14:paraId="4BBD8E99"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846.3 </w:t>
            </w:r>
          </w:p>
        </w:tc>
        <w:tc>
          <w:tcPr>
            <w:tcW w:w="0" w:type="auto"/>
            <w:shd w:val="clear" w:color="auto" w:fill="auto"/>
            <w:noWrap/>
            <w:vAlign w:val="center"/>
          </w:tcPr>
          <w:p w14:paraId="42145A80"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2.2 </w:t>
            </w:r>
          </w:p>
        </w:tc>
        <w:tc>
          <w:tcPr>
            <w:tcW w:w="0" w:type="auto"/>
            <w:shd w:val="clear" w:color="auto" w:fill="auto"/>
            <w:noWrap/>
            <w:vAlign w:val="center"/>
          </w:tcPr>
          <w:p w14:paraId="21E0AEF4"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38.5 </w:t>
            </w:r>
          </w:p>
        </w:tc>
      </w:tr>
      <w:tr w:rsidR="00125243" w14:paraId="3047EEB3" w14:textId="77777777">
        <w:trPr>
          <w:trHeight w:val="206"/>
          <w:jc w:val="center"/>
        </w:trPr>
        <w:tc>
          <w:tcPr>
            <w:tcW w:w="0" w:type="auto"/>
            <w:shd w:val="clear" w:color="auto" w:fill="auto"/>
          </w:tcPr>
          <w:p w14:paraId="18F336CE"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rmIL12-3ug</w:t>
            </w:r>
          </w:p>
        </w:tc>
        <w:tc>
          <w:tcPr>
            <w:tcW w:w="0" w:type="auto"/>
            <w:shd w:val="clear" w:color="auto" w:fill="auto"/>
            <w:noWrap/>
            <w:vAlign w:val="center"/>
          </w:tcPr>
          <w:p w14:paraId="458A387B"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140.6 </w:t>
            </w:r>
          </w:p>
        </w:tc>
        <w:tc>
          <w:tcPr>
            <w:tcW w:w="0" w:type="auto"/>
            <w:shd w:val="clear" w:color="auto" w:fill="auto"/>
            <w:noWrap/>
            <w:vAlign w:val="center"/>
          </w:tcPr>
          <w:p w14:paraId="62A590A3"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273.3 </w:t>
            </w:r>
          </w:p>
        </w:tc>
        <w:tc>
          <w:tcPr>
            <w:tcW w:w="0" w:type="auto"/>
            <w:shd w:val="clear" w:color="auto" w:fill="auto"/>
            <w:noWrap/>
            <w:vAlign w:val="center"/>
          </w:tcPr>
          <w:p w14:paraId="04AAA1C6"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50.7 </w:t>
            </w:r>
          </w:p>
        </w:tc>
        <w:tc>
          <w:tcPr>
            <w:tcW w:w="0" w:type="auto"/>
            <w:shd w:val="clear" w:color="auto" w:fill="auto"/>
            <w:noWrap/>
            <w:vAlign w:val="center"/>
          </w:tcPr>
          <w:p w14:paraId="210CD344"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59.7 </w:t>
            </w:r>
          </w:p>
        </w:tc>
        <w:tc>
          <w:tcPr>
            <w:tcW w:w="0" w:type="auto"/>
            <w:shd w:val="clear" w:color="auto" w:fill="auto"/>
            <w:noWrap/>
            <w:vAlign w:val="center"/>
          </w:tcPr>
          <w:p w14:paraId="0411A33C"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49.7 </w:t>
            </w:r>
          </w:p>
        </w:tc>
        <w:tc>
          <w:tcPr>
            <w:tcW w:w="0" w:type="auto"/>
            <w:shd w:val="clear" w:color="auto" w:fill="auto"/>
            <w:noWrap/>
            <w:vAlign w:val="center"/>
          </w:tcPr>
          <w:p w14:paraId="33AFEBDF"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45.1 </w:t>
            </w:r>
          </w:p>
        </w:tc>
        <w:tc>
          <w:tcPr>
            <w:tcW w:w="0" w:type="auto"/>
            <w:shd w:val="clear" w:color="auto" w:fill="auto"/>
            <w:noWrap/>
            <w:vAlign w:val="center"/>
          </w:tcPr>
          <w:p w14:paraId="7EF890E4"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6279.0 </w:t>
            </w:r>
          </w:p>
        </w:tc>
        <w:tc>
          <w:tcPr>
            <w:tcW w:w="0" w:type="auto"/>
            <w:shd w:val="clear" w:color="auto" w:fill="auto"/>
            <w:noWrap/>
            <w:vAlign w:val="center"/>
          </w:tcPr>
          <w:p w14:paraId="20DB7497"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103.1 </w:t>
            </w:r>
          </w:p>
        </w:tc>
        <w:tc>
          <w:tcPr>
            <w:tcW w:w="0" w:type="auto"/>
            <w:shd w:val="clear" w:color="auto" w:fill="auto"/>
            <w:noWrap/>
            <w:vAlign w:val="center"/>
          </w:tcPr>
          <w:p w14:paraId="1E147EC7"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868.1 </w:t>
            </w:r>
          </w:p>
        </w:tc>
        <w:tc>
          <w:tcPr>
            <w:tcW w:w="0" w:type="auto"/>
            <w:shd w:val="clear" w:color="auto" w:fill="auto"/>
            <w:noWrap/>
            <w:vAlign w:val="center"/>
          </w:tcPr>
          <w:p w14:paraId="13505B6F"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3.3 </w:t>
            </w:r>
          </w:p>
        </w:tc>
        <w:tc>
          <w:tcPr>
            <w:tcW w:w="0" w:type="auto"/>
            <w:shd w:val="clear" w:color="auto" w:fill="auto"/>
            <w:noWrap/>
            <w:vAlign w:val="center"/>
          </w:tcPr>
          <w:p w14:paraId="0CD05B36"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154.7 </w:t>
            </w:r>
          </w:p>
        </w:tc>
      </w:tr>
      <w:tr w:rsidR="00125243" w14:paraId="0C25ADA1" w14:textId="77777777">
        <w:trPr>
          <w:trHeight w:val="206"/>
          <w:jc w:val="center"/>
        </w:trPr>
        <w:tc>
          <w:tcPr>
            <w:tcW w:w="0" w:type="auto"/>
            <w:shd w:val="clear" w:color="auto" w:fill="auto"/>
          </w:tcPr>
          <w:p w14:paraId="529D18D3"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rmIL12-3ug</w:t>
            </w:r>
          </w:p>
        </w:tc>
        <w:tc>
          <w:tcPr>
            <w:tcW w:w="0" w:type="auto"/>
            <w:shd w:val="clear" w:color="auto" w:fill="auto"/>
            <w:noWrap/>
            <w:vAlign w:val="center"/>
          </w:tcPr>
          <w:p w14:paraId="6FCE41A6"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92.4 </w:t>
            </w:r>
          </w:p>
        </w:tc>
        <w:tc>
          <w:tcPr>
            <w:tcW w:w="0" w:type="auto"/>
            <w:shd w:val="clear" w:color="auto" w:fill="auto"/>
            <w:noWrap/>
            <w:vAlign w:val="center"/>
          </w:tcPr>
          <w:p w14:paraId="56B965D4"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249.7 </w:t>
            </w:r>
          </w:p>
        </w:tc>
        <w:tc>
          <w:tcPr>
            <w:tcW w:w="0" w:type="auto"/>
            <w:shd w:val="clear" w:color="auto" w:fill="auto"/>
            <w:noWrap/>
            <w:vAlign w:val="center"/>
          </w:tcPr>
          <w:p w14:paraId="21845ED8"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45.7 </w:t>
            </w:r>
          </w:p>
        </w:tc>
        <w:tc>
          <w:tcPr>
            <w:tcW w:w="0" w:type="auto"/>
            <w:shd w:val="clear" w:color="auto" w:fill="auto"/>
            <w:noWrap/>
            <w:vAlign w:val="center"/>
          </w:tcPr>
          <w:p w14:paraId="6E373C5D"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50.2 </w:t>
            </w:r>
          </w:p>
        </w:tc>
        <w:tc>
          <w:tcPr>
            <w:tcW w:w="0" w:type="auto"/>
            <w:shd w:val="clear" w:color="auto" w:fill="auto"/>
            <w:noWrap/>
            <w:vAlign w:val="center"/>
          </w:tcPr>
          <w:p w14:paraId="5813A8F4"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30.0 </w:t>
            </w:r>
          </w:p>
        </w:tc>
        <w:tc>
          <w:tcPr>
            <w:tcW w:w="0" w:type="auto"/>
            <w:shd w:val="clear" w:color="auto" w:fill="auto"/>
            <w:noWrap/>
            <w:vAlign w:val="center"/>
          </w:tcPr>
          <w:p w14:paraId="05458B82"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30.3 </w:t>
            </w:r>
          </w:p>
        </w:tc>
        <w:tc>
          <w:tcPr>
            <w:tcW w:w="0" w:type="auto"/>
            <w:shd w:val="clear" w:color="auto" w:fill="auto"/>
            <w:noWrap/>
            <w:vAlign w:val="center"/>
          </w:tcPr>
          <w:p w14:paraId="5805BF29"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6054.0 </w:t>
            </w:r>
          </w:p>
        </w:tc>
        <w:tc>
          <w:tcPr>
            <w:tcW w:w="0" w:type="auto"/>
            <w:shd w:val="clear" w:color="auto" w:fill="auto"/>
            <w:noWrap/>
            <w:vAlign w:val="center"/>
          </w:tcPr>
          <w:p w14:paraId="6F8365ED"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79.9 </w:t>
            </w:r>
          </w:p>
        </w:tc>
        <w:tc>
          <w:tcPr>
            <w:tcW w:w="0" w:type="auto"/>
            <w:shd w:val="clear" w:color="auto" w:fill="auto"/>
            <w:noWrap/>
            <w:vAlign w:val="center"/>
          </w:tcPr>
          <w:p w14:paraId="1EEA33BB"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979.5 </w:t>
            </w:r>
          </w:p>
        </w:tc>
        <w:tc>
          <w:tcPr>
            <w:tcW w:w="0" w:type="auto"/>
            <w:shd w:val="clear" w:color="auto" w:fill="auto"/>
            <w:noWrap/>
            <w:vAlign w:val="center"/>
          </w:tcPr>
          <w:p w14:paraId="19CF3F83"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2.6 </w:t>
            </w:r>
          </w:p>
        </w:tc>
        <w:tc>
          <w:tcPr>
            <w:tcW w:w="0" w:type="auto"/>
            <w:shd w:val="clear" w:color="auto" w:fill="auto"/>
            <w:noWrap/>
            <w:vAlign w:val="center"/>
          </w:tcPr>
          <w:p w14:paraId="3EC44F5E"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98.7 </w:t>
            </w:r>
          </w:p>
        </w:tc>
      </w:tr>
      <w:tr w:rsidR="00125243" w14:paraId="70474649" w14:textId="77777777">
        <w:trPr>
          <w:trHeight w:val="206"/>
          <w:jc w:val="center"/>
        </w:trPr>
        <w:tc>
          <w:tcPr>
            <w:tcW w:w="0" w:type="auto"/>
            <w:shd w:val="clear" w:color="auto" w:fill="auto"/>
            <w:noWrap/>
            <w:vAlign w:val="center"/>
          </w:tcPr>
          <w:p w14:paraId="1C82C338"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ITGB1</w:t>
            </w:r>
            <w:r>
              <w:rPr>
                <w:rFonts w:ascii="Arial" w:eastAsia="SimSun" w:hAnsi="Arial" w:cs="Arial"/>
                <w:color w:val="000000"/>
                <w:kern w:val="0"/>
                <w:sz w:val="20"/>
                <w:szCs w:val="20"/>
                <w:vertAlign w:val="superscript"/>
              </w:rPr>
              <w:t>-</w:t>
            </w:r>
            <w:r>
              <w:rPr>
                <w:rFonts w:ascii="Arial" w:eastAsia="SimSun" w:hAnsi="Arial" w:cs="Arial"/>
                <w:color w:val="000000"/>
                <w:kern w:val="0"/>
                <w:sz w:val="20"/>
                <w:szCs w:val="20"/>
              </w:rPr>
              <w:t>mscIL12</w:t>
            </w:r>
            <w:r>
              <w:rPr>
                <w:rFonts w:ascii="Arial" w:eastAsia="SimSun" w:hAnsi="Arial" w:cs="Arial"/>
                <w:color w:val="000000"/>
                <w:kern w:val="0"/>
                <w:sz w:val="20"/>
                <w:szCs w:val="20"/>
                <w:vertAlign w:val="superscript"/>
              </w:rPr>
              <w:t>+</w:t>
            </w:r>
            <w:r>
              <w:rPr>
                <w:rFonts w:ascii="Arial" w:eastAsia="SimSun" w:hAnsi="Arial" w:cs="Arial"/>
                <w:color w:val="000000"/>
                <w:kern w:val="0"/>
                <w:sz w:val="20"/>
                <w:szCs w:val="20"/>
              </w:rPr>
              <w:t>HN3</w:t>
            </w:r>
            <w:r>
              <w:rPr>
                <w:rFonts w:ascii="Arial" w:eastAsia="SimSun" w:hAnsi="Arial" w:cs="Arial"/>
                <w:color w:val="000000"/>
                <w:kern w:val="0"/>
                <w:sz w:val="20"/>
                <w:szCs w:val="20"/>
                <w:vertAlign w:val="superscript"/>
              </w:rPr>
              <w:t>+</w:t>
            </w:r>
            <w:r>
              <w:rPr>
                <w:rFonts w:ascii="Arial" w:eastAsia="SimSun" w:hAnsi="Arial" w:cs="Arial"/>
                <w:color w:val="000000"/>
                <w:kern w:val="0"/>
                <w:sz w:val="20"/>
                <w:szCs w:val="20"/>
              </w:rPr>
              <w:t>Deg EVs</w:t>
            </w:r>
          </w:p>
        </w:tc>
        <w:tc>
          <w:tcPr>
            <w:tcW w:w="0" w:type="auto"/>
            <w:shd w:val="clear" w:color="auto" w:fill="auto"/>
            <w:noWrap/>
            <w:vAlign w:val="center"/>
          </w:tcPr>
          <w:p w14:paraId="5F880AFE"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102.3 </w:t>
            </w:r>
          </w:p>
        </w:tc>
        <w:tc>
          <w:tcPr>
            <w:tcW w:w="0" w:type="auto"/>
            <w:shd w:val="clear" w:color="auto" w:fill="auto"/>
            <w:noWrap/>
            <w:vAlign w:val="center"/>
          </w:tcPr>
          <w:p w14:paraId="011A8F57"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749.6 </w:t>
            </w:r>
          </w:p>
        </w:tc>
        <w:tc>
          <w:tcPr>
            <w:tcW w:w="0" w:type="auto"/>
            <w:shd w:val="clear" w:color="auto" w:fill="auto"/>
            <w:noWrap/>
            <w:vAlign w:val="center"/>
          </w:tcPr>
          <w:p w14:paraId="72F9A0A5"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68.7 </w:t>
            </w:r>
          </w:p>
        </w:tc>
        <w:tc>
          <w:tcPr>
            <w:tcW w:w="0" w:type="auto"/>
            <w:shd w:val="clear" w:color="auto" w:fill="auto"/>
            <w:noWrap/>
            <w:vAlign w:val="center"/>
          </w:tcPr>
          <w:p w14:paraId="6D94C1F1"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73.0 </w:t>
            </w:r>
          </w:p>
        </w:tc>
        <w:tc>
          <w:tcPr>
            <w:tcW w:w="0" w:type="auto"/>
            <w:shd w:val="clear" w:color="auto" w:fill="auto"/>
            <w:noWrap/>
            <w:vAlign w:val="center"/>
          </w:tcPr>
          <w:p w14:paraId="7EE1246C"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91.2 </w:t>
            </w:r>
          </w:p>
        </w:tc>
        <w:tc>
          <w:tcPr>
            <w:tcW w:w="0" w:type="auto"/>
            <w:shd w:val="clear" w:color="auto" w:fill="auto"/>
            <w:noWrap/>
            <w:vAlign w:val="center"/>
          </w:tcPr>
          <w:p w14:paraId="1E3F3667"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45.1 </w:t>
            </w:r>
          </w:p>
        </w:tc>
        <w:tc>
          <w:tcPr>
            <w:tcW w:w="0" w:type="auto"/>
            <w:shd w:val="clear" w:color="auto" w:fill="auto"/>
            <w:noWrap/>
            <w:vAlign w:val="center"/>
          </w:tcPr>
          <w:p w14:paraId="7A16C7EF"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6338.0 </w:t>
            </w:r>
          </w:p>
        </w:tc>
        <w:tc>
          <w:tcPr>
            <w:tcW w:w="0" w:type="auto"/>
            <w:shd w:val="clear" w:color="auto" w:fill="auto"/>
            <w:noWrap/>
            <w:vAlign w:val="center"/>
          </w:tcPr>
          <w:p w14:paraId="570116B5"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177.1 </w:t>
            </w:r>
          </w:p>
        </w:tc>
        <w:tc>
          <w:tcPr>
            <w:tcW w:w="0" w:type="auto"/>
            <w:shd w:val="clear" w:color="auto" w:fill="auto"/>
            <w:noWrap/>
            <w:vAlign w:val="center"/>
          </w:tcPr>
          <w:p w14:paraId="5FD0F365"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573.6 </w:t>
            </w:r>
          </w:p>
        </w:tc>
        <w:tc>
          <w:tcPr>
            <w:tcW w:w="0" w:type="auto"/>
            <w:shd w:val="clear" w:color="auto" w:fill="auto"/>
            <w:noWrap/>
            <w:vAlign w:val="center"/>
          </w:tcPr>
          <w:p w14:paraId="6E165B21"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6.6 </w:t>
            </w:r>
          </w:p>
        </w:tc>
        <w:tc>
          <w:tcPr>
            <w:tcW w:w="0" w:type="auto"/>
            <w:shd w:val="clear" w:color="auto" w:fill="auto"/>
            <w:noWrap/>
            <w:vAlign w:val="center"/>
          </w:tcPr>
          <w:p w14:paraId="6AB30157"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421.3 </w:t>
            </w:r>
          </w:p>
        </w:tc>
      </w:tr>
      <w:tr w:rsidR="00125243" w14:paraId="740BEA7E" w14:textId="77777777">
        <w:trPr>
          <w:trHeight w:val="206"/>
          <w:jc w:val="center"/>
        </w:trPr>
        <w:tc>
          <w:tcPr>
            <w:tcW w:w="0" w:type="auto"/>
            <w:shd w:val="clear" w:color="auto" w:fill="auto"/>
            <w:noWrap/>
            <w:vAlign w:val="center"/>
          </w:tcPr>
          <w:p w14:paraId="79605CFF"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ITGB1</w:t>
            </w:r>
            <w:r>
              <w:rPr>
                <w:rFonts w:ascii="Arial" w:eastAsia="SimSun" w:hAnsi="Arial" w:cs="Arial"/>
                <w:color w:val="000000"/>
                <w:kern w:val="0"/>
                <w:sz w:val="20"/>
                <w:szCs w:val="20"/>
                <w:vertAlign w:val="superscript"/>
              </w:rPr>
              <w:t>-</w:t>
            </w:r>
            <w:r>
              <w:rPr>
                <w:rFonts w:ascii="Arial" w:eastAsia="SimSun" w:hAnsi="Arial" w:cs="Arial"/>
                <w:color w:val="000000"/>
                <w:kern w:val="0"/>
                <w:sz w:val="20"/>
                <w:szCs w:val="20"/>
              </w:rPr>
              <w:t>mscIL12</w:t>
            </w:r>
            <w:r>
              <w:rPr>
                <w:rFonts w:ascii="Arial" w:eastAsia="SimSun" w:hAnsi="Arial" w:cs="Arial"/>
                <w:color w:val="000000"/>
                <w:kern w:val="0"/>
                <w:sz w:val="20"/>
                <w:szCs w:val="20"/>
                <w:vertAlign w:val="superscript"/>
              </w:rPr>
              <w:t>+</w:t>
            </w:r>
            <w:r>
              <w:rPr>
                <w:rFonts w:ascii="Arial" w:eastAsia="SimSun" w:hAnsi="Arial" w:cs="Arial"/>
                <w:color w:val="000000"/>
                <w:kern w:val="0"/>
                <w:sz w:val="20"/>
                <w:szCs w:val="20"/>
              </w:rPr>
              <w:t>HN3</w:t>
            </w:r>
            <w:r>
              <w:rPr>
                <w:rFonts w:ascii="Arial" w:eastAsia="SimSun" w:hAnsi="Arial" w:cs="Arial"/>
                <w:color w:val="000000"/>
                <w:kern w:val="0"/>
                <w:sz w:val="20"/>
                <w:szCs w:val="20"/>
                <w:vertAlign w:val="superscript"/>
              </w:rPr>
              <w:t>+</w:t>
            </w:r>
            <w:r>
              <w:rPr>
                <w:rFonts w:ascii="Arial" w:eastAsia="SimSun" w:hAnsi="Arial" w:cs="Arial"/>
                <w:color w:val="000000"/>
                <w:kern w:val="0"/>
                <w:sz w:val="20"/>
                <w:szCs w:val="20"/>
              </w:rPr>
              <w:t>Deg EVs</w:t>
            </w:r>
          </w:p>
        </w:tc>
        <w:tc>
          <w:tcPr>
            <w:tcW w:w="0" w:type="auto"/>
            <w:shd w:val="clear" w:color="auto" w:fill="auto"/>
            <w:noWrap/>
            <w:vAlign w:val="center"/>
          </w:tcPr>
          <w:p w14:paraId="00DC93DC"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183.3 </w:t>
            </w:r>
          </w:p>
        </w:tc>
        <w:tc>
          <w:tcPr>
            <w:tcW w:w="0" w:type="auto"/>
            <w:shd w:val="clear" w:color="auto" w:fill="auto"/>
            <w:noWrap/>
            <w:vAlign w:val="center"/>
          </w:tcPr>
          <w:p w14:paraId="2920FDB8"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515.9 </w:t>
            </w:r>
          </w:p>
        </w:tc>
        <w:tc>
          <w:tcPr>
            <w:tcW w:w="0" w:type="auto"/>
            <w:shd w:val="clear" w:color="auto" w:fill="auto"/>
            <w:noWrap/>
            <w:vAlign w:val="center"/>
          </w:tcPr>
          <w:p w14:paraId="71B2486B"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40.7 </w:t>
            </w:r>
          </w:p>
        </w:tc>
        <w:tc>
          <w:tcPr>
            <w:tcW w:w="0" w:type="auto"/>
            <w:shd w:val="clear" w:color="auto" w:fill="auto"/>
            <w:noWrap/>
            <w:vAlign w:val="center"/>
          </w:tcPr>
          <w:p w14:paraId="5F912EA3"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47.2 </w:t>
            </w:r>
          </w:p>
        </w:tc>
        <w:tc>
          <w:tcPr>
            <w:tcW w:w="0" w:type="auto"/>
            <w:shd w:val="clear" w:color="auto" w:fill="auto"/>
            <w:noWrap/>
            <w:vAlign w:val="center"/>
          </w:tcPr>
          <w:p w14:paraId="5FB70BE3"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53.5 </w:t>
            </w:r>
          </w:p>
        </w:tc>
        <w:tc>
          <w:tcPr>
            <w:tcW w:w="0" w:type="auto"/>
            <w:shd w:val="clear" w:color="auto" w:fill="auto"/>
            <w:noWrap/>
            <w:vAlign w:val="center"/>
          </w:tcPr>
          <w:p w14:paraId="0C4FFA28"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33.7 </w:t>
            </w:r>
          </w:p>
        </w:tc>
        <w:tc>
          <w:tcPr>
            <w:tcW w:w="0" w:type="auto"/>
            <w:shd w:val="clear" w:color="auto" w:fill="auto"/>
            <w:noWrap/>
            <w:vAlign w:val="center"/>
          </w:tcPr>
          <w:p w14:paraId="733C7937"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5663.0 </w:t>
            </w:r>
          </w:p>
        </w:tc>
        <w:tc>
          <w:tcPr>
            <w:tcW w:w="0" w:type="auto"/>
            <w:shd w:val="clear" w:color="auto" w:fill="auto"/>
            <w:noWrap/>
            <w:vAlign w:val="center"/>
          </w:tcPr>
          <w:p w14:paraId="72032505"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112.7 </w:t>
            </w:r>
          </w:p>
        </w:tc>
        <w:tc>
          <w:tcPr>
            <w:tcW w:w="0" w:type="auto"/>
            <w:shd w:val="clear" w:color="auto" w:fill="auto"/>
            <w:noWrap/>
            <w:vAlign w:val="center"/>
          </w:tcPr>
          <w:p w14:paraId="7DB01C56"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384.2 </w:t>
            </w:r>
          </w:p>
        </w:tc>
        <w:tc>
          <w:tcPr>
            <w:tcW w:w="0" w:type="auto"/>
            <w:shd w:val="clear" w:color="auto" w:fill="auto"/>
            <w:noWrap/>
            <w:vAlign w:val="center"/>
          </w:tcPr>
          <w:p w14:paraId="683C0241"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4.5 </w:t>
            </w:r>
          </w:p>
        </w:tc>
        <w:tc>
          <w:tcPr>
            <w:tcW w:w="0" w:type="auto"/>
            <w:shd w:val="clear" w:color="auto" w:fill="auto"/>
            <w:noWrap/>
            <w:vAlign w:val="center"/>
          </w:tcPr>
          <w:p w14:paraId="612F70EC"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184.6 </w:t>
            </w:r>
          </w:p>
        </w:tc>
      </w:tr>
      <w:tr w:rsidR="00125243" w14:paraId="16071101" w14:textId="77777777">
        <w:trPr>
          <w:trHeight w:val="206"/>
          <w:jc w:val="center"/>
        </w:trPr>
        <w:tc>
          <w:tcPr>
            <w:tcW w:w="0" w:type="auto"/>
            <w:shd w:val="clear" w:color="auto" w:fill="auto"/>
            <w:noWrap/>
            <w:vAlign w:val="center"/>
          </w:tcPr>
          <w:p w14:paraId="082FDF09"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ITGB1</w:t>
            </w:r>
            <w:r>
              <w:rPr>
                <w:rFonts w:ascii="Arial" w:eastAsia="SimSun" w:hAnsi="Arial" w:cs="Arial"/>
                <w:color w:val="000000"/>
                <w:kern w:val="0"/>
                <w:sz w:val="20"/>
                <w:szCs w:val="20"/>
                <w:vertAlign w:val="superscript"/>
              </w:rPr>
              <w:t>-</w:t>
            </w:r>
            <w:r>
              <w:rPr>
                <w:rFonts w:ascii="Arial" w:eastAsia="SimSun" w:hAnsi="Arial" w:cs="Arial"/>
                <w:color w:val="000000"/>
                <w:kern w:val="0"/>
                <w:sz w:val="20"/>
                <w:szCs w:val="20"/>
              </w:rPr>
              <w:t>mscIL12</w:t>
            </w:r>
            <w:r>
              <w:rPr>
                <w:rFonts w:ascii="Arial" w:eastAsia="SimSun" w:hAnsi="Arial" w:cs="Arial"/>
                <w:color w:val="000000"/>
                <w:kern w:val="0"/>
                <w:sz w:val="20"/>
                <w:szCs w:val="20"/>
                <w:vertAlign w:val="superscript"/>
              </w:rPr>
              <w:t>+</w:t>
            </w:r>
            <w:r>
              <w:rPr>
                <w:rFonts w:ascii="Arial" w:eastAsia="SimSun" w:hAnsi="Arial" w:cs="Arial"/>
                <w:color w:val="000000"/>
                <w:kern w:val="0"/>
                <w:sz w:val="20"/>
                <w:szCs w:val="20"/>
              </w:rPr>
              <w:t>HN3</w:t>
            </w:r>
            <w:r>
              <w:rPr>
                <w:rFonts w:ascii="Arial" w:eastAsia="SimSun" w:hAnsi="Arial" w:cs="Arial"/>
                <w:color w:val="000000"/>
                <w:kern w:val="0"/>
                <w:sz w:val="20"/>
                <w:szCs w:val="20"/>
                <w:vertAlign w:val="superscript"/>
              </w:rPr>
              <w:t>+</w:t>
            </w:r>
            <w:r>
              <w:rPr>
                <w:rFonts w:ascii="Arial" w:eastAsia="SimSun" w:hAnsi="Arial" w:cs="Arial"/>
                <w:color w:val="000000"/>
                <w:kern w:val="0"/>
                <w:sz w:val="20"/>
                <w:szCs w:val="20"/>
              </w:rPr>
              <w:t>Deg EVs</w:t>
            </w:r>
          </w:p>
        </w:tc>
        <w:tc>
          <w:tcPr>
            <w:tcW w:w="0" w:type="auto"/>
            <w:shd w:val="clear" w:color="auto" w:fill="auto"/>
            <w:noWrap/>
            <w:vAlign w:val="center"/>
          </w:tcPr>
          <w:p w14:paraId="2F8C081B"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107.9 </w:t>
            </w:r>
          </w:p>
        </w:tc>
        <w:tc>
          <w:tcPr>
            <w:tcW w:w="0" w:type="auto"/>
            <w:shd w:val="clear" w:color="auto" w:fill="auto"/>
            <w:noWrap/>
            <w:vAlign w:val="center"/>
          </w:tcPr>
          <w:p w14:paraId="2A1FB140"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662.7 </w:t>
            </w:r>
          </w:p>
        </w:tc>
        <w:tc>
          <w:tcPr>
            <w:tcW w:w="0" w:type="auto"/>
            <w:shd w:val="clear" w:color="auto" w:fill="auto"/>
            <w:noWrap/>
            <w:vAlign w:val="center"/>
          </w:tcPr>
          <w:p w14:paraId="1CDFBBFE"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42.8 </w:t>
            </w:r>
          </w:p>
        </w:tc>
        <w:tc>
          <w:tcPr>
            <w:tcW w:w="0" w:type="auto"/>
            <w:shd w:val="clear" w:color="auto" w:fill="auto"/>
            <w:noWrap/>
            <w:vAlign w:val="center"/>
          </w:tcPr>
          <w:p w14:paraId="4E3BCDA6"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69.2 </w:t>
            </w:r>
          </w:p>
        </w:tc>
        <w:tc>
          <w:tcPr>
            <w:tcW w:w="0" w:type="auto"/>
            <w:shd w:val="clear" w:color="auto" w:fill="auto"/>
            <w:noWrap/>
            <w:vAlign w:val="center"/>
          </w:tcPr>
          <w:p w14:paraId="674D32FE"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38.5 </w:t>
            </w:r>
          </w:p>
        </w:tc>
        <w:tc>
          <w:tcPr>
            <w:tcW w:w="0" w:type="auto"/>
            <w:shd w:val="clear" w:color="auto" w:fill="auto"/>
            <w:noWrap/>
            <w:vAlign w:val="center"/>
          </w:tcPr>
          <w:p w14:paraId="17AA2460"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43.1 </w:t>
            </w:r>
          </w:p>
        </w:tc>
        <w:tc>
          <w:tcPr>
            <w:tcW w:w="0" w:type="auto"/>
            <w:shd w:val="clear" w:color="auto" w:fill="auto"/>
            <w:noWrap/>
            <w:vAlign w:val="center"/>
          </w:tcPr>
          <w:p w14:paraId="75423224"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11157.0 </w:t>
            </w:r>
          </w:p>
        </w:tc>
        <w:tc>
          <w:tcPr>
            <w:tcW w:w="0" w:type="auto"/>
            <w:shd w:val="clear" w:color="auto" w:fill="auto"/>
            <w:noWrap/>
            <w:vAlign w:val="center"/>
          </w:tcPr>
          <w:p w14:paraId="078A82EC"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169.7 </w:t>
            </w:r>
          </w:p>
        </w:tc>
        <w:tc>
          <w:tcPr>
            <w:tcW w:w="0" w:type="auto"/>
            <w:shd w:val="clear" w:color="auto" w:fill="auto"/>
            <w:noWrap/>
            <w:vAlign w:val="center"/>
          </w:tcPr>
          <w:p w14:paraId="67CD4451"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302.0 </w:t>
            </w:r>
          </w:p>
        </w:tc>
        <w:tc>
          <w:tcPr>
            <w:tcW w:w="0" w:type="auto"/>
            <w:shd w:val="clear" w:color="auto" w:fill="auto"/>
            <w:noWrap/>
            <w:vAlign w:val="center"/>
          </w:tcPr>
          <w:p w14:paraId="48C2B430"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5.8 </w:t>
            </w:r>
          </w:p>
        </w:tc>
        <w:tc>
          <w:tcPr>
            <w:tcW w:w="0" w:type="auto"/>
            <w:shd w:val="clear" w:color="auto" w:fill="auto"/>
            <w:noWrap/>
            <w:vAlign w:val="center"/>
          </w:tcPr>
          <w:p w14:paraId="70876A54"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337.9 </w:t>
            </w:r>
          </w:p>
        </w:tc>
      </w:tr>
      <w:tr w:rsidR="00125243" w14:paraId="73FE6FBE" w14:textId="77777777">
        <w:trPr>
          <w:trHeight w:val="206"/>
          <w:jc w:val="center"/>
        </w:trPr>
        <w:tc>
          <w:tcPr>
            <w:tcW w:w="0" w:type="auto"/>
            <w:shd w:val="clear" w:color="auto" w:fill="auto"/>
            <w:noWrap/>
            <w:vAlign w:val="center"/>
          </w:tcPr>
          <w:p w14:paraId="282409D7"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ITGB1</w:t>
            </w:r>
            <w:r>
              <w:rPr>
                <w:rFonts w:ascii="Arial" w:eastAsia="SimSun" w:hAnsi="Arial" w:cs="Arial"/>
                <w:color w:val="000000"/>
                <w:kern w:val="0"/>
                <w:sz w:val="20"/>
                <w:szCs w:val="20"/>
                <w:vertAlign w:val="superscript"/>
              </w:rPr>
              <w:t>-</w:t>
            </w:r>
            <w:r>
              <w:rPr>
                <w:rFonts w:ascii="Arial" w:eastAsia="SimSun" w:hAnsi="Arial" w:cs="Arial"/>
                <w:color w:val="000000"/>
                <w:kern w:val="0"/>
                <w:sz w:val="20"/>
                <w:szCs w:val="20"/>
              </w:rPr>
              <w:t>mscIL12</w:t>
            </w:r>
            <w:r>
              <w:rPr>
                <w:rFonts w:ascii="Arial" w:eastAsia="SimSun" w:hAnsi="Arial" w:cs="Arial"/>
                <w:color w:val="000000"/>
                <w:kern w:val="0"/>
                <w:sz w:val="20"/>
                <w:szCs w:val="20"/>
                <w:vertAlign w:val="superscript"/>
              </w:rPr>
              <w:t>+</w:t>
            </w:r>
            <w:r>
              <w:rPr>
                <w:rFonts w:ascii="Arial" w:eastAsia="SimSun" w:hAnsi="Arial" w:cs="Arial"/>
                <w:color w:val="000000"/>
                <w:kern w:val="0"/>
                <w:sz w:val="20"/>
                <w:szCs w:val="20"/>
              </w:rPr>
              <w:t>HN3</w:t>
            </w:r>
            <w:r>
              <w:rPr>
                <w:rFonts w:ascii="Arial" w:eastAsia="SimSun" w:hAnsi="Arial" w:cs="Arial"/>
                <w:color w:val="000000"/>
                <w:kern w:val="0"/>
                <w:sz w:val="20"/>
                <w:szCs w:val="20"/>
                <w:vertAlign w:val="superscript"/>
              </w:rPr>
              <w:t>+</w:t>
            </w:r>
            <w:r>
              <w:rPr>
                <w:rFonts w:ascii="Arial" w:eastAsia="SimSun" w:hAnsi="Arial" w:cs="Arial"/>
                <w:color w:val="000000"/>
                <w:kern w:val="0"/>
                <w:sz w:val="20"/>
                <w:szCs w:val="20"/>
              </w:rPr>
              <w:t>Deg EVs</w:t>
            </w:r>
          </w:p>
        </w:tc>
        <w:tc>
          <w:tcPr>
            <w:tcW w:w="0" w:type="auto"/>
            <w:shd w:val="clear" w:color="auto" w:fill="auto"/>
            <w:noWrap/>
            <w:vAlign w:val="center"/>
          </w:tcPr>
          <w:p w14:paraId="099A329C"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196.6 </w:t>
            </w:r>
          </w:p>
        </w:tc>
        <w:tc>
          <w:tcPr>
            <w:tcW w:w="0" w:type="auto"/>
            <w:shd w:val="clear" w:color="auto" w:fill="auto"/>
            <w:noWrap/>
            <w:vAlign w:val="center"/>
          </w:tcPr>
          <w:p w14:paraId="7B94324E"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661.0 </w:t>
            </w:r>
          </w:p>
        </w:tc>
        <w:tc>
          <w:tcPr>
            <w:tcW w:w="0" w:type="auto"/>
            <w:shd w:val="clear" w:color="auto" w:fill="auto"/>
            <w:noWrap/>
            <w:vAlign w:val="center"/>
          </w:tcPr>
          <w:p w14:paraId="7F5ADDE8"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39.2 </w:t>
            </w:r>
          </w:p>
        </w:tc>
        <w:tc>
          <w:tcPr>
            <w:tcW w:w="0" w:type="auto"/>
            <w:shd w:val="clear" w:color="auto" w:fill="auto"/>
            <w:noWrap/>
            <w:vAlign w:val="center"/>
          </w:tcPr>
          <w:p w14:paraId="5C000BFC"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44.5 </w:t>
            </w:r>
          </w:p>
        </w:tc>
        <w:tc>
          <w:tcPr>
            <w:tcW w:w="0" w:type="auto"/>
            <w:shd w:val="clear" w:color="auto" w:fill="auto"/>
            <w:noWrap/>
            <w:vAlign w:val="center"/>
          </w:tcPr>
          <w:p w14:paraId="08D8A262"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61.9 </w:t>
            </w:r>
          </w:p>
        </w:tc>
        <w:tc>
          <w:tcPr>
            <w:tcW w:w="0" w:type="auto"/>
            <w:shd w:val="clear" w:color="auto" w:fill="auto"/>
            <w:noWrap/>
            <w:vAlign w:val="center"/>
          </w:tcPr>
          <w:p w14:paraId="79DA494A"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21.9 </w:t>
            </w:r>
          </w:p>
        </w:tc>
        <w:tc>
          <w:tcPr>
            <w:tcW w:w="0" w:type="auto"/>
            <w:shd w:val="clear" w:color="auto" w:fill="auto"/>
            <w:noWrap/>
            <w:vAlign w:val="center"/>
          </w:tcPr>
          <w:p w14:paraId="463A84DB"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6613.0 </w:t>
            </w:r>
          </w:p>
        </w:tc>
        <w:tc>
          <w:tcPr>
            <w:tcW w:w="0" w:type="auto"/>
            <w:shd w:val="clear" w:color="auto" w:fill="auto"/>
            <w:noWrap/>
            <w:vAlign w:val="center"/>
          </w:tcPr>
          <w:p w14:paraId="4E07B1D4"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123.4 </w:t>
            </w:r>
          </w:p>
        </w:tc>
        <w:tc>
          <w:tcPr>
            <w:tcW w:w="0" w:type="auto"/>
            <w:shd w:val="clear" w:color="auto" w:fill="auto"/>
            <w:noWrap/>
            <w:vAlign w:val="center"/>
          </w:tcPr>
          <w:p w14:paraId="183DFDEA"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533.6 </w:t>
            </w:r>
          </w:p>
        </w:tc>
        <w:tc>
          <w:tcPr>
            <w:tcW w:w="0" w:type="auto"/>
            <w:shd w:val="clear" w:color="auto" w:fill="auto"/>
            <w:noWrap/>
            <w:vAlign w:val="center"/>
          </w:tcPr>
          <w:p w14:paraId="1D42C311"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4.1 </w:t>
            </w:r>
          </w:p>
        </w:tc>
        <w:tc>
          <w:tcPr>
            <w:tcW w:w="0" w:type="auto"/>
            <w:shd w:val="clear" w:color="auto" w:fill="auto"/>
            <w:noWrap/>
            <w:vAlign w:val="center"/>
          </w:tcPr>
          <w:p w14:paraId="25421A7A"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207.4 </w:t>
            </w:r>
          </w:p>
        </w:tc>
      </w:tr>
      <w:tr w:rsidR="00125243" w14:paraId="52E35C55" w14:textId="77777777">
        <w:trPr>
          <w:trHeight w:val="206"/>
          <w:jc w:val="center"/>
        </w:trPr>
        <w:tc>
          <w:tcPr>
            <w:tcW w:w="0" w:type="auto"/>
            <w:shd w:val="clear" w:color="auto" w:fill="auto"/>
            <w:noWrap/>
            <w:vAlign w:val="center"/>
          </w:tcPr>
          <w:p w14:paraId="0311B96C"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ITGB1</w:t>
            </w:r>
            <w:r>
              <w:rPr>
                <w:rFonts w:ascii="Arial" w:eastAsia="SimSun" w:hAnsi="Arial" w:cs="Arial"/>
                <w:color w:val="000000"/>
                <w:kern w:val="0"/>
                <w:sz w:val="20"/>
                <w:szCs w:val="20"/>
                <w:vertAlign w:val="superscript"/>
              </w:rPr>
              <w:t>-</w:t>
            </w:r>
            <w:r>
              <w:rPr>
                <w:rFonts w:ascii="Arial" w:eastAsia="SimSun" w:hAnsi="Arial" w:cs="Arial"/>
                <w:color w:val="000000"/>
                <w:kern w:val="0"/>
                <w:sz w:val="20"/>
                <w:szCs w:val="20"/>
              </w:rPr>
              <w:t>mscIL12</w:t>
            </w:r>
            <w:r>
              <w:rPr>
                <w:rFonts w:ascii="Arial" w:eastAsia="SimSun" w:hAnsi="Arial" w:cs="Arial"/>
                <w:color w:val="000000"/>
                <w:kern w:val="0"/>
                <w:sz w:val="20"/>
                <w:szCs w:val="20"/>
                <w:vertAlign w:val="superscript"/>
              </w:rPr>
              <w:t>+</w:t>
            </w:r>
            <w:r>
              <w:rPr>
                <w:rFonts w:ascii="Arial" w:eastAsia="SimSun" w:hAnsi="Arial" w:cs="Arial"/>
                <w:color w:val="000000"/>
                <w:kern w:val="0"/>
                <w:sz w:val="20"/>
                <w:szCs w:val="20"/>
              </w:rPr>
              <w:t>HN3</w:t>
            </w:r>
            <w:r>
              <w:rPr>
                <w:rFonts w:ascii="Arial" w:eastAsia="SimSun" w:hAnsi="Arial" w:cs="Arial"/>
                <w:color w:val="000000"/>
                <w:kern w:val="0"/>
                <w:sz w:val="20"/>
                <w:szCs w:val="20"/>
                <w:vertAlign w:val="superscript"/>
              </w:rPr>
              <w:t>+</w:t>
            </w:r>
            <w:r>
              <w:rPr>
                <w:rFonts w:ascii="Arial" w:eastAsia="SimSun" w:hAnsi="Arial" w:cs="Arial"/>
                <w:color w:val="000000"/>
                <w:kern w:val="0"/>
                <w:sz w:val="20"/>
                <w:szCs w:val="20"/>
              </w:rPr>
              <w:t>Deg EVs</w:t>
            </w:r>
          </w:p>
        </w:tc>
        <w:tc>
          <w:tcPr>
            <w:tcW w:w="0" w:type="auto"/>
            <w:shd w:val="clear" w:color="auto" w:fill="auto"/>
            <w:noWrap/>
            <w:vAlign w:val="center"/>
          </w:tcPr>
          <w:p w14:paraId="5A031F34"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89.3 </w:t>
            </w:r>
          </w:p>
        </w:tc>
        <w:tc>
          <w:tcPr>
            <w:tcW w:w="0" w:type="auto"/>
            <w:shd w:val="clear" w:color="auto" w:fill="auto"/>
            <w:noWrap/>
            <w:vAlign w:val="center"/>
          </w:tcPr>
          <w:p w14:paraId="44D0E5DC"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569.1 </w:t>
            </w:r>
          </w:p>
        </w:tc>
        <w:tc>
          <w:tcPr>
            <w:tcW w:w="0" w:type="auto"/>
            <w:shd w:val="clear" w:color="auto" w:fill="auto"/>
            <w:noWrap/>
            <w:vAlign w:val="center"/>
          </w:tcPr>
          <w:p w14:paraId="1D0EFCD8"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34.9 </w:t>
            </w:r>
          </w:p>
        </w:tc>
        <w:tc>
          <w:tcPr>
            <w:tcW w:w="0" w:type="auto"/>
            <w:shd w:val="clear" w:color="auto" w:fill="auto"/>
            <w:noWrap/>
            <w:vAlign w:val="center"/>
          </w:tcPr>
          <w:p w14:paraId="6306AEBA"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50.2 </w:t>
            </w:r>
          </w:p>
        </w:tc>
        <w:tc>
          <w:tcPr>
            <w:tcW w:w="0" w:type="auto"/>
            <w:shd w:val="clear" w:color="auto" w:fill="auto"/>
            <w:noWrap/>
            <w:vAlign w:val="center"/>
          </w:tcPr>
          <w:p w14:paraId="126A019F"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51.5 </w:t>
            </w:r>
          </w:p>
        </w:tc>
        <w:tc>
          <w:tcPr>
            <w:tcW w:w="0" w:type="auto"/>
            <w:shd w:val="clear" w:color="auto" w:fill="auto"/>
            <w:noWrap/>
            <w:vAlign w:val="center"/>
          </w:tcPr>
          <w:p w14:paraId="07CCE165"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41.1 </w:t>
            </w:r>
          </w:p>
        </w:tc>
        <w:tc>
          <w:tcPr>
            <w:tcW w:w="0" w:type="auto"/>
            <w:shd w:val="clear" w:color="auto" w:fill="auto"/>
            <w:noWrap/>
            <w:vAlign w:val="center"/>
          </w:tcPr>
          <w:p w14:paraId="59EF8EBF"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6320.0 </w:t>
            </w:r>
          </w:p>
        </w:tc>
        <w:tc>
          <w:tcPr>
            <w:tcW w:w="0" w:type="auto"/>
            <w:shd w:val="clear" w:color="auto" w:fill="auto"/>
            <w:noWrap/>
            <w:vAlign w:val="center"/>
          </w:tcPr>
          <w:p w14:paraId="564411EC"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114.8 </w:t>
            </w:r>
          </w:p>
        </w:tc>
        <w:tc>
          <w:tcPr>
            <w:tcW w:w="0" w:type="auto"/>
            <w:shd w:val="clear" w:color="auto" w:fill="auto"/>
            <w:noWrap/>
            <w:vAlign w:val="center"/>
          </w:tcPr>
          <w:p w14:paraId="0C707117"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473.3 </w:t>
            </w:r>
          </w:p>
        </w:tc>
        <w:tc>
          <w:tcPr>
            <w:tcW w:w="0" w:type="auto"/>
            <w:shd w:val="clear" w:color="auto" w:fill="auto"/>
            <w:noWrap/>
            <w:vAlign w:val="center"/>
          </w:tcPr>
          <w:p w14:paraId="50AF377A"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4.6 </w:t>
            </w:r>
          </w:p>
        </w:tc>
        <w:tc>
          <w:tcPr>
            <w:tcW w:w="0" w:type="auto"/>
            <w:shd w:val="clear" w:color="auto" w:fill="auto"/>
            <w:noWrap/>
            <w:vAlign w:val="center"/>
          </w:tcPr>
          <w:p w14:paraId="6CF01F08"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220.9 </w:t>
            </w:r>
          </w:p>
        </w:tc>
      </w:tr>
      <w:tr w:rsidR="00125243" w14:paraId="67005546" w14:textId="77777777">
        <w:trPr>
          <w:trHeight w:val="206"/>
          <w:jc w:val="center"/>
        </w:trPr>
        <w:tc>
          <w:tcPr>
            <w:tcW w:w="0" w:type="auto"/>
            <w:shd w:val="clear" w:color="auto" w:fill="auto"/>
            <w:noWrap/>
            <w:vAlign w:val="center"/>
          </w:tcPr>
          <w:p w14:paraId="775A0E67"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ITGB1</w:t>
            </w:r>
            <w:r>
              <w:rPr>
                <w:rFonts w:ascii="Arial" w:eastAsia="SimSun" w:hAnsi="Arial" w:cs="Arial"/>
                <w:color w:val="000000"/>
                <w:kern w:val="0"/>
                <w:sz w:val="20"/>
                <w:szCs w:val="20"/>
                <w:vertAlign w:val="superscript"/>
              </w:rPr>
              <w:t>-</w:t>
            </w:r>
            <w:r>
              <w:rPr>
                <w:rFonts w:ascii="Arial" w:eastAsia="SimSun" w:hAnsi="Arial" w:cs="Arial"/>
                <w:color w:val="000000"/>
                <w:kern w:val="0"/>
                <w:sz w:val="20"/>
                <w:szCs w:val="20"/>
              </w:rPr>
              <w:t>mscIL12</w:t>
            </w:r>
            <w:r>
              <w:rPr>
                <w:rFonts w:ascii="Arial" w:eastAsia="SimSun" w:hAnsi="Arial" w:cs="Arial"/>
                <w:color w:val="000000"/>
                <w:kern w:val="0"/>
                <w:sz w:val="20"/>
                <w:szCs w:val="20"/>
                <w:vertAlign w:val="superscript"/>
              </w:rPr>
              <w:t>+</w:t>
            </w:r>
            <w:r>
              <w:rPr>
                <w:rFonts w:ascii="Arial" w:eastAsia="SimSun" w:hAnsi="Arial" w:cs="Arial"/>
                <w:color w:val="000000"/>
                <w:kern w:val="0"/>
                <w:sz w:val="20"/>
                <w:szCs w:val="20"/>
              </w:rPr>
              <w:t>HN3</w:t>
            </w:r>
            <w:r>
              <w:rPr>
                <w:rFonts w:ascii="Arial" w:eastAsia="SimSun" w:hAnsi="Arial" w:cs="Arial"/>
                <w:color w:val="000000"/>
                <w:kern w:val="0"/>
                <w:sz w:val="20"/>
                <w:szCs w:val="20"/>
                <w:vertAlign w:val="superscript"/>
              </w:rPr>
              <w:t>+</w:t>
            </w:r>
            <w:r>
              <w:rPr>
                <w:rFonts w:ascii="Arial" w:eastAsia="SimSun" w:hAnsi="Arial" w:cs="Arial"/>
                <w:color w:val="000000"/>
                <w:kern w:val="0"/>
                <w:sz w:val="20"/>
                <w:szCs w:val="20"/>
              </w:rPr>
              <w:t>Deg EVs</w:t>
            </w:r>
          </w:p>
        </w:tc>
        <w:tc>
          <w:tcPr>
            <w:tcW w:w="0" w:type="auto"/>
            <w:shd w:val="clear" w:color="auto" w:fill="auto"/>
            <w:noWrap/>
            <w:vAlign w:val="center"/>
          </w:tcPr>
          <w:p w14:paraId="54E78A57"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160.7 </w:t>
            </w:r>
          </w:p>
        </w:tc>
        <w:tc>
          <w:tcPr>
            <w:tcW w:w="0" w:type="auto"/>
            <w:shd w:val="clear" w:color="auto" w:fill="auto"/>
            <w:noWrap/>
            <w:vAlign w:val="center"/>
          </w:tcPr>
          <w:p w14:paraId="51B30E6F"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625.6 </w:t>
            </w:r>
          </w:p>
        </w:tc>
        <w:tc>
          <w:tcPr>
            <w:tcW w:w="0" w:type="auto"/>
            <w:shd w:val="clear" w:color="auto" w:fill="auto"/>
            <w:noWrap/>
            <w:vAlign w:val="center"/>
          </w:tcPr>
          <w:p w14:paraId="5D3DA891"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27.8 </w:t>
            </w:r>
          </w:p>
        </w:tc>
        <w:tc>
          <w:tcPr>
            <w:tcW w:w="0" w:type="auto"/>
            <w:shd w:val="clear" w:color="auto" w:fill="auto"/>
            <w:noWrap/>
            <w:vAlign w:val="center"/>
          </w:tcPr>
          <w:p w14:paraId="2178A043"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72.7 </w:t>
            </w:r>
          </w:p>
        </w:tc>
        <w:tc>
          <w:tcPr>
            <w:tcW w:w="0" w:type="auto"/>
            <w:shd w:val="clear" w:color="auto" w:fill="auto"/>
            <w:noWrap/>
            <w:vAlign w:val="center"/>
          </w:tcPr>
          <w:p w14:paraId="2BA8FF29"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106.2 </w:t>
            </w:r>
          </w:p>
        </w:tc>
        <w:tc>
          <w:tcPr>
            <w:tcW w:w="0" w:type="auto"/>
            <w:shd w:val="clear" w:color="auto" w:fill="auto"/>
            <w:noWrap/>
            <w:vAlign w:val="center"/>
          </w:tcPr>
          <w:p w14:paraId="0D51930D"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25.6 </w:t>
            </w:r>
          </w:p>
        </w:tc>
        <w:tc>
          <w:tcPr>
            <w:tcW w:w="0" w:type="auto"/>
            <w:shd w:val="clear" w:color="auto" w:fill="auto"/>
            <w:noWrap/>
            <w:vAlign w:val="center"/>
          </w:tcPr>
          <w:p w14:paraId="0D831452"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4418.0 </w:t>
            </w:r>
          </w:p>
        </w:tc>
        <w:tc>
          <w:tcPr>
            <w:tcW w:w="0" w:type="auto"/>
            <w:shd w:val="clear" w:color="auto" w:fill="auto"/>
            <w:noWrap/>
            <w:vAlign w:val="center"/>
          </w:tcPr>
          <w:p w14:paraId="78AF42E9"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150.5 </w:t>
            </w:r>
          </w:p>
        </w:tc>
        <w:tc>
          <w:tcPr>
            <w:tcW w:w="0" w:type="auto"/>
            <w:shd w:val="clear" w:color="auto" w:fill="auto"/>
            <w:noWrap/>
            <w:vAlign w:val="center"/>
          </w:tcPr>
          <w:p w14:paraId="76A6DC87"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547.7 </w:t>
            </w:r>
          </w:p>
        </w:tc>
        <w:tc>
          <w:tcPr>
            <w:tcW w:w="0" w:type="auto"/>
            <w:shd w:val="clear" w:color="auto" w:fill="auto"/>
            <w:noWrap/>
            <w:vAlign w:val="center"/>
          </w:tcPr>
          <w:p w14:paraId="7A6718DB"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6.3 </w:t>
            </w:r>
          </w:p>
        </w:tc>
        <w:tc>
          <w:tcPr>
            <w:tcW w:w="0" w:type="auto"/>
            <w:shd w:val="clear" w:color="auto" w:fill="auto"/>
            <w:noWrap/>
            <w:vAlign w:val="center"/>
          </w:tcPr>
          <w:p w14:paraId="60318676" w14:textId="77777777" w:rsidR="00125243" w:rsidRDefault="00CD4999">
            <w:pPr>
              <w:widowControl/>
              <w:jc w:val="left"/>
              <w:rPr>
                <w:rFonts w:ascii="Arial" w:eastAsia="SimSun" w:hAnsi="Arial" w:cs="Arial"/>
                <w:color w:val="000000"/>
                <w:kern w:val="0"/>
                <w:sz w:val="20"/>
                <w:szCs w:val="20"/>
              </w:rPr>
            </w:pPr>
            <w:r>
              <w:rPr>
                <w:rFonts w:ascii="Arial" w:eastAsia="SimSun" w:hAnsi="Arial" w:cs="Arial"/>
                <w:color w:val="000000"/>
                <w:kern w:val="0"/>
                <w:sz w:val="20"/>
                <w:szCs w:val="20"/>
              </w:rPr>
              <w:t xml:space="preserve">317.3 </w:t>
            </w:r>
          </w:p>
        </w:tc>
      </w:tr>
    </w:tbl>
    <w:p w14:paraId="12D45AAA" w14:textId="77777777" w:rsidR="00125243" w:rsidRDefault="00125243">
      <w:pPr>
        <w:tabs>
          <w:tab w:val="left" w:pos="1916"/>
        </w:tabs>
        <w:rPr>
          <w:rFonts w:ascii="Arial" w:hAnsi="Arial" w:cs="Arial"/>
          <w:sz w:val="20"/>
          <w:szCs w:val="20"/>
        </w:rPr>
        <w:sectPr w:rsidR="00125243" w:rsidSect="00C63DA2">
          <w:pgSz w:w="16838" w:h="11906" w:orient="landscape"/>
          <w:pgMar w:top="1800" w:right="1440" w:bottom="1800" w:left="1440" w:header="851" w:footer="992" w:gutter="0"/>
          <w:cols w:space="425"/>
          <w:docGrid w:type="lines" w:linePitch="312"/>
        </w:sectPr>
      </w:pPr>
    </w:p>
    <w:p w14:paraId="77A6E560" w14:textId="77777777" w:rsidR="00125243" w:rsidRDefault="00125243">
      <w:pPr>
        <w:rPr>
          <w:rFonts w:ascii="Arial" w:hAnsi="Arial" w:cs="Arial"/>
          <w:sz w:val="20"/>
          <w:szCs w:val="20"/>
        </w:rPr>
      </w:pPr>
    </w:p>
    <w:p w14:paraId="58BA87DD" w14:textId="77777777" w:rsidR="00125243" w:rsidRDefault="00CD4999">
      <w:pPr>
        <w:rPr>
          <w:rFonts w:ascii="Arial" w:hAnsi="Arial" w:cs="Arial"/>
          <w:sz w:val="20"/>
          <w:szCs w:val="20"/>
        </w:rPr>
      </w:pPr>
      <w:r>
        <w:rPr>
          <w:rFonts w:ascii="Arial" w:eastAsia="SimSun" w:hAnsi="Arial" w:cs="Arial"/>
          <w:noProof/>
          <w:sz w:val="20"/>
          <w:szCs w:val="20"/>
          <w:lang w:bidi="ar"/>
        </w:rPr>
        <w:drawing>
          <wp:inline distT="0" distB="0" distL="114300" distR="114300" wp14:anchorId="5DC64F54" wp14:editId="1BDE2FCC">
            <wp:extent cx="5276850" cy="1511300"/>
            <wp:effectExtent l="0" t="0" r="0" b="0"/>
            <wp:docPr id="2" name="图片 7" descr="figure SX1_画板 1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figure SX1_画板 1_画板 1"/>
                    <pic:cNvPicPr>
                      <a:picLocks noChangeAspect="1"/>
                    </pic:cNvPicPr>
                  </pic:nvPicPr>
                  <pic:blipFill>
                    <a:blip r:embed="rId13"/>
                    <a:stretch>
                      <a:fillRect/>
                    </a:stretch>
                  </pic:blipFill>
                  <pic:spPr>
                    <a:xfrm>
                      <a:off x="0" y="0"/>
                      <a:ext cx="5276850" cy="1511300"/>
                    </a:xfrm>
                    <a:prstGeom prst="rect">
                      <a:avLst/>
                    </a:prstGeom>
                    <a:noFill/>
                    <a:ln>
                      <a:noFill/>
                    </a:ln>
                  </pic:spPr>
                </pic:pic>
              </a:graphicData>
            </a:graphic>
          </wp:inline>
        </w:drawing>
      </w:r>
    </w:p>
    <w:p w14:paraId="06FB0A05" w14:textId="77777777" w:rsidR="00125243" w:rsidRDefault="00CD4999">
      <w:pPr>
        <w:rPr>
          <w:rFonts w:ascii="Arial" w:eastAsia="SimSun" w:hAnsi="Arial" w:cs="Arial"/>
          <w:sz w:val="20"/>
          <w:szCs w:val="20"/>
          <w:lang w:bidi="ar"/>
        </w:rPr>
      </w:pPr>
      <w:r>
        <w:rPr>
          <w:rFonts w:ascii="Arial" w:eastAsia="SimSun" w:hAnsi="Arial" w:cs="Arial"/>
          <w:sz w:val="20"/>
          <w:szCs w:val="20"/>
          <w:lang w:bidi="ar"/>
        </w:rPr>
        <w:t xml:space="preserve">Figure S1. The growth curve and morphology of HEK293F cells. (A) HEK293F cells and ITGB1 knock-out HEK293F cells growth </w:t>
      </w:r>
      <w:r>
        <w:rPr>
          <w:rFonts w:ascii="Arial" w:eastAsia="SimSun" w:hAnsi="Arial" w:cs="Arial"/>
          <w:sz w:val="20"/>
          <w:szCs w:val="20"/>
          <w:lang w:bidi="ar"/>
        </w:rPr>
        <w:t>curve. (B) HEK293F cells and ITGB1 knock-out HEK293F cells morphology.</w:t>
      </w:r>
    </w:p>
    <w:p w14:paraId="67BC2866" w14:textId="77777777" w:rsidR="00125243" w:rsidRDefault="00125243">
      <w:pPr>
        <w:rPr>
          <w:rFonts w:ascii="Arial" w:hAnsi="Arial" w:cs="Arial"/>
          <w:sz w:val="20"/>
          <w:szCs w:val="20"/>
        </w:rPr>
      </w:pPr>
    </w:p>
    <w:p w14:paraId="3866AEF1" w14:textId="77777777" w:rsidR="00125243" w:rsidRDefault="00125243">
      <w:pPr>
        <w:rPr>
          <w:rFonts w:ascii="Arial" w:hAnsi="Arial" w:cs="Arial"/>
          <w:sz w:val="20"/>
          <w:szCs w:val="20"/>
        </w:rPr>
      </w:pPr>
    </w:p>
    <w:p w14:paraId="56521DE1" w14:textId="77777777" w:rsidR="00125243" w:rsidRDefault="00CD4999">
      <w:pPr>
        <w:rPr>
          <w:rFonts w:ascii="Arial" w:hAnsi="Arial" w:cs="Arial"/>
          <w:sz w:val="20"/>
          <w:szCs w:val="20"/>
        </w:rPr>
      </w:pPr>
      <w:r>
        <w:rPr>
          <w:rFonts w:ascii="Arial" w:hAnsi="Arial" w:cs="Arial"/>
          <w:noProof/>
        </w:rPr>
        <w:drawing>
          <wp:inline distT="0" distB="0" distL="0" distR="0" wp14:anchorId="35DC5643" wp14:editId="60E6282C">
            <wp:extent cx="5274310" cy="13157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74310" cy="1315720"/>
                    </a:xfrm>
                    <a:prstGeom prst="rect">
                      <a:avLst/>
                    </a:prstGeom>
                    <a:noFill/>
                    <a:ln>
                      <a:noFill/>
                    </a:ln>
                  </pic:spPr>
                </pic:pic>
              </a:graphicData>
            </a:graphic>
          </wp:inline>
        </w:drawing>
      </w:r>
    </w:p>
    <w:p w14:paraId="275121C6" w14:textId="77777777" w:rsidR="00125243" w:rsidRDefault="00CD4999">
      <w:pPr>
        <w:rPr>
          <w:rFonts w:ascii="Arial" w:eastAsia="SimSun" w:hAnsi="Arial" w:cs="Arial"/>
          <w:sz w:val="20"/>
          <w:szCs w:val="20"/>
          <w:lang w:bidi="ar"/>
        </w:rPr>
      </w:pPr>
      <w:r>
        <w:rPr>
          <w:rFonts w:ascii="Arial" w:eastAsia="SimSun" w:hAnsi="Arial" w:cs="Arial"/>
          <w:sz w:val="20"/>
          <w:szCs w:val="20"/>
          <w:lang w:bidi="ar"/>
        </w:rPr>
        <w:t xml:space="preserve">Figure S2. </w:t>
      </w:r>
      <w:proofErr w:type="spellStart"/>
      <w:r>
        <w:rPr>
          <w:rFonts w:ascii="Arial" w:eastAsia="SimSun" w:hAnsi="Arial" w:cs="Arial"/>
          <w:sz w:val="20"/>
          <w:szCs w:val="20"/>
          <w:lang w:bidi="ar"/>
        </w:rPr>
        <w:t>Nanoluc</w:t>
      </w:r>
      <w:proofErr w:type="spellEnd"/>
      <w:r>
        <w:rPr>
          <w:rFonts w:ascii="Arial" w:eastAsia="SimSun" w:hAnsi="Arial" w:cs="Arial"/>
          <w:sz w:val="20"/>
          <w:szCs w:val="20"/>
          <w:lang w:bidi="ar"/>
        </w:rPr>
        <w:t xml:space="preserve"> standard curve.</w:t>
      </w:r>
    </w:p>
    <w:p w14:paraId="6E896505" w14:textId="77777777" w:rsidR="00125243" w:rsidRDefault="00125243">
      <w:pPr>
        <w:rPr>
          <w:rFonts w:ascii="Arial" w:hAnsi="Arial" w:cs="Arial"/>
          <w:sz w:val="20"/>
          <w:szCs w:val="20"/>
        </w:rPr>
      </w:pPr>
    </w:p>
    <w:p w14:paraId="27F56495" w14:textId="77777777" w:rsidR="00125243" w:rsidRDefault="00CD4999">
      <w:pPr>
        <w:tabs>
          <w:tab w:val="left" w:pos="1120"/>
        </w:tabs>
        <w:jc w:val="left"/>
        <w:rPr>
          <w:rFonts w:ascii="Arial" w:eastAsia="SimSun" w:hAnsi="Arial" w:cs="Arial"/>
          <w:sz w:val="20"/>
          <w:szCs w:val="20"/>
          <w:lang w:bidi="ar"/>
        </w:rPr>
      </w:pPr>
      <w:r>
        <w:rPr>
          <w:noProof/>
        </w:rPr>
        <w:drawing>
          <wp:inline distT="0" distB="0" distL="0" distR="0" wp14:anchorId="78A00609" wp14:editId="2E14703F">
            <wp:extent cx="5274310" cy="20440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74310" cy="2044065"/>
                    </a:xfrm>
                    <a:prstGeom prst="rect">
                      <a:avLst/>
                    </a:prstGeom>
                    <a:noFill/>
                    <a:ln>
                      <a:noFill/>
                    </a:ln>
                  </pic:spPr>
                </pic:pic>
              </a:graphicData>
            </a:graphic>
          </wp:inline>
        </w:drawing>
      </w:r>
    </w:p>
    <w:p w14:paraId="0C207409" w14:textId="77777777" w:rsidR="00125243" w:rsidRDefault="00CD4999">
      <w:pPr>
        <w:widowControl/>
        <w:jc w:val="left"/>
        <w:rPr>
          <w:rFonts w:ascii="Arial" w:eastAsia="SimSun" w:hAnsi="Arial" w:cs="Arial"/>
          <w:color w:val="FF0000"/>
          <w:sz w:val="20"/>
          <w:szCs w:val="20"/>
          <w:lang w:bidi="ar"/>
        </w:rPr>
      </w:pPr>
      <w:r>
        <w:rPr>
          <w:rFonts w:ascii="Arial" w:eastAsia="SimSun" w:hAnsi="Arial" w:cs="Arial"/>
          <w:sz w:val="20"/>
          <w:szCs w:val="20"/>
          <w:lang w:bidi="ar"/>
        </w:rPr>
        <w:t xml:space="preserve">Figure S3. </w:t>
      </w:r>
      <w:bookmarkStart w:id="4" w:name="_Hlk120136388"/>
      <w:r>
        <w:rPr>
          <w:rFonts w:ascii="Arial" w:eastAsia="SimSun" w:hAnsi="Arial" w:cs="Arial"/>
          <w:sz w:val="20"/>
          <w:szCs w:val="20"/>
          <w:lang w:bidi="ar"/>
        </w:rPr>
        <w:t xml:space="preserve">Multiple engineering steps did not change the EVs morphology and size. </w:t>
      </w:r>
      <w:bookmarkEnd w:id="4"/>
      <w:r>
        <w:rPr>
          <w:rFonts w:ascii="Arial" w:eastAsia="SimSun" w:hAnsi="Arial" w:cs="Arial"/>
          <w:sz w:val="20"/>
          <w:szCs w:val="20"/>
          <w:lang w:bidi="ar"/>
        </w:rPr>
        <w:t>(A) Western blot analyses of EVs for CD63 and GAPDH.</w:t>
      </w:r>
      <w:r>
        <w:rPr>
          <w:rFonts w:ascii="Arial" w:eastAsia="SimSun" w:hAnsi="Arial" w:cs="Arial"/>
          <w:kern w:val="0"/>
          <w:sz w:val="20"/>
          <w:szCs w:val="20"/>
        </w:rPr>
        <w:t xml:space="preserve"> (B) The TEM photos of WT, ITGB1</w:t>
      </w:r>
      <w:r>
        <w:rPr>
          <w:rFonts w:ascii="Arial" w:eastAsia="SimSun" w:hAnsi="Arial" w:cs="Arial"/>
          <w:kern w:val="0"/>
          <w:sz w:val="20"/>
          <w:szCs w:val="20"/>
          <w:vertAlign w:val="superscript"/>
        </w:rPr>
        <w:t>-</w:t>
      </w:r>
      <w:r>
        <w:rPr>
          <w:rFonts w:ascii="Arial" w:eastAsia="SimSun" w:hAnsi="Arial" w:cs="Arial"/>
          <w:kern w:val="0"/>
          <w:sz w:val="20"/>
          <w:szCs w:val="20"/>
        </w:rPr>
        <w:t>, ITGB1</w:t>
      </w:r>
      <w:r>
        <w:rPr>
          <w:rFonts w:ascii="Arial" w:eastAsia="SimSun" w:hAnsi="Arial" w:cs="Arial"/>
          <w:kern w:val="0"/>
          <w:sz w:val="20"/>
          <w:szCs w:val="20"/>
          <w:vertAlign w:val="superscript"/>
        </w:rPr>
        <w:t>-</w:t>
      </w:r>
      <w:r>
        <w:rPr>
          <w:rFonts w:ascii="Arial" w:eastAsia="SimSun" w:hAnsi="Arial" w:cs="Arial"/>
          <w:kern w:val="0"/>
          <w:sz w:val="20"/>
          <w:szCs w:val="20"/>
        </w:rPr>
        <w:t>Deg EVs. (C) The size of WT, ITGB1</w:t>
      </w:r>
      <w:r>
        <w:rPr>
          <w:rFonts w:ascii="Arial" w:eastAsia="SimSun" w:hAnsi="Arial" w:cs="Arial"/>
          <w:kern w:val="0"/>
          <w:sz w:val="20"/>
          <w:szCs w:val="20"/>
          <w:vertAlign w:val="superscript"/>
        </w:rPr>
        <w:t>-</w:t>
      </w:r>
      <w:r>
        <w:rPr>
          <w:rFonts w:ascii="Arial" w:eastAsia="SimSun" w:hAnsi="Arial" w:cs="Arial"/>
          <w:kern w:val="0"/>
          <w:sz w:val="20"/>
          <w:szCs w:val="20"/>
        </w:rPr>
        <w:t>, ITGB1</w:t>
      </w:r>
      <w:r>
        <w:rPr>
          <w:rFonts w:ascii="Arial" w:eastAsia="SimSun" w:hAnsi="Arial" w:cs="Arial"/>
          <w:kern w:val="0"/>
          <w:sz w:val="20"/>
          <w:szCs w:val="20"/>
          <w:vertAlign w:val="superscript"/>
        </w:rPr>
        <w:t>-</w:t>
      </w:r>
      <w:r>
        <w:rPr>
          <w:rFonts w:ascii="Arial" w:eastAsia="SimSun" w:hAnsi="Arial" w:cs="Arial"/>
          <w:kern w:val="0"/>
          <w:sz w:val="20"/>
          <w:szCs w:val="20"/>
        </w:rPr>
        <w:t xml:space="preserve">Deg EVs </w:t>
      </w:r>
      <w:bookmarkStart w:id="5" w:name="_Hlk120136687"/>
      <w:r>
        <w:rPr>
          <w:rFonts w:ascii="Arial" w:eastAsia="SimSun" w:hAnsi="Arial" w:cs="Arial"/>
          <w:kern w:val="0"/>
          <w:sz w:val="20"/>
          <w:szCs w:val="20"/>
        </w:rPr>
        <w:t xml:space="preserve">detection by </w:t>
      </w:r>
      <w:proofErr w:type="spellStart"/>
      <w:r>
        <w:rPr>
          <w:rFonts w:ascii="Arial" w:eastAsia="SimSun" w:hAnsi="Arial" w:cs="Arial"/>
          <w:kern w:val="0"/>
          <w:sz w:val="20"/>
          <w:szCs w:val="20"/>
        </w:rPr>
        <w:t>nanoFCM</w:t>
      </w:r>
      <w:proofErr w:type="spellEnd"/>
      <w:r>
        <w:rPr>
          <w:rFonts w:ascii="Arial" w:eastAsia="SimSun" w:hAnsi="Arial" w:cs="Arial"/>
          <w:kern w:val="0"/>
          <w:sz w:val="20"/>
          <w:szCs w:val="20"/>
        </w:rPr>
        <w:t>.</w:t>
      </w:r>
      <w:bookmarkEnd w:id="5"/>
    </w:p>
    <w:p w14:paraId="541030D2" w14:textId="77777777" w:rsidR="00125243" w:rsidRDefault="00125243">
      <w:pPr>
        <w:rPr>
          <w:rFonts w:ascii="Arial" w:hAnsi="Arial" w:cs="Arial"/>
          <w:sz w:val="20"/>
          <w:szCs w:val="20"/>
        </w:rPr>
      </w:pPr>
    </w:p>
    <w:p w14:paraId="0C2DC0EF" w14:textId="77777777" w:rsidR="00125243" w:rsidRDefault="00CD4999">
      <w:pPr>
        <w:rPr>
          <w:rFonts w:ascii="Arial" w:hAnsi="Arial" w:cs="Arial"/>
          <w:sz w:val="20"/>
          <w:szCs w:val="20"/>
        </w:rPr>
      </w:pPr>
      <w:r>
        <w:rPr>
          <w:noProof/>
        </w:rPr>
        <w:lastRenderedPageBreak/>
        <w:drawing>
          <wp:inline distT="0" distB="0" distL="0" distR="0" wp14:anchorId="6122E6CB" wp14:editId="12FCE5A5">
            <wp:extent cx="5274310" cy="184975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74310" cy="1849755"/>
                    </a:xfrm>
                    <a:prstGeom prst="rect">
                      <a:avLst/>
                    </a:prstGeom>
                    <a:noFill/>
                    <a:ln>
                      <a:noFill/>
                    </a:ln>
                  </pic:spPr>
                </pic:pic>
              </a:graphicData>
            </a:graphic>
          </wp:inline>
        </w:drawing>
      </w:r>
    </w:p>
    <w:p w14:paraId="524F3FBB" w14:textId="77777777" w:rsidR="00125243" w:rsidRDefault="00CD4999">
      <w:pPr>
        <w:rPr>
          <w:rFonts w:ascii="Arial" w:hAnsi="Arial" w:cs="Arial"/>
          <w:sz w:val="20"/>
          <w:szCs w:val="20"/>
        </w:rPr>
      </w:pPr>
      <w:r>
        <w:rPr>
          <w:rFonts w:ascii="Arial" w:hAnsi="Arial" w:cs="Arial"/>
          <w:sz w:val="20"/>
          <w:szCs w:val="20"/>
        </w:rPr>
        <w:t>Figure S4. HN3 e</w:t>
      </w:r>
      <w:r>
        <w:rPr>
          <w:rFonts w:ascii="Arial" w:hAnsi="Arial" w:cs="Arial"/>
          <w:sz w:val="20"/>
          <w:szCs w:val="20"/>
        </w:rPr>
        <w:t>xpression on ITGB1</w:t>
      </w:r>
      <w:r>
        <w:rPr>
          <w:rFonts w:ascii="Arial" w:hAnsi="Arial" w:cs="Arial"/>
          <w:sz w:val="20"/>
          <w:szCs w:val="20"/>
          <w:vertAlign w:val="superscript"/>
        </w:rPr>
        <w:t>-</w:t>
      </w:r>
      <w:r>
        <w:rPr>
          <w:rFonts w:ascii="Arial" w:hAnsi="Arial" w:cs="Arial"/>
          <w:sz w:val="20"/>
          <w:szCs w:val="20"/>
        </w:rPr>
        <w:t>mscIL12</w:t>
      </w:r>
      <w:r>
        <w:rPr>
          <w:rFonts w:ascii="Arial" w:hAnsi="Arial" w:cs="Arial"/>
          <w:sz w:val="20"/>
          <w:szCs w:val="20"/>
          <w:vertAlign w:val="superscript"/>
        </w:rPr>
        <w:t>+</w:t>
      </w:r>
      <w:r>
        <w:rPr>
          <w:rFonts w:ascii="Arial" w:hAnsi="Arial" w:cs="Arial"/>
          <w:sz w:val="20"/>
          <w:szCs w:val="20"/>
        </w:rPr>
        <w:t>HN3</w:t>
      </w:r>
      <w:r>
        <w:rPr>
          <w:rFonts w:ascii="Arial" w:hAnsi="Arial" w:cs="Arial"/>
          <w:sz w:val="20"/>
          <w:szCs w:val="20"/>
          <w:vertAlign w:val="superscript"/>
        </w:rPr>
        <w:t>+</w:t>
      </w:r>
      <w:r>
        <w:rPr>
          <w:rFonts w:ascii="Arial" w:hAnsi="Arial" w:cs="Arial"/>
          <w:sz w:val="20"/>
          <w:szCs w:val="20"/>
        </w:rPr>
        <w:t xml:space="preserve"> HEK293F cells and EVs. (A) FCM analysis of ITGB1</w:t>
      </w:r>
      <w:r>
        <w:rPr>
          <w:rFonts w:ascii="Arial" w:hAnsi="Arial" w:cs="Arial"/>
          <w:sz w:val="20"/>
          <w:szCs w:val="20"/>
          <w:vertAlign w:val="superscript"/>
        </w:rPr>
        <w:t>-</w:t>
      </w:r>
      <w:r>
        <w:rPr>
          <w:rFonts w:ascii="Arial" w:hAnsi="Arial" w:cs="Arial"/>
          <w:sz w:val="20"/>
          <w:szCs w:val="20"/>
        </w:rPr>
        <w:t xml:space="preserve"> and ITGB1</w:t>
      </w:r>
      <w:r>
        <w:rPr>
          <w:rFonts w:ascii="Arial" w:hAnsi="Arial" w:cs="Arial"/>
          <w:sz w:val="20"/>
          <w:szCs w:val="20"/>
          <w:vertAlign w:val="superscript"/>
        </w:rPr>
        <w:t>-</w:t>
      </w:r>
      <w:r>
        <w:rPr>
          <w:rFonts w:ascii="Arial" w:hAnsi="Arial" w:cs="Arial"/>
          <w:sz w:val="20"/>
          <w:szCs w:val="20"/>
        </w:rPr>
        <w:t>mscIL12</w:t>
      </w:r>
      <w:r>
        <w:rPr>
          <w:rFonts w:ascii="Arial" w:hAnsi="Arial" w:cs="Arial"/>
          <w:sz w:val="20"/>
          <w:szCs w:val="20"/>
          <w:vertAlign w:val="superscript"/>
        </w:rPr>
        <w:t>+</w:t>
      </w:r>
      <w:r>
        <w:rPr>
          <w:rFonts w:ascii="Arial" w:hAnsi="Arial" w:cs="Arial"/>
          <w:sz w:val="20"/>
          <w:szCs w:val="20"/>
        </w:rPr>
        <w:t>HN3</w:t>
      </w:r>
      <w:r>
        <w:rPr>
          <w:rFonts w:ascii="Arial" w:hAnsi="Arial" w:cs="Arial"/>
          <w:sz w:val="20"/>
          <w:szCs w:val="20"/>
          <w:vertAlign w:val="superscript"/>
        </w:rPr>
        <w:t>+</w:t>
      </w:r>
      <w:r>
        <w:rPr>
          <w:rFonts w:ascii="Arial" w:hAnsi="Arial" w:cs="Arial"/>
          <w:sz w:val="20"/>
          <w:szCs w:val="20"/>
        </w:rPr>
        <w:t xml:space="preserve"> HEK293F cells with hGPC3-Fc, showed that only the latter cell line can be labeled by APC-labeled anti-IgG antibody, which meant only the HN3</w:t>
      </w:r>
      <w:r>
        <w:rPr>
          <w:rFonts w:ascii="Arial" w:hAnsi="Arial" w:cs="Arial"/>
          <w:sz w:val="20"/>
          <w:szCs w:val="20"/>
          <w:vertAlign w:val="superscript"/>
        </w:rPr>
        <w:t>+</w:t>
      </w:r>
      <w:r>
        <w:rPr>
          <w:rFonts w:ascii="Arial" w:hAnsi="Arial" w:cs="Arial"/>
          <w:sz w:val="20"/>
          <w:szCs w:val="20"/>
        </w:rPr>
        <w:t xml:space="preserve"> cells can bind the GPC3-Fc fusion protein. (B) Western Blot analysis confirmed HN3 expression on ITGB1</w:t>
      </w:r>
      <w:r>
        <w:rPr>
          <w:rFonts w:ascii="Arial" w:hAnsi="Arial" w:cs="Arial"/>
          <w:sz w:val="20"/>
          <w:szCs w:val="20"/>
          <w:vertAlign w:val="superscript"/>
        </w:rPr>
        <w:t>-</w:t>
      </w:r>
      <w:r>
        <w:rPr>
          <w:rFonts w:ascii="Arial" w:hAnsi="Arial" w:cs="Arial"/>
          <w:sz w:val="20"/>
          <w:szCs w:val="20"/>
        </w:rPr>
        <w:t>mscIL12</w:t>
      </w:r>
      <w:r>
        <w:rPr>
          <w:rFonts w:ascii="Arial" w:hAnsi="Arial" w:cs="Arial"/>
          <w:sz w:val="20"/>
          <w:szCs w:val="20"/>
          <w:vertAlign w:val="superscript"/>
        </w:rPr>
        <w:t>+</w:t>
      </w:r>
      <w:r>
        <w:rPr>
          <w:rFonts w:ascii="Arial" w:hAnsi="Arial" w:cs="Arial"/>
          <w:sz w:val="20"/>
          <w:szCs w:val="20"/>
        </w:rPr>
        <w:t>HN</w:t>
      </w:r>
      <w:r>
        <w:rPr>
          <w:rFonts w:ascii="Arial" w:hAnsi="Arial" w:cs="Arial"/>
          <w:sz w:val="20"/>
          <w:szCs w:val="20"/>
        </w:rPr>
        <w:t>3</w:t>
      </w:r>
      <w:r>
        <w:rPr>
          <w:rFonts w:ascii="Arial" w:hAnsi="Arial" w:cs="Arial"/>
          <w:sz w:val="20"/>
          <w:szCs w:val="20"/>
          <w:vertAlign w:val="superscript"/>
        </w:rPr>
        <w:t>+</w:t>
      </w:r>
      <w:r>
        <w:rPr>
          <w:rFonts w:ascii="Arial" w:hAnsi="Arial" w:cs="Arial"/>
          <w:sz w:val="20"/>
          <w:szCs w:val="20"/>
        </w:rPr>
        <w:t xml:space="preserve"> HEK293F EVs.</w:t>
      </w:r>
      <w:bookmarkStart w:id="6" w:name="_Hlk120865747"/>
      <w:r>
        <w:rPr>
          <w:rFonts w:ascii="Arial" w:hAnsi="Arial" w:cs="Arial"/>
          <w:sz w:val="20"/>
          <w:szCs w:val="20"/>
        </w:rPr>
        <w:t xml:space="preserve"> 1: ITGB1</w:t>
      </w:r>
      <w:r>
        <w:rPr>
          <w:rFonts w:ascii="Arial" w:hAnsi="Arial" w:cs="Arial"/>
          <w:sz w:val="20"/>
          <w:szCs w:val="20"/>
          <w:vertAlign w:val="superscript"/>
        </w:rPr>
        <w:t>-</w:t>
      </w:r>
      <w:r>
        <w:rPr>
          <w:rFonts w:ascii="Arial" w:hAnsi="Arial" w:cs="Arial"/>
          <w:sz w:val="20"/>
          <w:szCs w:val="20"/>
        </w:rPr>
        <w:t>mscIL12</w:t>
      </w:r>
      <w:r>
        <w:rPr>
          <w:rFonts w:ascii="Arial" w:hAnsi="Arial" w:cs="Arial"/>
          <w:sz w:val="20"/>
          <w:szCs w:val="20"/>
          <w:vertAlign w:val="superscript"/>
        </w:rPr>
        <w:t>+</w:t>
      </w:r>
      <w:r>
        <w:rPr>
          <w:rFonts w:ascii="Arial" w:hAnsi="Arial" w:cs="Arial"/>
          <w:sz w:val="20"/>
          <w:szCs w:val="20"/>
        </w:rPr>
        <w:t>HN3</w:t>
      </w:r>
      <w:r>
        <w:rPr>
          <w:rFonts w:ascii="Arial" w:hAnsi="Arial" w:cs="Arial"/>
          <w:sz w:val="20"/>
          <w:szCs w:val="20"/>
          <w:vertAlign w:val="superscript"/>
        </w:rPr>
        <w:t xml:space="preserve">+ </w:t>
      </w:r>
      <w:r>
        <w:rPr>
          <w:rFonts w:ascii="Arial" w:hAnsi="Arial" w:cs="Arial"/>
          <w:sz w:val="20"/>
          <w:szCs w:val="20"/>
        </w:rPr>
        <w:t>EVs. 2: ITGB1</w:t>
      </w:r>
      <w:r>
        <w:rPr>
          <w:rFonts w:ascii="Arial" w:hAnsi="Arial" w:cs="Arial"/>
          <w:sz w:val="20"/>
          <w:szCs w:val="20"/>
          <w:vertAlign w:val="superscript"/>
        </w:rPr>
        <w:t>-</w:t>
      </w:r>
      <w:r>
        <w:rPr>
          <w:rFonts w:ascii="Arial" w:hAnsi="Arial" w:cs="Arial"/>
          <w:sz w:val="20"/>
          <w:szCs w:val="20"/>
        </w:rPr>
        <w:t xml:space="preserve"> EVs. 3: ITGB1</w:t>
      </w:r>
      <w:r>
        <w:rPr>
          <w:rFonts w:ascii="Arial" w:hAnsi="Arial" w:cs="Arial"/>
          <w:sz w:val="20"/>
          <w:szCs w:val="20"/>
          <w:vertAlign w:val="superscript"/>
        </w:rPr>
        <w:t>-</w:t>
      </w:r>
      <w:r>
        <w:rPr>
          <w:rFonts w:ascii="Arial" w:hAnsi="Arial" w:cs="Arial"/>
          <w:sz w:val="20"/>
          <w:szCs w:val="20"/>
        </w:rPr>
        <w:t>mscIL12</w:t>
      </w:r>
      <w:r>
        <w:rPr>
          <w:rFonts w:ascii="Arial" w:hAnsi="Arial" w:cs="Arial"/>
          <w:sz w:val="20"/>
          <w:szCs w:val="20"/>
          <w:vertAlign w:val="superscript"/>
        </w:rPr>
        <w:t>+</w:t>
      </w:r>
      <w:r>
        <w:rPr>
          <w:rFonts w:ascii="Arial" w:hAnsi="Arial" w:cs="Arial"/>
          <w:sz w:val="20"/>
          <w:szCs w:val="20"/>
        </w:rPr>
        <w:t>HN3</w:t>
      </w:r>
      <w:r>
        <w:rPr>
          <w:rFonts w:ascii="Arial" w:hAnsi="Arial" w:cs="Arial"/>
          <w:sz w:val="20"/>
          <w:szCs w:val="20"/>
          <w:vertAlign w:val="superscript"/>
        </w:rPr>
        <w:t xml:space="preserve">+ </w:t>
      </w:r>
      <w:r>
        <w:rPr>
          <w:rFonts w:ascii="Arial" w:hAnsi="Arial" w:cs="Arial"/>
          <w:sz w:val="20"/>
          <w:szCs w:val="20"/>
        </w:rPr>
        <w:t>cells.</w:t>
      </w:r>
      <w:bookmarkEnd w:id="6"/>
    </w:p>
    <w:p w14:paraId="454CB789" w14:textId="77777777" w:rsidR="00125243" w:rsidRDefault="00125243">
      <w:pPr>
        <w:rPr>
          <w:rFonts w:ascii="Arial" w:hAnsi="Arial" w:cs="Arial"/>
          <w:sz w:val="20"/>
          <w:szCs w:val="20"/>
        </w:rPr>
      </w:pPr>
    </w:p>
    <w:p w14:paraId="2B29CB01" w14:textId="77777777" w:rsidR="00125243" w:rsidRDefault="00CD4999">
      <w:pPr>
        <w:rPr>
          <w:rFonts w:ascii="Arial" w:hAnsi="Arial" w:cs="Arial"/>
          <w:sz w:val="20"/>
          <w:szCs w:val="20"/>
        </w:rPr>
      </w:pPr>
      <w:r>
        <w:rPr>
          <w:noProof/>
        </w:rPr>
        <w:drawing>
          <wp:inline distT="0" distB="0" distL="0" distR="0" wp14:anchorId="0B02B400" wp14:editId="01C01B4D">
            <wp:extent cx="5274310" cy="13309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74310" cy="1330960"/>
                    </a:xfrm>
                    <a:prstGeom prst="rect">
                      <a:avLst/>
                    </a:prstGeom>
                    <a:noFill/>
                    <a:ln>
                      <a:noFill/>
                    </a:ln>
                  </pic:spPr>
                </pic:pic>
              </a:graphicData>
            </a:graphic>
          </wp:inline>
        </w:drawing>
      </w:r>
    </w:p>
    <w:p w14:paraId="7D5D9CBB" w14:textId="77777777" w:rsidR="00125243" w:rsidRDefault="00CD4999">
      <w:pPr>
        <w:rPr>
          <w:rFonts w:ascii="Arial" w:hAnsi="Arial" w:cs="Arial"/>
          <w:sz w:val="20"/>
          <w:szCs w:val="20"/>
        </w:rPr>
      </w:pPr>
      <w:r>
        <w:rPr>
          <w:rFonts w:ascii="Arial" w:hAnsi="Arial" w:cs="Arial" w:hint="eastAsia"/>
          <w:sz w:val="20"/>
          <w:szCs w:val="20"/>
        </w:rPr>
        <w:t>Figure</w:t>
      </w:r>
      <w:r>
        <w:rPr>
          <w:rFonts w:ascii="Arial" w:hAnsi="Arial" w:cs="Arial"/>
          <w:sz w:val="20"/>
          <w:szCs w:val="20"/>
        </w:rPr>
        <w:t xml:space="preserve"> S5. The tumor growth curves of the Saline group and the ITGB1</w:t>
      </w:r>
      <w:r>
        <w:rPr>
          <w:rFonts w:ascii="Arial" w:hAnsi="Arial" w:cs="Arial"/>
          <w:sz w:val="20"/>
          <w:szCs w:val="20"/>
          <w:vertAlign w:val="superscript"/>
        </w:rPr>
        <w:t>-</w:t>
      </w:r>
      <w:r>
        <w:rPr>
          <w:rFonts w:ascii="Arial" w:hAnsi="Arial" w:cs="Arial"/>
          <w:sz w:val="20"/>
          <w:szCs w:val="20"/>
        </w:rPr>
        <w:t>Deg EVs group.</w:t>
      </w:r>
    </w:p>
    <w:p w14:paraId="0B52BB0E" w14:textId="77777777" w:rsidR="00125243" w:rsidRDefault="00125243">
      <w:pPr>
        <w:rPr>
          <w:rFonts w:ascii="Arial" w:hAnsi="Arial" w:cs="Arial"/>
          <w:sz w:val="20"/>
          <w:szCs w:val="20"/>
        </w:rPr>
      </w:pPr>
    </w:p>
    <w:p w14:paraId="7FDECB25" w14:textId="77777777" w:rsidR="00125243" w:rsidRDefault="00CD4999">
      <w:pPr>
        <w:rPr>
          <w:rFonts w:ascii="Arial" w:hAnsi="Arial" w:cs="Arial"/>
          <w:sz w:val="20"/>
          <w:szCs w:val="20"/>
        </w:rPr>
      </w:pPr>
      <w:r>
        <w:rPr>
          <w:noProof/>
        </w:rPr>
        <w:lastRenderedPageBreak/>
        <w:drawing>
          <wp:inline distT="0" distB="0" distL="0" distR="0" wp14:anchorId="41E40E66" wp14:editId="65092616">
            <wp:extent cx="5274310" cy="368236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74310" cy="3682365"/>
                    </a:xfrm>
                    <a:prstGeom prst="rect">
                      <a:avLst/>
                    </a:prstGeom>
                    <a:noFill/>
                    <a:ln>
                      <a:noFill/>
                    </a:ln>
                  </pic:spPr>
                </pic:pic>
              </a:graphicData>
            </a:graphic>
          </wp:inline>
        </w:drawing>
      </w:r>
    </w:p>
    <w:p w14:paraId="21243A16" w14:textId="77777777" w:rsidR="00125243" w:rsidRDefault="00125243">
      <w:pPr>
        <w:rPr>
          <w:rFonts w:ascii="Arial" w:hAnsi="Arial" w:cs="Arial"/>
          <w:sz w:val="20"/>
          <w:szCs w:val="20"/>
        </w:rPr>
      </w:pPr>
    </w:p>
    <w:p w14:paraId="05D52A59" w14:textId="77777777" w:rsidR="00125243" w:rsidRDefault="00CD4999">
      <w:pPr>
        <w:rPr>
          <w:rFonts w:ascii="Arial" w:hAnsi="Arial" w:cs="Arial"/>
          <w:sz w:val="20"/>
          <w:szCs w:val="20"/>
        </w:rPr>
      </w:pPr>
      <w:r>
        <w:rPr>
          <w:rFonts w:ascii="Arial" w:hAnsi="Arial" w:cs="Arial" w:hint="eastAsia"/>
          <w:sz w:val="20"/>
          <w:szCs w:val="20"/>
        </w:rPr>
        <w:t>Figure</w:t>
      </w:r>
      <w:r>
        <w:rPr>
          <w:rFonts w:ascii="Arial" w:hAnsi="Arial" w:cs="Arial"/>
          <w:sz w:val="20"/>
          <w:szCs w:val="20"/>
        </w:rPr>
        <w:t xml:space="preserve"> S6. The uncut image of WB. (A) The uncut image of Fig</w:t>
      </w:r>
      <w:r>
        <w:rPr>
          <w:rFonts w:ascii="Arial" w:hAnsi="Arial" w:cs="Arial" w:hint="eastAsia"/>
          <w:sz w:val="20"/>
          <w:szCs w:val="20"/>
        </w:rPr>
        <w:t>.</w:t>
      </w:r>
      <w:r>
        <w:rPr>
          <w:rFonts w:ascii="Arial" w:hAnsi="Arial" w:cs="Arial"/>
          <w:sz w:val="20"/>
          <w:szCs w:val="20"/>
        </w:rPr>
        <w:t>1A. (B) The uncut</w:t>
      </w:r>
      <w:r>
        <w:rPr>
          <w:rFonts w:ascii="Arial" w:hAnsi="Arial" w:cs="Arial"/>
          <w:sz w:val="20"/>
          <w:szCs w:val="20"/>
        </w:rPr>
        <w:t xml:space="preserve"> image of Fig.1E. </w:t>
      </w:r>
    </w:p>
    <w:sectPr w:rsidR="0012524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72B45B" w14:textId="77777777" w:rsidR="00CD4999" w:rsidRDefault="00CD4999" w:rsidP="00CD4999">
      <w:r>
        <w:separator/>
      </w:r>
    </w:p>
  </w:endnote>
  <w:endnote w:type="continuationSeparator" w:id="0">
    <w:p w14:paraId="19C832D3" w14:textId="77777777" w:rsidR="00CD4999" w:rsidRDefault="00CD4999" w:rsidP="00CD49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C4A4C" w14:textId="77777777" w:rsidR="00CD4999" w:rsidRDefault="00CD49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9E8A7" w14:textId="688057BE" w:rsidR="00CD4999" w:rsidRDefault="00CD4999">
    <w:pPr>
      <w:pStyle w:val="Footer"/>
    </w:pPr>
    <w:r>
      <w:rPr>
        <w:noProof/>
      </w:rPr>
      <mc:AlternateContent>
        <mc:Choice Requires="wps">
          <w:drawing>
            <wp:anchor distT="0" distB="0" distL="114300" distR="114300" simplePos="0" relativeHeight="251659264" behindDoc="0" locked="0" layoutInCell="0" allowOverlap="1" wp14:anchorId="1EB31521" wp14:editId="35B83B9B">
              <wp:simplePos x="0" y="0"/>
              <wp:positionH relativeFrom="page">
                <wp:align>left</wp:align>
              </wp:positionH>
              <wp:positionV relativeFrom="page">
                <wp:align>bottom</wp:align>
              </wp:positionV>
              <wp:extent cx="7772400" cy="454025"/>
              <wp:effectExtent l="0" t="0" r="0" b="3175"/>
              <wp:wrapNone/>
              <wp:docPr id="6" name="MSIPCMf8b24cedb5025d458969549a" descr="{&quot;HashCode&quot;:-1348403003,&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5402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75407B" w14:textId="024D3A3A" w:rsidR="00CD4999" w:rsidRPr="00CD4999" w:rsidRDefault="00CD4999" w:rsidP="00CD4999">
                          <w:pPr>
                            <w:jc w:val="left"/>
                            <w:rPr>
                              <w:rFonts w:ascii="Rockwell" w:hAnsi="Rockwell"/>
                              <w:color w:val="0078D7"/>
                              <w:sz w:val="18"/>
                            </w:rPr>
                          </w:pPr>
                          <w:r w:rsidRPr="00CD4999">
                            <w:rPr>
                              <w:rFonts w:ascii="Rockwell" w:hAnsi="Rockwell"/>
                              <w:color w:val="0078D7"/>
                              <w:sz w:val="18"/>
                            </w:rPr>
                            <w:t>Information Classification: General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1EB31521" id="_x0000_t202" coordsize="21600,21600" o:spt="202" path="m,l,21600r21600,l21600,xe">
              <v:stroke joinstyle="miter"/>
              <v:path gradientshapeok="t" o:connecttype="rect"/>
            </v:shapetype>
            <v:shape id="MSIPCMf8b24cedb5025d458969549a" o:spid="_x0000_s1026" type="#_x0000_t202" alt="{&quot;HashCode&quot;:-1348403003,&quot;Height&quot;:9999999.0,&quot;Width&quot;:9999999.0,&quot;Placement&quot;:&quot;Footer&quot;,&quot;Index&quot;:&quot;Primary&quot;,&quot;Section&quot;:1,&quot;Top&quot;:0.0,&quot;Left&quot;:0.0}" style="position:absolute;margin-left:0;margin-top:0;width:612pt;height:35.75pt;z-index:251659264;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" o:allowincell="f" filled="f" stroked="f" strokeweight=".5pt">
              <v:fill o:detectmouseclick="t"/>
              <v:textbox inset="20pt,0,,0">
                <w:txbxContent>
                  <w:p w14:paraId="2175407B" w14:textId="024D3A3A" w:rsidR="00CD4999" w:rsidRPr="00CD4999" w:rsidRDefault="00CD4999" w:rsidP="00CD4999">
                    <w:pPr>
                      <w:jc w:val="left"/>
                      <w:rPr>
                        <w:rFonts w:ascii="Rockwell" w:hAnsi="Rockwell"/>
                        <w:color w:val="0078D7"/>
                        <w:sz w:val="18"/>
                      </w:rPr>
                    </w:pPr>
                    <w:r w:rsidRPr="00CD4999">
                      <w:rPr>
                        <w:rFonts w:ascii="Rockwell" w:hAnsi="Rockwell"/>
                        <w:color w:val="0078D7"/>
                        <w:sz w:val="18"/>
                      </w:rPr>
                      <w:t>Information Classification: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EC093" w14:textId="77777777" w:rsidR="00CD4999" w:rsidRDefault="00CD49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484610" w14:textId="77777777" w:rsidR="00CD4999" w:rsidRDefault="00CD4999" w:rsidP="00CD4999">
      <w:r>
        <w:separator/>
      </w:r>
    </w:p>
  </w:footnote>
  <w:footnote w:type="continuationSeparator" w:id="0">
    <w:p w14:paraId="3084C796" w14:textId="77777777" w:rsidR="00CD4999" w:rsidRDefault="00CD4999" w:rsidP="00CD49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1D8F8" w14:textId="77777777" w:rsidR="00CD4999" w:rsidRDefault="00CD49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FE1A6" w14:textId="77777777" w:rsidR="00CD4999" w:rsidRDefault="00CD499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2068F" w14:textId="77777777" w:rsidR="00CD4999" w:rsidRDefault="00CD499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ZjFjZTdjYWNjMDI0MDkyNzhiOGUyN2VmZDRjMTRlMzgifQ=="/>
    <w:docVar w:name="KSO_WPS_MARK_KEY" w:val="ff773ca4-62c4-4a68-b831-71dbc1b8e40a"/>
  </w:docVars>
  <w:rsids>
    <w:rsidRoot w:val="369F25CB"/>
    <w:rsid w:val="00010CB0"/>
    <w:rsid w:val="00014908"/>
    <w:rsid w:val="00025458"/>
    <w:rsid w:val="00035712"/>
    <w:rsid w:val="0009044A"/>
    <w:rsid w:val="000937BF"/>
    <w:rsid w:val="00095907"/>
    <w:rsid w:val="0009651E"/>
    <w:rsid w:val="000A1D2E"/>
    <w:rsid w:val="001152DA"/>
    <w:rsid w:val="001245DE"/>
    <w:rsid w:val="00125243"/>
    <w:rsid w:val="0012594A"/>
    <w:rsid w:val="0013402D"/>
    <w:rsid w:val="00153937"/>
    <w:rsid w:val="00154D0E"/>
    <w:rsid w:val="00161F8F"/>
    <w:rsid w:val="001674BF"/>
    <w:rsid w:val="001A01DA"/>
    <w:rsid w:val="001A24A1"/>
    <w:rsid w:val="001C4647"/>
    <w:rsid w:val="001F3900"/>
    <w:rsid w:val="001F4662"/>
    <w:rsid w:val="00200E2E"/>
    <w:rsid w:val="00207C1E"/>
    <w:rsid w:val="00210BB8"/>
    <w:rsid w:val="00221018"/>
    <w:rsid w:val="00242D42"/>
    <w:rsid w:val="002441B1"/>
    <w:rsid w:val="00251B7B"/>
    <w:rsid w:val="00255F17"/>
    <w:rsid w:val="00272B70"/>
    <w:rsid w:val="002843EF"/>
    <w:rsid w:val="002B7CAC"/>
    <w:rsid w:val="002B7DAA"/>
    <w:rsid w:val="002C38BB"/>
    <w:rsid w:val="002F1E13"/>
    <w:rsid w:val="0032235F"/>
    <w:rsid w:val="003243F1"/>
    <w:rsid w:val="00326FEE"/>
    <w:rsid w:val="003454FD"/>
    <w:rsid w:val="00347D09"/>
    <w:rsid w:val="0035368D"/>
    <w:rsid w:val="00356473"/>
    <w:rsid w:val="003A0639"/>
    <w:rsid w:val="003A2541"/>
    <w:rsid w:val="003A43FE"/>
    <w:rsid w:val="003B2DAB"/>
    <w:rsid w:val="003D1F47"/>
    <w:rsid w:val="003D37CB"/>
    <w:rsid w:val="003E147E"/>
    <w:rsid w:val="003F2035"/>
    <w:rsid w:val="00400FF5"/>
    <w:rsid w:val="0041157D"/>
    <w:rsid w:val="00425D87"/>
    <w:rsid w:val="00431C96"/>
    <w:rsid w:val="00445B58"/>
    <w:rsid w:val="004705BA"/>
    <w:rsid w:val="004720CE"/>
    <w:rsid w:val="00496F56"/>
    <w:rsid w:val="004A5315"/>
    <w:rsid w:val="004B33A8"/>
    <w:rsid w:val="004D1832"/>
    <w:rsid w:val="004E0315"/>
    <w:rsid w:val="004E66F7"/>
    <w:rsid w:val="004F1393"/>
    <w:rsid w:val="004F18BA"/>
    <w:rsid w:val="004F3095"/>
    <w:rsid w:val="004F37BB"/>
    <w:rsid w:val="005067A3"/>
    <w:rsid w:val="00510A69"/>
    <w:rsid w:val="00513207"/>
    <w:rsid w:val="00527902"/>
    <w:rsid w:val="005373F5"/>
    <w:rsid w:val="00547DDA"/>
    <w:rsid w:val="00552C58"/>
    <w:rsid w:val="00553318"/>
    <w:rsid w:val="00553807"/>
    <w:rsid w:val="005843F8"/>
    <w:rsid w:val="0059376C"/>
    <w:rsid w:val="005B1AC7"/>
    <w:rsid w:val="005C2CD1"/>
    <w:rsid w:val="005D6D96"/>
    <w:rsid w:val="005E0EFA"/>
    <w:rsid w:val="00625F95"/>
    <w:rsid w:val="00634A00"/>
    <w:rsid w:val="00660C45"/>
    <w:rsid w:val="00666B95"/>
    <w:rsid w:val="00686570"/>
    <w:rsid w:val="00692BD2"/>
    <w:rsid w:val="006B1435"/>
    <w:rsid w:val="006B3B1D"/>
    <w:rsid w:val="006C67C7"/>
    <w:rsid w:val="006C793D"/>
    <w:rsid w:val="006E3CB5"/>
    <w:rsid w:val="006F087A"/>
    <w:rsid w:val="006F35DB"/>
    <w:rsid w:val="006F47FA"/>
    <w:rsid w:val="006F76E1"/>
    <w:rsid w:val="00707E33"/>
    <w:rsid w:val="0073747D"/>
    <w:rsid w:val="007444CD"/>
    <w:rsid w:val="00753012"/>
    <w:rsid w:val="007539A0"/>
    <w:rsid w:val="00765007"/>
    <w:rsid w:val="00775D62"/>
    <w:rsid w:val="00782238"/>
    <w:rsid w:val="00791FD8"/>
    <w:rsid w:val="00794115"/>
    <w:rsid w:val="00795EDA"/>
    <w:rsid w:val="007B4436"/>
    <w:rsid w:val="007D6389"/>
    <w:rsid w:val="007E7F2B"/>
    <w:rsid w:val="00805F94"/>
    <w:rsid w:val="00836167"/>
    <w:rsid w:val="00844DA1"/>
    <w:rsid w:val="008478CF"/>
    <w:rsid w:val="00867443"/>
    <w:rsid w:val="008818AD"/>
    <w:rsid w:val="00881B46"/>
    <w:rsid w:val="008A7DC6"/>
    <w:rsid w:val="008B09AF"/>
    <w:rsid w:val="008B1C58"/>
    <w:rsid w:val="008D0117"/>
    <w:rsid w:val="008D1A81"/>
    <w:rsid w:val="008F348C"/>
    <w:rsid w:val="008F7B6A"/>
    <w:rsid w:val="009062FF"/>
    <w:rsid w:val="00911983"/>
    <w:rsid w:val="009563FE"/>
    <w:rsid w:val="009625D8"/>
    <w:rsid w:val="00980AB9"/>
    <w:rsid w:val="009A3FB5"/>
    <w:rsid w:val="009C0155"/>
    <w:rsid w:val="009E0C02"/>
    <w:rsid w:val="009F551B"/>
    <w:rsid w:val="00A1026C"/>
    <w:rsid w:val="00A227FB"/>
    <w:rsid w:val="00A2324B"/>
    <w:rsid w:val="00A666E0"/>
    <w:rsid w:val="00A82F36"/>
    <w:rsid w:val="00AD166D"/>
    <w:rsid w:val="00AE65EF"/>
    <w:rsid w:val="00AF5D99"/>
    <w:rsid w:val="00B074F6"/>
    <w:rsid w:val="00B14400"/>
    <w:rsid w:val="00B5203E"/>
    <w:rsid w:val="00B5229A"/>
    <w:rsid w:val="00B56ED1"/>
    <w:rsid w:val="00B70ABD"/>
    <w:rsid w:val="00BB16C4"/>
    <w:rsid w:val="00BE041D"/>
    <w:rsid w:val="00BF5D35"/>
    <w:rsid w:val="00C45C68"/>
    <w:rsid w:val="00C63DA2"/>
    <w:rsid w:val="00C84FB8"/>
    <w:rsid w:val="00C913E1"/>
    <w:rsid w:val="00C93F11"/>
    <w:rsid w:val="00C942CA"/>
    <w:rsid w:val="00CA2B77"/>
    <w:rsid w:val="00CD4999"/>
    <w:rsid w:val="00CD51E4"/>
    <w:rsid w:val="00CE02F1"/>
    <w:rsid w:val="00CF245B"/>
    <w:rsid w:val="00CF3B58"/>
    <w:rsid w:val="00D260A6"/>
    <w:rsid w:val="00D33DE5"/>
    <w:rsid w:val="00D44F1E"/>
    <w:rsid w:val="00D53A65"/>
    <w:rsid w:val="00D8189A"/>
    <w:rsid w:val="00DD6C62"/>
    <w:rsid w:val="00DE4858"/>
    <w:rsid w:val="00DF0386"/>
    <w:rsid w:val="00DF79B2"/>
    <w:rsid w:val="00E140A5"/>
    <w:rsid w:val="00E3779A"/>
    <w:rsid w:val="00E53799"/>
    <w:rsid w:val="00E63BDC"/>
    <w:rsid w:val="00E83259"/>
    <w:rsid w:val="00EC3328"/>
    <w:rsid w:val="00EC3669"/>
    <w:rsid w:val="00ED4901"/>
    <w:rsid w:val="00EF00E5"/>
    <w:rsid w:val="00EF1CB3"/>
    <w:rsid w:val="00EF2CA4"/>
    <w:rsid w:val="00EF59A9"/>
    <w:rsid w:val="00F02AC1"/>
    <w:rsid w:val="00F04DDF"/>
    <w:rsid w:val="00F32651"/>
    <w:rsid w:val="00F83507"/>
    <w:rsid w:val="00F953DA"/>
    <w:rsid w:val="00FA3AEB"/>
    <w:rsid w:val="00FB464D"/>
    <w:rsid w:val="00FE4167"/>
    <w:rsid w:val="122951F8"/>
    <w:rsid w:val="1F2D03DA"/>
    <w:rsid w:val="26AC53CB"/>
    <w:rsid w:val="32A27CEB"/>
    <w:rsid w:val="369F25CB"/>
    <w:rsid w:val="39316B6F"/>
    <w:rsid w:val="3B520C40"/>
    <w:rsid w:val="43D23F8D"/>
    <w:rsid w:val="44EB6E52"/>
    <w:rsid w:val="45E52C89"/>
    <w:rsid w:val="470F5886"/>
    <w:rsid w:val="4D4504FA"/>
    <w:rsid w:val="558F2814"/>
    <w:rsid w:val="58637243"/>
    <w:rsid w:val="61F224FB"/>
    <w:rsid w:val="758747C1"/>
    <w:rsid w:val="7718792D"/>
    <w:rsid w:val="7A3407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56EF6A"/>
  <w15:docId w15:val="{132F052C-CE5C-427D-8949-5AABBE469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unhideWhenUsed="1" w:qFormat="1"/>
    <w:lsdException w:name="header" w:qFormat="1"/>
    <w:lsdException w:name="footer" w:qFormat="1"/>
    <w:lsdException w:name="caption" w:semiHidden="1" w:unhideWhenUsed="1" w:qFormat="1"/>
    <w:lsdException w:name="annotation reference" w:uiPriority="99"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qFormat/>
    <w:pPr>
      <w:jc w:val="left"/>
    </w:pPr>
    <w:rPr>
      <w:szCs w:val="22"/>
    </w:rPr>
  </w:style>
  <w:style w:type="paragraph" w:styleId="Footer">
    <w:name w:val="footer"/>
    <w:basedOn w:val="Normal"/>
    <w:link w:val="FooterChar"/>
    <w:qFormat/>
    <w:pPr>
      <w:tabs>
        <w:tab w:val="center" w:pos="4153"/>
        <w:tab w:val="right" w:pos="8306"/>
      </w:tabs>
      <w:snapToGrid w:val="0"/>
      <w:jc w:val="left"/>
    </w:pPr>
    <w:rPr>
      <w:sz w:val="18"/>
      <w:szCs w:val="18"/>
    </w:rPr>
  </w:style>
  <w:style w:type="paragraph" w:styleId="Header">
    <w:name w:val="header"/>
    <w:basedOn w:val="Normal"/>
    <w:link w:val="HeaderChar"/>
    <w:qFormat/>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qFormat/>
    <w:rPr>
      <w:sz w:val="24"/>
    </w:rPr>
  </w:style>
  <w:style w:type="paragraph" w:styleId="CommentSubject">
    <w:name w:val="annotation subject"/>
    <w:basedOn w:val="CommentText"/>
    <w:next w:val="CommentText"/>
    <w:link w:val="CommentSubjectChar"/>
    <w:rPr>
      <w:b/>
      <w:bCs/>
      <w:szCs w:val="24"/>
    </w:rPr>
  </w:style>
  <w:style w:type="character" w:styleId="CommentReference">
    <w:name w:val="annotation reference"/>
    <w:basedOn w:val="DefaultParagraphFont"/>
    <w:uiPriority w:val="99"/>
    <w:unhideWhenUsed/>
    <w:qFormat/>
    <w:rPr>
      <w:sz w:val="21"/>
      <w:szCs w:val="21"/>
    </w:rPr>
  </w:style>
  <w:style w:type="character" w:customStyle="1" w:styleId="font21">
    <w:name w:val="font21"/>
    <w:basedOn w:val="DefaultParagraphFont"/>
    <w:qFormat/>
    <w:rPr>
      <w:rFonts w:ascii="Times New Roman" w:hAnsi="Times New Roman" w:cs="Times New Roman" w:hint="default"/>
      <w:b/>
      <w:bCs/>
      <w:color w:val="000000"/>
      <w:sz w:val="22"/>
      <w:szCs w:val="22"/>
      <w:u w:val="none"/>
    </w:rPr>
  </w:style>
  <w:style w:type="character" w:customStyle="1" w:styleId="font01">
    <w:name w:val="font01"/>
    <w:basedOn w:val="DefaultParagraphFont"/>
    <w:qFormat/>
    <w:rPr>
      <w:rFonts w:ascii="SimSun" w:eastAsia="SimSun" w:hAnsi="SimSun" w:cs="SimSun" w:hint="eastAsia"/>
      <w:b/>
      <w:bCs/>
      <w:color w:val="000000"/>
      <w:sz w:val="22"/>
      <w:szCs w:val="22"/>
      <w:u w:val="none"/>
    </w:rPr>
  </w:style>
  <w:style w:type="character" w:customStyle="1" w:styleId="font11">
    <w:name w:val="font11"/>
    <w:basedOn w:val="DefaultParagraphFont"/>
    <w:qFormat/>
    <w:rPr>
      <w:rFonts w:ascii="Times New Roman" w:hAnsi="Times New Roman" w:cs="Times New Roman" w:hint="default"/>
      <w:color w:val="000000"/>
      <w:sz w:val="22"/>
      <w:szCs w:val="22"/>
      <w:u w:val="none"/>
    </w:rPr>
  </w:style>
  <w:style w:type="character" w:customStyle="1" w:styleId="HeaderChar">
    <w:name w:val="Header Char"/>
    <w:basedOn w:val="DefaultParagraphFont"/>
    <w:link w:val="Header"/>
    <w:qFormat/>
    <w:rPr>
      <w:rFonts w:asciiTheme="minorHAnsi" w:eastAsiaTheme="minorEastAsia" w:hAnsiTheme="minorHAnsi" w:cstheme="minorBidi"/>
      <w:kern w:val="2"/>
      <w:sz w:val="18"/>
      <w:szCs w:val="18"/>
    </w:rPr>
  </w:style>
  <w:style w:type="character" w:customStyle="1" w:styleId="FooterChar">
    <w:name w:val="Footer Char"/>
    <w:basedOn w:val="DefaultParagraphFont"/>
    <w:link w:val="Footer"/>
    <w:qFormat/>
    <w:rPr>
      <w:rFonts w:asciiTheme="minorHAnsi" w:eastAsiaTheme="minorEastAsia" w:hAnsiTheme="minorHAnsi" w:cstheme="minorBidi"/>
      <w:kern w:val="2"/>
      <w:sz w:val="18"/>
      <w:szCs w:val="18"/>
    </w:rPr>
  </w:style>
  <w:style w:type="character" w:customStyle="1" w:styleId="CommentTextChar">
    <w:name w:val="Comment Text Char"/>
    <w:basedOn w:val="DefaultParagraphFont"/>
    <w:link w:val="CommentText"/>
    <w:uiPriority w:val="99"/>
    <w:rPr>
      <w:rFonts w:asciiTheme="minorHAnsi" w:eastAsiaTheme="minorEastAsia" w:hAnsiTheme="minorHAnsi" w:cstheme="minorBidi"/>
      <w:kern w:val="2"/>
      <w:sz w:val="21"/>
      <w:szCs w:val="22"/>
    </w:rPr>
  </w:style>
  <w:style w:type="character" w:customStyle="1" w:styleId="CommentSubjectChar">
    <w:name w:val="Comment Subject Char"/>
    <w:basedOn w:val="CommentTextChar"/>
    <w:link w:val="CommentSubject"/>
    <w:rPr>
      <w:rFonts w:asciiTheme="minorHAnsi" w:eastAsiaTheme="minorEastAsia" w:hAnsiTheme="minorHAnsi" w:cstheme="minorBidi"/>
      <w:b/>
      <w:bCs/>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0EEAED-6C4A-47B1-8308-A29B21859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1145</Words>
  <Characters>6533</Characters>
  <Application>Microsoft Office Word</Application>
  <DocSecurity>0</DocSecurity>
  <Lines>54</Lines>
  <Paragraphs>15</Paragraphs>
  <ScaleCrop>false</ScaleCrop>
  <Company/>
  <LinksUpToDate>false</LinksUpToDate>
  <CharactersWithSpaces>7663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Kristine*Z</dc:creator>
  <cp:lastModifiedBy>Lee, Boon</cp:lastModifiedBy>
  <cp:revision>2</cp:revision>
  <cp:lastPrinted>2022-12-02T07:32:00Z</cp:lastPrinted>
  <dcterms:created xsi:type="dcterms:W3CDTF">2023-01-09T19:41:00Z</dcterms:created>
  <dcterms:modified xsi:type="dcterms:W3CDTF">2023-01-09T19:41:00Z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98358D0D07D84F4780C3B77D4F42EA08</vt:lpwstr>
  </property>
  <property fmtid="{D5CDD505-2E9C-101B-9397-08002B2CF9AE}" pid="4" name="MSIP_Label_2bbab825-a111-45e4-86a1-18cee0005896_Enabled">
    <vt:lpwstr>true</vt:lpwstr>
  </property>
  <property fmtid="{D5CDD505-2E9C-101B-9397-08002B2CF9AE}" pid="5" name="MSIP_Label_2bbab825-a111-45e4-86a1-18cee0005896_SetDate">
    <vt:lpwstr>2023-01-09T19:41:33Z</vt:lpwstr>
  </property>
  <property fmtid="{D5CDD505-2E9C-101B-9397-08002B2CF9AE}" pid="6" name="MSIP_Label_2bbab825-a111-45e4-86a1-18cee0005896_Method">
    <vt:lpwstr>Standard</vt:lpwstr>
  </property>
  <property fmtid="{D5CDD505-2E9C-101B-9397-08002B2CF9AE}" pid="7" name="MSIP_Label_2bbab825-a111-45e4-86a1-18cee0005896_Name">
    <vt:lpwstr>2bbab825-a111-45e4-86a1-18cee0005896</vt:lpwstr>
  </property>
  <property fmtid="{D5CDD505-2E9C-101B-9397-08002B2CF9AE}" pid="8" name="MSIP_Label_2bbab825-a111-45e4-86a1-18cee0005896_SiteId">
    <vt:lpwstr>2567d566-604c-408a-8a60-55d0dc9d9d6b</vt:lpwstr>
  </property>
  <property fmtid="{D5CDD505-2E9C-101B-9397-08002B2CF9AE}" pid="9" name="MSIP_Label_2bbab825-a111-45e4-86a1-18cee0005896_ActionId">
    <vt:lpwstr>c7fac0a9-aaea-4a75-aa6e-386923d146d8</vt:lpwstr>
  </property>
  <property fmtid="{D5CDD505-2E9C-101B-9397-08002B2CF9AE}" pid="10" name="MSIP_Label_2bbab825-a111-45e4-86a1-18cee0005896_ContentBits">
    <vt:lpwstr>2</vt:lpwstr>
  </property>
</Properties>
</file>