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D4BD1" w14:textId="291E7AFC" w:rsidR="00981EC2" w:rsidRDefault="00F118D1" w:rsidP="00981EC2">
      <w:pPr>
        <w:ind w:left="0" w:firstLine="0"/>
      </w:pPr>
      <w:r>
        <w:rPr>
          <w:b/>
          <w:bCs/>
        </w:rPr>
        <w:t>Table</w:t>
      </w:r>
      <w:r w:rsidR="00981EC2" w:rsidRPr="00BE4C67">
        <w:rPr>
          <w:b/>
          <w:bCs/>
        </w:rPr>
        <w:t xml:space="preserve"> </w:t>
      </w:r>
      <w:r>
        <w:rPr>
          <w:b/>
          <w:bCs/>
        </w:rPr>
        <w:t>S</w:t>
      </w:r>
      <w:r w:rsidR="00981EC2" w:rsidRPr="00BE4C67">
        <w:rPr>
          <w:b/>
          <w:bCs/>
        </w:rPr>
        <w:t>1.</w:t>
      </w:r>
      <w:r w:rsidR="00981EC2">
        <w:t xml:space="preserve"> </w:t>
      </w:r>
      <w:r w:rsidR="00981EC2" w:rsidRPr="009C7469">
        <w:rPr>
          <w:b/>
          <w:bCs/>
        </w:rPr>
        <w:t>Descriptive statistics for the variables used in analysis</w:t>
      </w:r>
      <w:r w:rsidR="00981EC2">
        <w:t xml:space="preserve"> </w:t>
      </w:r>
    </w:p>
    <w:p w14:paraId="58F24B5E" w14:textId="77777777" w:rsidR="00981EC2" w:rsidRDefault="00981EC2" w:rsidP="00981EC2">
      <w:pPr>
        <w:ind w:left="0" w:firstLine="0"/>
      </w:pPr>
    </w:p>
    <w:tbl>
      <w:tblPr>
        <w:tblStyle w:val="TableGrid"/>
        <w:tblW w:w="9636" w:type="dxa"/>
        <w:tblInd w:w="5" w:type="dxa"/>
        <w:tblCellMar>
          <w:top w:w="12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251"/>
        <w:gridCol w:w="2544"/>
        <w:gridCol w:w="1024"/>
        <w:gridCol w:w="1691"/>
        <w:gridCol w:w="1185"/>
        <w:gridCol w:w="917"/>
        <w:gridCol w:w="1024"/>
      </w:tblGrid>
      <w:tr w:rsidR="00F62469" w14:paraId="62AD2C66" w14:textId="77777777" w:rsidTr="003054C0">
        <w:trPr>
          <w:trHeight w:val="264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4910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Variable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C494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2C78" w14:textId="444B5F84" w:rsidR="00981EC2" w:rsidRDefault="003054C0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n</w:t>
            </w:r>
            <w:r w:rsidR="00981EC2">
              <w:rPr>
                <w:sz w:val="22"/>
              </w:rPr>
              <w:t xml:space="preserve"> 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51C" w14:textId="72996DA8" w:rsidR="00981EC2" w:rsidRDefault="00F62469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Percentage/</w:t>
            </w:r>
            <w:r w:rsidR="00981EC2">
              <w:rPr>
                <w:sz w:val="22"/>
              </w:rPr>
              <w:t xml:space="preserve">Mean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3AAA" w14:textId="558E05C8" w:rsidR="00981EC2" w:rsidRDefault="00F62469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Number of </w:t>
            </w:r>
            <w:proofErr w:type="spellStart"/>
            <w:r>
              <w:rPr>
                <w:sz w:val="22"/>
              </w:rPr>
              <w:t>obs</w:t>
            </w:r>
            <w:proofErr w:type="spellEnd"/>
            <w:r>
              <w:rPr>
                <w:sz w:val="22"/>
              </w:rPr>
              <w:t>/</w:t>
            </w:r>
            <w:r w:rsidR="00981EC2">
              <w:rPr>
                <w:sz w:val="22"/>
              </w:rPr>
              <w:t xml:space="preserve">SD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34AC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min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64B4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max </w:t>
            </w:r>
          </w:p>
        </w:tc>
      </w:tr>
      <w:tr w:rsidR="00981EC2" w14:paraId="4ABE73A7" w14:textId="77777777" w:rsidTr="00BE4CFF">
        <w:trPr>
          <w:trHeight w:val="264"/>
        </w:trPr>
        <w:tc>
          <w:tcPr>
            <w:tcW w:w="9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2B2F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Dependent variables </w:t>
            </w:r>
          </w:p>
        </w:tc>
      </w:tr>
      <w:tr w:rsidR="00F62469" w14:paraId="1AB83AA5" w14:textId="77777777" w:rsidTr="003054C0">
        <w:trPr>
          <w:trHeight w:val="516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B5BF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risk10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1F54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10-year CVD risk score </w:t>
            </w:r>
          </w:p>
          <w:p w14:paraId="0922A32C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(%)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97AB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2,710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35F1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3.916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2894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5.661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A14A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0.044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6089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61.36 </w:t>
            </w:r>
          </w:p>
        </w:tc>
      </w:tr>
      <w:tr w:rsidR="00F62469" w:rsidRPr="003054C0" w14:paraId="6A27645F" w14:textId="77777777" w:rsidTr="003054C0">
        <w:trPr>
          <w:trHeight w:val="516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7B5F" w14:textId="77777777" w:rsidR="00981EC2" w:rsidRPr="003054C0" w:rsidRDefault="00981EC2" w:rsidP="00BE4CFF">
            <w:pPr>
              <w:spacing w:after="0" w:line="240" w:lineRule="auto"/>
              <w:ind w:left="0" w:right="0" w:firstLine="0"/>
              <w:jc w:val="left"/>
            </w:pPr>
            <w:proofErr w:type="spellStart"/>
            <w:r w:rsidRPr="003054C0">
              <w:rPr>
                <w:sz w:val="22"/>
              </w:rPr>
              <w:t>h_cvdrisk</w:t>
            </w:r>
            <w:proofErr w:type="spellEnd"/>
            <w:r w:rsidRPr="003054C0">
              <w:rPr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40C9" w14:textId="69FD3B06" w:rsidR="00A0560A" w:rsidRPr="003054C0" w:rsidRDefault="00A0560A" w:rsidP="00A0560A">
            <w:pPr>
              <w:spacing w:after="0" w:line="240" w:lineRule="auto"/>
              <w:ind w:left="0" w:right="0" w:firstLine="0"/>
              <w:jc w:val="left"/>
            </w:pPr>
            <w:r w:rsidRPr="003054C0">
              <w:rPr>
                <w:sz w:val="22"/>
              </w:rPr>
              <w:t>1=low CVD risk</w:t>
            </w:r>
            <w:r w:rsidR="00981EC2" w:rsidRPr="003054C0">
              <w:rPr>
                <w:sz w:val="22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65BD" w14:textId="77777777" w:rsidR="00981EC2" w:rsidRPr="003054C0" w:rsidRDefault="00981EC2" w:rsidP="00BE4CFF">
            <w:pPr>
              <w:spacing w:after="0" w:line="240" w:lineRule="auto"/>
              <w:ind w:left="0" w:right="0" w:firstLine="0"/>
              <w:jc w:val="center"/>
            </w:pPr>
            <w:r w:rsidRPr="003054C0">
              <w:rPr>
                <w:sz w:val="22"/>
              </w:rPr>
              <w:t xml:space="preserve">2,710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F447" w14:textId="0689352E" w:rsidR="00981EC2" w:rsidRPr="003054C0" w:rsidRDefault="00A0560A" w:rsidP="00BE4CFF">
            <w:pPr>
              <w:spacing w:after="0" w:line="240" w:lineRule="auto"/>
              <w:ind w:left="0" w:right="0" w:firstLine="0"/>
              <w:jc w:val="center"/>
            </w:pPr>
            <w:r w:rsidRPr="003054C0">
              <w:rPr>
                <w:sz w:val="22"/>
              </w:rPr>
              <w:t>34.28</w:t>
            </w:r>
            <w:r w:rsidR="00981EC2" w:rsidRPr="003054C0">
              <w:rPr>
                <w:sz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21DC" w14:textId="59C278C1" w:rsidR="00981EC2" w:rsidRPr="003054C0" w:rsidRDefault="00A0560A" w:rsidP="00BE4CFF">
            <w:pPr>
              <w:spacing w:after="0" w:line="240" w:lineRule="auto"/>
              <w:ind w:left="0" w:right="0" w:firstLine="0"/>
              <w:jc w:val="center"/>
            </w:pPr>
            <w:r w:rsidRPr="003054C0">
              <w:t>929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B523" w14:textId="0E6DFD03" w:rsidR="00981EC2" w:rsidRPr="003054C0" w:rsidRDefault="005D131B" w:rsidP="00BE4CFF">
            <w:pPr>
              <w:spacing w:after="0" w:line="240" w:lineRule="auto"/>
              <w:ind w:left="0" w:right="0" w:firstLine="0"/>
              <w:jc w:val="center"/>
            </w:pPr>
            <w:r w:rsidRPr="003054C0"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CCBF" w14:textId="2C902765" w:rsidR="00981EC2" w:rsidRPr="003054C0" w:rsidRDefault="005D131B" w:rsidP="00BE4CFF">
            <w:pPr>
              <w:spacing w:after="0" w:line="240" w:lineRule="auto"/>
              <w:ind w:left="0" w:right="0" w:firstLine="0"/>
              <w:jc w:val="center"/>
            </w:pPr>
            <w:r w:rsidRPr="003054C0">
              <w:t>3</w:t>
            </w:r>
          </w:p>
        </w:tc>
      </w:tr>
      <w:tr w:rsidR="00A0560A" w:rsidRPr="003054C0" w14:paraId="018B50ED" w14:textId="77777777" w:rsidTr="003054C0">
        <w:trPr>
          <w:trHeight w:val="516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3A80" w14:textId="7A557FC6" w:rsidR="00A0560A" w:rsidRPr="003054C0" w:rsidRDefault="00A0560A" w:rsidP="00BE4CFF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proofErr w:type="spellStart"/>
            <w:r w:rsidRPr="003054C0">
              <w:rPr>
                <w:sz w:val="22"/>
              </w:rPr>
              <w:t>h_cvdrisk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1D56" w14:textId="12B0AB59" w:rsidR="00A0560A" w:rsidRPr="003054C0" w:rsidRDefault="00A0560A" w:rsidP="00BE4CFF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054C0">
              <w:rPr>
                <w:sz w:val="22"/>
              </w:rPr>
              <w:t>2=medium CVD risk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481B" w14:textId="1E4852C9" w:rsidR="00A0560A" w:rsidRPr="003054C0" w:rsidRDefault="00A0560A" w:rsidP="00BE4C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3054C0">
              <w:rPr>
                <w:sz w:val="22"/>
              </w:rPr>
              <w:t>2,710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01D0" w14:textId="043BCADE" w:rsidR="00A0560A" w:rsidRPr="003054C0" w:rsidRDefault="00A0560A" w:rsidP="00BE4C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3054C0">
              <w:rPr>
                <w:sz w:val="22"/>
              </w:rPr>
              <w:t>41.29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3F69" w14:textId="40BB5911" w:rsidR="00A0560A" w:rsidRPr="003054C0" w:rsidRDefault="00A0560A" w:rsidP="00BE4C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3054C0">
              <w:rPr>
                <w:sz w:val="22"/>
              </w:rPr>
              <w:t>1119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777C" w14:textId="31441639" w:rsidR="00A0560A" w:rsidRPr="003054C0" w:rsidRDefault="005D131B" w:rsidP="00BE4C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3054C0">
              <w:rPr>
                <w:sz w:val="22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AFCE" w14:textId="1C155BF4" w:rsidR="00A0560A" w:rsidRPr="003054C0" w:rsidRDefault="005D131B" w:rsidP="00BE4C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3054C0">
              <w:rPr>
                <w:sz w:val="22"/>
              </w:rPr>
              <w:t>3</w:t>
            </w:r>
          </w:p>
        </w:tc>
      </w:tr>
      <w:tr w:rsidR="00A0560A" w:rsidRPr="003054C0" w14:paraId="3191185E" w14:textId="77777777" w:rsidTr="003054C0">
        <w:trPr>
          <w:trHeight w:val="516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26C3" w14:textId="3D13C70A" w:rsidR="00A0560A" w:rsidRPr="003054C0" w:rsidRDefault="00A0560A" w:rsidP="00BE4CFF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proofErr w:type="spellStart"/>
            <w:r w:rsidRPr="003054C0">
              <w:rPr>
                <w:sz w:val="22"/>
              </w:rPr>
              <w:t>h_cvdrisk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C136" w14:textId="7DEA1589" w:rsidR="00A0560A" w:rsidRPr="003054C0" w:rsidRDefault="00A0560A" w:rsidP="00BE4CFF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054C0">
              <w:rPr>
                <w:sz w:val="22"/>
              </w:rPr>
              <w:t>3=high CVD risk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FB33" w14:textId="043E725D" w:rsidR="00A0560A" w:rsidRPr="003054C0" w:rsidRDefault="00A0560A" w:rsidP="00BE4C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3054C0">
              <w:rPr>
                <w:sz w:val="22"/>
              </w:rPr>
              <w:t>2,710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B16A" w14:textId="6ACB02F5" w:rsidR="00A0560A" w:rsidRPr="003054C0" w:rsidRDefault="00A0560A" w:rsidP="00BE4C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3054C0">
              <w:rPr>
                <w:sz w:val="22"/>
              </w:rPr>
              <w:t>24.43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F9D7" w14:textId="5F39B268" w:rsidR="00A0560A" w:rsidRPr="003054C0" w:rsidRDefault="00A0560A" w:rsidP="00BE4C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3054C0">
              <w:rPr>
                <w:sz w:val="22"/>
              </w:rPr>
              <w:t>662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67C6" w14:textId="7A7571E9" w:rsidR="00A0560A" w:rsidRPr="003054C0" w:rsidRDefault="005D131B" w:rsidP="00BE4C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3054C0">
              <w:rPr>
                <w:sz w:val="22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F963" w14:textId="069FE26C" w:rsidR="00A0560A" w:rsidRPr="003054C0" w:rsidRDefault="005D131B" w:rsidP="00BE4C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3054C0">
              <w:rPr>
                <w:sz w:val="22"/>
              </w:rPr>
              <w:t>3</w:t>
            </w:r>
          </w:p>
        </w:tc>
      </w:tr>
      <w:tr w:rsidR="00981EC2" w14:paraId="0504D8B4" w14:textId="77777777" w:rsidTr="00BE4CFF">
        <w:trPr>
          <w:trHeight w:val="262"/>
        </w:trPr>
        <w:tc>
          <w:tcPr>
            <w:tcW w:w="9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7811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Independent variables </w:t>
            </w:r>
          </w:p>
        </w:tc>
      </w:tr>
      <w:tr w:rsidR="00F62469" w14:paraId="24C1A341" w14:textId="77777777" w:rsidTr="003054C0">
        <w:trPr>
          <w:trHeight w:val="264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3188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age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F478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Age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4CB3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2,752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5633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54.35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E761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8.486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29A9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40.01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25CA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70.00 </w:t>
            </w:r>
          </w:p>
        </w:tc>
      </w:tr>
      <w:tr w:rsidR="00F62469" w14:paraId="147390ED" w14:textId="77777777" w:rsidTr="003054C0">
        <w:trPr>
          <w:trHeight w:val="262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CB88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female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EEDB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1=female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2838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2,752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ABF6" w14:textId="5E99F5C2" w:rsidR="00981EC2" w:rsidRDefault="00F62469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57.3</w:t>
            </w:r>
            <w:r w:rsidR="00981EC2">
              <w:rPr>
                <w:sz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B802" w14:textId="581F0324" w:rsidR="00981EC2" w:rsidRDefault="00F62469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1,577</w:t>
            </w:r>
            <w:r w:rsidR="00981EC2">
              <w:rPr>
                <w:sz w:val="22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150C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2B8D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F62469" w14:paraId="6D99B8C6" w14:textId="77777777" w:rsidTr="003054C0">
        <w:trPr>
          <w:trHeight w:val="516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87A6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uni</w:t>
            </w:r>
            <w:proofErr w:type="spellEnd"/>
            <w:r>
              <w:rPr>
                <w:sz w:val="22"/>
              </w:rPr>
              <w:t xml:space="preserve">*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C3F1" w14:textId="77777777" w:rsidR="00981EC2" w:rsidRDefault="00981EC2" w:rsidP="00BE4CFF">
            <w:pPr>
              <w:spacing w:after="0" w:line="240" w:lineRule="auto"/>
              <w:ind w:left="0" w:right="0" w:firstLine="0"/>
            </w:pPr>
            <w:r>
              <w:rPr>
                <w:sz w:val="22"/>
              </w:rPr>
              <w:t xml:space="preserve">1= incomplete tertiary or tertiary education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F02E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2,752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09D2" w14:textId="21F18B8B" w:rsidR="00981EC2" w:rsidRDefault="00F62469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39.1</w:t>
            </w:r>
            <w:r w:rsidR="00981EC2">
              <w:rPr>
                <w:sz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B9D1" w14:textId="1857B44F" w:rsidR="00981EC2" w:rsidRDefault="00F62469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1,076</w:t>
            </w:r>
            <w:r w:rsidR="00981EC2">
              <w:rPr>
                <w:sz w:val="22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82EE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D5FA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F62469" w14:paraId="49E91EA8" w14:textId="77777777" w:rsidTr="003054C0">
        <w:trPr>
          <w:trHeight w:val="517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85C8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incsec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1B41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1= incomplete secondary or basic education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5F09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2,752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AE9E" w14:textId="2CD7B902" w:rsidR="00981EC2" w:rsidRDefault="00F62469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3.1</w:t>
            </w:r>
            <w:r w:rsidR="00981EC2">
              <w:rPr>
                <w:sz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AEC7" w14:textId="17B506FE" w:rsidR="00981EC2" w:rsidRDefault="00F62469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85</w:t>
            </w:r>
            <w:r w:rsidR="00981EC2">
              <w:rPr>
                <w:sz w:val="22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D7CA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55DF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F62469" w:rsidRPr="00F62469" w14:paraId="0D9235CF" w14:textId="77777777" w:rsidTr="003054C0">
        <w:trPr>
          <w:trHeight w:val="264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FA49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sec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8189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1= secondary education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3565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2,752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2840" w14:textId="4C5CAE55" w:rsidR="00981EC2" w:rsidRPr="00F62469" w:rsidRDefault="00F62469" w:rsidP="00BE4C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F62469">
              <w:rPr>
                <w:sz w:val="22"/>
              </w:rPr>
              <w:t>12.2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00CE" w14:textId="399CC4F2" w:rsidR="00981EC2" w:rsidRPr="00F62469" w:rsidRDefault="00F62469" w:rsidP="00BE4C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F62469">
              <w:rPr>
                <w:sz w:val="22"/>
              </w:rPr>
              <w:t>336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CBB6" w14:textId="77777777" w:rsidR="00981EC2" w:rsidRPr="00F62469" w:rsidRDefault="00981EC2" w:rsidP="00BE4C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F62469">
              <w:rPr>
                <w:sz w:val="22"/>
              </w:rPr>
              <w:t xml:space="preserve">0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B5C0" w14:textId="77777777" w:rsidR="00981EC2" w:rsidRPr="00F62469" w:rsidRDefault="00981EC2" w:rsidP="00BE4C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F62469">
              <w:rPr>
                <w:sz w:val="22"/>
              </w:rPr>
              <w:t xml:space="preserve">1 </w:t>
            </w:r>
          </w:p>
        </w:tc>
      </w:tr>
      <w:tr w:rsidR="00F62469" w14:paraId="7EE91C91" w14:textId="77777777" w:rsidTr="003054C0">
        <w:trPr>
          <w:trHeight w:val="516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FC5F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vocat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AEDE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1= secondary vocational education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32C5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2,752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8B47" w14:textId="1EECC48B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45</w:t>
            </w:r>
            <w:r w:rsidR="00F62469">
              <w:rPr>
                <w:sz w:val="22"/>
              </w:rPr>
              <w:t>.</w:t>
            </w:r>
            <w:r>
              <w:rPr>
                <w:sz w:val="22"/>
              </w:rPr>
              <w:t xml:space="preserve">5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0938" w14:textId="63AB2287" w:rsidR="00981EC2" w:rsidRDefault="00F62469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1252</w:t>
            </w:r>
            <w:r w:rsidR="00981EC2">
              <w:rPr>
                <w:sz w:val="22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8ECB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FFDA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F62469" w14:paraId="69714372" w14:textId="77777777" w:rsidTr="003054C0">
        <w:trPr>
          <w:trHeight w:val="262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9E6BA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mard</w:t>
            </w:r>
            <w:proofErr w:type="spellEnd"/>
            <w:r>
              <w:rPr>
                <w:sz w:val="22"/>
              </w:rPr>
              <w:t xml:space="preserve">*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57BE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1= married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FC9F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2,752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4F7A" w14:textId="08D68A27" w:rsidR="00981EC2" w:rsidRPr="00F62469" w:rsidRDefault="00F62469" w:rsidP="00BE4C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F62469">
              <w:rPr>
                <w:sz w:val="22"/>
              </w:rPr>
              <w:t>70.4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F4EE" w14:textId="5339BA3C" w:rsidR="00981EC2" w:rsidRDefault="00F62469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1811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20BB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90B6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F62469" w14:paraId="0478B1C0" w14:textId="77777777" w:rsidTr="003054C0">
        <w:trPr>
          <w:trHeight w:val="264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687F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div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A22F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1=divorced/separated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BAF2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2,752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8F88" w14:textId="28A1EA34" w:rsidR="00981EC2" w:rsidRPr="00F62469" w:rsidRDefault="00F62469" w:rsidP="00BE4C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13.9</w:t>
            </w:r>
            <w:r w:rsidR="00981EC2" w:rsidRPr="00F62469">
              <w:rPr>
                <w:sz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4866" w14:textId="7B79DE82" w:rsidR="00981EC2" w:rsidRDefault="00562081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358</w:t>
            </w:r>
            <w:r w:rsidR="00981EC2">
              <w:rPr>
                <w:sz w:val="22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2B6C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BB2F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F62469" w14:paraId="2A42FA90" w14:textId="77777777" w:rsidTr="003054C0">
        <w:trPr>
          <w:trHeight w:val="262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C4A7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wid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1375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1=widowed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52B6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2,752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D679" w14:textId="6F2F9B10" w:rsidR="00981EC2" w:rsidRPr="00F62469" w:rsidRDefault="00981EC2" w:rsidP="00BE4C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F62469">
              <w:rPr>
                <w:sz w:val="22"/>
              </w:rPr>
              <w:t>8</w:t>
            </w:r>
            <w:r w:rsidR="00562081">
              <w:rPr>
                <w:sz w:val="22"/>
              </w:rPr>
              <w:t>.</w:t>
            </w:r>
            <w:r w:rsidRPr="00F62469">
              <w:rPr>
                <w:sz w:val="22"/>
              </w:rPr>
              <w:t xml:space="preserve">3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CF4D" w14:textId="75108A5A" w:rsidR="00981EC2" w:rsidRDefault="00562081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213</w:t>
            </w:r>
            <w:r w:rsidR="00981EC2">
              <w:rPr>
                <w:sz w:val="22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93D1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8068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F62469" w14:paraId="74062633" w14:textId="77777777" w:rsidTr="003054C0">
        <w:trPr>
          <w:trHeight w:val="264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258D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sing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77C0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1=single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DF4F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2,752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BC62" w14:textId="6D5066B4" w:rsidR="00981EC2" w:rsidRPr="00F62469" w:rsidRDefault="00981EC2" w:rsidP="00BE4C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F62469">
              <w:rPr>
                <w:sz w:val="22"/>
              </w:rPr>
              <w:t>7</w:t>
            </w:r>
            <w:r w:rsidR="00562081">
              <w:rPr>
                <w:sz w:val="22"/>
              </w:rPr>
              <w:t>.</w:t>
            </w:r>
            <w:r w:rsidRPr="00F62469">
              <w:rPr>
                <w:sz w:val="22"/>
              </w:rPr>
              <w:t xml:space="preserve">4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B78C" w14:textId="3F21BEE0" w:rsidR="00981EC2" w:rsidRPr="00A87538" w:rsidRDefault="00A87538" w:rsidP="00A8753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3554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9C3A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F62469" w14:paraId="41B326F0" w14:textId="77777777" w:rsidTr="003054C0">
        <w:trPr>
          <w:trHeight w:val="1022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5728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fin_const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7145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1= has financial constraints (includes the categories ‘no money for food’ and ‘can afford food but not clothes)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58CE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2,701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B0AD" w14:textId="66413CCA" w:rsidR="00981EC2" w:rsidRPr="00F62469" w:rsidRDefault="00982624" w:rsidP="00BE4C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17.</w:t>
            </w:r>
            <w:r w:rsidR="00981EC2" w:rsidRPr="00F62469">
              <w:rPr>
                <w:sz w:val="22"/>
              </w:rPr>
              <w:t xml:space="preserve">5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AE85" w14:textId="3C3F4276" w:rsidR="00981EC2" w:rsidRPr="00A87538" w:rsidRDefault="00982624" w:rsidP="00BE4C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473</w:t>
            </w:r>
            <w:r w:rsidR="00981EC2" w:rsidRPr="00A87538">
              <w:rPr>
                <w:sz w:val="22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FDB4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D6FA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F62469" w14:paraId="0B09EF80" w14:textId="77777777" w:rsidTr="003054C0">
        <w:trPr>
          <w:trHeight w:val="1023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913E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fin_inter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B902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1=has some financial constrains (‘difficult to buy home appliances’ and ‘difficult to buy a car’)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787E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2,701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2981" w14:textId="2065E11E" w:rsidR="00981EC2" w:rsidRDefault="00981EC2" w:rsidP="006D05B9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76</w:t>
            </w:r>
            <w:r w:rsidR="006D05B9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0864" w14:textId="3AE822DD" w:rsidR="00981EC2" w:rsidRPr="00A87538" w:rsidRDefault="00982624" w:rsidP="00BE4C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2,058</w:t>
            </w:r>
            <w:r w:rsidR="00981EC2" w:rsidRPr="00A87538">
              <w:rPr>
                <w:sz w:val="22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A597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73B6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F62469" w14:paraId="1C3DA094" w14:textId="77777777" w:rsidTr="003054C0">
        <w:trPr>
          <w:trHeight w:val="1020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C7EF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fin_uncon</w:t>
            </w:r>
            <w:proofErr w:type="spellEnd"/>
            <w:r>
              <w:rPr>
                <w:sz w:val="22"/>
              </w:rPr>
              <w:t xml:space="preserve">*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EBC7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1=no financial constraints </w:t>
            </w:r>
          </w:p>
          <w:p w14:paraId="19B8DD81" w14:textId="77777777" w:rsidR="00981EC2" w:rsidRDefault="00981EC2" w:rsidP="00BE4CFF">
            <w:pPr>
              <w:spacing w:after="0" w:line="240" w:lineRule="auto"/>
              <w:ind w:left="0" w:right="0" w:firstLine="0"/>
            </w:pPr>
            <w:r>
              <w:rPr>
                <w:sz w:val="22"/>
              </w:rPr>
              <w:t xml:space="preserve">(‘difficult to buy a flat/house’ и ‘can afford flat or house’)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57C8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2,701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7D28" w14:textId="5F13ADC0" w:rsidR="00981EC2" w:rsidRDefault="00080B60" w:rsidP="00BE4CFF">
            <w:pPr>
              <w:spacing w:after="0" w:line="240" w:lineRule="auto"/>
              <w:ind w:left="0" w:right="0" w:firstLine="0"/>
              <w:jc w:val="center"/>
            </w:pPr>
            <w:r>
              <w:t>6.3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37C7" w14:textId="23D3260E" w:rsidR="00981EC2" w:rsidRPr="00A87538" w:rsidRDefault="00080B60" w:rsidP="00BE4C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  <w:r w:rsidR="00981EC2" w:rsidRPr="00A87538">
              <w:rPr>
                <w:sz w:val="22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BBBC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1176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F62469" w14:paraId="75A4E68C" w14:textId="77777777" w:rsidTr="003054C0">
        <w:trPr>
          <w:trHeight w:val="264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16E6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smoke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33D2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1=smoker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D6F5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2,751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536A" w14:textId="6452EA9B" w:rsidR="00981EC2" w:rsidRDefault="002C2A0E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25.</w:t>
            </w:r>
            <w:r w:rsidR="00981EC2">
              <w:rPr>
                <w:sz w:val="22"/>
              </w:rPr>
              <w:t xml:space="preserve">7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DE41" w14:textId="18D244D6" w:rsidR="00981EC2" w:rsidRPr="00A87538" w:rsidRDefault="00513E97" w:rsidP="00BE4C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707</w:t>
            </w:r>
            <w:r w:rsidR="00981EC2" w:rsidRPr="00A87538">
              <w:rPr>
                <w:sz w:val="22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27CC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A230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F62469" w14:paraId="776E30FE" w14:textId="77777777" w:rsidTr="003054C0">
        <w:trPr>
          <w:trHeight w:val="516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8444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ad_diet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04D6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1=doctor advised to change diet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614D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1,937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C5D3" w14:textId="6587A5DE" w:rsidR="00981EC2" w:rsidRDefault="00E71994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42.2</w:t>
            </w:r>
            <w:r w:rsidR="00981EC2">
              <w:rPr>
                <w:sz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1D6D" w14:textId="7BC2A019" w:rsidR="00981EC2" w:rsidRDefault="00E71994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817</w:t>
            </w:r>
            <w:r w:rsidR="00981EC2">
              <w:rPr>
                <w:sz w:val="22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960C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0DB9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F62469" w14:paraId="1E07FA9E" w14:textId="77777777" w:rsidTr="003054C0">
        <w:trPr>
          <w:trHeight w:val="516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88B7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ad_exer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CBD8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1=doctor advised to take up exercise/sport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DE81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1,937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EE2E" w14:textId="2E282F9C" w:rsidR="00981EC2" w:rsidRDefault="00E71994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33.8</w:t>
            </w:r>
            <w:r w:rsidR="00981EC2">
              <w:rPr>
                <w:sz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2EB5" w14:textId="7F722B60" w:rsidR="00981EC2" w:rsidRDefault="00E71994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916</w:t>
            </w:r>
            <w:r w:rsidR="00981EC2">
              <w:rPr>
                <w:sz w:val="22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A0FA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A51C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F62469" w14:paraId="478C6BE0" w14:textId="77777777" w:rsidTr="003054C0">
        <w:trPr>
          <w:trHeight w:val="264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31E7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dispan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2EBA" w14:textId="04C5E5F2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1=aware of </w:t>
            </w:r>
            <w:r w:rsidR="00014AB7">
              <w:rPr>
                <w:sz w:val="22"/>
              </w:rPr>
              <w:t>the check-up program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7E2B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2,749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2756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0.800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07DA" w14:textId="36B40B2E" w:rsidR="00981EC2" w:rsidRDefault="00E71994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2,199</w:t>
            </w:r>
            <w:r w:rsidR="00981EC2">
              <w:rPr>
                <w:sz w:val="22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088C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87E0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F62469" w14:paraId="5990E7D2" w14:textId="77777777" w:rsidTr="003054C0">
        <w:trPr>
          <w:trHeight w:val="262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3F7F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retr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E426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1=retired 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46C5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2,750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B98E" w14:textId="59D7F21E" w:rsidR="00981EC2" w:rsidRPr="00B61321" w:rsidRDefault="00B61321" w:rsidP="00BE4C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B61321">
              <w:rPr>
                <w:sz w:val="22"/>
              </w:rPr>
              <w:t>29.1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22B9" w14:textId="3FCAA603" w:rsidR="00981EC2" w:rsidRPr="00B61321" w:rsidRDefault="00B61321" w:rsidP="00BE4C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  <w:r w:rsidR="00981EC2" w:rsidRPr="00B61321">
              <w:rPr>
                <w:sz w:val="22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FE81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78E7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F62469" w14:paraId="13837D03" w14:textId="77777777" w:rsidTr="003054C0">
        <w:trPr>
          <w:trHeight w:val="516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3C15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other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AE79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1=other employment status </w:t>
            </w:r>
          </w:p>
          <w:p w14:paraId="21551E51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student</w:t>
            </w:r>
            <w:proofErr w:type="gramEnd"/>
            <w:r>
              <w:rPr>
                <w:sz w:val="22"/>
              </w:rPr>
              <w:t xml:space="preserve">, housewife, carer)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D268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2,750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B67A" w14:textId="5034249D" w:rsidR="00981EC2" w:rsidRDefault="00472329" w:rsidP="00BE4CFF">
            <w:pPr>
              <w:spacing w:after="0" w:line="240" w:lineRule="auto"/>
              <w:ind w:left="0" w:right="0" w:firstLine="0"/>
              <w:jc w:val="center"/>
            </w:pPr>
            <w:r>
              <w:t>6.4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1FDD" w14:textId="17B76318" w:rsidR="00981EC2" w:rsidRDefault="00472329" w:rsidP="00BE4CFF">
            <w:pPr>
              <w:spacing w:after="0" w:line="240" w:lineRule="auto"/>
              <w:ind w:left="0" w:right="0" w:firstLine="0"/>
              <w:jc w:val="center"/>
            </w:pPr>
            <w:r>
              <w:t>176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4E4F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EB30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F62469" w14:paraId="6BC3EC88" w14:textId="77777777" w:rsidTr="003054C0">
        <w:trPr>
          <w:trHeight w:val="265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9722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work*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D24A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1=employed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19AF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2,752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F5E9" w14:textId="3BCEAEDE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64</w:t>
            </w:r>
            <w:r w:rsidR="00472329">
              <w:rPr>
                <w:sz w:val="22"/>
              </w:rPr>
              <w:t>.</w:t>
            </w:r>
            <w:r>
              <w:rPr>
                <w:sz w:val="22"/>
              </w:rPr>
              <w:t xml:space="preserve">4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D358" w14:textId="648B2876" w:rsidR="00981EC2" w:rsidRDefault="00472329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1772</w:t>
            </w:r>
            <w:r w:rsidR="00981EC2">
              <w:rPr>
                <w:sz w:val="22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BFCB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AD01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F62469" w14:paraId="502DD5F7" w14:textId="77777777" w:rsidTr="003054C0">
        <w:trPr>
          <w:trHeight w:val="262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1032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disab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327E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1=registered disability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EDEE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2,752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9B5A" w14:textId="36C00833" w:rsidR="00981EC2" w:rsidRDefault="00472329" w:rsidP="00BE4CFF">
            <w:pPr>
              <w:spacing w:after="0" w:line="240" w:lineRule="auto"/>
              <w:ind w:left="0" w:right="0" w:firstLine="0"/>
              <w:jc w:val="center"/>
            </w:pPr>
            <w:r>
              <w:t>4.9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A802" w14:textId="137D1CAC" w:rsidR="00981EC2" w:rsidRDefault="00472329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135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262D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50D5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F62469" w14:paraId="0CA76C50" w14:textId="77777777" w:rsidTr="003054C0">
        <w:trPr>
          <w:trHeight w:val="516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6D83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knowl_b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6F8A" w14:textId="1D97B386" w:rsidR="003054C0" w:rsidRDefault="003054C0" w:rsidP="00BE4CFF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054C0">
              <w:rPr>
                <w:sz w:val="22"/>
              </w:rPr>
              <w:t>By living healthily, I can prevent serious diseases’ (0 – strongly agree, 7 – strongly disagree)</w:t>
            </w:r>
          </w:p>
          <w:p w14:paraId="46A234A6" w14:textId="14E4ED22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>1= scored 0-2 on the scale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9A19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2,735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8A1A" w14:textId="6F218FDF" w:rsidR="00981EC2" w:rsidRPr="00472329" w:rsidRDefault="00472329" w:rsidP="00BE4C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472329">
              <w:rPr>
                <w:sz w:val="22"/>
              </w:rPr>
              <w:t>62.6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B2D4" w14:textId="6CAC25F4" w:rsidR="00981EC2" w:rsidRPr="00472329" w:rsidRDefault="00472329" w:rsidP="00BE4C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  <w:r w:rsidR="00981EC2" w:rsidRPr="00472329">
              <w:rPr>
                <w:sz w:val="22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4F60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DFFB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F62469" w14:paraId="5C47B716" w14:textId="77777777" w:rsidTr="003054C0">
        <w:trPr>
          <w:trHeight w:val="516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0186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phys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1798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1=vigorous physical activity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F89C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2,714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6311" w14:textId="591469D0" w:rsidR="00981EC2" w:rsidRPr="00472329" w:rsidRDefault="00981EC2" w:rsidP="00BE4C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472329">
              <w:rPr>
                <w:sz w:val="22"/>
              </w:rPr>
              <w:t>47</w:t>
            </w:r>
            <w:r w:rsidR="00472329">
              <w:rPr>
                <w:sz w:val="22"/>
              </w:rPr>
              <w:t>.</w:t>
            </w:r>
            <w:r w:rsidRPr="00472329">
              <w:rPr>
                <w:sz w:val="22"/>
              </w:rPr>
              <w:t xml:space="preserve">3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80AE" w14:textId="37794610" w:rsidR="00981EC2" w:rsidRPr="00472329" w:rsidRDefault="00472329" w:rsidP="00BE4C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  <w:r w:rsidR="00981EC2" w:rsidRPr="00472329">
              <w:rPr>
                <w:sz w:val="22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76A4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4CD7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F62469" w14:paraId="58972D28" w14:textId="77777777" w:rsidTr="003054C0">
        <w:trPr>
          <w:trHeight w:val="262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9ECF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sah_b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408B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1=poor self-reported health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EA10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2,752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5249" w14:textId="75F4016F" w:rsidR="00981EC2" w:rsidRPr="00472329" w:rsidRDefault="00981EC2" w:rsidP="00BE4C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472329">
              <w:rPr>
                <w:sz w:val="22"/>
              </w:rPr>
              <w:t>46</w:t>
            </w:r>
            <w:r w:rsidR="00472329">
              <w:rPr>
                <w:sz w:val="22"/>
              </w:rPr>
              <w:t>.</w:t>
            </w:r>
            <w:r w:rsidRPr="00472329">
              <w:rPr>
                <w:sz w:val="22"/>
              </w:rPr>
              <w:t xml:space="preserve">2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98B5" w14:textId="1B973A5D" w:rsidR="00981EC2" w:rsidRPr="00472329" w:rsidRDefault="00692C34" w:rsidP="00BE4C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1798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F2C3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F62469" w14:paraId="2439766B" w14:textId="77777777" w:rsidTr="003054C0">
        <w:trPr>
          <w:trHeight w:val="516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3D5C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condit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C67D" w14:textId="77777777" w:rsidR="00981EC2" w:rsidRDefault="00981EC2" w:rsidP="00BE4CFF">
            <w:pPr>
              <w:spacing w:after="0" w:line="240" w:lineRule="auto"/>
              <w:ind w:left="0" w:right="0" w:firstLine="0"/>
            </w:pPr>
            <w:r>
              <w:rPr>
                <w:sz w:val="22"/>
              </w:rPr>
              <w:t xml:space="preserve">Number of comorbid chronic conditions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A1F9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2,594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8AF9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1.701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512B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1.475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A8DF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7371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9 </w:t>
            </w:r>
          </w:p>
        </w:tc>
      </w:tr>
      <w:tr w:rsidR="00F62469" w14:paraId="11D5BFD6" w14:textId="77777777" w:rsidTr="003054C0">
        <w:trPr>
          <w:trHeight w:val="516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9B78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pain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3811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1=pain interfered with normal work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A61C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2,752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7A61" w14:textId="2FED6965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7</w:t>
            </w:r>
            <w:r w:rsidR="000A2869">
              <w:rPr>
                <w:sz w:val="22"/>
              </w:rPr>
              <w:t>.</w:t>
            </w:r>
            <w:r>
              <w:rPr>
                <w:sz w:val="22"/>
              </w:rPr>
              <w:t xml:space="preserve">5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BEF8" w14:textId="2B992256" w:rsidR="00981EC2" w:rsidRDefault="00520F13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193</w:t>
            </w:r>
            <w:r w:rsidR="00981EC2">
              <w:rPr>
                <w:sz w:val="22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00DD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1725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F62469" w14:paraId="7D6477BF" w14:textId="77777777" w:rsidTr="003054C0">
        <w:trPr>
          <w:trHeight w:val="516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1C9A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gpvis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320F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GP visits in the last 12 months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5BC9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2,751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3569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1.119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060A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1.521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8213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07F1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F62469" w14:paraId="0581AE07" w14:textId="77777777" w:rsidTr="003054C0">
        <w:trPr>
          <w:trHeight w:val="516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DA5E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nogp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04EB" w14:textId="77777777" w:rsidR="00981EC2" w:rsidRDefault="00981EC2" w:rsidP="00BE4CFF">
            <w:pPr>
              <w:spacing w:after="0" w:line="240" w:lineRule="auto"/>
              <w:ind w:left="0" w:right="0" w:firstLine="0"/>
            </w:pPr>
            <w:r>
              <w:rPr>
                <w:sz w:val="22"/>
              </w:rPr>
              <w:t xml:space="preserve">1= did not visit a GP in the last 12 months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6AC3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2,751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87F1" w14:textId="47969570" w:rsidR="00981EC2" w:rsidRDefault="00F05E38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50.2</w:t>
            </w:r>
            <w:r w:rsidR="00981EC2">
              <w:rPr>
                <w:sz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FEDF" w14:textId="13A0475A" w:rsidR="00981EC2" w:rsidRDefault="00520F13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1381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6E14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D087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F62469" w14:paraId="004D38C6" w14:textId="77777777" w:rsidTr="003054C0">
        <w:trPr>
          <w:trHeight w:val="770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F3FF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pcard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52FB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Visits to cardiologist in the </w:t>
            </w:r>
          </w:p>
          <w:p w14:paraId="4B2A3CC0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outpatient care in the last 12 months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7C39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2,752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74D2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0.214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5528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0.580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DA90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AA0C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F62469" w14:paraId="6AFBACA8" w14:textId="77777777" w:rsidTr="003054C0">
        <w:trPr>
          <w:trHeight w:val="769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B010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hcard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2F21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Visits to cardiologist in the outpatient care in the last 12 months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DAA1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2,752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43EF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0.059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DB99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0.341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6A22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3D0B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F62469" w14:paraId="5634243E" w14:textId="77777777" w:rsidTr="003054C0">
        <w:trPr>
          <w:trHeight w:val="516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9048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hosp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FFAF" w14:textId="77777777" w:rsidR="00981EC2" w:rsidRDefault="00981EC2" w:rsidP="00BE4CFF">
            <w:pPr>
              <w:spacing w:after="0" w:line="240" w:lineRule="auto"/>
              <w:ind w:left="0" w:right="0" w:firstLine="0"/>
            </w:pPr>
            <w:r>
              <w:rPr>
                <w:sz w:val="22"/>
              </w:rPr>
              <w:t xml:space="preserve">Hospitalizations in the last 12 months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BB22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2,752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EA07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0.151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1737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0.479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5872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E17D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F62469" w14:paraId="33C956CF" w14:textId="77777777" w:rsidTr="003054C0">
        <w:trPr>
          <w:trHeight w:val="516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4254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fincris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6842" w14:textId="77777777" w:rsidR="00981EC2" w:rsidRDefault="00981EC2" w:rsidP="00BE4CFF">
            <w:pPr>
              <w:spacing w:after="0" w:line="240" w:lineRule="auto"/>
              <w:ind w:left="0" w:right="0" w:firstLine="0"/>
            </w:pPr>
            <w:r>
              <w:rPr>
                <w:sz w:val="22"/>
              </w:rPr>
              <w:t xml:space="preserve">1= faced a major financial crisis in the last 6 months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7A5A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2,743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A863" w14:textId="3428A071" w:rsidR="00981EC2" w:rsidRDefault="00B95A71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12.3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A1B4" w14:textId="276A2DB2" w:rsidR="00981EC2" w:rsidRDefault="00B95A71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337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31A9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EDDE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F62469" w14:paraId="08CE0846" w14:textId="77777777" w:rsidTr="003054C0">
        <w:trPr>
          <w:trHeight w:val="516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1206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alcoften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4D50" w14:textId="77777777" w:rsidR="00981EC2" w:rsidRDefault="00981EC2" w:rsidP="00BE4CFF">
            <w:pPr>
              <w:spacing w:after="0" w:line="240" w:lineRule="auto"/>
              <w:ind w:left="0" w:right="0" w:firstLine="0"/>
            </w:pPr>
            <w:r>
              <w:rPr>
                <w:sz w:val="22"/>
              </w:rPr>
              <w:t xml:space="preserve">1=drinks every day or almost every day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EDCD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2,749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8F24" w14:textId="153CE570" w:rsidR="00981EC2" w:rsidRDefault="00B95A71" w:rsidP="00BE4CFF">
            <w:pPr>
              <w:spacing w:after="0" w:line="240" w:lineRule="auto"/>
              <w:ind w:left="0" w:right="0" w:firstLine="0"/>
              <w:jc w:val="center"/>
            </w:pPr>
            <w:r>
              <w:t>2.7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1E5C" w14:textId="56AA9F90" w:rsidR="00981EC2" w:rsidRDefault="00B95A71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74</w:t>
            </w:r>
            <w:r w:rsidR="00981EC2">
              <w:rPr>
                <w:sz w:val="22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97CB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47ED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F62469" w14:paraId="3AC1F3C9" w14:textId="77777777" w:rsidTr="003054C0">
        <w:trPr>
          <w:trHeight w:val="264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093E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alcmorem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88FB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1=drinks 1-3 times a month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EFE1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2,749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7DC2" w14:textId="78CFCF9B" w:rsidR="00981EC2" w:rsidRDefault="00B95A71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26.7</w:t>
            </w:r>
            <w:r w:rsidR="00981EC2">
              <w:rPr>
                <w:sz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280F" w14:textId="716789FE" w:rsidR="00981EC2" w:rsidRDefault="00B95A71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734</w:t>
            </w:r>
            <w:r w:rsidR="00981EC2">
              <w:rPr>
                <w:sz w:val="22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A435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8083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F62469" w14:paraId="7E37A7BE" w14:textId="77777777" w:rsidTr="003054C0">
        <w:trPr>
          <w:trHeight w:val="262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49D3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alcwk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FB64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1=drinks 1-4 times a week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2012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2,749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0603" w14:textId="3FC6ECF4" w:rsidR="00981EC2" w:rsidRDefault="00B95A71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20.9</w:t>
            </w:r>
            <w:r w:rsidR="00981EC2">
              <w:rPr>
                <w:sz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9920" w14:textId="34D25DB8" w:rsidR="00981EC2" w:rsidRDefault="00B95A71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575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3A2B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396B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F62469" w14:paraId="266753A5" w14:textId="77777777" w:rsidTr="003054C0">
        <w:trPr>
          <w:trHeight w:val="516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1730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alcno</w:t>
            </w:r>
            <w:proofErr w:type="spellEnd"/>
            <w:r>
              <w:rPr>
                <w:sz w:val="22"/>
              </w:rPr>
              <w:t xml:space="preserve">*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6D51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1=drinks never, almost never or few times a year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B74E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2,749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2757" w14:textId="14BAEC0D" w:rsidR="00981EC2" w:rsidRDefault="00B95A71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49.8</w:t>
            </w:r>
            <w:r w:rsidR="00981EC2">
              <w:rPr>
                <w:sz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261F" w14:textId="417C1010" w:rsidR="00981EC2" w:rsidRDefault="00B95A71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1369</w:t>
            </w:r>
            <w:r w:rsidR="00981EC2">
              <w:rPr>
                <w:sz w:val="22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5438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C3FB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F62469" w14:paraId="3C253909" w14:textId="77777777" w:rsidTr="003054C0">
        <w:trPr>
          <w:trHeight w:val="516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A426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stopalc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4362" w14:textId="77777777" w:rsidR="00981EC2" w:rsidRDefault="00981EC2" w:rsidP="00BE4CF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1=felt he/she should cut down on drinking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F0EC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2,344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8445" w14:textId="5296B541" w:rsidR="00981EC2" w:rsidRDefault="00B95A71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18.6</w:t>
            </w:r>
            <w:r w:rsidR="00981EC2">
              <w:rPr>
                <w:sz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328C" w14:textId="79AE4259" w:rsidR="00981EC2" w:rsidRDefault="00B95A71" w:rsidP="00BE4CFF">
            <w:pPr>
              <w:spacing w:after="0" w:line="240" w:lineRule="auto"/>
              <w:ind w:left="0" w:right="0" w:firstLine="0"/>
              <w:jc w:val="center"/>
            </w:pPr>
            <w:r>
              <w:t>436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D26B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1721" w14:textId="77777777" w:rsidR="00981EC2" w:rsidRDefault="00981EC2" w:rsidP="00BE4CF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</w:tbl>
    <w:p w14:paraId="3B897043" w14:textId="76A37E74" w:rsidR="00F62469" w:rsidRPr="00F62469" w:rsidRDefault="00F62469" w:rsidP="00F62469">
      <w:pPr>
        <w:autoSpaceDE w:val="0"/>
        <w:autoSpaceDN w:val="0"/>
        <w:adjustRightInd w:val="0"/>
        <w:spacing w:after="0" w:line="240" w:lineRule="auto"/>
        <w:ind w:left="0" w:right="0" w:firstLine="0"/>
        <w:rPr>
          <w:sz w:val="22"/>
        </w:rPr>
      </w:pPr>
      <w:r w:rsidRPr="00F62469">
        <w:rPr>
          <w:rFonts w:eastAsia="PlantinStd"/>
          <w:color w:val="auto"/>
          <w:sz w:val="22"/>
        </w:rPr>
        <w:t xml:space="preserve">Note: </w:t>
      </w:r>
      <w:bookmarkStart w:id="0" w:name="_Hlk126600774"/>
      <w:r w:rsidRPr="00F62469">
        <w:rPr>
          <w:rFonts w:eastAsia="PlantinStd"/>
          <w:color w:val="auto"/>
          <w:sz w:val="22"/>
        </w:rPr>
        <w:t>For categorical</w:t>
      </w:r>
      <w:r w:rsidR="006443B1">
        <w:rPr>
          <w:rFonts w:eastAsia="PlantinStd"/>
          <w:color w:val="auto"/>
          <w:sz w:val="22"/>
        </w:rPr>
        <w:t xml:space="preserve"> </w:t>
      </w:r>
      <w:r w:rsidRPr="00F62469">
        <w:rPr>
          <w:rFonts w:eastAsia="PlantinStd"/>
          <w:color w:val="auto"/>
          <w:sz w:val="22"/>
        </w:rPr>
        <w:t>variables, percentage and number of observations are presented; for continuous</w:t>
      </w:r>
      <w:r w:rsidR="008E2877">
        <w:rPr>
          <w:rFonts w:eastAsia="PlantinStd"/>
          <w:color w:val="auto"/>
          <w:sz w:val="22"/>
        </w:rPr>
        <w:t xml:space="preserve"> and count</w:t>
      </w:r>
      <w:r w:rsidRPr="00F62469">
        <w:rPr>
          <w:rFonts w:eastAsia="PlantinStd"/>
          <w:color w:val="auto"/>
          <w:sz w:val="22"/>
        </w:rPr>
        <w:t xml:space="preserve"> variables, statistics presented are means with standard </w:t>
      </w:r>
      <w:r w:rsidR="00BA2A28">
        <w:rPr>
          <w:rFonts w:eastAsia="PlantinStd"/>
          <w:color w:val="auto"/>
          <w:sz w:val="22"/>
        </w:rPr>
        <w:t xml:space="preserve">deviations </w:t>
      </w:r>
      <w:r w:rsidRPr="00F62469">
        <w:rPr>
          <w:rFonts w:eastAsia="PlantinStd"/>
          <w:color w:val="auto"/>
          <w:sz w:val="22"/>
        </w:rPr>
        <w:t xml:space="preserve"> </w:t>
      </w:r>
      <w:bookmarkEnd w:id="0"/>
    </w:p>
    <w:p w14:paraId="7B09E542" w14:textId="78237D96" w:rsidR="00981EC2" w:rsidRPr="00F62469" w:rsidRDefault="00981EC2" w:rsidP="00981EC2">
      <w:pPr>
        <w:spacing w:after="0" w:line="480" w:lineRule="auto"/>
        <w:ind w:left="0" w:right="0"/>
        <w:rPr>
          <w:sz w:val="22"/>
        </w:rPr>
      </w:pPr>
      <w:r w:rsidRPr="00F62469">
        <w:rPr>
          <w:sz w:val="22"/>
        </w:rPr>
        <w:t xml:space="preserve"> </w:t>
      </w:r>
      <w:r w:rsidR="00F62469" w:rsidRPr="00F62469">
        <w:rPr>
          <w:sz w:val="22"/>
        </w:rPr>
        <w:t>*</w:t>
      </w:r>
      <w:proofErr w:type="gramStart"/>
      <w:r w:rsidRPr="00F62469">
        <w:rPr>
          <w:sz w:val="22"/>
        </w:rPr>
        <w:t>denotes</w:t>
      </w:r>
      <w:proofErr w:type="gramEnd"/>
      <w:r w:rsidRPr="00F62469">
        <w:rPr>
          <w:sz w:val="22"/>
        </w:rPr>
        <w:t xml:space="preserve"> the reference category  </w:t>
      </w:r>
    </w:p>
    <w:p w14:paraId="43B83FE6" w14:textId="77777777" w:rsidR="00A2276A" w:rsidRDefault="00981EC2" w:rsidP="00981EC2">
      <w:pPr>
        <w:spacing w:after="0" w:line="480" w:lineRule="auto"/>
        <w:ind w:left="0" w:right="0" w:firstLine="0"/>
        <w:jc w:val="left"/>
        <w:sectPr w:rsidR="00A2276A" w:rsidSect="00981EC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701" w:right="1701" w:bottom="1701" w:left="1701" w:header="708" w:footer="708" w:gutter="0"/>
          <w:cols w:space="708"/>
          <w:docGrid w:linePitch="360"/>
        </w:sectPr>
      </w:pPr>
      <w:r>
        <w:t xml:space="preserve"> </w:t>
      </w:r>
    </w:p>
    <w:p w14:paraId="6863DC40" w14:textId="753177E9" w:rsidR="00A2276A" w:rsidRDefault="00F118D1" w:rsidP="00A2276A">
      <w:pPr>
        <w:spacing w:after="160" w:line="259" w:lineRule="auto"/>
        <w:ind w:left="0" w:right="0" w:firstLine="0"/>
        <w:jc w:val="left"/>
        <w:rPr>
          <w:rFonts w:eastAsiaTheme="minorHAnsi"/>
          <w:b/>
          <w:bCs/>
          <w:color w:val="auto"/>
          <w:szCs w:val="24"/>
        </w:rPr>
      </w:pPr>
      <w:r>
        <w:rPr>
          <w:rFonts w:eastAsiaTheme="minorHAnsi"/>
          <w:b/>
          <w:bCs/>
          <w:color w:val="auto"/>
          <w:szCs w:val="24"/>
        </w:rPr>
        <w:lastRenderedPageBreak/>
        <w:t>Table</w:t>
      </w:r>
      <w:r w:rsidR="00A2276A" w:rsidRPr="00A2276A">
        <w:rPr>
          <w:rFonts w:eastAsiaTheme="minorHAnsi"/>
          <w:b/>
          <w:bCs/>
          <w:color w:val="auto"/>
          <w:szCs w:val="24"/>
        </w:rPr>
        <w:t xml:space="preserve"> </w:t>
      </w:r>
      <w:r>
        <w:rPr>
          <w:rFonts w:eastAsiaTheme="minorHAnsi"/>
          <w:b/>
          <w:bCs/>
          <w:color w:val="auto"/>
          <w:szCs w:val="24"/>
        </w:rPr>
        <w:t>S</w:t>
      </w:r>
      <w:r w:rsidR="00A2276A" w:rsidRPr="00A2276A">
        <w:rPr>
          <w:rFonts w:eastAsiaTheme="minorHAnsi"/>
          <w:b/>
          <w:bCs/>
          <w:color w:val="auto"/>
          <w:szCs w:val="24"/>
        </w:rPr>
        <w:t>2. Akaike and Bayesian information criteria for the latent class models</w:t>
      </w:r>
    </w:p>
    <w:p w14:paraId="341BB02E" w14:textId="77777777" w:rsidR="00175DA4" w:rsidRPr="00A2276A" w:rsidRDefault="00175DA4" w:rsidP="00A2276A">
      <w:pPr>
        <w:spacing w:after="160" w:line="259" w:lineRule="auto"/>
        <w:ind w:left="0" w:right="0" w:firstLine="0"/>
        <w:jc w:val="left"/>
        <w:rPr>
          <w:rFonts w:eastAsiaTheme="minorHAnsi"/>
          <w:b/>
          <w:bCs/>
          <w:color w:val="auto"/>
          <w:szCs w:val="24"/>
        </w:rPr>
      </w:pPr>
    </w:p>
    <w:tbl>
      <w:tblPr>
        <w:tblStyle w:val="TableGrid1"/>
        <w:tblW w:w="7728" w:type="dxa"/>
        <w:tblInd w:w="5" w:type="dxa"/>
        <w:tblCellMar>
          <w:top w:w="24" w:type="dxa"/>
          <w:bottom w:w="6" w:type="dxa"/>
          <w:right w:w="48" w:type="dxa"/>
        </w:tblCellMar>
        <w:tblLook w:val="04A0" w:firstRow="1" w:lastRow="0" w:firstColumn="1" w:lastColumn="0" w:noHBand="0" w:noVBand="1"/>
      </w:tblPr>
      <w:tblGrid>
        <w:gridCol w:w="1415"/>
        <w:gridCol w:w="893"/>
        <w:gridCol w:w="1154"/>
        <w:gridCol w:w="1155"/>
        <w:gridCol w:w="802"/>
        <w:gridCol w:w="1154"/>
        <w:gridCol w:w="1155"/>
      </w:tblGrid>
      <w:tr w:rsidR="00A2276A" w:rsidRPr="00A2276A" w14:paraId="5F42A460" w14:textId="77777777" w:rsidTr="006658F9">
        <w:trPr>
          <w:trHeight w:val="300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7178" w14:textId="77777777" w:rsidR="00A2276A" w:rsidRPr="00A2276A" w:rsidRDefault="00A2276A" w:rsidP="00A2276A">
            <w:pPr>
              <w:spacing w:after="0" w:line="240" w:lineRule="auto"/>
              <w:ind w:left="0" w:right="0" w:firstLine="0"/>
              <w:jc w:val="left"/>
            </w:pPr>
            <w:r w:rsidRPr="00A2276A">
              <w:t xml:space="preserve">Model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E9DA" w14:textId="77777777" w:rsidR="00A2276A" w:rsidRPr="00A2276A" w:rsidRDefault="00A2276A" w:rsidP="00A2276A">
            <w:pPr>
              <w:spacing w:after="0" w:line="240" w:lineRule="auto"/>
              <w:ind w:left="0" w:right="0" w:firstLine="0"/>
              <w:jc w:val="left"/>
            </w:pPr>
            <w:r w:rsidRPr="00A2276A">
              <w:t xml:space="preserve">n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2132" w14:textId="77777777" w:rsidR="00A2276A" w:rsidRPr="00A2276A" w:rsidRDefault="00A2276A" w:rsidP="00A2276A">
            <w:pPr>
              <w:spacing w:after="0" w:line="240" w:lineRule="auto"/>
              <w:ind w:left="0" w:right="0" w:firstLine="0"/>
              <w:jc w:val="left"/>
            </w:pPr>
            <w:proofErr w:type="spellStart"/>
            <w:r w:rsidRPr="00A2276A">
              <w:t>ll</w:t>
            </w:r>
            <w:proofErr w:type="spellEnd"/>
            <w:r w:rsidRPr="00A2276A">
              <w:t xml:space="preserve">(null)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3C34" w14:textId="77777777" w:rsidR="00A2276A" w:rsidRPr="00A2276A" w:rsidRDefault="00A2276A" w:rsidP="00A2276A">
            <w:pPr>
              <w:spacing w:after="0" w:line="240" w:lineRule="auto"/>
              <w:ind w:left="0" w:right="0" w:firstLine="0"/>
              <w:jc w:val="left"/>
            </w:pPr>
            <w:proofErr w:type="spellStart"/>
            <w:r w:rsidRPr="00A2276A">
              <w:t>ll</w:t>
            </w:r>
            <w:proofErr w:type="spellEnd"/>
            <w:r w:rsidRPr="00A2276A">
              <w:t xml:space="preserve">(model)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6E63D8" w14:textId="77777777" w:rsidR="00A2276A" w:rsidRPr="00A2276A" w:rsidRDefault="00A2276A" w:rsidP="00A2276A">
            <w:pPr>
              <w:spacing w:after="0" w:line="240" w:lineRule="auto"/>
              <w:ind w:left="0" w:right="0" w:firstLine="0"/>
              <w:jc w:val="left"/>
            </w:pPr>
            <w:proofErr w:type="spellStart"/>
            <w:r w:rsidRPr="00A2276A">
              <w:t>df</w:t>
            </w:r>
            <w:proofErr w:type="spellEnd"/>
            <w:r w:rsidRPr="00A2276A"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1DDA" w14:textId="77777777" w:rsidR="00A2276A" w:rsidRPr="00A2276A" w:rsidRDefault="00A2276A" w:rsidP="00A2276A">
            <w:pPr>
              <w:spacing w:after="0" w:line="240" w:lineRule="auto"/>
              <w:ind w:left="0" w:right="0" w:firstLine="0"/>
              <w:jc w:val="left"/>
            </w:pPr>
            <w:r w:rsidRPr="00A2276A">
              <w:t xml:space="preserve">AIC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F981" w14:textId="77777777" w:rsidR="00A2276A" w:rsidRPr="00A2276A" w:rsidRDefault="00A2276A" w:rsidP="00A2276A">
            <w:pPr>
              <w:spacing w:after="0" w:line="240" w:lineRule="auto"/>
              <w:ind w:left="0" w:right="0" w:firstLine="0"/>
              <w:jc w:val="left"/>
            </w:pPr>
            <w:r w:rsidRPr="00A2276A">
              <w:t xml:space="preserve">BIC </w:t>
            </w:r>
          </w:p>
        </w:tc>
      </w:tr>
      <w:tr w:rsidR="00A2276A" w:rsidRPr="00A2276A" w14:paraId="21EBC3D0" w14:textId="77777777" w:rsidTr="006658F9">
        <w:trPr>
          <w:trHeight w:val="300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E0E7" w14:textId="77777777" w:rsidR="00A2276A" w:rsidRPr="00A2276A" w:rsidRDefault="00A2276A" w:rsidP="00A2276A">
            <w:pPr>
              <w:spacing w:after="0" w:line="240" w:lineRule="auto"/>
              <w:ind w:left="0" w:right="0" w:firstLine="0"/>
              <w:jc w:val="left"/>
            </w:pPr>
            <w:proofErr w:type="spellStart"/>
            <w:r w:rsidRPr="00A2276A">
              <w:t>twoclass</w:t>
            </w:r>
            <w:proofErr w:type="spellEnd"/>
            <w:r w:rsidRPr="00A2276A"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B237" w14:textId="77777777" w:rsidR="00A2276A" w:rsidRPr="00A2276A" w:rsidRDefault="00A2276A" w:rsidP="00A2276A">
            <w:pPr>
              <w:spacing w:after="0" w:line="240" w:lineRule="auto"/>
              <w:ind w:left="0" w:right="0" w:firstLine="0"/>
              <w:jc w:val="left"/>
            </w:pPr>
            <w:r w:rsidRPr="00A2276A">
              <w:t xml:space="preserve">2,701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DFF1" w14:textId="77777777" w:rsidR="00A2276A" w:rsidRPr="00A2276A" w:rsidRDefault="00A2276A" w:rsidP="00A2276A">
            <w:pPr>
              <w:spacing w:after="0" w:line="240" w:lineRule="auto"/>
              <w:ind w:left="0" w:right="0" w:firstLine="0"/>
              <w:jc w:val="left"/>
            </w:pPr>
            <w:r w:rsidRPr="00A2276A">
              <w:t xml:space="preserve">.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F2F9" w14:textId="77777777" w:rsidR="00A2276A" w:rsidRPr="00A2276A" w:rsidRDefault="00A2276A" w:rsidP="00A2276A">
            <w:pPr>
              <w:spacing w:after="0" w:line="240" w:lineRule="auto"/>
              <w:ind w:left="0" w:right="0" w:firstLine="0"/>
              <w:jc w:val="left"/>
            </w:pPr>
            <w:r w:rsidRPr="00A2276A">
              <w:t xml:space="preserve">-9120.05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360CCF" w14:textId="77777777" w:rsidR="00A2276A" w:rsidRPr="00A2276A" w:rsidRDefault="00A2276A" w:rsidP="00A2276A">
            <w:pPr>
              <w:spacing w:after="0" w:line="240" w:lineRule="auto"/>
              <w:ind w:left="0" w:right="0" w:firstLine="0"/>
              <w:jc w:val="left"/>
            </w:pPr>
            <w:r w:rsidRPr="00A2276A">
              <w:t>17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0636" w14:textId="77777777" w:rsidR="00A2276A" w:rsidRPr="00A2276A" w:rsidRDefault="00A2276A" w:rsidP="00A2276A">
            <w:pPr>
              <w:spacing w:after="0" w:line="240" w:lineRule="auto"/>
              <w:ind w:left="0" w:right="0" w:firstLine="0"/>
              <w:jc w:val="left"/>
            </w:pPr>
            <w:r w:rsidRPr="00A2276A">
              <w:t xml:space="preserve">18274.09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3B7C" w14:textId="77777777" w:rsidR="00A2276A" w:rsidRPr="00A2276A" w:rsidRDefault="00A2276A" w:rsidP="00A2276A">
            <w:pPr>
              <w:spacing w:after="0" w:line="240" w:lineRule="auto"/>
              <w:ind w:left="0" w:right="0" w:firstLine="0"/>
              <w:jc w:val="left"/>
            </w:pPr>
            <w:r w:rsidRPr="00A2276A">
              <w:t xml:space="preserve">18374.42 </w:t>
            </w:r>
          </w:p>
        </w:tc>
      </w:tr>
      <w:tr w:rsidR="00A2276A" w:rsidRPr="00A2276A" w14:paraId="11A77944" w14:textId="77777777" w:rsidTr="006658F9">
        <w:trPr>
          <w:trHeight w:val="590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CC24" w14:textId="77777777" w:rsidR="00A2276A" w:rsidRPr="00A2276A" w:rsidRDefault="00A2276A" w:rsidP="00A2276A">
            <w:pPr>
              <w:spacing w:after="0" w:line="240" w:lineRule="auto"/>
              <w:ind w:left="0" w:right="0" w:firstLine="0"/>
              <w:jc w:val="left"/>
            </w:pPr>
            <w:proofErr w:type="spellStart"/>
            <w:r w:rsidRPr="00A2276A">
              <w:t>threeclass</w:t>
            </w:r>
            <w:proofErr w:type="spellEnd"/>
            <w:r w:rsidRPr="00A2276A"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B6928" w14:textId="77777777" w:rsidR="00A2276A" w:rsidRPr="00A2276A" w:rsidRDefault="00A2276A" w:rsidP="00A2276A">
            <w:pPr>
              <w:spacing w:after="0" w:line="240" w:lineRule="auto"/>
              <w:ind w:left="0" w:right="0" w:firstLine="0"/>
              <w:jc w:val="left"/>
            </w:pPr>
            <w:r w:rsidRPr="00A2276A">
              <w:t xml:space="preserve">2,701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DE28C" w14:textId="77777777" w:rsidR="00A2276A" w:rsidRPr="00A2276A" w:rsidRDefault="00A2276A" w:rsidP="00A2276A">
            <w:pPr>
              <w:spacing w:after="0" w:line="240" w:lineRule="auto"/>
              <w:ind w:left="0" w:right="0" w:firstLine="0"/>
              <w:jc w:val="left"/>
            </w:pPr>
            <w:r w:rsidRPr="00A2276A">
              <w:t xml:space="preserve">.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68E57C" w14:textId="77777777" w:rsidR="00A2276A" w:rsidRPr="00A2276A" w:rsidRDefault="00A2276A" w:rsidP="00A2276A">
            <w:pPr>
              <w:spacing w:after="0" w:line="240" w:lineRule="auto"/>
              <w:ind w:left="0" w:right="0" w:firstLine="0"/>
              <w:jc w:val="right"/>
            </w:pPr>
            <w:r w:rsidRPr="00A2276A">
              <w:t xml:space="preserve">-9051.1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388A9B" w14:textId="77777777" w:rsidR="00A2276A" w:rsidRPr="00A2276A" w:rsidRDefault="00A2276A" w:rsidP="00A2276A">
            <w:pPr>
              <w:spacing w:after="0" w:line="240" w:lineRule="auto"/>
              <w:ind w:left="0" w:right="0" w:firstLine="0"/>
              <w:jc w:val="left"/>
            </w:pPr>
            <w:r w:rsidRPr="00A2276A">
              <w:t>28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2A3DDD" w14:textId="77777777" w:rsidR="00A2276A" w:rsidRPr="00A2276A" w:rsidRDefault="00A2276A" w:rsidP="00A2276A">
            <w:pPr>
              <w:spacing w:after="0" w:line="240" w:lineRule="auto"/>
              <w:ind w:left="0" w:right="0" w:firstLine="0"/>
              <w:jc w:val="left"/>
            </w:pPr>
            <w:r w:rsidRPr="00A2276A">
              <w:t xml:space="preserve">18158.19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94344F" w14:textId="77777777" w:rsidR="00A2276A" w:rsidRPr="00A2276A" w:rsidRDefault="00A2276A" w:rsidP="00A2276A">
            <w:pPr>
              <w:spacing w:after="0" w:line="240" w:lineRule="auto"/>
              <w:ind w:left="0" w:right="0" w:firstLine="0"/>
              <w:jc w:val="left"/>
            </w:pPr>
            <w:r w:rsidRPr="00A2276A">
              <w:t xml:space="preserve">18323.43 </w:t>
            </w:r>
          </w:p>
        </w:tc>
      </w:tr>
    </w:tbl>
    <w:p w14:paraId="60E3F2E1" w14:textId="77777777" w:rsidR="00A2276A" w:rsidRPr="00A2276A" w:rsidRDefault="00A2276A" w:rsidP="00A2276A">
      <w:pPr>
        <w:spacing w:after="160" w:line="259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sz w:val="22"/>
        </w:rPr>
      </w:pPr>
    </w:p>
    <w:p w14:paraId="23E97F07" w14:textId="77777777" w:rsidR="00A2276A" w:rsidRDefault="00A2276A" w:rsidP="00981EC2">
      <w:pPr>
        <w:spacing w:after="0" w:line="480" w:lineRule="auto"/>
        <w:ind w:left="0" w:right="0" w:firstLine="0"/>
        <w:jc w:val="left"/>
        <w:sectPr w:rsidR="00A2276A" w:rsidSect="00981EC2">
          <w:pgSz w:w="11906" w:h="16838"/>
          <w:pgMar w:top="1701" w:right="1701" w:bottom="1701" w:left="1701" w:header="708" w:footer="708" w:gutter="0"/>
          <w:cols w:space="708"/>
          <w:docGrid w:linePitch="360"/>
        </w:sectPr>
      </w:pPr>
    </w:p>
    <w:p w14:paraId="3B7EDC7D" w14:textId="19D31BC0" w:rsidR="005979BD" w:rsidRDefault="00F118D1" w:rsidP="005979BD">
      <w:pPr>
        <w:ind w:left="10"/>
      </w:pPr>
      <w:r>
        <w:rPr>
          <w:b/>
          <w:bCs/>
        </w:rPr>
        <w:lastRenderedPageBreak/>
        <w:t>Table S3</w:t>
      </w:r>
      <w:r w:rsidR="005979BD">
        <w:t xml:space="preserve">. </w:t>
      </w:r>
      <w:r w:rsidR="005979BD" w:rsidRPr="009C7469">
        <w:rPr>
          <w:b/>
          <w:bCs/>
        </w:rPr>
        <w:t>Latent class marginal probabilities</w:t>
      </w:r>
      <w:r w:rsidR="005979BD">
        <w:t xml:space="preserve">  </w:t>
      </w:r>
    </w:p>
    <w:p w14:paraId="0CDD7005" w14:textId="77777777" w:rsidR="005979BD" w:rsidRDefault="005979BD" w:rsidP="005979BD">
      <w:pPr>
        <w:ind w:left="0" w:firstLine="0"/>
      </w:pPr>
    </w:p>
    <w:tbl>
      <w:tblPr>
        <w:tblStyle w:val="TableGrid0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790"/>
        <w:gridCol w:w="1613"/>
        <w:gridCol w:w="1674"/>
        <w:gridCol w:w="1728"/>
        <w:gridCol w:w="1842"/>
      </w:tblGrid>
      <w:tr w:rsidR="005979BD" w14:paraId="128EF169" w14:textId="77777777" w:rsidTr="006658F9">
        <w:tc>
          <w:tcPr>
            <w:tcW w:w="1790" w:type="dxa"/>
          </w:tcPr>
          <w:p w14:paraId="261F2F22" w14:textId="77777777" w:rsidR="005979BD" w:rsidRDefault="005979BD" w:rsidP="006658F9">
            <w:pPr>
              <w:spacing w:after="0" w:line="240" w:lineRule="auto"/>
              <w:ind w:left="0" w:firstLine="0"/>
            </w:pPr>
          </w:p>
        </w:tc>
        <w:tc>
          <w:tcPr>
            <w:tcW w:w="1613" w:type="dxa"/>
          </w:tcPr>
          <w:p w14:paraId="155FF17D" w14:textId="77777777" w:rsidR="005979BD" w:rsidRDefault="005979BD" w:rsidP="006658F9">
            <w:pPr>
              <w:spacing w:after="160" w:line="259" w:lineRule="auto"/>
              <w:ind w:left="0" w:right="0" w:firstLine="0"/>
              <w:jc w:val="left"/>
            </w:pPr>
            <w:r>
              <w:t>Margin</w:t>
            </w:r>
          </w:p>
          <w:p w14:paraId="1CBFFC7D" w14:textId="77777777" w:rsidR="005979BD" w:rsidRDefault="005979BD" w:rsidP="006658F9">
            <w:pPr>
              <w:spacing w:after="0" w:line="240" w:lineRule="auto"/>
              <w:ind w:left="0" w:firstLine="0"/>
            </w:pPr>
          </w:p>
        </w:tc>
        <w:tc>
          <w:tcPr>
            <w:tcW w:w="1674" w:type="dxa"/>
          </w:tcPr>
          <w:p w14:paraId="0C46041B" w14:textId="77777777" w:rsidR="005979BD" w:rsidRDefault="005979BD" w:rsidP="006658F9">
            <w:pPr>
              <w:spacing w:after="160" w:line="259" w:lineRule="auto"/>
              <w:ind w:left="0" w:right="0" w:firstLine="0"/>
              <w:jc w:val="left"/>
            </w:pPr>
            <w:r>
              <w:t xml:space="preserve">Delta Method </w:t>
            </w:r>
          </w:p>
          <w:p w14:paraId="7518383A" w14:textId="77777777" w:rsidR="005979BD" w:rsidRDefault="005979BD" w:rsidP="006658F9">
            <w:pPr>
              <w:spacing w:after="0" w:line="240" w:lineRule="auto"/>
              <w:ind w:left="0" w:firstLine="0"/>
            </w:pPr>
          </w:p>
        </w:tc>
        <w:tc>
          <w:tcPr>
            <w:tcW w:w="1728" w:type="dxa"/>
          </w:tcPr>
          <w:p w14:paraId="3D3200A8" w14:textId="77777777" w:rsidR="005979BD" w:rsidRDefault="005979BD" w:rsidP="006658F9">
            <w:pPr>
              <w:spacing w:after="0" w:line="240" w:lineRule="auto"/>
              <w:ind w:left="0" w:firstLine="0"/>
            </w:pPr>
            <w:r>
              <w:t>95% CI Upper bound</w:t>
            </w:r>
          </w:p>
        </w:tc>
        <w:tc>
          <w:tcPr>
            <w:tcW w:w="1842" w:type="dxa"/>
          </w:tcPr>
          <w:p w14:paraId="425002F9" w14:textId="77777777" w:rsidR="005979BD" w:rsidRDefault="005979BD" w:rsidP="006658F9">
            <w:pPr>
              <w:spacing w:after="0" w:line="240" w:lineRule="auto"/>
              <w:ind w:left="0" w:firstLine="0"/>
              <w:jc w:val="left"/>
            </w:pPr>
            <w:r>
              <w:t>95% CI Lower bound</w:t>
            </w:r>
          </w:p>
        </w:tc>
      </w:tr>
      <w:tr w:rsidR="005979BD" w14:paraId="63F06EB2" w14:textId="77777777" w:rsidTr="006658F9">
        <w:tc>
          <w:tcPr>
            <w:tcW w:w="1790" w:type="dxa"/>
          </w:tcPr>
          <w:p w14:paraId="10D012A7" w14:textId="77777777" w:rsidR="005979BD" w:rsidRDefault="005979BD" w:rsidP="006658F9">
            <w:pPr>
              <w:spacing w:after="0" w:line="240" w:lineRule="auto"/>
              <w:ind w:left="0" w:firstLine="0"/>
            </w:pPr>
            <w:r>
              <w:t>Class 1</w:t>
            </w:r>
          </w:p>
        </w:tc>
        <w:tc>
          <w:tcPr>
            <w:tcW w:w="1613" w:type="dxa"/>
          </w:tcPr>
          <w:p w14:paraId="19684B6A" w14:textId="77777777" w:rsidR="005979BD" w:rsidRDefault="005979BD" w:rsidP="006658F9">
            <w:pPr>
              <w:spacing w:after="0" w:line="240" w:lineRule="auto"/>
              <w:ind w:left="0" w:firstLine="0"/>
            </w:pPr>
            <w:r>
              <w:t>0.553</w:t>
            </w:r>
          </w:p>
        </w:tc>
        <w:tc>
          <w:tcPr>
            <w:tcW w:w="1674" w:type="dxa"/>
          </w:tcPr>
          <w:p w14:paraId="5121E491" w14:textId="77777777" w:rsidR="005979BD" w:rsidRDefault="005979BD" w:rsidP="006658F9">
            <w:pPr>
              <w:spacing w:after="0" w:line="240" w:lineRule="auto"/>
              <w:ind w:left="0" w:firstLine="0"/>
            </w:pPr>
            <w:r>
              <w:t>0.024</w:t>
            </w:r>
          </w:p>
        </w:tc>
        <w:tc>
          <w:tcPr>
            <w:tcW w:w="1728" w:type="dxa"/>
          </w:tcPr>
          <w:p w14:paraId="1C4A7E52" w14:textId="77777777" w:rsidR="005979BD" w:rsidRDefault="005979BD" w:rsidP="006658F9">
            <w:pPr>
              <w:spacing w:after="0" w:line="240" w:lineRule="auto"/>
              <w:ind w:left="0" w:firstLine="0"/>
            </w:pPr>
            <w:r>
              <w:t>0.506</w:t>
            </w:r>
          </w:p>
        </w:tc>
        <w:tc>
          <w:tcPr>
            <w:tcW w:w="1842" w:type="dxa"/>
          </w:tcPr>
          <w:p w14:paraId="70DCDBFD" w14:textId="77777777" w:rsidR="005979BD" w:rsidRDefault="005979BD" w:rsidP="006658F9">
            <w:pPr>
              <w:spacing w:after="0" w:line="240" w:lineRule="auto"/>
              <w:ind w:left="0" w:firstLine="0"/>
            </w:pPr>
            <w:r>
              <w:t>0.598</w:t>
            </w:r>
          </w:p>
        </w:tc>
      </w:tr>
      <w:tr w:rsidR="005979BD" w14:paraId="0483169D" w14:textId="77777777" w:rsidTr="006658F9">
        <w:tc>
          <w:tcPr>
            <w:tcW w:w="1790" w:type="dxa"/>
          </w:tcPr>
          <w:p w14:paraId="19D39130" w14:textId="77777777" w:rsidR="005979BD" w:rsidRDefault="005979BD" w:rsidP="006658F9">
            <w:pPr>
              <w:spacing w:after="0" w:line="240" w:lineRule="auto"/>
              <w:ind w:left="0" w:firstLine="0"/>
            </w:pPr>
            <w:r>
              <w:t>Class 2</w:t>
            </w:r>
          </w:p>
        </w:tc>
        <w:tc>
          <w:tcPr>
            <w:tcW w:w="1613" w:type="dxa"/>
          </w:tcPr>
          <w:p w14:paraId="64758ED7" w14:textId="77777777" w:rsidR="005979BD" w:rsidRDefault="005979BD" w:rsidP="006658F9">
            <w:pPr>
              <w:spacing w:after="0" w:line="240" w:lineRule="auto"/>
              <w:ind w:left="0" w:firstLine="0"/>
            </w:pPr>
            <w:r>
              <w:t>0.101</w:t>
            </w:r>
          </w:p>
        </w:tc>
        <w:tc>
          <w:tcPr>
            <w:tcW w:w="1674" w:type="dxa"/>
          </w:tcPr>
          <w:p w14:paraId="0CF5B4FC" w14:textId="77777777" w:rsidR="005979BD" w:rsidRDefault="005979BD" w:rsidP="006658F9">
            <w:pPr>
              <w:spacing w:after="0" w:line="240" w:lineRule="auto"/>
              <w:ind w:left="0" w:firstLine="0"/>
            </w:pPr>
            <w:r>
              <w:t>0.018</w:t>
            </w:r>
          </w:p>
        </w:tc>
        <w:tc>
          <w:tcPr>
            <w:tcW w:w="1728" w:type="dxa"/>
          </w:tcPr>
          <w:p w14:paraId="492CEA15" w14:textId="77777777" w:rsidR="005979BD" w:rsidRDefault="005979BD" w:rsidP="006658F9">
            <w:pPr>
              <w:spacing w:after="0" w:line="240" w:lineRule="auto"/>
              <w:ind w:left="0" w:firstLine="0"/>
            </w:pPr>
            <w:r>
              <w:t>0.071</w:t>
            </w:r>
          </w:p>
        </w:tc>
        <w:tc>
          <w:tcPr>
            <w:tcW w:w="1842" w:type="dxa"/>
          </w:tcPr>
          <w:p w14:paraId="5B1D0CDB" w14:textId="77777777" w:rsidR="005979BD" w:rsidRDefault="005979BD" w:rsidP="006658F9">
            <w:pPr>
              <w:spacing w:after="0" w:line="240" w:lineRule="auto"/>
              <w:ind w:left="0" w:firstLine="0"/>
            </w:pPr>
            <w:r>
              <w:t>0.143</w:t>
            </w:r>
          </w:p>
        </w:tc>
      </w:tr>
      <w:tr w:rsidR="005979BD" w14:paraId="4C1400A3" w14:textId="77777777" w:rsidTr="006658F9">
        <w:tc>
          <w:tcPr>
            <w:tcW w:w="1790" w:type="dxa"/>
          </w:tcPr>
          <w:p w14:paraId="34072B79" w14:textId="77777777" w:rsidR="005979BD" w:rsidRDefault="005979BD" w:rsidP="006658F9">
            <w:pPr>
              <w:spacing w:after="0" w:line="240" w:lineRule="auto"/>
              <w:ind w:left="0" w:firstLine="0"/>
            </w:pPr>
            <w:r>
              <w:t>Class 3</w:t>
            </w:r>
          </w:p>
        </w:tc>
        <w:tc>
          <w:tcPr>
            <w:tcW w:w="1613" w:type="dxa"/>
          </w:tcPr>
          <w:p w14:paraId="121BA1C4" w14:textId="77777777" w:rsidR="005979BD" w:rsidRPr="001F4E9F" w:rsidRDefault="005979BD" w:rsidP="006658F9">
            <w:pPr>
              <w:spacing w:after="0" w:line="240" w:lineRule="auto"/>
              <w:ind w:left="0" w:firstLine="0"/>
            </w:pPr>
            <w:r w:rsidRPr="001F4E9F">
              <w:t>0.346</w:t>
            </w:r>
          </w:p>
        </w:tc>
        <w:tc>
          <w:tcPr>
            <w:tcW w:w="1674" w:type="dxa"/>
          </w:tcPr>
          <w:p w14:paraId="4919A9C1" w14:textId="77777777" w:rsidR="005979BD" w:rsidRPr="001F4E9F" w:rsidRDefault="005979BD" w:rsidP="006658F9">
            <w:pPr>
              <w:spacing w:after="0" w:line="240" w:lineRule="auto"/>
              <w:ind w:left="0" w:firstLine="0"/>
            </w:pPr>
            <w:r w:rsidRPr="001F4E9F">
              <w:t>0.026</w:t>
            </w:r>
          </w:p>
        </w:tc>
        <w:tc>
          <w:tcPr>
            <w:tcW w:w="1728" w:type="dxa"/>
          </w:tcPr>
          <w:p w14:paraId="78922AE0" w14:textId="77777777" w:rsidR="005979BD" w:rsidRDefault="005979BD" w:rsidP="006658F9">
            <w:pPr>
              <w:spacing w:after="0" w:line="240" w:lineRule="auto"/>
              <w:ind w:left="0" w:firstLine="0"/>
            </w:pPr>
            <w:r w:rsidRPr="001F4E9F">
              <w:t>0.297</w:t>
            </w:r>
          </w:p>
        </w:tc>
        <w:tc>
          <w:tcPr>
            <w:tcW w:w="1842" w:type="dxa"/>
          </w:tcPr>
          <w:p w14:paraId="1A83C472" w14:textId="77777777" w:rsidR="005979BD" w:rsidRDefault="005979BD" w:rsidP="006658F9">
            <w:pPr>
              <w:spacing w:after="0" w:line="240" w:lineRule="auto"/>
              <w:ind w:left="0" w:firstLine="0"/>
            </w:pPr>
            <w:r w:rsidRPr="001F4E9F">
              <w:t>0.399</w:t>
            </w:r>
          </w:p>
        </w:tc>
      </w:tr>
    </w:tbl>
    <w:p w14:paraId="36694209" w14:textId="77777777" w:rsidR="005979BD" w:rsidRDefault="005979BD" w:rsidP="005979BD">
      <w:pPr>
        <w:spacing w:after="0" w:line="240" w:lineRule="auto"/>
        <w:ind w:left="0" w:right="0"/>
      </w:pPr>
      <w:r>
        <w:t xml:space="preserve">Note: n=2,701 </w:t>
      </w:r>
    </w:p>
    <w:p w14:paraId="7F171E6B" w14:textId="77777777" w:rsidR="005979BD" w:rsidRDefault="005979BD" w:rsidP="00981EC2">
      <w:pPr>
        <w:spacing w:after="0" w:line="480" w:lineRule="auto"/>
        <w:ind w:left="0" w:right="0" w:firstLine="0"/>
        <w:jc w:val="left"/>
        <w:sectPr w:rsidR="005979BD" w:rsidSect="00981EC2">
          <w:pgSz w:w="11906" w:h="16838"/>
          <w:pgMar w:top="1701" w:right="1701" w:bottom="1701" w:left="1701" w:header="708" w:footer="708" w:gutter="0"/>
          <w:cols w:space="708"/>
          <w:docGrid w:linePitch="360"/>
        </w:sectPr>
      </w:pPr>
    </w:p>
    <w:p w14:paraId="23AF2C15" w14:textId="233F40DB" w:rsidR="0001240C" w:rsidRDefault="00F118D1" w:rsidP="00175DA4">
      <w:pPr>
        <w:spacing w:after="0" w:line="360" w:lineRule="auto"/>
        <w:ind w:left="0" w:right="737" w:firstLine="0"/>
        <w:jc w:val="left"/>
        <w:rPr>
          <w:b/>
        </w:rPr>
      </w:pPr>
      <w:r>
        <w:rPr>
          <w:b/>
        </w:rPr>
        <w:lastRenderedPageBreak/>
        <w:t>Figure S1</w:t>
      </w:r>
      <w:r w:rsidR="0001240C" w:rsidRPr="0001240C">
        <w:rPr>
          <w:b/>
        </w:rPr>
        <w:t xml:space="preserve">. Class-specific item probability profile plot for latent class analysis   </w:t>
      </w:r>
    </w:p>
    <w:p w14:paraId="0AE457C1" w14:textId="77777777" w:rsidR="00175DA4" w:rsidRPr="0001240C" w:rsidRDefault="00175DA4" w:rsidP="0001240C">
      <w:pPr>
        <w:spacing w:after="0" w:line="257" w:lineRule="auto"/>
        <w:ind w:left="0" w:right="735" w:firstLine="0"/>
        <w:jc w:val="left"/>
        <w:rPr>
          <w:b/>
        </w:rPr>
      </w:pPr>
    </w:p>
    <w:p w14:paraId="123AD6FB" w14:textId="77777777" w:rsidR="0001240C" w:rsidRPr="0001240C" w:rsidRDefault="0001240C" w:rsidP="0001240C">
      <w:pPr>
        <w:spacing w:after="352" w:line="259" w:lineRule="auto"/>
        <w:ind w:left="-19" w:right="0" w:firstLine="0"/>
        <w:jc w:val="left"/>
        <w:rPr>
          <w:b/>
        </w:rPr>
      </w:pPr>
      <w:r w:rsidRPr="0001240C">
        <w:rPr>
          <w:b/>
          <w:noProof/>
        </w:rPr>
        <w:drawing>
          <wp:inline distT="0" distB="0" distL="0" distR="0" wp14:anchorId="76561B3F" wp14:editId="60602557">
            <wp:extent cx="4590288" cy="2761488"/>
            <wp:effectExtent l="0" t="0" r="0" b="0"/>
            <wp:docPr id="1572" name="Picture 15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" name="Picture 157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90288" cy="2761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55258" w14:textId="77777777" w:rsidR="0001240C" w:rsidRDefault="0001240C" w:rsidP="00981EC2">
      <w:pPr>
        <w:spacing w:after="0" w:line="480" w:lineRule="auto"/>
        <w:ind w:left="0" w:right="0" w:firstLine="0"/>
        <w:jc w:val="left"/>
        <w:sectPr w:rsidR="0001240C" w:rsidSect="00981EC2">
          <w:pgSz w:w="11906" w:h="16838"/>
          <w:pgMar w:top="1701" w:right="1701" w:bottom="1701" w:left="1701" w:header="708" w:footer="708" w:gutter="0"/>
          <w:cols w:space="708"/>
          <w:docGrid w:linePitch="360"/>
        </w:sectPr>
      </w:pPr>
    </w:p>
    <w:p w14:paraId="6F0F4751" w14:textId="282F5C86" w:rsidR="0001240C" w:rsidRPr="009C7469" w:rsidRDefault="00F118D1" w:rsidP="0001240C">
      <w:pPr>
        <w:ind w:left="10"/>
        <w:rPr>
          <w:b/>
          <w:bCs/>
        </w:rPr>
      </w:pPr>
      <w:r>
        <w:rPr>
          <w:b/>
          <w:bCs/>
        </w:rPr>
        <w:lastRenderedPageBreak/>
        <w:t>Table S4</w:t>
      </w:r>
      <w:r w:rsidR="0001240C" w:rsidRPr="009C7469">
        <w:rPr>
          <w:b/>
          <w:bCs/>
        </w:rPr>
        <w:t>.</w:t>
      </w:r>
      <w:r w:rsidR="0001240C">
        <w:t xml:space="preserve"> </w:t>
      </w:r>
      <w:r w:rsidR="0001240C" w:rsidRPr="009C7469">
        <w:rPr>
          <w:b/>
          <w:bCs/>
        </w:rPr>
        <w:t xml:space="preserve">LCA structural equation model and measurement models  </w:t>
      </w:r>
    </w:p>
    <w:tbl>
      <w:tblPr>
        <w:tblStyle w:val="TableGrid"/>
        <w:tblW w:w="14347" w:type="dxa"/>
        <w:tblInd w:w="-46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2218"/>
        <w:gridCol w:w="1150"/>
        <w:gridCol w:w="1460"/>
        <w:gridCol w:w="1440"/>
        <w:gridCol w:w="1440"/>
        <w:gridCol w:w="1440"/>
        <w:gridCol w:w="1404"/>
        <w:gridCol w:w="1333"/>
        <w:gridCol w:w="1404"/>
        <w:gridCol w:w="1058"/>
      </w:tblGrid>
      <w:tr w:rsidR="0001240C" w14:paraId="0BCD58BE" w14:textId="77777777" w:rsidTr="006658F9">
        <w:trPr>
          <w:trHeight w:val="265"/>
        </w:trPr>
        <w:tc>
          <w:tcPr>
            <w:tcW w:w="221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82FD4A1" w14:textId="77777777" w:rsidR="0001240C" w:rsidRDefault="0001240C" w:rsidP="006658F9">
            <w:pPr>
              <w:spacing w:after="0" w:line="259" w:lineRule="auto"/>
              <w:ind w:left="91" w:right="0" w:firstLine="0"/>
              <w:jc w:val="left"/>
            </w:pPr>
          </w:p>
        </w:tc>
        <w:tc>
          <w:tcPr>
            <w:tcW w:w="11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DFCF50A" w14:textId="77777777" w:rsidR="0001240C" w:rsidRDefault="0001240C" w:rsidP="006658F9">
            <w:pPr>
              <w:spacing w:after="0" w:line="259" w:lineRule="auto"/>
              <w:ind w:left="192" w:right="0" w:firstLine="0"/>
              <w:jc w:val="left"/>
            </w:pPr>
            <w:r>
              <w:rPr>
                <w:sz w:val="22"/>
              </w:rPr>
              <w:t xml:space="preserve">(1)  </w:t>
            </w:r>
          </w:p>
        </w:tc>
        <w:tc>
          <w:tcPr>
            <w:tcW w:w="146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C513E3A" w14:textId="77777777" w:rsidR="0001240C" w:rsidRDefault="0001240C" w:rsidP="006658F9">
            <w:pPr>
              <w:spacing w:after="0" w:line="259" w:lineRule="auto"/>
              <w:ind w:left="338" w:right="0" w:firstLine="0"/>
              <w:jc w:val="left"/>
            </w:pPr>
            <w:r>
              <w:rPr>
                <w:sz w:val="22"/>
              </w:rPr>
              <w:t xml:space="preserve">(2) 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3CCF663" w14:textId="77777777" w:rsidR="0001240C" w:rsidRDefault="0001240C" w:rsidP="006658F9">
            <w:pPr>
              <w:spacing w:after="0" w:line="259" w:lineRule="auto"/>
              <w:ind w:left="319" w:right="0" w:firstLine="0"/>
              <w:jc w:val="left"/>
            </w:pPr>
            <w:r>
              <w:rPr>
                <w:sz w:val="22"/>
              </w:rPr>
              <w:t xml:space="preserve">(3) 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914FA1A" w14:textId="77777777" w:rsidR="0001240C" w:rsidRDefault="0001240C" w:rsidP="006658F9">
            <w:pPr>
              <w:spacing w:after="0" w:line="259" w:lineRule="auto"/>
              <w:ind w:left="319" w:right="0" w:firstLine="0"/>
              <w:jc w:val="left"/>
            </w:pPr>
            <w:r>
              <w:rPr>
                <w:sz w:val="22"/>
              </w:rPr>
              <w:t xml:space="preserve">(4) 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4CB6B86" w14:textId="77777777" w:rsidR="0001240C" w:rsidRDefault="0001240C" w:rsidP="006658F9">
            <w:pPr>
              <w:spacing w:after="0" w:line="259" w:lineRule="auto"/>
              <w:ind w:left="319" w:right="0" w:firstLine="0"/>
              <w:jc w:val="left"/>
            </w:pPr>
            <w:r>
              <w:rPr>
                <w:sz w:val="22"/>
              </w:rPr>
              <w:t xml:space="preserve">(5) </w:t>
            </w:r>
          </w:p>
        </w:tc>
        <w:tc>
          <w:tcPr>
            <w:tcW w:w="140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AE8B060" w14:textId="77777777" w:rsidR="0001240C" w:rsidRDefault="0001240C" w:rsidP="006658F9">
            <w:pPr>
              <w:spacing w:after="0" w:line="259" w:lineRule="auto"/>
              <w:ind w:left="319" w:right="0" w:firstLine="0"/>
              <w:jc w:val="left"/>
            </w:pPr>
            <w:r>
              <w:rPr>
                <w:sz w:val="22"/>
              </w:rPr>
              <w:t xml:space="preserve">(6) </w:t>
            </w:r>
          </w:p>
        </w:tc>
        <w:tc>
          <w:tcPr>
            <w:tcW w:w="133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BC30B4C" w14:textId="77777777" w:rsidR="0001240C" w:rsidRDefault="0001240C" w:rsidP="006658F9">
            <w:pPr>
              <w:spacing w:after="0" w:line="259" w:lineRule="auto"/>
              <w:ind w:left="283" w:right="0" w:firstLine="0"/>
              <w:jc w:val="left"/>
            </w:pPr>
            <w:r>
              <w:rPr>
                <w:sz w:val="22"/>
              </w:rPr>
              <w:t xml:space="preserve">(7) </w:t>
            </w:r>
          </w:p>
        </w:tc>
        <w:tc>
          <w:tcPr>
            <w:tcW w:w="140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49533D5" w14:textId="77777777" w:rsidR="0001240C" w:rsidRDefault="0001240C" w:rsidP="006658F9">
            <w:pPr>
              <w:spacing w:after="0" w:line="259" w:lineRule="auto"/>
              <w:ind w:left="319" w:right="0" w:firstLine="0"/>
              <w:jc w:val="left"/>
            </w:pPr>
            <w:r>
              <w:rPr>
                <w:sz w:val="22"/>
              </w:rPr>
              <w:t xml:space="preserve">(8) </w:t>
            </w:r>
          </w:p>
        </w:tc>
        <w:tc>
          <w:tcPr>
            <w:tcW w:w="105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AF24853" w14:textId="77777777" w:rsidR="0001240C" w:rsidRDefault="0001240C" w:rsidP="006658F9">
            <w:pPr>
              <w:spacing w:after="0" w:line="259" w:lineRule="auto"/>
              <w:ind w:left="283" w:right="0" w:firstLine="0"/>
              <w:jc w:val="left"/>
            </w:pPr>
            <w:r>
              <w:rPr>
                <w:sz w:val="22"/>
              </w:rPr>
              <w:t xml:space="preserve">(9) </w:t>
            </w:r>
          </w:p>
        </w:tc>
      </w:tr>
      <w:tr w:rsidR="0001240C" w14:paraId="5371FB24" w14:textId="77777777" w:rsidTr="006658F9">
        <w:trPr>
          <w:trHeight w:val="256"/>
        </w:trPr>
        <w:tc>
          <w:tcPr>
            <w:tcW w:w="221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FD23A87" w14:textId="77777777" w:rsidR="0001240C" w:rsidRDefault="0001240C" w:rsidP="006658F9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2"/>
              </w:rPr>
              <w:t xml:space="preserve">VARIABLES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F1C2E27" w14:textId="77777777" w:rsidR="0001240C" w:rsidRDefault="0001240C" w:rsidP="006658F9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1b.C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723513B" w14:textId="77777777" w:rsidR="0001240C" w:rsidRDefault="0001240C" w:rsidP="006658F9">
            <w:pPr>
              <w:spacing w:after="0" w:line="259" w:lineRule="auto"/>
              <w:ind w:left="312" w:right="0" w:firstLine="0"/>
              <w:jc w:val="left"/>
            </w:pPr>
            <w:r>
              <w:rPr>
                <w:sz w:val="22"/>
              </w:rPr>
              <w:t xml:space="preserve">2.C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0F00DB7" w14:textId="77777777" w:rsidR="0001240C" w:rsidRDefault="0001240C" w:rsidP="006658F9">
            <w:pPr>
              <w:spacing w:after="0" w:line="259" w:lineRule="auto"/>
              <w:ind w:left="293" w:right="0" w:firstLine="0"/>
              <w:jc w:val="left"/>
            </w:pPr>
            <w:r>
              <w:rPr>
                <w:sz w:val="22"/>
              </w:rPr>
              <w:t xml:space="preserve">3.C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44AF1AE" w14:textId="77777777" w:rsidR="0001240C" w:rsidRDefault="0001240C" w:rsidP="006658F9">
            <w:pPr>
              <w:spacing w:after="0" w:line="259" w:lineRule="auto"/>
              <w:ind w:left="240" w:right="0" w:firstLine="0"/>
              <w:jc w:val="left"/>
            </w:pPr>
            <w:proofErr w:type="spellStart"/>
            <w:r>
              <w:rPr>
                <w:sz w:val="22"/>
              </w:rPr>
              <w:t>phys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A2695FF" w14:textId="77777777" w:rsidR="0001240C" w:rsidRDefault="0001240C" w:rsidP="006658F9">
            <w:pPr>
              <w:spacing w:after="0" w:line="259" w:lineRule="auto"/>
              <w:ind w:left="137" w:right="0" w:firstLine="0"/>
              <w:jc w:val="left"/>
            </w:pPr>
            <w:proofErr w:type="spellStart"/>
            <w:r>
              <w:rPr>
                <w:sz w:val="22"/>
              </w:rPr>
              <w:t>stopalc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5554629" w14:textId="77777777" w:rsidR="0001240C" w:rsidRDefault="0001240C" w:rsidP="006658F9">
            <w:pPr>
              <w:spacing w:after="0" w:line="259" w:lineRule="auto"/>
              <w:ind w:left="228" w:right="0" w:firstLine="0"/>
              <w:jc w:val="left"/>
            </w:pPr>
            <w:proofErr w:type="spellStart"/>
            <w:r>
              <w:rPr>
                <w:sz w:val="22"/>
              </w:rPr>
              <w:t>nogp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371434D" w14:textId="77777777" w:rsidR="0001240C" w:rsidRDefault="0001240C" w:rsidP="006658F9">
            <w:pPr>
              <w:spacing w:after="0" w:line="259" w:lineRule="auto"/>
              <w:ind w:left="125" w:right="0" w:firstLine="0"/>
              <w:jc w:val="left"/>
            </w:pPr>
            <w:proofErr w:type="spellStart"/>
            <w:r>
              <w:rPr>
                <w:sz w:val="22"/>
              </w:rPr>
              <w:t>dispan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B2FA17D" w14:textId="77777777" w:rsidR="0001240C" w:rsidRDefault="0001240C" w:rsidP="006658F9">
            <w:pPr>
              <w:spacing w:after="0" w:line="259" w:lineRule="auto"/>
              <w:ind w:left="161" w:right="0" w:firstLine="0"/>
              <w:jc w:val="left"/>
            </w:pPr>
            <w:r>
              <w:rPr>
                <w:sz w:val="22"/>
              </w:rPr>
              <w:t xml:space="preserve">smoke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D52FAF2" w14:textId="77777777" w:rsidR="0001240C" w:rsidRDefault="0001240C" w:rsidP="006658F9">
            <w:pPr>
              <w:spacing w:after="0" w:line="259" w:lineRule="auto"/>
              <w:ind w:left="26" w:right="0" w:firstLine="0"/>
              <w:jc w:val="left"/>
            </w:pPr>
            <w:proofErr w:type="spellStart"/>
            <w:r>
              <w:rPr>
                <w:sz w:val="22"/>
              </w:rPr>
              <w:t>knowl_b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01240C" w14:paraId="3954D402" w14:textId="77777777" w:rsidTr="006658F9">
        <w:trPr>
          <w:trHeight w:val="392"/>
        </w:trPr>
        <w:tc>
          <w:tcPr>
            <w:tcW w:w="2218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14:paraId="56BC7D20" w14:textId="77777777" w:rsidR="0001240C" w:rsidRDefault="0001240C" w:rsidP="006658F9">
            <w:pPr>
              <w:spacing w:after="0" w:line="259" w:lineRule="auto"/>
              <w:ind w:left="91" w:right="0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o.female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</w:p>
          <w:p w14:paraId="181927CB" w14:textId="77777777" w:rsidR="0001240C" w:rsidRDefault="0001240C" w:rsidP="006658F9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5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14:paraId="18185131" w14:textId="77777777" w:rsidR="0001240C" w:rsidRDefault="0001240C" w:rsidP="006658F9">
            <w:pPr>
              <w:spacing w:after="0" w:line="259" w:lineRule="auto"/>
              <w:ind w:left="321" w:right="622" w:hanging="38"/>
              <w:jc w:val="left"/>
            </w:pPr>
            <w:r>
              <w:rPr>
                <w:sz w:val="22"/>
              </w:rPr>
              <w:t xml:space="preserve">-  </w:t>
            </w:r>
          </w:p>
        </w:tc>
        <w:tc>
          <w:tcPr>
            <w:tcW w:w="146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14:paraId="77EF9259" w14:textId="77777777" w:rsidR="0001240C" w:rsidRDefault="0001240C" w:rsidP="006658F9">
            <w:pPr>
              <w:spacing w:after="0" w:line="259" w:lineRule="auto"/>
              <w:ind w:left="468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CCE6076" w14:textId="77777777" w:rsidR="0001240C" w:rsidRDefault="0001240C" w:rsidP="006658F9">
            <w:pPr>
              <w:spacing w:after="0" w:line="259" w:lineRule="auto"/>
              <w:ind w:left="46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14:paraId="545759B8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619D34B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14:paraId="17CBA9DB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B400694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14:paraId="62495BAB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34E8B5C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14:paraId="674512E6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FF2F086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33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14:paraId="06021EE6" w14:textId="77777777" w:rsidR="0001240C" w:rsidRDefault="0001240C" w:rsidP="006658F9">
            <w:pPr>
              <w:spacing w:after="0" w:line="259" w:lineRule="auto"/>
              <w:ind w:left="4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A680558" w14:textId="77777777" w:rsidR="0001240C" w:rsidRDefault="0001240C" w:rsidP="006658F9">
            <w:pPr>
              <w:spacing w:after="0" w:line="259" w:lineRule="auto"/>
              <w:ind w:left="4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14:paraId="23A1C5C1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02C4D37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58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14:paraId="0E9AF121" w14:textId="77777777" w:rsidR="0001240C" w:rsidRDefault="0001240C" w:rsidP="006658F9">
            <w:pPr>
              <w:spacing w:after="0" w:line="259" w:lineRule="auto"/>
              <w:ind w:left="4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92130AA" w14:textId="77777777" w:rsidR="0001240C" w:rsidRDefault="0001240C" w:rsidP="006658F9">
            <w:pPr>
              <w:spacing w:after="0" w:line="259" w:lineRule="auto"/>
              <w:ind w:left="4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1240C" w14:paraId="323F8426" w14:textId="77777777" w:rsidTr="006658F9">
        <w:trPr>
          <w:trHeight w:val="506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619EF" w14:textId="77777777" w:rsidR="0001240C" w:rsidRDefault="0001240C" w:rsidP="006658F9">
            <w:pPr>
              <w:spacing w:after="0" w:line="259" w:lineRule="auto"/>
              <w:ind w:left="91" w:right="0" w:firstLine="0"/>
              <w:jc w:val="left"/>
            </w:pPr>
            <w:proofErr w:type="spellStart"/>
            <w:r>
              <w:rPr>
                <w:sz w:val="22"/>
              </w:rPr>
              <w:t>o.age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DAB0F" w14:textId="77777777" w:rsidR="0001240C" w:rsidRDefault="0001240C" w:rsidP="006658F9">
            <w:pPr>
              <w:spacing w:after="0" w:line="259" w:lineRule="auto"/>
              <w:ind w:left="283" w:right="0" w:firstLine="0"/>
              <w:jc w:val="left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831FE" w14:textId="77777777" w:rsidR="0001240C" w:rsidRDefault="0001240C" w:rsidP="006658F9">
            <w:pPr>
              <w:spacing w:after="0" w:line="259" w:lineRule="auto"/>
              <w:ind w:left="46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2CB6B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2A228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3D403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95E1E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C7572" w14:textId="77777777" w:rsidR="0001240C" w:rsidRDefault="0001240C" w:rsidP="006658F9">
            <w:pPr>
              <w:spacing w:after="0" w:line="259" w:lineRule="auto"/>
              <w:ind w:left="4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27A5E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D4DD3" w14:textId="77777777" w:rsidR="0001240C" w:rsidRDefault="0001240C" w:rsidP="006658F9">
            <w:pPr>
              <w:spacing w:after="0" w:line="259" w:lineRule="auto"/>
              <w:ind w:left="4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1240C" w14:paraId="615F0EFB" w14:textId="77777777" w:rsidTr="006658F9">
        <w:trPr>
          <w:trHeight w:val="506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14:paraId="49BD803E" w14:textId="77777777" w:rsidR="0001240C" w:rsidRDefault="0001240C" w:rsidP="006658F9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5EDAD95" w14:textId="77777777" w:rsidR="0001240C" w:rsidRDefault="0001240C" w:rsidP="006658F9">
            <w:pPr>
              <w:spacing w:after="0" w:line="259" w:lineRule="auto"/>
              <w:ind w:left="91" w:right="0" w:firstLine="0"/>
              <w:jc w:val="left"/>
            </w:pPr>
            <w:proofErr w:type="spellStart"/>
            <w:r>
              <w:rPr>
                <w:sz w:val="22"/>
              </w:rPr>
              <w:t>o.uni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0A28E58E" w14:textId="77777777" w:rsidR="0001240C" w:rsidRDefault="0001240C" w:rsidP="006658F9">
            <w:pPr>
              <w:spacing w:after="0" w:line="259" w:lineRule="auto"/>
              <w:ind w:left="283" w:right="584" w:firstLine="38"/>
              <w:jc w:val="left"/>
            </w:pPr>
            <w:r>
              <w:rPr>
                <w:sz w:val="22"/>
              </w:rPr>
              <w:t xml:space="preserve"> -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5DFB2372" w14:textId="77777777" w:rsidR="0001240C" w:rsidRDefault="0001240C" w:rsidP="006658F9">
            <w:pPr>
              <w:spacing w:after="0" w:line="259" w:lineRule="auto"/>
              <w:ind w:left="468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68BA25C" w14:textId="77777777" w:rsidR="0001240C" w:rsidRDefault="0001240C" w:rsidP="006658F9">
            <w:pPr>
              <w:spacing w:after="0" w:line="259" w:lineRule="auto"/>
              <w:ind w:left="46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E06403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C699097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DCF853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02F7193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725041F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21BEC6E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344A29A1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C2BCE19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14:paraId="578E48EE" w14:textId="77777777" w:rsidR="0001240C" w:rsidRDefault="0001240C" w:rsidP="006658F9">
            <w:pPr>
              <w:spacing w:after="0" w:line="259" w:lineRule="auto"/>
              <w:ind w:left="4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890C6FA" w14:textId="77777777" w:rsidR="0001240C" w:rsidRDefault="0001240C" w:rsidP="006658F9">
            <w:pPr>
              <w:spacing w:after="0" w:line="259" w:lineRule="auto"/>
              <w:ind w:left="4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352E299B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6FEEF68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D33494A" w14:textId="77777777" w:rsidR="0001240C" w:rsidRDefault="0001240C" w:rsidP="006658F9">
            <w:pPr>
              <w:spacing w:after="0" w:line="259" w:lineRule="auto"/>
              <w:ind w:left="4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38F73EC" w14:textId="77777777" w:rsidR="0001240C" w:rsidRDefault="0001240C" w:rsidP="006658F9">
            <w:pPr>
              <w:spacing w:after="0" w:line="259" w:lineRule="auto"/>
              <w:ind w:left="4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1240C" w14:paraId="2E1D341C" w14:textId="77777777" w:rsidTr="006658F9">
        <w:trPr>
          <w:trHeight w:val="506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14:paraId="16CEA2E8" w14:textId="77777777" w:rsidR="0001240C" w:rsidRDefault="0001240C" w:rsidP="006658F9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04C4B17" w14:textId="77777777" w:rsidR="0001240C" w:rsidRDefault="0001240C" w:rsidP="006658F9">
            <w:pPr>
              <w:spacing w:after="0" w:line="259" w:lineRule="auto"/>
              <w:ind w:left="91" w:right="0" w:firstLine="0"/>
              <w:jc w:val="left"/>
            </w:pPr>
            <w:proofErr w:type="spellStart"/>
            <w:r>
              <w:rPr>
                <w:sz w:val="22"/>
              </w:rPr>
              <w:t>o.fin_const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59E97CA8" w14:textId="77777777" w:rsidR="0001240C" w:rsidRDefault="0001240C" w:rsidP="006658F9">
            <w:pPr>
              <w:spacing w:after="0" w:line="259" w:lineRule="auto"/>
              <w:ind w:left="283" w:right="584" w:firstLine="38"/>
              <w:jc w:val="left"/>
            </w:pPr>
            <w:r>
              <w:rPr>
                <w:sz w:val="22"/>
              </w:rPr>
              <w:t xml:space="preserve"> -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6D6027EC" w14:textId="77777777" w:rsidR="0001240C" w:rsidRDefault="0001240C" w:rsidP="006658F9">
            <w:pPr>
              <w:spacing w:after="0" w:line="259" w:lineRule="auto"/>
              <w:ind w:left="468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CE88258" w14:textId="77777777" w:rsidR="0001240C" w:rsidRDefault="0001240C" w:rsidP="006658F9">
            <w:pPr>
              <w:spacing w:after="0" w:line="259" w:lineRule="auto"/>
              <w:ind w:left="46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EDD3C51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85FBACE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B8E4055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B46F25E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BCCD2CC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BBF9CFF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10F6C805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6641213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14:paraId="28164DD4" w14:textId="77777777" w:rsidR="0001240C" w:rsidRDefault="0001240C" w:rsidP="006658F9">
            <w:pPr>
              <w:spacing w:after="0" w:line="259" w:lineRule="auto"/>
              <w:ind w:left="4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AB47935" w14:textId="77777777" w:rsidR="0001240C" w:rsidRDefault="0001240C" w:rsidP="006658F9">
            <w:pPr>
              <w:spacing w:after="0" w:line="259" w:lineRule="auto"/>
              <w:ind w:left="4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789AD31F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6A2499D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AEF07E3" w14:textId="77777777" w:rsidR="0001240C" w:rsidRDefault="0001240C" w:rsidP="006658F9">
            <w:pPr>
              <w:spacing w:after="0" w:line="259" w:lineRule="auto"/>
              <w:ind w:left="4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F0E9955" w14:textId="77777777" w:rsidR="0001240C" w:rsidRDefault="0001240C" w:rsidP="006658F9">
            <w:pPr>
              <w:spacing w:after="0" w:line="259" w:lineRule="auto"/>
              <w:ind w:left="4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1240C" w14:paraId="51A0AE30" w14:textId="77777777" w:rsidTr="006658F9">
        <w:trPr>
          <w:trHeight w:val="632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14:paraId="3164F508" w14:textId="77777777" w:rsidR="0001240C" w:rsidRDefault="0001240C" w:rsidP="006658F9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9190C1A" w14:textId="77777777" w:rsidR="0001240C" w:rsidRDefault="0001240C" w:rsidP="006658F9">
            <w:pPr>
              <w:spacing w:after="0" w:line="259" w:lineRule="auto"/>
              <w:ind w:left="91" w:right="0" w:firstLine="0"/>
              <w:jc w:val="left"/>
            </w:pPr>
            <w:proofErr w:type="spellStart"/>
            <w:r>
              <w:rPr>
                <w:sz w:val="22"/>
              </w:rPr>
              <w:t>o._cons</w:t>
            </w:r>
            <w:proofErr w:type="spellEnd"/>
            <w:r>
              <w:rPr>
                <w:sz w:val="22"/>
              </w:rPr>
              <w:t xml:space="preserve"> </w:t>
            </w:r>
          </w:p>
          <w:p w14:paraId="20F1ECE8" w14:textId="77777777" w:rsidR="0001240C" w:rsidRDefault="0001240C" w:rsidP="006658F9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7C1A413E" w14:textId="77777777" w:rsidR="0001240C" w:rsidRDefault="0001240C" w:rsidP="006658F9">
            <w:pPr>
              <w:spacing w:after="0" w:line="259" w:lineRule="auto"/>
              <w:ind w:left="32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645D3DF" w14:textId="77777777" w:rsidR="0001240C" w:rsidRDefault="0001240C" w:rsidP="006658F9">
            <w:pPr>
              <w:spacing w:after="0" w:line="259" w:lineRule="auto"/>
              <w:ind w:left="74" w:right="0" w:firstLine="0"/>
              <w:jc w:val="left"/>
            </w:pPr>
            <w:r>
              <w:rPr>
                <w:sz w:val="22"/>
              </w:rPr>
              <w:t xml:space="preserve">0.000 </w:t>
            </w:r>
          </w:p>
          <w:p w14:paraId="0FDDDEAB" w14:textId="77777777" w:rsidR="0001240C" w:rsidRDefault="0001240C" w:rsidP="006658F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(0.000)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4DB3F2A1" w14:textId="77777777" w:rsidR="0001240C" w:rsidRDefault="0001240C" w:rsidP="006658F9">
            <w:pPr>
              <w:spacing w:after="0" w:line="259" w:lineRule="auto"/>
              <w:ind w:left="468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B6FE049" w14:textId="77777777" w:rsidR="0001240C" w:rsidRDefault="0001240C" w:rsidP="006658F9">
            <w:pPr>
              <w:spacing w:after="0" w:line="259" w:lineRule="auto"/>
              <w:ind w:left="468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DFC032B" w14:textId="77777777" w:rsidR="0001240C" w:rsidRDefault="0001240C" w:rsidP="006658F9">
            <w:pPr>
              <w:spacing w:after="0" w:line="259" w:lineRule="auto"/>
              <w:ind w:left="46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81280BC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8E1664A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A1E155A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25E9D2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C880C1C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A455A74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1ABC42B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5919004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C4EE6F6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19FF285D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CBC25B7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8FFC496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14:paraId="57255F92" w14:textId="77777777" w:rsidR="0001240C" w:rsidRDefault="0001240C" w:rsidP="006658F9">
            <w:pPr>
              <w:spacing w:after="0" w:line="259" w:lineRule="auto"/>
              <w:ind w:left="4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FD03CE7" w14:textId="77777777" w:rsidR="0001240C" w:rsidRDefault="0001240C" w:rsidP="006658F9">
            <w:pPr>
              <w:spacing w:after="0" w:line="259" w:lineRule="auto"/>
              <w:ind w:left="4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2BD5418" w14:textId="77777777" w:rsidR="0001240C" w:rsidRDefault="0001240C" w:rsidP="006658F9">
            <w:pPr>
              <w:spacing w:after="0" w:line="259" w:lineRule="auto"/>
              <w:ind w:left="4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344FDEF5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729265C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0B18199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4C58CE5" w14:textId="77777777" w:rsidR="0001240C" w:rsidRDefault="0001240C" w:rsidP="006658F9">
            <w:pPr>
              <w:spacing w:after="0" w:line="259" w:lineRule="auto"/>
              <w:ind w:left="4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9BAFD85" w14:textId="77777777" w:rsidR="0001240C" w:rsidRDefault="0001240C" w:rsidP="006658F9">
            <w:pPr>
              <w:spacing w:after="0" w:line="259" w:lineRule="auto"/>
              <w:ind w:left="4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59C8B81" w14:textId="77777777" w:rsidR="0001240C" w:rsidRDefault="0001240C" w:rsidP="006658F9">
            <w:pPr>
              <w:spacing w:after="0" w:line="259" w:lineRule="auto"/>
              <w:ind w:left="4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1240C" w14:paraId="34EB8E6D" w14:textId="77777777" w:rsidTr="006658F9">
        <w:trPr>
          <w:trHeight w:val="253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14:paraId="1C475330" w14:textId="77777777" w:rsidR="0001240C" w:rsidRDefault="0001240C" w:rsidP="006658F9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2"/>
              </w:rPr>
              <w:t xml:space="preserve">female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774F138E" w14:textId="77777777" w:rsidR="0001240C" w:rsidRDefault="0001240C" w:rsidP="006658F9">
            <w:pPr>
              <w:spacing w:after="0" w:line="259" w:lineRule="auto"/>
              <w:ind w:left="32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2FAE147D" w14:textId="77777777" w:rsidR="0001240C" w:rsidRDefault="0001240C" w:rsidP="006658F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2"/>
              </w:rPr>
              <w:t xml:space="preserve">-4.562***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454DA73" w14:textId="77777777" w:rsidR="0001240C" w:rsidRDefault="0001240C" w:rsidP="006658F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-3.361***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4D3BDB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BFDFE60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3A147D18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14:paraId="3F0FE1DA" w14:textId="77777777" w:rsidR="0001240C" w:rsidRDefault="0001240C" w:rsidP="006658F9">
            <w:pPr>
              <w:spacing w:after="0" w:line="259" w:lineRule="auto"/>
              <w:ind w:left="4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5F5843C2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82C41F7" w14:textId="77777777" w:rsidR="0001240C" w:rsidRDefault="0001240C" w:rsidP="006658F9">
            <w:pPr>
              <w:spacing w:after="0" w:line="259" w:lineRule="auto"/>
              <w:ind w:left="4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1240C" w14:paraId="6ED2AD87" w14:textId="77777777" w:rsidTr="006658F9">
        <w:trPr>
          <w:trHeight w:val="253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14:paraId="4BC3C270" w14:textId="77777777" w:rsidR="0001240C" w:rsidRDefault="0001240C" w:rsidP="006658F9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30073089" w14:textId="77777777" w:rsidR="0001240C" w:rsidRDefault="0001240C" w:rsidP="006658F9">
            <w:pPr>
              <w:spacing w:after="0" w:line="259" w:lineRule="auto"/>
              <w:ind w:left="32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1EDDB630" w14:textId="77777777" w:rsidR="0001240C" w:rsidRDefault="0001240C" w:rsidP="006658F9">
            <w:pPr>
              <w:spacing w:after="0" w:line="259" w:lineRule="auto"/>
              <w:ind w:left="146" w:right="0" w:firstLine="0"/>
              <w:jc w:val="left"/>
            </w:pPr>
            <w:r>
              <w:rPr>
                <w:sz w:val="22"/>
              </w:rPr>
              <w:t xml:space="preserve">(0.594)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AA30EAD" w14:textId="77777777" w:rsidR="0001240C" w:rsidRDefault="0001240C" w:rsidP="006658F9">
            <w:pPr>
              <w:spacing w:after="0" w:line="259" w:lineRule="auto"/>
              <w:ind w:left="127" w:right="0" w:firstLine="0"/>
              <w:jc w:val="left"/>
            </w:pPr>
            <w:r>
              <w:rPr>
                <w:sz w:val="22"/>
              </w:rPr>
              <w:t xml:space="preserve">(0.265)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C76E861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8BD8970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3A4E4A01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14:paraId="6879EAAB" w14:textId="77777777" w:rsidR="0001240C" w:rsidRDefault="0001240C" w:rsidP="006658F9">
            <w:pPr>
              <w:spacing w:after="0" w:line="259" w:lineRule="auto"/>
              <w:ind w:left="4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282C87F3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F684959" w14:textId="77777777" w:rsidR="0001240C" w:rsidRDefault="0001240C" w:rsidP="006658F9">
            <w:pPr>
              <w:spacing w:after="0" w:line="259" w:lineRule="auto"/>
              <w:ind w:left="4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1240C" w14:paraId="07A9AFF6" w14:textId="77777777" w:rsidTr="006658F9">
        <w:trPr>
          <w:trHeight w:val="253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14:paraId="2357F7D9" w14:textId="77777777" w:rsidR="0001240C" w:rsidRDefault="0001240C" w:rsidP="006658F9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2"/>
              </w:rPr>
              <w:t xml:space="preserve">age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00CC1794" w14:textId="77777777" w:rsidR="0001240C" w:rsidRDefault="0001240C" w:rsidP="006658F9">
            <w:pPr>
              <w:spacing w:after="0" w:line="259" w:lineRule="auto"/>
              <w:ind w:left="32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30B130C7" w14:textId="77777777" w:rsidR="0001240C" w:rsidRDefault="0001240C" w:rsidP="006658F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2"/>
              </w:rPr>
              <w:t xml:space="preserve">-0.222***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8A91BFC" w14:textId="77777777" w:rsidR="0001240C" w:rsidRDefault="0001240C" w:rsidP="006658F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-0.095***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AA361C9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8EB25EF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501B3613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14:paraId="3EF65CCE" w14:textId="77777777" w:rsidR="0001240C" w:rsidRDefault="0001240C" w:rsidP="006658F9">
            <w:pPr>
              <w:spacing w:after="0" w:line="259" w:lineRule="auto"/>
              <w:ind w:left="4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0C5325E1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CE0D073" w14:textId="77777777" w:rsidR="0001240C" w:rsidRDefault="0001240C" w:rsidP="006658F9">
            <w:pPr>
              <w:spacing w:after="0" w:line="259" w:lineRule="auto"/>
              <w:ind w:left="4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1240C" w14:paraId="6A704BF9" w14:textId="77777777" w:rsidTr="006658F9">
        <w:trPr>
          <w:trHeight w:val="252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14:paraId="13D01E4D" w14:textId="77777777" w:rsidR="0001240C" w:rsidRDefault="0001240C" w:rsidP="006658F9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322730B6" w14:textId="77777777" w:rsidR="0001240C" w:rsidRDefault="0001240C" w:rsidP="006658F9">
            <w:pPr>
              <w:spacing w:after="0" w:line="259" w:lineRule="auto"/>
              <w:ind w:left="32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24848D8F" w14:textId="77777777" w:rsidR="0001240C" w:rsidRDefault="0001240C" w:rsidP="006658F9">
            <w:pPr>
              <w:spacing w:after="0" w:line="259" w:lineRule="auto"/>
              <w:ind w:left="146" w:right="0" w:firstLine="0"/>
              <w:jc w:val="left"/>
            </w:pPr>
            <w:r>
              <w:rPr>
                <w:sz w:val="22"/>
              </w:rPr>
              <w:t xml:space="preserve">(0.035)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C377FD1" w14:textId="77777777" w:rsidR="0001240C" w:rsidRDefault="0001240C" w:rsidP="006658F9">
            <w:pPr>
              <w:spacing w:after="0" w:line="259" w:lineRule="auto"/>
              <w:ind w:left="127" w:right="0" w:firstLine="0"/>
              <w:jc w:val="left"/>
            </w:pPr>
            <w:r>
              <w:rPr>
                <w:sz w:val="22"/>
              </w:rPr>
              <w:t xml:space="preserve">(0.014)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F38BC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6A06CE5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637E7CE8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14:paraId="068AC9D2" w14:textId="77777777" w:rsidR="0001240C" w:rsidRDefault="0001240C" w:rsidP="006658F9">
            <w:pPr>
              <w:spacing w:after="0" w:line="259" w:lineRule="auto"/>
              <w:ind w:left="4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156D223B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6C6F9F8" w14:textId="77777777" w:rsidR="0001240C" w:rsidRDefault="0001240C" w:rsidP="006658F9">
            <w:pPr>
              <w:spacing w:after="0" w:line="259" w:lineRule="auto"/>
              <w:ind w:left="4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1240C" w14:paraId="74684A46" w14:textId="77777777" w:rsidTr="006658F9">
        <w:trPr>
          <w:trHeight w:val="253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14:paraId="711F8817" w14:textId="77777777" w:rsidR="0001240C" w:rsidRDefault="0001240C" w:rsidP="006658F9">
            <w:pPr>
              <w:spacing w:after="0" w:line="259" w:lineRule="auto"/>
              <w:ind w:left="91" w:right="0" w:firstLine="0"/>
              <w:jc w:val="left"/>
            </w:pPr>
            <w:proofErr w:type="spellStart"/>
            <w:r>
              <w:rPr>
                <w:sz w:val="22"/>
              </w:rPr>
              <w:t>uni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61B4C520" w14:textId="77777777" w:rsidR="0001240C" w:rsidRDefault="0001240C" w:rsidP="006658F9">
            <w:pPr>
              <w:spacing w:after="0" w:line="259" w:lineRule="auto"/>
              <w:ind w:left="32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6EFB56AE" w14:textId="77777777" w:rsidR="0001240C" w:rsidRDefault="0001240C" w:rsidP="006658F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22"/>
              </w:rPr>
              <w:t xml:space="preserve">1.460***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B394D4B" w14:textId="77777777" w:rsidR="0001240C" w:rsidRDefault="0001240C" w:rsidP="006658F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-1.019***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057084B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5E5FB1D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22DF6785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14:paraId="6F9326F1" w14:textId="77777777" w:rsidR="0001240C" w:rsidRDefault="0001240C" w:rsidP="006658F9">
            <w:pPr>
              <w:spacing w:after="0" w:line="259" w:lineRule="auto"/>
              <w:ind w:left="4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7B49CC48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92ED32D" w14:textId="77777777" w:rsidR="0001240C" w:rsidRDefault="0001240C" w:rsidP="006658F9">
            <w:pPr>
              <w:spacing w:after="0" w:line="259" w:lineRule="auto"/>
              <w:ind w:left="4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1240C" w14:paraId="12792133" w14:textId="77777777" w:rsidTr="006658F9">
        <w:trPr>
          <w:trHeight w:val="253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14:paraId="5FF652F8" w14:textId="77777777" w:rsidR="0001240C" w:rsidRDefault="0001240C" w:rsidP="006658F9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07D9D188" w14:textId="77777777" w:rsidR="0001240C" w:rsidRDefault="0001240C" w:rsidP="006658F9">
            <w:pPr>
              <w:spacing w:after="0" w:line="259" w:lineRule="auto"/>
              <w:ind w:left="32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4A48154A" w14:textId="77777777" w:rsidR="0001240C" w:rsidRDefault="0001240C" w:rsidP="006658F9">
            <w:pPr>
              <w:spacing w:after="0" w:line="259" w:lineRule="auto"/>
              <w:ind w:left="146" w:right="0" w:firstLine="0"/>
              <w:jc w:val="left"/>
            </w:pPr>
            <w:r>
              <w:rPr>
                <w:sz w:val="22"/>
              </w:rPr>
              <w:t xml:space="preserve">(0.528)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A658B47" w14:textId="77777777" w:rsidR="0001240C" w:rsidRDefault="0001240C" w:rsidP="006658F9">
            <w:pPr>
              <w:spacing w:after="0" w:line="259" w:lineRule="auto"/>
              <w:ind w:left="127" w:right="0" w:firstLine="0"/>
              <w:jc w:val="left"/>
            </w:pPr>
            <w:r>
              <w:rPr>
                <w:sz w:val="22"/>
              </w:rPr>
              <w:t xml:space="preserve">(0.219)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49D0300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88F989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4FD9AAC6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14:paraId="6C795BFF" w14:textId="77777777" w:rsidR="0001240C" w:rsidRDefault="0001240C" w:rsidP="006658F9">
            <w:pPr>
              <w:spacing w:after="0" w:line="259" w:lineRule="auto"/>
              <w:ind w:left="4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06CB3F53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E490607" w14:textId="77777777" w:rsidR="0001240C" w:rsidRDefault="0001240C" w:rsidP="006658F9">
            <w:pPr>
              <w:spacing w:after="0" w:line="259" w:lineRule="auto"/>
              <w:ind w:left="4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1240C" w14:paraId="78EA6C04" w14:textId="77777777" w:rsidTr="006658F9">
        <w:trPr>
          <w:trHeight w:val="253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14:paraId="4BFB4F29" w14:textId="77777777" w:rsidR="0001240C" w:rsidRDefault="0001240C" w:rsidP="006658F9">
            <w:pPr>
              <w:spacing w:after="0" w:line="259" w:lineRule="auto"/>
              <w:ind w:left="91" w:right="0" w:firstLine="0"/>
              <w:jc w:val="left"/>
            </w:pPr>
            <w:proofErr w:type="spellStart"/>
            <w:r>
              <w:rPr>
                <w:sz w:val="22"/>
              </w:rPr>
              <w:t>fin_const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0318A320" w14:textId="77777777" w:rsidR="0001240C" w:rsidRDefault="0001240C" w:rsidP="006658F9">
            <w:pPr>
              <w:spacing w:after="0" w:line="259" w:lineRule="auto"/>
              <w:ind w:left="32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6336C42F" w14:textId="77777777" w:rsidR="0001240C" w:rsidRDefault="0001240C" w:rsidP="006658F9">
            <w:pPr>
              <w:spacing w:after="0" w:line="259" w:lineRule="auto"/>
              <w:ind w:left="182" w:right="0" w:firstLine="0"/>
              <w:jc w:val="left"/>
            </w:pPr>
            <w:r>
              <w:rPr>
                <w:sz w:val="22"/>
              </w:rPr>
              <w:t xml:space="preserve">-0.625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7113CCE" w14:textId="77777777" w:rsidR="0001240C" w:rsidRDefault="0001240C" w:rsidP="006658F9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22"/>
              </w:rPr>
              <w:t xml:space="preserve">0.753***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B5693BB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36E7886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001295CF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14:paraId="6409D39B" w14:textId="77777777" w:rsidR="0001240C" w:rsidRDefault="0001240C" w:rsidP="006658F9">
            <w:pPr>
              <w:spacing w:after="0" w:line="259" w:lineRule="auto"/>
              <w:ind w:left="4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6807BDFF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C10BB34" w14:textId="77777777" w:rsidR="0001240C" w:rsidRDefault="0001240C" w:rsidP="006658F9">
            <w:pPr>
              <w:spacing w:after="0" w:line="259" w:lineRule="auto"/>
              <w:ind w:left="4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1240C" w14:paraId="306C843A" w14:textId="77777777" w:rsidTr="006658F9">
        <w:trPr>
          <w:trHeight w:val="253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14:paraId="543EC326" w14:textId="77777777" w:rsidR="0001240C" w:rsidRDefault="0001240C" w:rsidP="006658F9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06D15FA7" w14:textId="77777777" w:rsidR="0001240C" w:rsidRDefault="0001240C" w:rsidP="006658F9">
            <w:pPr>
              <w:spacing w:after="0" w:line="259" w:lineRule="auto"/>
              <w:ind w:left="32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294F2ACA" w14:textId="77777777" w:rsidR="0001240C" w:rsidRDefault="0001240C" w:rsidP="006658F9">
            <w:pPr>
              <w:spacing w:after="0" w:line="259" w:lineRule="auto"/>
              <w:ind w:left="146" w:right="0" w:firstLine="0"/>
              <w:jc w:val="left"/>
            </w:pPr>
            <w:r>
              <w:rPr>
                <w:sz w:val="22"/>
              </w:rPr>
              <w:t xml:space="preserve">(0.733)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D2945CC" w14:textId="77777777" w:rsidR="0001240C" w:rsidRDefault="0001240C" w:rsidP="006658F9">
            <w:pPr>
              <w:spacing w:after="0" w:line="259" w:lineRule="auto"/>
              <w:ind w:left="127" w:right="0" w:firstLine="0"/>
              <w:jc w:val="left"/>
            </w:pPr>
            <w:r>
              <w:rPr>
                <w:sz w:val="22"/>
              </w:rPr>
              <w:t xml:space="preserve">(0.241)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6788B7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F493A6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12D0FF81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14:paraId="76E6B42D" w14:textId="77777777" w:rsidR="0001240C" w:rsidRDefault="0001240C" w:rsidP="006658F9">
            <w:pPr>
              <w:spacing w:after="0" w:line="259" w:lineRule="auto"/>
              <w:ind w:left="4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0B9B2B05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ACE1E48" w14:textId="77777777" w:rsidR="0001240C" w:rsidRDefault="0001240C" w:rsidP="006658F9">
            <w:pPr>
              <w:spacing w:after="0" w:line="259" w:lineRule="auto"/>
              <w:ind w:left="4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1240C" w14:paraId="2BDE0F6D" w14:textId="77777777" w:rsidTr="006658F9">
        <w:trPr>
          <w:trHeight w:val="252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14:paraId="4E197744" w14:textId="77777777" w:rsidR="0001240C" w:rsidRDefault="0001240C" w:rsidP="006658F9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2"/>
              </w:rPr>
              <w:t xml:space="preserve">1bn.C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42014F82" w14:textId="77777777" w:rsidR="0001240C" w:rsidRDefault="0001240C" w:rsidP="006658F9">
            <w:pPr>
              <w:spacing w:after="0" w:line="259" w:lineRule="auto"/>
              <w:ind w:left="32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475405F8" w14:textId="77777777" w:rsidR="0001240C" w:rsidRDefault="0001240C" w:rsidP="006658F9">
            <w:pPr>
              <w:spacing w:after="0" w:line="259" w:lineRule="auto"/>
              <w:ind w:left="46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D75C977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ABEDA49" w14:textId="77777777" w:rsidR="0001240C" w:rsidRDefault="0001240C" w:rsidP="006658F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-0.346***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6C8E654" w14:textId="77777777" w:rsidR="0001240C" w:rsidRDefault="0001240C" w:rsidP="006658F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-2.843***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14390D1E" w14:textId="77777777" w:rsidR="0001240C" w:rsidRDefault="0001240C" w:rsidP="006658F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-0.467***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14:paraId="6BB90140" w14:textId="77777777" w:rsidR="0001240C" w:rsidRDefault="0001240C" w:rsidP="006658F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2.551***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3371EDC9" w14:textId="77777777" w:rsidR="0001240C" w:rsidRDefault="0001240C" w:rsidP="006658F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-2.257***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4BC0379" w14:textId="77777777" w:rsidR="0001240C" w:rsidRDefault="0001240C" w:rsidP="006658F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0.435*** </w:t>
            </w:r>
          </w:p>
        </w:tc>
      </w:tr>
      <w:tr w:rsidR="0001240C" w14:paraId="6B74E302" w14:textId="77777777" w:rsidTr="006658F9">
        <w:trPr>
          <w:trHeight w:val="253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14:paraId="0102939B" w14:textId="77777777" w:rsidR="0001240C" w:rsidRDefault="0001240C" w:rsidP="006658F9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5AE54DF7" w14:textId="77777777" w:rsidR="0001240C" w:rsidRDefault="0001240C" w:rsidP="006658F9">
            <w:pPr>
              <w:spacing w:after="0" w:line="259" w:lineRule="auto"/>
              <w:ind w:left="32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29ECE076" w14:textId="77777777" w:rsidR="0001240C" w:rsidRDefault="0001240C" w:rsidP="006658F9">
            <w:pPr>
              <w:spacing w:after="0" w:line="259" w:lineRule="auto"/>
              <w:ind w:left="46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F6BEB1A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A273549" w14:textId="77777777" w:rsidR="0001240C" w:rsidRDefault="0001240C" w:rsidP="006658F9">
            <w:pPr>
              <w:spacing w:after="0" w:line="259" w:lineRule="auto"/>
              <w:ind w:left="127" w:right="0" w:firstLine="0"/>
              <w:jc w:val="left"/>
            </w:pPr>
            <w:r>
              <w:rPr>
                <w:sz w:val="22"/>
              </w:rPr>
              <w:t xml:space="preserve">(0.064)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D3420A3" w14:textId="77777777" w:rsidR="0001240C" w:rsidRDefault="0001240C" w:rsidP="006658F9">
            <w:pPr>
              <w:spacing w:after="0" w:line="259" w:lineRule="auto"/>
              <w:ind w:left="127" w:right="0" w:firstLine="0"/>
              <w:jc w:val="left"/>
            </w:pPr>
            <w:r>
              <w:rPr>
                <w:sz w:val="22"/>
              </w:rPr>
              <w:t xml:space="preserve">(0.197)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53D4F55D" w14:textId="77777777" w:rsidR="0001240C" w:rsidRDefault="0001240C" w:rsidP="006658F9">
            <w:pPr>
              <w:spacing w:after="0" w:line="259" w:lineRule="auto"/>
              <w:ind w:left="127" w:right="0" w:firstLine="0"/>
              <w:jc w:val="left"/>
            </w:pPr>
            <w:r>
              <w:rPr>
                <w:sz w:val="22"/>
              </w:rPr>
              <w:t xml:space="preserve">(0.064)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14:paraId="2BD5DD35" w14:textId="77777777" w:rsidR="0001240C" w:rsidRDefault="0001240C" w:rsidP="006658F9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2"/>
              </w:rPr>
              <w:t xml:space="preserve">(0.151)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46940DB9" w14:textId="77777777" w:rsidR="0001240C" w:rsidRDefault="0001240C" w:rsidP="006658F9">
            <w:pPr>
              <w:spacing w:after="0" w:line="259" w:lineRule="auto"/>
              <w:ind w:left="127" w:right="0" w:firstLine="0"/>
              <w:jc w:val="left"/>
            </w:pPr>
            <w:r>
              <w:rPr>
                <w:sz w:val="22"/>
              </w:rPr>
              <w:t xml:space="preserve">(0.148)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8DF5962" w14:textId="77777777" w:rsidR="0001240C" w:rsidRDefault="0001240C" w:rsidP="006658F9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2"/>
              </w:rPr>
              <w:t xml:space="preserve">(0.060) </w:t>
            </w:r>
          </w:p>
        </w:tc>
      </w:tr>
      <w:tr w:rsidR="0001240C" w14:paraId="34C103B1" w14:textId="77777777" w:rsidTr="006658F9">
        <w:trPr>
          <w:trHeight w:val="253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14:paraId="7E35BED5" w14:textId="77777777" w:rsidR="0001240C" w:rsidRDefault="0001240C" w:rsidP="006658F9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2"/>
              </w:rPr>
              <w:t xml:space="preserve">2.C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6EE6DC00" w14:textId="77777777" w:rsidR="0001240C" w:rsidRDefault="0001240C" w:rsidP="006658F9">
            <w:pPr>
              <w:spacing w:after="0" w:line="259" w:lineRule="auto"/>
              <w:ind w:left="32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2992D820" w14:textId="77777777" w:rsidR="0001240C" w:rsidRDefault="0001240C" w:rsidP="006658F9">
            <w:pPr>
              <w:spacing w:after="0" w:line="259" w:lineRule="auto"/>
              <w:ind w:left="46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179FB4D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FAA6AE0" w14:textId="77777777" w:rsidR="0001240C" w:rsidRDefault="0001240C" w:rsidP="006658F9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22"/>
              </w:rPr>
              <w:t xml:space="preserve">1.660***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7D2EC2C" w14:textId="77777777" w:rsidR="0001240C" w:rsidRDefault="0001240C" w:rsidP="006658F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-0.713***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41BAF5ED" w14:textId="77777777" w:rsidR="0001240C" w:rsidRDefault="0001240C" w:rsidP="006658F9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22"/>
              </w:rPr>
              <w:t xml:space="preserve">0.484***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14:paraId="3C7969CD" w14:textId="77777777" w:rsidR="0001240C" w:rsidRDefault="0001240C" w:rsidP="006658F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1.188***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18DCBC1C" w14:textId="77777777" w:rsidR="0001240C" w:rsidRDefault="0001240C" w:rsidP="006658F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22"/>
              </w:rPr>
              <w:t xml:space="preserve">-3.296**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7294175" w14:textId="77777777" w:rsidR="0001240C" w:rsidRDefault="0001240C" w:rsidP="006658F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0.977*** </w:t>
            </w:r>
          </w:p>
        </w:tc>
      </w:tr>
      <w:tr w:rsidR="0001240C" w14:paraId="66420258" w14:textId="77777777" w:rsidTr="006658F9">
        <w:trPr>
          <w:trHeight w:val="253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14:paraId="6BB75D23" w14:textId="77777777" w:rsidR="0001240C" w:rsidRDefault="0001240C" w:rsidP="006658F9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747CFEA0" w14:textId="77777777" w:rsidR="0001240C" w:rsidRDefault="0001240C" w:rsidP="006658F9">
            <w:pPr>
              <w:spacing w:after="0" w:line="259" w:lineRule="auto"/>
              <w:ind w:left="32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7A412427" w14:textId="77777777" w:rsidR="0001240C" w:rsidRDefault="0001240C" w:rsidP="006658F9">
            <w:pPr>
              <w:spacing w:after="0" w:line="259" w:lineRule="auto"/>
              <w:ind w:left="46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014D8E4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AD16BE3" w14:textId="77777777" w:rsidR="0001240C" w:rsidRDefault="0001240C" w:rsidP="006658F9">
            <w:pPr>
              <w:spacing w:after="0" w:line="259" w:lineRule="auto"/>
              <w:ind w:left="127" w:right="0" w:firstLine="0"/>
              <w:jc w:val="left"/>
            </w:pPr>
            <w:r>
              <w:rPr>
                <w:sz w:val="22"/>
              </w:rPr>
              <w:t xml:space="preserve">(0.362)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F249AC3" w14:textId="77777777" w:rsidR="0001240C" w:rsidRDefault="0001240C" w:rsidP="006658F9">
            <w:pPr>
              <w:spacing w:after="0" w:line="259" w:lineRule="auto"/>
              <w:ind w:left="127" w:right="0" w:firstLine="0"/>
              <w:jc w:val="left"/>
            </w:pPr>
            <w:r>
              <w:rPr>
                <w:sz w:val="22"/>
              </w:rPr>
              <w:t xml:space="preserve">(0.193)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7A5206A0" w14:textId="77777777" w:rsidR="0001240C" w:rsidRDefault="0001240C" w:rsidP="006658F9">
            <w:pPr>
              <w:spacing w:after="0" w:line="259" w:lineRule="auto"/>
              <w:ind w:left="127" w:right="0" w:firstLine="0"/>
              <w:jc w:val="left"/>
            </w:pPr>
            <w:r>
              <w:rPr>
                <w:sz w:val="22"/>
              </w:rPr>
              <w:t xml:space="preserve">(0.181)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14:paraId="37D51585" w14:textId="77777777" w:rsidR="0001240C" w:rsidRDefault="0001240C" w:rsidP="006658F9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2"/>
              </w:rPr>
              <w:t xml:space="preserve">(0.217)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04A770A7" w14:textId="77777777" w:rsidR="0001240C" w:rsidRDefault="0001240C" w:rsidP="006658F9">
            <w:pPr>
              <w:spacing w:after="0" w:line="259" w:lineRule="auto"/>
              <w:ind w:left="127" w:right="0" w:firstLine="0"/>
              <w:jc w:val="left"/>
            </w:pPr>
            <w:r>
              <w:rPr>
                <w:sz w:val="22"/>
              </w:rPr>
              <w:t xml:space="preserve">(1.347)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6996846" w14:textId="77777777" w:rsidR="0001240C" w:rsidRDefault="0001240C" w:rsidP="006658F9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2"/>
              </w:rPr>
              <w:t xml:space="preserve">(0.205) </w:t>
            </w:r>
          </w:p>
        </w:tc>
      </w:tr>
      <w:tr w:rsidR="0001240C" w14:paraId="434C0AEF" w14:textId="77777777" w:rsidTr="006658F9">
        <w:trPr>
          <w:trHeight w:val="253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14:paraId="0D60DDA9" w14:textId="77777777" w:rsidR="0001240C" w:rsidRDefault="0001240C" w:rsidP="006658F9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2"/>
              </w:rPr>
              <w:t xml:space="preserve">3.C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58246141" w14:textId="77777777" w:rsidR="0001240C" w:rsidRDefault="0001240C" w:rsidP="006658F9">
            <w:pPr>
              <w:spacing w:after="0" w:line="259" w:lineRule="auto"/>
              <w:ind w:left="32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06B3D1AF" w14:textId="77777777" w:rsidR="0001240C" w:rsidRDefault="0001240C" w:rsidP="006658F9">
            <w:pPr>
              <w:spacing w:after="0" w:line="259" w:lineRule="auto"/>
              <w:ind w:left="46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B7FDC99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33EB200" w14:textId="77777777" w:rsidR="0001240C" w:rsidRDefault="0001240C" w:rsidP="006658F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22"/>
              </w:rPr>
              <w:t xml:space="preserve">-0.189**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73F6A5E" w14:textId="77777777" w:rsidR="0001240C" w:rsidRDefault="0001240C" w:rsidP="006658F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-0.602***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26E04CC0" w14:textId="77777777" w:rsidR="0001240C" w:rsidRDefault="0001240C" w:rsidP="006658F9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22"/>
              </w:rPr>
              <w:t xml:space="preserve">0.592***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14:paraId="05ED28DC" w14:textId="77777777" w:rsidR="0001240C" w:rsidRDefault="0001240C" w:rsidP="006658F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0.447***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764541DB" w14:textId="77777777" w:rsidR="0001240C" w:rsidRDefault="0001240C" w:rsidP="006658F9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2"/>
              </w:rPr>
              <w:t xml:space="preserve">0.334**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9FC68C4" w14:textId="77777777" w:rsidR="0001240C" w:rsidRDefault="0001240C" w:rsidP="006658F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0.515*** </w:t>
            </w:r>
          </w:p>
        </w:tc>
      </w:tr>
      <w:tr w:rsidR="0001240C" w14:paraId="1B5F08E6" w14:textId="77777777" w:rsidTr="006658F9">
        <w:trPr>
          <w:trHeight w:val="252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14:paraId="574C4399" w14:textId="77777777" w:rsidR="0001240C" w:rsidRDefault="0001240C" w:rsidP="006658F9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23CA1715" w14:textId="77777777" w:rsidR="0001240C" w:rsidRDefault="0001240C" w:rsidP="006658F9">
            <w:pPr>
              <w:spacing w:after="0" w:line="259" w:lineRule="auto"/>
              <w:ind w:left="32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1AE43395" w14:textId="77777777" w:rsidR="0001240C" w:rsidRDefault="0001240C" w:rsidP="006658F9">
            <w:pPr>
              <w:spacing w:after="0" w:line="259" w:lineRule="auto"/>
              <w:ind w:left="46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F9BA263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0B17FD6" w14:textId="77777777" w:rsidR="0001240C" w:rsidRDefault="0001240C" w:rsidP="006658F9">
            <w:pPr>
              <w:spacing w:after="0" w:line="259" w:lineRule="auto"/>
              <w:ind w:left="127" w:right="0" w:firstLine="0"/>
              <w:jc w:val="left"/>
            </w:pPr>
            <w:r>
              <w:rPr>
                <w:sz w:val="22"/>
              </w:rPr>
              <w:t xml:space="preserve">(0.093)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48226B5" w14:textId="77777777" w:rsidR="0001240C" w:rsidRDefault="0001240C" w:rsidP="006658F9">
            <w:pPr>
              <w:spacing w:after="0" w:line="259" w:lineRule="auto"/>
              <w:ind w:left="127" w:right="0" w:firstLine="0"/>
              <w:jc w:val="left"/>
            </w:pPr>
            <w:r>
              <w:rPr>
                <w:sz w:val="22"/>
              </w:rPr>
              <w:t xml:space="preserve">(0.099)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5013D228" w14:textId="77777777" w:rsidR="0001240C" w:rsidRDefault="0001240C" w:rsidP="006658F9">
            <w:pPr>
              <w:spacing w:after="0" w:line="259" w:lineRule="auto"/>
              <w:ind w:left="127" w:right="0" w:firstLine="0"/>
              <w:jc w:val="left"/>
            </w:pPr>
            <w:r>
              <w:rPr>
                <w:sz w:val="22"/>
              </w:rPr>
              <w:t xml:space="preserve">(0.094)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14:paraId="237231A8" w14:textId="77777777" w:rsidR="0001240C" w:rsidRDefault="0001240C" w:rsidP="006658F9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2"/>
              </w:rPr>
              <w:t xml:space="preserve">(0.093)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6EE7CDCC" w14:textId="77777777" w:rsidR="0001240C" w:rsidRDefault="0001240C" w:rsidP="006658F9">
            <w:pPr>
              <w:spacing w:after="0" w:line="259" w:lineRule="auto"/>
              <w:ind w:left="127" w:right="0" w:firstLine="0"/>
              <w:jc w:val="left"/>
            </w:pPr>
            <w:r>
              <w:rPr>
                <w:sz w:val="22"/>
              </w:rPr>
              <w:t xml:space="preserve">(0.135)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DCF0E29" w14:textId="77777777" w:rsidR="0001240C" w:rsidRDefault="0001240C" w:rsidP="006658F9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2"/>
              </w:rPr>
              <w:t xml:space="preserve">(0.084) </w:t>
            </w:r>
          </w:p>
        </w:tc>
      </w:tr>
      <w:tr w:rsidR="0001240C" w14:paraId="136F5666" w14:textId="77777777" w:rsidTr="006658F9">
        <w:trPr>
          <w:trHeight w:val="253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14:paraId="27E51667" w14:textId="77777777" w:rsidR="0001240C" w:rsidRDefault="0001240C" w:rsidP="006658F9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2"/>
              </w:rPr>
              <w:lastRenderedPageBreak/>
              <w:t xml:space="preserve">Constant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1A9945C3" w14:textId="77777777" w:rsidR="0001240C" w:rsidRDefault="0001240C" w:rsidP="006658F9">
            <w:pPr>
              <w:spacing w:after="0" w:line="259" w:lineRule="auto"/>
              <w:ind w:left="32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0516033D" w14:textId="77777777" w:rsidR="0001240C" w:rsidRDefault="0001240C" w:rsidP="006658F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11.196***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886F3E2" w14:textId="77777777" w:rsidR="0001240C" w:rsidRDefault="0001240C" w:rsidP="006658F9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22"/>
              </w:rPr>
              <w:t xml:space="preserve">6.829***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C46EBD6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7D23634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16762AFB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14:paraId="4E5B9A9A" w14:textId="77777777" w:rsidR="0001240C" w:rsidRDefault="0001240C" w:rsidP="006658F9">
            <w:pPr>
              <w:spacing w:after="0" w:line="259" w:lineRule="auto"/>
              <w:ind w:left="4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2B46E15C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94050F9" w14:textId="77777777" w:rsidR="0001240C" w:rsidRDefault="0001240C" w:rsidP="006658F9">
            <w:pPr>
              <w:spacing w:after="0" w:line="259" w:lineRule="auto"/>
              <w:ind w:left="4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1240C" w14:paraId="75A5024F" w14:textId="77777777" w:rsidTr="006658F9">
        <w:trPr>
          <w:trHeight w:val="253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14:paraId="315236C9" w14:textId="77777777" w:rsidR="0001240C" w:rsidRDefault="0001240C" w:rsidP="006658F9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3A0C8B8C" w14:textId="77777777" w:rsidR="0001240C" w:rsidRDefault="0001240C" w:rsidP="006658F9">
            <w:pPr>
              <w:spacing w:after="0" w:line="259" w:lineRule="auto"/>
              <w:ind w:left="32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0E523B20" w14:textId="77777777" w:rsidR="0001240C" w:rsidRDefault="0001240C" w:rsidP="006658F9">
            <w:pPr>
              <w:spacing w:after="0" w:line="259" w:lineRule="auto"/>
              <w:ind w:left="146" w:right="0" w:firstLine="0"/>
              <w:jc w:val="left"/>
            </w:pPr>
            <w:r>
              <w:rPr>
                <w:sz w:val="22"/>
              </w:rPr>
              <w:t xml:space="preserve">(1.644)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3B2F61F" w14:textId="77777777" w:rsidR="0001240C" w:rsidRDefault="0001240C" w:rsidP="006658F9">
            <w:pPr>
              <w:spacing w:after="0" w:line="259" w:lineRule="auto"/>
              <w:ind w:left="127" w:right="0" w:firstLine="0"/>
              <w:jc w:val="left"/>
            </w:pPr>
            <w:r>
              <w:rPr>
                <w:sz w:val="22"/>
              </w:rPr>
              <w:t xml:space="preserve">(0.919)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398BF49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5EEF397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0B03B7CF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14:paraId="28AF2C69" w14:textId="77777777" w:rsidR="0001240C" w:rsidRDefault="0001240C" w:rsidP="006658F9">
            <w:pPr>
              <w:spacing w:after="0" w:line="259" w:lineRule="auto"/>
              <w:ind w:left="4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63477210" w14:textId="77777777" w:rsidR="0001240C" w:rsidRDefault="0001240C" w:rsidP="006658F9">
            <w:pPr>
              <w:spacing w:after="0" w:line="259" w:lineRule="auto"/>
              <w:ind w:left="449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6EFB950" w14:textId="77777777" w:rsidR="0001240C" w:rsidRDefault="0001240C" w:rsidP="006658F9">
            <w:pPr>
              <w:spacing w:after="0" w:line="259" w:lineRule="auto"/>
              <w:ind w:left="41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1240C" w14:paraId="19063115" w14:textId="77777777" w:rsidTr="006658F9">
        <w:trPr>
          <w:trHeight w:val="258"/>
        </w:trPr>
        <w:tc>
          <w:tcPr>
            <w:tcW w:w="221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6567F24" w14:textId="77777777" w:rsidR="0001240C" w:rsidRDefault="0001240C" w:rsidP="006658F9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2"/>
              </w:rPr>
              <w:t xml:space="preserve">Observations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F587E64" w14:textId="77777777" w:rsidR="0001240C" w:rsidRDefault="0001240C" w:rsidP="006658F9">
            <w:pPr>
              <w:spacing w:after="0" w:line="259" w:lineRule="auto"/>
              <w:ind w:left="74" w:right="0" w:firstLine="0"/>
              <w:jc w:val="left"/>
            </w:pPr>
            <w:r>
              <w:rPr>
                <w:sz w:val="22"/>
              </w:rPr>
              <w:t xml:space="preserve">2,701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0F594E7" w14:textId="77777777" w:rsidR="0001240C" w:rsidRDefault="0001240C" w:rsidP="006658F9">
            <w:pPr>
              <w:spacing w:after="0" w:line="259" w:lineRule="auto"/>
              <w:ind w:left="221" w:right="0" w:firstLine="0"/>
              <w:jc w:val="left"/>
            </w:pPr>
            <w:r>
              <w:rPr>
                <w:sz w:val="22"/>
              </w:rPr>
              <w:t xml:space="preserve">2,701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85E1BD7" w14:textId="77777777" w:rsidR="0001240C" w:rsidRDefault="0001240C" w:rsidP="006658F9">
            <w:pPr>
              <w:spacing w:after="0" w:line="259" w:lineRule="auto"/>
              <w:ind w:left="202" w:right="0" w:firstLine="0"/>
              <w:jc w:val="left"/>
            </w:pPr>
            <w:r>
              <w:rPr>
                <w:sz w:val="22"/>
              </w:rPr>
              <w:t xml:space="preserve">2,701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D5ECA3F" w14:textId="77777777" w:rsidR="0001240C" w:rsidRDefault="0001240C" w:rsidP="006658F9">
            <w:pPr>
              <w:spacing w:after="0" w:line="259" w:lineRule="auto"/>
              <w:ind w:left="202" w:right="0" w:firstLine="0"/>
              <w:jc w:val="left"/>
            </w:pPr>
            <w:r>
              <w:rPr>
                <w:sz w:val="22"/>
              </w:rPr>
              <w:t xml:space="preserve">2,701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8817CC6" w14:textId="77777777" w:rsidR="0001240C" w:rsidRDefault="0001240C" w:rsidP="006658F9">
            <w:pPr>
              <w:spacing w:after="0" w:line="259" w:lineRule="auto"/>
              <w:ind w:left="202" w:right="0" w:firstLine="0"/>
              <w:jc w:val="left"/>
            </w:pPr>
            <w:r>
              <w:rPr>
                <w:sz w:val="22"/>
              </w:rPr>
              <w:t xml:space="preserve">2,701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A9C8002" w14:textId="77777777" w:rsidR="0001240C" w:rsidRDefault="0001240C" w:rsidP="006658F9">
            <w:pPr>
              <w:spacing w:after="0" w:line="259" w:lineRule="auto"/>
              <w:ind w:left="202" w:right="0" w:firstLine="0"/>
              <w:jc w:val="left"/>
            </w:pPr>
            <w:r>
              <w:rPr>
                <w:sz w:val="22"/>
              </w:rPr>
              <w:t xml:space="preserve">2,701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0E7C2E4" w14:textId="77777777" w:rsidR="0001240C" w:rsidRDefault="0001240C" w:rsidP="006658F9">
            <w:pPr>
              <w:spacing w:after="0" w:line="259" w:lineRule="auto"/>
              <w:ind w:left="166" w:right="0" w:firstLine="0"/>
              <w:jc w:val="left"/>
            </w:pPr>
            <w:r>
              <w:rPr>
                <w:sz w:val="22"/>
              </w:rPr>
              <w:t xml:space="preserve">2,701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62C6977" w14:textId="77777777" w:rsidR="0001240C" w:rsidRDefault="0001240C" w:rsidP="006658F9">
            <w:pPr>
              <w:spacing w:after="0" w:line="259" w:lineRule="auto"/>
              <w:ind w:left="202" w:right="0" w:firstLine="0"/>
              <w:jc w:val="left"/>
            </w:pPr>
            <w:r>
              <w:rPr>
                <w:sz w:val="22"/>
              </w:rPr>
              <w:t xml:space="preserve">2,701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0D6BC65" w14:textId="77777777" w:rsidR="0001240C" w:rsidRDefault="0001240C" w:rsidP="006658F9">
            <w:pPr>
              <w:spacing w:after="0" w:line="259" w:lineRule="auto"/>
              <w:ind w:left="166" w:right="0" w:firstLine="0"/>
              <w:jc w:val="left"/>
            </w:pPr>
            <w:r>
              <w:rPr>
                <w:sz w:val="22"/>
              </w:rPr>
              <w:t xml:space="preserve">2,701 </w:t>
            </w:r>
          </w:p>
        </w:tc>
      </w:tr>
    </w:tbl>
    <w:p w14:paraId="1D95A38F" w14:textId="77777777" w:rsidR="0001240C" w:rsidRDefault="0001240C" w:rsidP="0001240C">
      <w:pPr>
        <w:spacing w:after="0" w:line="480" w:lineRule="auto"/>
        <w:ind w:left="0" w:right="0"/>
        <w:jc w:val="center"/>
      </w:pPr>
    </w:p>
    <w:p w14:paraId="10B06FE1" w14:textId="77777777" w:rsidR="0001240C" w:rsidRDefault="0001240C" w:rsidP="0001240C">
      <w:pPr>
        <w:spacing w:after="0" w:line="480" w:lineRule="auto"/>
        <w:ind w:left="0" w:right="0"/>
        <w:jc w:val="center"/>
      </w:pPr>
      <w:r>
        <w:t xml:space="preserve">Note: For measurement models: family- Bernoulli, link - logit; standard errors in parentheses *** p&lt;0.01, ** p&lt;0.05, * p&lt;0.1 </w:t>
      </w:r>
    </w:p>
    <w:p w14:paraId="5BC0D6CA" w14:textId="77777777" w:rsidR="0001240C" w:rsidRDefault="0001240C" w:rsidP="00981EC2">
      <w:pPr>
        <w:spacing w:after="0" w:line="480" w:lineRule="auto"/>
        <w:ind w:left="0" w:right="0" w:firstLine="0"/>
        <w:jc w:val="left"/>
        <w:sectPr w:rsidR="0001240C" w:rsidSect="0001240C">
          <w:pgSz w:w="16838" w:h="11906" w:orient="landscape"/>
          <w:pgMar w:top="1701" w:right="1701" w:bottom="1701" w:left="1701" w:header="708" w:footer="708" w:gutter="0"/>
          <w:cols w:space="708"/>
          <w:docGrid w:linePitch="360"/>
        </w:sectPr>
      </w:pPr>
    </w:p>
    <w:p w14:paraId="7934133F" w14:textId="39599F1E" w:rsidR="00A71DAB" w:rsidRPr="00A71DAB" w:rsidRDefault="00F118D1" w:rsidP="00A71DAB">
      <w:pPr>
        <w:spacing w:after="151" w:line="356" w:lineRule="auto"/>
        <w:ind w:left="12" w:right="324" w:hanging="12"/>
        <w:jc w:val="left"/>
        <w:rPr>
          <w:b/>
        </w:rPr>
      </w:pPr>
      <w:r>
        <w:rPr>
          <w:b/>
        </w:rPr>
        <w:lastRenderedPageBreak/>
        <w:t>Figure S2</w:t>
      </w:r>
      <w:r w:rsidR="00A71DAB" w:rsidRPr="00A71DAB">
        <w:rPr>
          <w:b/>
        </w:rPr>
        <w:t xml:space="preserve">. Mediation analysis with GSEM for CVD risk score and GP visits as a mediator   </w:t>
      </w:r>
    </w:p>
    <w:p w14:paraId="45AD10C2" w14:textId="5DD349DA" w:rsidR="00981EC2" w:rsidRDefault="00A71DAB" w:rsidP="00A71DAB">
      <w:pPr>
        <w:spacing w:after="0" w:line="480" w:lineRule="auto"/>
        <w:ind w:left="0" w:right="0" w:firstLine="0"/>
        <w:jc w:val="left"/>
      </w:pPr>
      <w:r w:rsidRPr="00A71DAB">
        <w:rPr>
          <w:b/>
          <w:noProof/>
        </w:rPr>
        <w:drawing>
          <wp:inline distT="0" distB="0" distL="0" distR="0" wp14:anchorId="0DC514AD" wp14:editId="5CB6FA93">
            <wp:extent cx="5288281" cy="3358261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88281" cy="3358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25B6E" w14:textId="77777777" w:rsidR="0021336D" w:rsidRDefault="0021336D"/>
    <w:sectPr w:rsidR="0021336D" w:rsidSect="0001240C"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18B3B" w14:textId="77777777" w:rsidR="00C20C79" w:rsidRDefault="00C20C79" w:rsidP="00F118D1">
      <w:pPr>
        <w:spacing w:after="0" w:line="240" w:lineRule="auto"/>
      </w:pPr>
      <w:r>
        <w:separator/>
      </w:r>
    </w:p>
  </w:endnote>
  <w:endnote w:type="continuationSeparator" w:id="0">
    <w:p w14:paraId="17371534" w14:textId="77777777" w:rsidR="00C20C79" w:rsidRDefault="00C20C79" w:rsidP="00F1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lantinStd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Rockwell">
    <w:altName w:val="Cambria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3A9B6" w14:textId="77777777" w:rsidR="00F118D1" w:rsidRDefault="00F118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AB7B4" w14:textId="00ECD3C8" w:rsidR="00F118D1" w:rsidRDefault="00F118D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855622" wp14:editId="45D252E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54025"/>
              <wp:effectExtent l="0" t="0" r="0" b="3175"/>
              <wp:wrapNone/>
              <wp:docPr id="1" name="MSIPCMf3c94b6f8b2910f6ffd64804" descr="{&quot;HashCode&quot;:-1348403003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4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3B705F" w14:textId="75AA0A77" w:rsidR="00F118D1" w:rsidRPr="00F118D1" w:rsidRDefault="00F118D1" w:rsidP="00F118D1">
                          <w:pPr>
                            <w:spacing w:after="0"/>
                            <w:ind w:left="0" w:right="0"/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F118D1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855622" id="_x0000_t202" coordsize="21600,21600" o:spt="202" path="m,l,21600r21600,l21600,xe">
              <v:stroke joinstyle="miter"/>
              <v:path gradientshapeok="t" o:connecttype="rect"/>
            </v:shapetype>
            <v:shape id="MSIPCMf3c94b6f8b2910f6ffd64804" o:spid="_x0000_s1026" type="#_x0000_t202" alt="{&quot;HashCode&quot;:-1348403003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5.7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" o:allowincell="f" filled="f" stroked="f" strokeweight=".5pt">
              <v:fill o:detectmouseclick="t"/>
              <v:textbox inset="20pt,0,,0">
                <w:txbxContent>
                  <w:p w14:paraId="173B705F" w14:textId="75AA0A77" w:rsidR="00F118D1" w:rsidRPr="00F118D1" w:rsidRDefault="00F118D1" w:rsidP="00F118D1">
                    <w:pPr>
                      <w:spacing w:after="0"/>
                      <w:ind w:left="0" w:right="0"/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F118D1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13840" w14:textId="77777777" w:rsidR="00F118D1" w:rsidRDefault="00F11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8E897" w14:textId="77777777" w:rsidR="00C20C79" w:rsidRDefault="00C20C79" w:rsidP="00F118D1">
      <w:pPr>
        <w:spacing w:after="0" w:line="240" w:lineRule="auto"/>
      </w:pPr>
      <w:r>
        <w:separator/>
      </w:r>
    </w:p>
  </w:footnote>
  <w:footnote w:type="continuationSeparator" w:id="0">
    <w:p w14:paraId="7D603FC7" w14:textId="77777777" w:rsidR="00C20C79" w:rsidRDefault="00C20C79" w:rsidP="00F1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DB996" w14:textId="77777777" w:rsidR="00F118D1" w:rsidRDefault="00F11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36D6C" w14:textId="77777777" w:rsidR="00F118D1" w:rsidRDefault="00F11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AC202" w14:textId="77777777" w:rsidR="00F118D1" w:rsidRDefault="00F118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C2"/>
    <w:rsid w:val="0001240C"/>
    <w:rsid w:val="00014AB7"/>
    <w:rsid w:val="00030171"/>
    <w:rsid w:val="00051819"/>
    <w:rsid w:val="00080B60"/>
    <w:rsid w:val="000A2869"/>
    <w:rsid w:val="0014379E"/>
    <w:rsid w:val="00175DA4"/>
    <w:rsid w:val="0021336D"/>
    <w:rsid w:val="0028768E"/>
    <w:rsid w:val="002C0340"/>
    <w:rsid w:val="002C2A0E"/>
    <w:rsid w:val="003054C0"/>
    <w:rsid w:val="00472329"/>
    <w:rsid w:val="00513E97"/>
    <w:rsid w:val="00514DAF"/>
    <w:rsid w:val="00520F13"/>
    <w:rsid w:val="00562081"/>
    <w:rsid w:val="005979BD"/>
    <w:rsid w:val="005D131B"/>
    <w:rsid w:val="006443B1"/>
    <w:rsid w:val="00692C34"/>
    <w:rsid w:val="006D05B9"/>
    <w:rsid w:val="008E2877"/>
    <w:rsid w:val="00981EC2"/>
    <w:rsid w:val="00982624"/>
    <w:rsid w:val="00A0560A"/>
    <w:rsid w:val="00A2276A"/>
    <w:rsid w:val="00A71DAB"/>
    <w:rsid w:val="00A87538"/>
    <w:rsid w:val="00AB2155"/>
    <w:rsid w:val="00B61321"/>
    <w:rsid w:val="00B95A71"/>
    <w:rsid w:val="00BA2A28"/>
    <w:rsid w:val="00C20C79"/>
    <w:rsid w:val="00C83AE8"/>
    <w:rsid w:val="00E35FED"/>
    <w:rsid w:val="00E71994"/>
    <w:rsid w:val="00EE4A6B"/>
    <w:rsid w:val="00EF25FF"/>
    <w:rsid w:val="00F05E38"/>
    <w:rsid w:val="00F118D1"/>
    <w:rsid w:val="00F62469"/>
    <w:rsid w:val="00FD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37CAA"/>
  <w15:chartTrackingRefBased/>
  <w15:docId w15:val="{E019E88D-E6A5-4A3F-98B9-5A54FEB6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EC2"/>
    <w:pPr>
      <w:spacing w:after="159" w:line="254" w:lineRule="auto"/>
      <w:ind w:left="860" w:right="77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81EC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276A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979B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1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8D1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11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8D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811</Words>
  <Characters>4624</Characters>
  <Application>Microsoft Office Word</Application>
  <DocSecurity>0</DocSecurity>
  <Lines>38</Lines>
  <Paragraphs>10</Paragraphs>
  <ScaleCrop>false</ScaleCrop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Kaneva</dc:creator>
  <cp:keywords/>
  <dc:description/>
  <cp:lastModifiedBy>HERACLEA</cp:lastModifiedBy>
  <cp:revision>2</cp:revision>
  <dcterms:created xsi:type="dcterms:W3CDTF">2023-03-11T13:10:00Z</dcterms:created>
  <dcterms:modified xsi:type="dcterms:W3CDTF">2023-03-11T13:10:00Z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2023-03-09T22:34:06Z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312e380a-6313-469d-87cb-f6a5ffecc9b0</vt:lpwstr>
  </property>
  <property fmtid="{D5CDD505-2E9C-101B-9397-08002B2CF9AE}" pid="8" name="MSIP_Label_2bbab825-a111-45e4-86a1-18cee0005896_ContentBits">
    <vt:lpwstr>2</vt:lpwstr>
  </property>
</Properties>
</file>