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524D" w14:textId="57176431" w:rsidR="00B20E33" w:rsidRPr="00F02561" w:rsidRDefault="00B20E33" w:rsidP="00462038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Supplementary materials: Funnel plots</w:t>
      </w:r>
    </w:p>
    <w:p w14:paraId="6C920DE6" w14:textId="77777777" w:rsidR="00B20E33" w:rsidRPr="00F02561" w:rsidRDefault="00B20E33" w:rsidP="00462038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0C22F550" w14:textId="4CEEC68E" w:rsidR="00680A8C" w:rsidRPr="00F02561" w:rsidRDefault="00680A8C" w:rsidP="00462038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>ig</w:t>
      </w:r>
      <w:r w:rsidR="0071545A" w:rsidRPr="00F02561">
        <w:rPr>
          <w:rFonts w:ascii="Times New Roman" w:hAnsi="Times New Roman" w:cs="Times New Roman"/>
          <w:b/>
          <w:bCs/>
          <w:color w:val="000000"/>
        </w:rPr>
        <w:t>ure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 S1 – S1</w:t>
      </w:r>
      <w:r w:rsidR="007F7189" w:rsidRPr="00F02561">
        <w:rPr>
          <w:rFonts w:ascii="Times New Roman" w:hAnsi="Times New Roman" w:cs="Times New Roman"/>
          <w:b/>
          <w:bCs/>
          <w:color w:val="000000"/>
        </w:rPr>
        <w:t>0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F02561">
        <w:rPr>
          <w:rFonts w:ascii="Times New Roman" w:hAnsi="Times New Roman" w:cs="Times New Roman"/>
          <w:color w:val="000000"/>
        </w:rPr>
        <w:t>Comparison-adjusted funnel plot for each outcome in this network meta-analysis.</w:t>
      </w:r>
    </w:p>
    <w:p w14:paraId="3FE5BD49" w14:textId="77777777" w:rsidR="00680A8C" w:rsidRPr="00F02561" w:rsidRDefault="00680A8C" w:rsidP="00462038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4DB40973" w14:textId="63DAF1EC" w:rsidR="0000096A" w:rsidRPr="00F02561" w:rsidRDefault="0071545A" w:rsidP="00462038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igure </w:t>
      </w:r>
      <w:r w:rsidR="005F099D" w:rsidRPr="00F02561">
        <w:rPr>
          <w:rFonts w:ascii="Times New Roman" w:hAnsi="Times New Roman" w:cs="Times New Roman"/>
          <w:b/>
          <w:bCs/>
          <w:color w:val="000000"/>
        </w:rPr>
        <w:t xml:space="preserve">S1 </w:t>
      </w:r>
      <w:r w:rsidR="005F099D" w:rsidRPr="00F02561">
        <w:rPr>
          <w:rFonts w:ascii="Times New Roman" w:hAnsi="Times New Roman" w:cs="Times New Roman"/>
          <w:color w:val="000000"/>
        </w:rPr>
        <w:t>Comparison-adjusted funnel plot for each outcome in this network meta-analysis for TST.</w:t>
      </w:r>
    </w:p>
    <w:p w14:paraId="617FD668" w14:textId="4569DD45" w:rsidR="00754C61" w:rsidRPr="00F02561" w:rsidRDefault="00754C61" w:rsidP="00754C6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drawing>
          <wp:inline distT="0" distB="0" distL="0" distR="0" wp14:anchorId="095A7ABC" wp14:editId="38148A00">
            <wp:extent cx="3949333" cy="2872351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571" cy="289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E2788" w14:textId="2BB96392" w:rsidR="00693990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5F099D" w:rsidRPr="00F02561">
        <w:rPr>
          <w:rFonts w:ascii="Times New Roman" w:hAnsi="Times New Roman" w:cs="Times New Roman" w:hint="eastAsia"/>
          <w:color w:val="000000"/>
        </w:rPr>
        <w:t>T</w:t>
      </w:r>
      <w:r w:rsidR="005F099D" w:rsidRPr="00F02561">
        <w:rPr>
          <w:rFonts w:ascii="Times New Roman" w:hAnsi="Times New Roman" w:cs="Times New Roman"/>
          <w:color w:val="000000"/>
        </w:rPr>
        <w:t>ST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5F099D" w:rsidRPr="00F02561">
        <w:rPr>
          <w:rFonts w:ascii="Times New Roman" w:hAnsi="Times New Roman" w:cs="Times New Roman"/>
          <w:color w:val="000000"/>
        </w:rPr>
        <w:t xml:space="preserve"> total sleep time. </w:t>
      </w:r>
      <w:r w:rsidR="001A584B" w:rsidRPr="00F02561">
        <w:rPr>
          <w:rFonts w:ascii="Times New Roman" w:hAnsi="Times New Roman" w:cs="Times New Roman"/>
          <w:color w:val="000000"/>
        </w:rPr>
        <w:t>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1A584B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1A584B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1A584B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2E1CA560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18D6023F" w14:textId="06FEE7C3" w:rsidR="00346CAA" w:rsidRPr="00F02561" w:rsidRDefault="0071545A" w:rsidP="0071545A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>igure</w:t>
      </w:r>
      <w:r w:rsidR="00A80115" w:rsidRPr="00F0256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46CAA" w:rsidRPr="00F02561">
        <w:rPr>
          <w:rFonts w:ascii="Times New Roman" w:hAnsi="Times New Roman" w:cs="Times New Roman"/>
          <w:b/>
          <w:bCs/>
          <w:color w:val="000000"/>
        </w:rPr>
        <w:t xml:space="preserve">S2 </w:t>
      </w:r>
      <w:r w:rsidR="00346CAA" w:rsidRPr="00F02561">
        <w:rPr>
          <w:rFonts w:ascii="Times New Roman" w:hAnsi="Times New Roman" w:cs="Times New Roman"/>
          <w:color w:val="000000"/>
        </w:rPr>
        <w:t>Comparison-adjusted funnel plot for each outcome in this network meta-analysis for SOL.</w:t>
      </w:r>
    </w:p>
    <w:p w14:paraId="7C0DDB6F" w14:textId="60392888" w:rsidR="00754C61" w:rsidRPr="00F02561" w:rsidRDefault="00754C61" w:rsidP="00754C6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drawing>
          <wp:inline distT="0" distB="0" distL="0" distR="0" wp14:anchorId="0BD4D335" wp14:editId="34801728">
            <wp:extent cx="4014495" cy="2919742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874" cy="293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98554" w14:textId="789DB711" w:rsidR="00693990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346CAA" w:rsidRPr="00F02561">
        <w:rPr>
          <w:rFonts w:ascii="Times New Roman" w:hAnsi="Times New Roman" w:cs="Times New Roman"/>
          <w:color w:val="000000"/>
        </w:rPr>
        <w:t>SOL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sleep onset latency. 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73214436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0BC6176C" w14:textId="6390CF42" w:rsidR="00346CA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>igure</w:t>
      </w:r>
      <w:r w:rsidR="00A80115" w:rsidRPr="00F0256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46CAA" w:rsidRPr="00F02561">
        <w:rPr>
          <w:rFonts w:ascii="Times New Roman" w:hAnsi="Times New Roman" w:cs="Times New Roman"/>
          <w:b/>
          <w:bCs/>
          <w:color w:val="000000"/>
        </w:rPr>
        <w:t xml:space="preserve">S3 </w:t>
      </w:r>
      <w:r w:rsidR="00346CAA" w:rsidRPr="00F02561">
        <w:rPr>
          <w:rFonts w:ascii="Times New Roman" w:hAnsi="Times New Roman" w:cs="Times New Roman"/>
          <w:color w:val="000000"/>
        </w:rPr>
        <w:t>Comparison-adjusted funnel plot for each outcome in this network meta-analysis for WASO.</w:t>
      </w:r>
    </w:p>
    <w:p w14:paraId="456BF456" w14:textId="083B5ED6" w:rsidR="005A22C0" w:rsidRPr="00F02561" w:rsidRDefault="005A22C0" w:rsidP="005A22C0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drawing>
          <wp:inline distT="0" distB="0" distL="0" distR="0" wp14:anchorId="68B1F136" wp14:editId="1214C5E5">
            <wp:extent cx="3529020" cy="2566657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499" cy="258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61430" w14:textId="4DAA7DAA" w:rsidR="00346CA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346CAA" w:rsidRPr="00F02561">
        <w:rPr>
          <w:rFonts w:ascii="Times New Roman" w:hAnsi="Times New Roman" w:cs="Times New Roman" w:hint="eastAsia"/>
          <w:color w:val="000000"/>
        </w:rPr>
        <w:t>W</w:t>
      </w:r>
      <w:r w:rsidR="00346CAA" w:rsidRPr="00F02561">
        <w:rPr>
          <w:rFonts w:ascii="Times New Roman" w:hAnsi="Times New Roman" w:cs="Times New Roman"/>
          <w:color w:val="000000"/>
        </w:rPr>
        <w:t>ASO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wake time after sleep onset. 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42A373B2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3E0ECCA5" w14:textId="41F88D6D" w:rsidR="00346CA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igure </w:t>
      </w:r>
      <w:r w:rsidR="00346CAA" w:rsidRPr="00F02561">
        <w:rPr>
          <w:rFonts w:ascii="Times New Roman" w:hAnsi="Times New Roman" w:cs="Times New Roman"/>
          <w:b/>
          <w:bCs/>
          <w:color w:val="000000"/>
        </w:rPr>
        <w:t xml:space="preserve">S4 </w:t>
      </w:r>
      <w:r w:rsidR="00346CAA" w:rsidRPr="00F02561">
        <w:rPr>
          <w:rFonts w:ascii="Times New Roman" w:hAnsi="Times New Roman" w:cs="Times New Roman"/>
          <w:color w:val="000000"/>
        </w:rPr>
        <w:t>Comparison-adjusted funnel plot for each outcome in this network meta-analysis for SE.</w:t>
      </w:r>
    </w:p>
    <w:p w14:paraId="77566104" w14:textId="4A1C49B6" w:rsidR="005A22C0" w:rsidRPr="00F02561" w:rsidRDefault="005A22C0" w:rsidP="00005B98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lastRenderedPageBreak/>
        <w:drawing>
          <wp:inline distT="0" distB="0" distL="0" distR="0" wp14:anchorId="3A44A196" wp14:editId="5B38857D">
            <wp:extent cx="3541469" cy="2575711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273" cy="258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6C1DF" w14:textId="1DCC7622" w:rsidR="000A734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346CAA" w:rsidRPr="00F02561">
        <w:rPr>
          <w:rFonts w:ascii="Times New Roman" w:hAnsi="Times New Roman" w:cs="Times New Roman" w:hint="eastAsia"/>
          <w:color w:val="000000"/>
        </w:rPr>
        <w:t>S</w:t>
      </w:r>
      <w:r w:rsidR="00346CAA" w:rsidRPr="00F02561">
        <w:rPr>
          <w:rFonts w:ascii="Times New Roman" w:hAnsi="Times New Roman" w:cs="Times New Roman"/>
          <w:color w:val="000000"/>
        </w:rPr>
        <w:t>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sleep efficiency. 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210F45E0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573231A2" w14:textId="2265F1F1" w:rsidR="00346CA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bookmarkStart w:id="0" w:name="_Hlk106812264"/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>igure</w:t>
      </w:r>
      <w:r w:rsidR="00A80115" w:rsidRPr="00F0256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46CAA" w:rsidRPr="00F02561">
        <w:rPr>
          <w:rFonts w:ascii="Times New Roman" w:hAnsi="Times New Roman" w:cs="Times New Roman"/>
          <w:b/>
          <w:bCs/>
          <w:color w:val="000000"/>
        </w:rPr>
        <w:t>S5</w:t>
      </w:r>
      <w:r w:rsidR="00346CAA" w:rsidRPr="00F02561">
        <w:rPr>
          <w:rFonts w:ascii="Times New Roman" w:hAnsi="Times New Roman" w:cs="Times New Roman"/>
          <w:color w:val="000000"/>
        </w:rPr>
        <w:t xml:space="preserve"> Comparison-adjusted funnel plot for each outcome in this network meta-analysis for REM-L.</w:t>
      </w:r>
      <w:bookmarkEnd w:id="0"/>
    </w:p>
    <w:p w14:paraId="3BFF62BF" w14:textId="674D9A7B" w:rsidR="005A22C0" w:rsidRPr="00F02561" w:rsidRDefault="005A22C0" w:rsidP="00005B98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drawing>
          <wp:inline distT="0" distB="0" distL="0" distR="0" wp14:anchorId="272C4683" wp14:editId="7693BDF6">
            <wp:extent cx="3796654" cy="2761307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559" cy="276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7F3FA" w14:textId="283B6CAD" w:rsidR="000A734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346CAA" w:rsidRPr="00F02561">
        <w:rPr>
          <w:rFonts w:ascii="Times New Roman" w:hAnsi="Times New Roman" w:cs="Times New Roman"/>
          <w:color w:val="000000"/>
        </w:rPr>
        <w:t>REM-L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rapid eye movement latency. 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10752D30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17422A1F" w14:textId="1CEB7C15" w:rsidR="00346CA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bookmarkStart w:id="1" w:name="_Hlk106812321"/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igure </w:t>
      </w:r>
      <w:r w:rsidR="00346CAA" w:rsidRPr="00F02561">
        <w:rPr>
          <w:rFonts w:ascii="Times New Roman" w:hAnsi="Times New Roman" w:cs="Times New Roman"/>
          <w:b/>
          <w:bCs/>
          <w:color w:val="000000"/>
        </w:rPr>
        <w:t xml:space="preserve">S6 </w:t>
      </w:r>
      <w:r w:rsidR="00346CAA" w:rsidRPr="00F02561">
        <w:rPr>
          <w:rFonts w:ascii="Times New Roman" w:hAnsi="Times New Roman" w:cs="Times New Roman"/>
          <w:color w:val="000000"/>
        </w:rPr>
        <w:t xml:space="preserve">Comparison-adjusted funnel plot for each outcome in this network meta-analysis for </w:t>
      </w:r>
      <w:r w:rsidR="00CE74DA" w:rsidRPr="00F02561">
        <w:rPr>
          <w:rFonts w:ascii="Times New Roman" w:hAnsi="Times New Roman" w:cs="Times New Roman" w:hint="eastAsia"/>
          <w:color w:val="000000"/>
        </w:rPr>
        <w:t>stage</w:t>
      </w:r>
      <w:r w:rsidR="00CE74DA" w:rsidRPr="00F02561">
        <w:rPr>
          <w:rFonts w:ascii="Times New Roman" w:hAnsi="Times New Roman" w:cs="Times New Roman"/>
          <w:color w:val="000000"/>
        </w:rPr>
        <w:t xml:space="preserve"> </w:t>
      </w:r>
      <w:r w:rsidR="00346CAA" w:rsidRPr="00F02561">
        <w:rPr>
          <w:rFonts w:ascii="Times New Roman" w:hAnsi="Times New Roman" w:cs="Times New Roman"/>
          <w:color w:val="000000"/>
        </w:rPr>
        <w:t>N1</w:t>
      </w:r>
      <w:r w:rsidR="00CE74DA" w:rsidRPr="00F02561">
        <w:rPr>
          <w:rFonts w:ascii="Times New Roman" w:hAnsi="Times New Roman" w:cs="Times New Roman"/>
          <w:color w:val="000000"/>
        </w:rPr>
        <w:t xml:space="preserve"> sleep</w:t>
      </w:r>
      <w:r w:rsidR="00346CAA" w:rsidRPr="00F02561">
        <w:rPr>
          <w:rFonts w:ascii="Times New Roman" w:hAnsi="Times New Roman" w:cs="Times New Roman"/>
          <w:color w:val="000000"/>
        </w:rPr>
        <w:t>.</w:t>
      </w:r>
      <w:bookmarkEnd w:id="1"/>
    </w:p>
    <w:p w14:paraId="1103F2E5" w14:textId="4AC979F4" w:rsidR="005A22C0" w:rsidRPr="00F02561" w:rsidRDefault="005A22C0" w:rsidP="00005B98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drawing>
          <wp:inline distT="0" distB="0" distL="0" distR="0" wp14:anchorId="2E587270" wp14:editId="44ECBE51">
            <wp:extent cx="3746861" cy="2725093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867" cy="273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148C2" w14:textId="1B6D7E0E" w:rsidR="000A734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346CAA" w:rsidRPr="00F02561">
        <w:rPr>
          <w:rFonts w:ascii="Times New Roman" w:hAnsi="Times New Roman" w:cs="Times New Roman"/>
          <w:color w:val="000000"/>
        </w:rPr>
        <w:t>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346CAA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1F061EA1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6BF2D2E2" w14:textId="494DF5A1" w:rsidR="00BD488B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igure </w:t>
      </w:r>
      <w:r w:rsidR="00BD488B" w:rsidRPr="00F02561">
        <w:rPr>
          <w:rFonts w:ascii="Times New Roman" w:hAnsi="Times New Roman" w:cs="Times New Roman"/>
          <w:b/>
          <w:bCs/>
          <w:color w:val="000000"/>
        </w:rPr>
        <w:t xml:space="preserve">S7 </w:t>
      </w:r>
      <w:r w:rsidR="00BD488B" w:rsidRPr="00F02561">
        <w:rPr>
          <w:rFonts w:ascii="Times New Roman" w:hAnsi="Times New Roman" w:cs="Times New Roman"/>
          <w:color w:val="000000"/>
        </w:rPr>
        <w:t xml:space="preserve">Comparison-adjusted funnel plot for each outcome in this network meta-analysis for </w:t>
      </w:r>
      <w:r w:rsidR="00BD6EA6" w:rsidRPr="00F02561">
        <w:rPr>
          <w:rFonts w:ascii="Times New Roman" w:hAnsi="Times New Roman" w:cs="Times New Roman"/>
          <w:color w:val="000000"/>
        </w:rPr>
        <w:t xml:space="preserve">stage </w:t>
      </w:r>
      <w:r w:rsidR="00BD488B" w:rsidRPr="00F02561">
        <w:rPr>
          <w:rFonts w:ascii="Times New Roman" w:hAnsi="Times New Roman" w:cs="Times New Roman"/>
          <w:color w:val="000000"/>
        </w:rPr>
        <w:t>N2</w:t>
      </w:r>
      <w:r w:rsidR="00BD6EA6" w:rsidRPr="00F02561">
        <w:rPr>
          <w:rFonts w:ascii="Times New Roman" w:hAnsi="Times New Roman" w:cs="Times New Roman"/>
          <w:color w:val="000000"/>
        </w:rPr>
        <w:t xml:space="preserve"> sleep</w:t>
      </w:r>
      <w:r w:rsidR="00BD488B" w:rsidRPr="00F02561">
        <w:rPr>
          <w:rFonts w:ascii="Times New Roman" w:hAnsi="Times New Roman" w:cs="Times New Roman"/>
          <w:color w:val="000000"/>
        </w:rPr>
        <w:t>.</w:t>
      </w:r>
    </w:p>
    <w:p w14:paraId="4ED4F0E9" w14:textId="400B6706" w:rsidR="005A22C0" w:rsidRPr="00F02561" w:rsidRDefault="005A22C0" w:rsidP="00005B98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lastRenderedPageBreak/>
        <w:drawing>
          <wp:inline distT="0" distB="0" distL="0" distR="0" wp14:anchorId="107C380F" wp14:editId="3F004FCC">
            <wp:extent cx="3562539" cy="25910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4367" cy="259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BF10C" w14:textId="38769C8E" w:rsidR="000A734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BD488B" w:rsidRPr="00F02561">
        <w:rPr>
          <w:rFonts w:ascii="Times New Roman" w:hAnsi="Times New Roman" w:cs="Times New Roman"/>
          <w:color w:val="000000"/>
        </w:rPr>
        <w:t>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BD488B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BD488B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BD488B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6F5FFC5A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751AEF9C" w14:textId="0A022B51" w:rsidR="00BD488B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igure </w:t>
      </w:r>
      <w:r w:rsidR="00BD488B" w:rsidRPr="00F02561">
        <w:rPr>
          <w:rFonts w:ascii="Times New Roman" w:hAnsi="Times New Roman" w:cs="Times New Roman"/>
          <w:b/>
          <w:bCs/>
          <w:color w:val="000000"/>
        </w:rPr>
        <w:t xml:space="preserve">S8 </w:t>
      </w:r>
      <w:r w:rsidR="00BD488B" w:rsidRPr="00F02561">
        <w:rPr>
          <w:rFonts w:ascii="Times New Roman" w:hAnsi="Times New Roman" w:cs="Times New Roman"/>
          <w:color w:val="000000"/>
        </w:rPr>
        <w:t xml:space="preserve">Comparison-adjusted funnel plot for each outcome in this network meta-analysis for </w:t>
      </w:r>
      <w:r w:rsidR="00847F41" w:rsidRPr="00F02561">
        <w:rPr>
          <w:rFonts w:ascii="Times New Roman" w:hAnsi="Times New Roman" w:cs="Times New Roman"/>
          <w:color w:val="000000"/>
        </w:rPr>
        <w:t xml:space="preserve">stage </w:t>
      </w:r>
      <w:r w:rsidR="00BD488B" w:rsidRPr="00F02561">
        <w:rPr>
          <w:rFonts w:ascii="Times New Roman" w:hAnsi="Times New Roman" w:cs="Times New Roman"/>
          <w:color w:val="000000"/>
        </w:rPr>
        <w:t xml:space="preserve">N3 </w:t>
      </w:r>
      <w:r w:rsidR="00847F41" w:rsidRPr="00F02561">
        <w:rPr>
          <w:rFonts w:ascii="Times New Roman" w:hAnsi="Times New Roman" w:cs="Times New Roman"/>
          <w:color w:val="000000"/>
        </w:rPr>
        <w:t xml:space="preserve">sleep </w:t>
      </w:r>
      <w:r w:rsidR="00BD488B" w:rsidRPr="00F02561">
        <w:rPr>
          <w:rFonts w:ascii="Times New Roman" w:hAnsi="Times New Roman" w:cs="Times New Roman"/>
          <w:color w:val="000000"/>
        </w:rPr>
        <w:t>(SWS).</w:t>
      </w:r>
    </w:p>
    <w:p w14:paraId="10446C9D" w14:textId="36DE5FCE" w:rsidR="005A22C0" w:rsidRPr="00F02561" w:rsidRDefault="005A22C0" w:rsidP="00005B98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drawing>
          <wp:inline distT="0" distB="0" distL="0" distR="0" wp14:anchorId="0C0E27F9" wp14:editId="21948DC0">
            <wp:extent cx="3858893" cy="2806574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940" cy="280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C5DC9" w14:textId="0787425B" w:rsidR="000A734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BD488B" w:rsidRPr="00F02561">
        <w:rPr>
          <w:rFonts w:ascii="Times New Roman" w:hAnsi="Times New Roman" w:cs="Times New Roman" w:hint="eastAsia"/>
          <w:color w:val="000000"/>
        </w:rPr>
        <w:t>S</w:t>
      </w:r>
      <w:r w:rsidR="00BD488B" w:rsidRPr="00F02561">
        <w:rPr>
          <w:rFonts w:ascii="Times New Roman" w:hAnsi="Times New Roman" w:cs="Times New Roman"/>
          <w:color w:val="000000"/>
        </w:rPr>
        <w:t>WS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BD488B" w:rsidRPr="00F02561">
        <w:rPr>
          <w:rFonts w:ascii="Times New Roman" w:hAnsi="Times New Roman" w:cs="Times New Roman"/>
          <w:color w:val="000000"/>
        </w:rPr>
        <w:t xml:space="preserve"> slow-wave sleep. </w:t>
      </w:r>
      <w:r w:rsidR="009447D7" w:rsidRPr="00F02561">
        <w:rPr>
          <w:rFonts w:ascii="Times New Roman" w:hAnsi="Times New Roman" w:cs="Times New Roman"/>
          <w:color w:val="000000"/>
        </w:rPr>
        <w:t>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9447D7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9447D7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9447D7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35AAB0C9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76D2A35F" w14:textId="5B0EC58E" w:rsidR="00BD488B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igure </w:t>
      </w:r>
      <w:r w:rsidR="00BD488B" w:rsidRPr="00F02561">
        <w:rPr>
          <w:rFonts w:ascii="Times New Roman" w:hAnsi="Times New Roman" w:cs="Times New Roman"/>
          <w:b/>
          <w:bCs/>
          <w:color w:val="000000"/>
        </w:rPr>
        <w:t>S</w:t>
      </w:r>
      <w:r w:rsidR="00120580" w:rsidRPr="00F02561">
        <w:rPr>
          <w:rFonts w:ascii="Times New Roman" w:hAnsi="Times New Roman" w:cs="Times New Roman"/>
          <w:b/>
          <w:bCs/>
          <w:color w:val="000000"/>
        </w:rPr>
        <w:t>9</w:t>
      </w:r>
      <w:r w:rsidR="00BD488B" w:rsidRPr="00F0256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D488B" w:rsidRPr="00F02561">
        <w:rPr>
          <w:rFonts w:ascii="Times New Roman" w:hAnsi="Times New Roman" w:cs="Times New Roman"/>
          <w:color w:val="000000"/>
        </w:rPr>
        <w:t xml:space="preserve">Comparison-adjusted funnel plot for each outcome in this network meta-analysis for </w:t>
      </w:r>
      <w:r w:rsidR="009447D7" w:rsidRPr="00F02561">
        <w:rPr>
          <w:rFonts w:ascii="Times New Roman" w:hAnsi="Times New Roman" w:cs="Times New Roman"/>
          <w:color w:val="000000"/>
        </w:rPr>
        <w:t>REM</w:t>
      </w:r>
      <w:r w:rsidR="00BD488B" w:rsidRPr="00F02561">
        <w:rPr>
          <w:rFonts w:ascii="Times New Roman" w:hAnsi="Times New Roman" w:cs="Times New Roman"/>
          <w:color w:val="000000"/>
        </w:rPr>
        <w:t>.</w:t>
      </w:r>
    </w:p>
    <w:p w14:paraId="60BDCB60" w14:textId="096ADB0D" w:rsidR="005A22C0" w:rsidRPr="00F02561" w:rsidRDefault="005A22C0" w:rsidP="00005B98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drawing>
          <wp:inline distT="0" distB="0" distL="0" distR="0" wp14:anchorId="63623366" wp14:editId="2E73C350">
            <wp:extent cx="4219887" cy="3069125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167" cy="307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2222" w14:textId="1801C2E8" w:rsidR="000A734A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9447D7" w:rsidRPr="00F02561">
        <w:rPr>
          <w:rFonts w:ascii="Times New Roman" w:hAnsi="Times New Roman" w:cs="Times New Roman"/>
          <w:color w:val="000000"/>
        </w:rPr>
        <w:t>REM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9447D7" w:rsidRPr="00F02561">
        <w:rPr>
          <w:rFonts w:ascii="Times New Roman" w:hAnsi="Times New Roman" w:cs="Times New Roman"/>
          <w:color w:val="000000"/>
        </w:rPr>
        <w:t xml:space="preserve"> rapid eye movement. 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9447D7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9447D7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9447D7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500FC2CB" w14:textId="77777777" w:rsidR="004F5FA6" w:rsidRPr="00F02561" w:rsidRDefault="004F5FA6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6C78A3CB" w14:textId="2A1893C1" w:rsidR="00120580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F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igure </w:t>
      </w:r>
      <w:r w:rsidR="00120580" w:rsidRPr="00F02561">
        <w:rPr>
          <w:rFonts w:ascii="Times New Roman" w:hAnsi="Times New Roman" w:cs="Times New Roman"/>
          <w:b/>
          <w:bCs/>
          <w:color w:val="000000"/>
        </w:rPr>
        <w:t xml:space="preserve">S10 </w:t>
      </w:r>
      <w:r w:rsidR="00120580" w:rsidRPr="00F02561">
        <w:rPr>
          <w:rFonts w:ascii="Times New Roman" w:hAnsi="Times New Roman" w:cs="Times New Roman"/>
          <w:color w:val="000000"/>
        </w:rPr>
        <w:t>Comparison-adjusted funnel plot for each outcome in this network meta-analysis for SSQ</w:t>
      </w:r>
    </w:p>
    <w:p w14:paraId="0BE915BA" w14:textId="1AE0C259" w:rsidR="005A22C0" w:rsidRPr="00F02561" w:rsidRDefault="005A22C0" w:rsidP="00005B98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lastRenderedPageBreak/>
        <w:drawing>
          <wp:inline distT="0" distB="0" distL="0" distR="0" wp14:anchorId="3B8C9D82" wp14:editId="3EEE9E34">
            <wp:extent cx="3657600" cy="2660173"/>
            <wp:effectExtent l="0" t="0" r="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926" cy="266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81430" w14:textId="27905E8C" w:rsidR="00120580" w:rsidRPr="00F02561" w:rsidRDefault="0071545A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="00120580" w:rsidRPr="00F02561">
        <w:rPr>
          <w:rFonts w:ascii="Times New Roman" w:hAnsi="Times New Roman" w:cs="Times New Roman" w:hint="eastAsia"/>
          <w:color w:val="000000"/>
        </w:rPr>
        <w:t>S</w:t>
      </w:r>
      <w:r w:rsidR="00120580" w:rsidRPr="00F02561">
        <w:rPr>
          <w:rFonts w:ascii="Times New Roman" w:hAnsi="Times New Roman" w:cs="Times New Roman"/>
          <w:color w:val="000000"/>
        </w:rPr>
        <w:t>SQ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120580" w:rsidRPr="00F02561">
        <w:rPr>
          <w:rFonts w:ascii="Times New Roman" w:hAnsi="Times New Roman" w:cs="Times New Roman"/>
          <w:color w:val="000000"/>
        </w:rPr>
        <w:t xml:space="preserve"> subjective sleep quality. LIE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120580" w:rsidRPr="00F02561">
        <w:rPr>
          <w:rFonts w:ascii="Times New Roman" w:hAnsi="Times New Roman" w:cs="Times New Roman"/>
          <w:color w:val="000000"/>
        </w:rPr>
        <w:t xml:space="preserve"> low-intensity exercise. MIE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120580" w:rsidRPr="00F02561">
        <w:rPr>
          <w:rFonts w:ascii="Times New Roman" w:hAnsi="Times New Roman" w:cs="Times New Roman"/>
          <w:color w:val="000000"/>
        </w:rPr>
        <w:t xml:space="preserve"> moderate-intensity exercise. HIE</w:t>
      </w:r>
      <w:r w:rsidR="00D61292" w:rsidRPr="00F02561">
        <w:rPr>
          <w:rFonts w:ascii="Times New Roman" w:hAnsi="Times New Roman" w:cs="Times New Roman"/>
          <w:color w:val="000000"/>
        </w:rPr>
        <w:t>,</w:t>
      </w:r>
      <w:r w:rsidR="00120580" w:rsidRPr="00F02561">
        <w:rPr>
          <w:rFonts w:ascii="Times New Roman" w:hAnsi="Times New Roman" w:cs="Times New Roman"/>
          <w:color w:val="000000"/>
        </w:rPr>
        <w:t xml:space="preserve"> high-intensity exercise.</w:t>
      </w:r>
    </w:p>
    <w:p w14:paraId="6887D5D5" w14:textId="2B450A17" w:rsidR="007B39C3" w:rsidRPr="00F02561" w:rsidRDefault="007B39C3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70BC86C4" w14:textId="77777777" w:rsidR="00664489" w:rsidRPr="00F02561" w:rsidRDefault="00664489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4F29A624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Supplementary materials: Supplementary tables</w:t>
      </w:r>
    </w:p>
    <w:p w14:paraId="0BD79C48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69932A87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T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able S1: </w:t>
      </w:r>
      <w:r w:rsidRPr="00F02561">
        <w:rPr>
          <w:rFonts w:ascii="Times New Roman" w:hAnsi="Times New Roman" w:cs="Times New Roman"/>
          <w:color w:val="000000"/>
        </w:rPr>
        <w:t>Risk of bias assessment of the included studies.</w:t>
      </w:r>
    </w:p>
    <w:p w14:paraId="4DD37BF9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4547CDC2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Table S2 – S11: </w:t>
      </w:r>
      <w:r w:rsidRPr="00F02561">
        <w:rPr>
          <w:rFonts w:ascii="Times New Roman" w:hAnsi="Times New Roman" w:cs="Times New Roman"/>
          <w:color w:val="000000"/>
        </w:rPr>
        <w:t>League tables with network (lower diagonal) and direct (upper diagonal) evidence.</w:t>
      </w:r>
    </w:p>
    <w:p w14:paraId="6EAD5E32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0C039263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Table S12: </w:t>
      </w:r>
      <w:r w:rsidRPr="00F02561">
        <w:rPr>
          <w:rFonts w:ascii="Times New Roman" w:hAnsi="Times New Roman" w:cs="Times New Roman"/>
          <w:color w:val="000000"/>
        </w:rPr>
        <w:t>Evaluation of the inconsistency by node-splitting method.</w:t>
      </w:r>
    </w:p>
    <w:p w14:paraId="00139AF0" w14:textId="30637E96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73FC123C" w14:textId="6D11358C" w:rsidR="000E08FE" w:rsidRPr="00F02561" w:rsidRDefault="000E08FE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Table S13: </w:t>
      </w:r>
      <w:r w:rsidRPr="00F02561">
        <w:rPr>
          <w:rFonts w:ascii="Times New Roman" w:hAnsi="Times New Roman" w:cs="Times New Roman"/>
          <w:color w:val="000000"/>
        </w:rPr>
        <w:t>Subgroup analyses</w:t>
      </w:r>
    </w:p>
    <w:p w14:paraId="0B2B9ACB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52DDD400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 w:hint="cs"/>
          <w:b/>
          <w:bCs/>
          <w:color w:val="000000"/>
        </w:rPr>
        <w:t>T</w:t>
      </w:r>
      <w:r w:rsidRPr="00F02561">
        <w:rPr>
          <w:rFonts w:ascii="Times New Roman" w:hAnsi="Times New Roman" w:cs="Times New Roman"/>
          <w:b/>
          <w:bCs/>
          <w:color w:val="000000"/>
        </w:rPr>
        <w:t>able S1 Risk of bias assessment of the included studies with the revised Cochrane risk of bias tool (RoB 2).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134"/>
        <w:gridCol w:w="1134"/>
        <w:gridCol w:w="1134"/>
        <w:gridCol w:w="930"/>
      </w:tblGrid>
      <w:tr w:rsidR="007B39C3" w:rsidRPr="00F02561" w14:paraId="20A5E21F" w14:textId="77777777" w:rsidTr="00357C39">
        <w:trPr>
          <w:jc w:val="center"/>
        </w:trPr>
        <w:tc>
          <w:tcPr>
            <w:tcW w:w="1696" w:type="dxa"/>
            <w:vAlign w:val="center"/>
          </w:tcPr>
          <w:p w14:paraId="231AF85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b/>
                <w:bCs/>
                <w:color w:val="000000"/>
              </w:rPr>
              <w:t>Study ID</w:t>
            </w:r>
          </w:p>
        </w:tc>
        <w:tc>
          <w:tcPr>
            <w:tcW w:w="1134" w:type="dxa"/>
          </w:tcPr>
          <w:p w14:paraId="5CB6E4F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b/>
                <w:bCs/>
                <w:color w:val="000000"/>
              </w:rPr>
              <w:t>Randomization process</w:t>
            </w:r>
          </w:p>
        </w:tc>
        <w:tc>
          <w:tcPr>
            <w:tcW w:w="1134" w:type="dxa"/>
          </w:tcPr>
          <w:p w14:paraId="6F7BE2F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b/>
                <w:bCs/>
                <w:color w:val="000000"/>
              </w:rPr>
              <w:t>Deviations from the intended interventions</w:t>
            </w:r>
          </w:p>
        </w:tc>
        <w:tc>
          <w:tcPr>
            <w:tcW w:w="1134" w:type="dxa"/>
          </w:tcPr>
          <w:p w14:paraId="7EBF709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b/>
                <w:bCs/>
                <w:color w:val="000000"/>
              </w:rPr>
              <w:t>Missing outcome data</w:t>
            </w:r>
          </w:p>
        </w:tc>
        <w:tc>
          <w:tcPr>
            <w:tcW w:w="1134" w:type="dxa"/>
          </w:tcPr>
          <w:p w14:paraId="114EBD0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b/>
                <w:bCs/>
                <w:color w:val="000000"/>
              </w:rPr>
              <w:t>Measurement of the outcome</w:t>
            </w:r>
          </w:p>
        </w:tc>
        <w:tc>
          <w:tcPr>
            <w:tcW w:w="1134" w:type="dxa"/>
          </w:tcPr>
          <w:p w14:paraId="14B57DB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b/>
                <w:bCs/>
                <w:color w:val="000000"/>
              </w:rPr>
              <w:t>Selection of the reported result</w:t>
            </w:r>
          </w:p>
        </w:tc>
        <w:tc>
          <w:tcPr>
            <w:tcW w:w="930" w:type="dxa"/>
          </w:tcPr>
          <w:p w14:paraId="11A5CC9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b/>
                <w:bCs/>
                <w:color w:val="000000"/>
              </w:rPr>
              <w:t>Overall</w:t>
            </w:r>
          </w:p>
        </w:tc>
      </w:tr>
      <w:tr w:rsidR="007B39C3" w:rsidRPr="00F02561" w14:paraId="1D4F457A" w14:textId="77777777" w:rsidTr="00357C39">
        <w:trPr>
          <w:jc w:val="center"/>
        </w:trPr>
        <w:tc>
          <w:tcPr>
            <w:tcW w:w="1696" w:type="dxa"/>
          </w:tcPr>
          <w:p w14:paraId="16E07404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Arias et al 2016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28</w:t>
            </w:r>
          </w:p>
        </w:tc>
        <w:tc>
          <w:tcPr>
            <w:tcW w:w="1134" w:type="dxa"/>
          </w:tcPr>
          <w:p w14:paraId="3BCF6C2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A3F0ACF" wp14:editId="0F8E8457">
                  <wp:extent cx="213360" cy="213360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F74346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977A89D" wp14:editId="2E8C72EA">
                  <wp:extent cx="213360" cy="213360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80B74B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D2159B7" wp14:editId="637BB219">
                  <wp:extent cx="213360" cy="213360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A8A5345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B6C4326" wp14:editId="2358C905">
                  <wp:extent cx="213360" cy="213360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7A96B6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02491D8" wp14:editId="35FBDAD2">
                  <wp:extent cx="213360" cy="213360"/>
                  <wp:effectExtent l="0" t="0" r="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9898F68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A066B7B" wp14:editId="03560236">
                  <wp:extent cx="213360" cy="213360"/>
                  <wp:effectExtent l="0" t="0" r="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4B922CF5" w14:textId="77777777" w:rsidTr="00357C39">
        <w:trPr>
          <w:jc w:val="center"/>
        </w:trPr>
        <w:tc>
          <w:tcPr>
            <w:tcW w:w="1696" w:type="dxa"/>
          </w:tcPr>
          <w:p w14:paraId="052911BF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Aloulou et al 2020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29</w:t>
            </w:r>
          </w:p>
        </w:tc>
        <w:tc>
          <w:tcPr>
            <w:tcW w:w="1134" w:type="dxa"/>
          </w:tcPr>
          <w:p w14:paraId="139A774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59F91C2" wp14:editId="25A78589">
                  <wp:extent cx="213360" cy="213360"/>
                  <wp:effectExtent l="0" t="0" r="0" b="0"/>
                  <wp:docPr id="175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7DD81D5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6BAAC3E" wp14:editId="626E8756">
                  <wp:extent cx="213360" cy="213360"/>
                  <wp:effectExtent l="0" t="0" r="0" b="0"/>
                  <wp:docPr id="176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7CA88F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54ACCA7" wp14:editId="6199F769">
                  <wp:extent cx="213360" cy="213360"/>
                  <wp:effectExtent l="0" t="0" r="0" b="0"/>
                  <wp:docPr id="177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FF55B9A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AB561B1" wp14:editId="4B71A861">
                  <wp:extent cx="213360" cy="213360"/>
                  <wp:effectExtent l="0" t="0" r="0" b="0"/>
                  <wp:docPr id="178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2C7DDC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2556C59" wp14:editId="022A8DBE">
                  <wp:extent cx="213360" cy="21336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893723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58C6BB8" wp14:editId="670D4670">
                  <wp:extent cx="213360" cy="21336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71FA80BB" w14:textId="77777777" w:rsidTr="00357C39">
        <w:trPr>
          <w:jc w:val="center"/>
        </w:trPr>
        <w:tc>
          <w:tcPr>
            <w:tcW w:w="1696" w:type="dxa"/>
          </w:tcPr>
          <w:p w14:paraId="41D37FA8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Browman &amp; Tepas 1976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16</w:t>
            </w:r>
          </w:p>
        </w:tc>
        <w:tc>
          <w:tcPr>
            <w:tcW w:w="1134" w:type="dxa"/>
          </w:tcPr>
          <w:p w14:paraId="69D522E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03542A4E" wp14:editId="4EE7B03A">
                  <wp:extent cx="207010" cy="207010"/>
                  <wp:effectExtent l="0" t="0" r="0" b="0"/>
                  <wp:docPr id="16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0A8CDB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29607C43" wp14:editId="758BE2FD">
                  <wp:extent cx="207010" cy="207010"/>
                  <wp:effectExtent l="0" t="0" r="0" b="0"/>
                  <wp:docPr id="17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6E8982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28FFD26" wp14:editId="38EF4A63">
                  <wp:extent cx="213360" cy="21336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421221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F05788D" wp14:editId="1FEEA918">
                  <wp:extent cx="213360" cy="21336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625F97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1D9B877" wp14:editId="3886704B">
                  <wp:extent cx="213360" cy="21336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9DF2E28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188EB687" wp14:editId="35FD253F">
                  <wp:extent cx="207010" cy="207010"/>
                  <wp:effectExtent l="0" t="0" r="0" b="0"/>
                  <wp:docPr id="18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3FFBC5B4" w14:textId="77777777" w:rsidTr="00357C39">
        <w:trPr>
          <w:jc w:val="center"/>
        </w:trPr>
        <w:tc>
          <w:tcPr>
            <w:tcW w:w="1696" w:type="dxa"/>
          </w:tcPr>
          <w:p w14:paraId="32297BB9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Bulckaert et al 2011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30</w:t>
            </w:r>
          </w:p>
        </w:tc>
        <w:tc>
          <w:tcPr>
            <w:tcW w:w="1134" w:type="dxa"/>
          </w:tcPr>
          <w:p w14:paraId="7C7C305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B8AB14F" wp14:editId="22C11238">
                  <wp:extent cx="213360" cy="21336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358368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3E4C51C" wp14:editId="5A6AAA0C">
                  <wp:extent cx="213360" cy="213360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A31A64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90A7742" wp14:editId="318E0435">
                  <wp:extent cx="213360" cy="21336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DC3B5B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04427F1" wp14:editId="41BD155A">
                  <wp:extent cx="213360" cy="213360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81F573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DE8FE82" wp14:editId="3E78686A">
                  <wp:extent cx="213360" cy="213360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560DC9A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C4A8446" wp14:editId="41C13C22">
                  <wp:extent cx="213360" cy="213360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37D0C204" w14:textId="77777777" w:rsidTr="00357C39">
        <w:trPr>
          <w:jc w:val="center"/>
        </w:trPr>
        <w:tc>
          <w:tcPr>
            <w:tcW w:w="1696" w:type="dxa"/>
          </w:tcPr>
          <w:p w14:paraId="38DC685A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Driver et al 1988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31</w:t>
            </w:r>
          </w:p>
        </w:tc>
        <w:tc>
          <w:tcPr>
            <w:tcW w:w="1134" w:type="dxa"/>
          </w:tcPr>
          <w:p w14:paraId="7A9C15F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2D2CC1DD" wp14:editId="29160923">
                  <wp:extent cx="207010" cy="207010"/>
                  <wp:effectExtent l="0" t="0" r="0" b="0"/>
                  <wp:docPr id="25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1048E2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4D6952FD" wp14:editId="5CA1947E">
                  <wp:extent cx="207010" cy="207010"/>
                  <wp:effectExtent l="0" t="0" r="0" b="0"/>
                  <wp:docPr id="26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6CF83E8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DCA84C8" wp14:editId="1D54D2C9">
                  <wp:extent cx="213360" cy="213360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204252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A273299" wp14:editId="2CCCFFA9">
                  <wp:extent cx="213360" cy="213360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412737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F78B555" wp14:editId="64D16DE5">
                  <wp:extent cx="213360" cy="213360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2E50A8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5171D93C" wp14:editId="17A7B3FB">
                  <wp:extent cx="207010" cy="207010"/>
                  <wp:effectExtent l="0" t="0" r="0" b="0"/>
                  <wp:docPr id="27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5D7CC659" w14:textId="77777777" w:rsidTr="00357C39">
        <w:trPr>
          <w:jc w:val="center"/>
        </w:trPr>
        <w:tc>
          <w:tcPr>
            <w:tcW w:w="1696" w:type="dxa"/>
          </w:tcPr>
          <w:p w14:paraId="5EAFF469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Flausino et al 2012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44</w:t>
            </w:r>
          </w:p>
        </w:tc>
        <w:tc>
          <w:tcPr>
            <w:tcW w:w="1134" w:type="dxa"/>
          </w:tcPr>
          <w:p w14:paraId="1F403BA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7B06E37" wp14:editId="6680F923">
                  <wp:extent cx="213360" cy="213360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E3C875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CE2A6A7" wp14:editId="1E2046F0">
                  <wp:extent cx="213360" cy="213360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322395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74E18D0" wp14:editId="6A1AC32B">
                  <wp:extent cx="213360" cy="213360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2FE221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FBE4022" wp14:editId="60AF2753">
                  <wp:extent cx="213360" cy="213360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A6D6B7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A84863A" wp14:editId="091E2834">
                  <wp:extent cx="213360" cy="213360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2C1BD0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4F91127" wp14:editId="42140333">
                  <wp:extent cx="213360" cy="213360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29A0FD1B" w14:textId="77777777" w:rsidTr="00357C39">
        <w:trPr>
          <w:jc w:val="center"/>
        </w:trPr>
        <w:tc>
          <w:tcPr>
            <w:tcW w:w="1696" w:type="dxa"/>
          </w:tcPr>
          <w:p w14:paraId="16D22F43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Hayashi et al 2014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48</w:t>
            </w:r>
          </w:p>
        </w:tc>
        <w:tc>
          <w:tcPr>
            <w:tcW w:w="1134" w:type="dxa"/>
          </w:tcPr>
          <w:p w14:paraId="186BC92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4CB82F0" wp14:editId="5E6AE8A2">
                  <wp:extent cx="213360" cy="213360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A1180C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66B7893" wp14:editId="23FD848F">
                  <wp:extent cx="213360" cy="213360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C869D2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FD31DAB" wp14:editId="7125FA0A">
                  <wp:extent cx="213360" cy="213360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346A314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8F6586D" wp14:editId="7DAB451B">
                  <wp:extent cx="213360" cy="213360"/>
                  <wp:effectExtent l="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7EAF08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E871226" wp14:editId="0ED000AB">
                  <wp:extent cx="213360" cy="213360"/>
                  <wp:effectExtent l="0" t="0" r="0" b="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B1B83E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CB650D3" wp14:editId="59478B0A">
                  <wp:extent cx="213360" cy="213360"/>
                  <wp:effectExtent l="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01ED2767" w14:textId="77777777" w:rsidTr="00357C39">
        <w:trPr>
          <w:jc w:val="center"/>
        </w:trPr>
        <w:tc>
          <w:tcPr>
            <w:tcW w:w="1696" w:type="dxa"/>
          </w:tcPr>
          <w:p w14:paraId="201ABEC4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Kern et al 1995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45</w:t>
            </w:r>
          </w:p>
        </w:tc>
        <w:tc>
          <w:tcPr>
            <w:tcW w:w="1134" w:type="dxa"/>
          </w:tcPr>
          <w:p w14:paraId="3D152365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8ADD70D" wp14:editId="301FCE16">
                  <wp:extent cx="213360" cy="213360"/>
                  <wp:effectExtent l="0" t="0" r="0" b="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EFBAA6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F31FCF4" wp14:editId="4BC20A1C">
                  <wp:extent cx="213360" cy="213360"/>
                  <wp:effectExtent l="0" t="0" r="0" b="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7C489D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E0ABC78" wp14:editId="2CED41CE">
                  <wp:extent cx="213360" cy="213360"/>
                  <wp:effectExtent l="0" t="0" r="0" b="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9E973F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5023934" wp14:editId="615950A9">
                  <wp:extent cx="213360" cy="213360"/>
                  <wp:effectExtent l="0" t="0" r="0" b="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C13C484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A785C41" wp14:editId="367802EE">
                  <wp:extent cx="213360" cy="213360"/>
                  <wp:effectExtent l="0" t="0" r="0" b="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D66F5B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5152BB8" wp14:editId="083B01B9">
                  <wp:extent cx="213360" cy="213360"/>
                  <wp:effectExtent l="0" t="0" r="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743B18D5" w14:textId="77777777" w:rsidTr="00357C39">
        <w:trPr>
          <w:jc w:val="center"/>
        </w:trPr>
        <w:tc>
          <w:tcPr>
            <w:tcW w:w="1696" w:type="dxa"/>
          </w:tcPr>
          <w:p w14:paraId="020D5D8F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Larsen et al 2019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32</w:t>
            </w:r>
          </w:p>
        </w:tc>
        <w:tc>
          <w:tcPr>
            <w:tcW w:w="1134" w:type="dxa"/>
          </w:tcPr>
          <w:p w14:paraId="55CAE0D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ABDBB72" wp14:editId="3BCCE8D2">
                  <wp:extent cx="213360" cy="213360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32050D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F0C830D" wp14:editId="5E0C5D7E">
                  <wp:extent cx="213360" cy="213360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9C96DB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B6B8776" wp14:editId="073887CC">
                  <wp:extent cx="213360" cy="213360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F83E99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EBE4CFE" wp14:editId="059C6260">
                  <wp:extent cx="213360" cy="213360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2A612D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B76B5E5" wp14:editId="742CF4CB">
                  <wp:extent cx="213360" cy="21336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82D7DA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BB81172" wp14:editId="5F822C70">
                  <wp:extent cx="213360" cy="213360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53638A21" w14:textId="77777777" w:rsidTr="00357C39">
        <w:trPr>
          <w:jc w:val="center"/>
        </w:trPr>
        <w:tc>
          <w:tcPr>
            <w:tcW w:w="1696" w:type="dxa"/>
          </w:tcPr>
          <w:p w14:paraId="1A348C0E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Miller et al 2020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12</w:t>
            </w:r>
          </w:p>
        </w:tc>
        <w:tc>
          <w:tcPr>
            <w:tcW w:w="1134" w:type="dxa"/>
          </w:tcPr>
          <w:p w14:paraId="6CEDC57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FEF9F6E" wp14:editId="46C3F12A">
                  <wp:extent cx="213360" cy="213360"/>
                  <wp:effectExtent l="0" t="0" r="0" b="0"/>
                  <wp:docPr id="151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8BDFC1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6607A68E" wp14:editId="4E8D8EAB">
                  <wp:extent cx="207010" cy="207010"/>
                  <wp:effectExtent l="0" t="0" r="0" b="0"/>
                  <wp:docPr id="28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B7BDFB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7A72458" wp14:editId="5229FEDD">
                  <wp:extent cx="213360" cy="213360"/>
                  <wp:effectExtent l="0" t="0" r="0" b="0"/>
                  <wp:docPr id="154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A42F4C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0233549" wp14:editId="51BFF28E">
                  <wp:extent cx="213360" cy="213360"/>
                  <wp:effectExtent l="0" t="0" r="0" b="0"/>
                  <wp:docPr id="155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5B4789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BC924E6" wp14:editId="7E997A4C">
                  <wp:extent cx="213360" cy="213360"/>
                  <wp:effectExtent l="0" t="0" r="0" b="0"/>
                  <wp:docPr id="156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7820E1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60F5A148" wp14:editId="4A3921BF">
                  <wp:extent cx="207010" cy="207010"/>
                  <wp:effectExtent l="0" t="0" r="0" b="0"/>
                  <wp:docPr id="29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2532281D" w14:textId="77777777" w:rsidTr="00357C39">
        <w:trPr>
          <w:jc w:val="center"/>
        </w:trPr>
        <w:tc>
          <w:tcPr>
            <w:tcW w:w="1696" w:type="dxa"/>
          </w:tcPr>
          <w:p w14:paraId="2CB704E8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Miura et al 2016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33</w:t>
            </w:r>
          </w:p>
        </w:tc>
        <w:tc>
          <w:tcPr>
            <w:tcW w:w="1134" w:type="dxa"/>
          </w:tcPr>
          <w:p w14:paraId="044407D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0CD06705" wp14:editId="320CDAFF">
                  <wp:extent cx="207010" cy="207010"/>
                  <wp:effectExtent l="0" t="0" r="0" b="0"/>
                  <wp:docPr id="30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0EE32A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23A3A9C" wp14:editId="7EE74191">
                  <wp:extent cx="213360" cy="213360"/>
                  <wp:effectExtent l="0" t="0" r="0" b="0"/>
                  <wp:docPr id="157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D19FF3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8CB6226" wp14:editId="7D80F2B0">
                  <wp:extent cx="213360" cy="213360"/>
                  <wp:effectExtent l="0" t="0" r="0" b="0"/>
                  <wp:docPr id="158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95FE26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6EB548E" wp14:editId="1D17A6ED">
                  <wp:extent cx="213360" cy="213360"/>
                  <wp:effectExtent l="0" t="0" r="0" b="0"/>
                  <wp:docPr id="159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E7E5175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F6B95AF" wp14:editId="4D5A2E45">
                  <wp:extent cx="213360" cy="213360"/>
                  <wp:effectExtent l="0" t="0" r="0" b="0"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F07B18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17ADE2CA" wp14:editId="04E20B12">
                  <wp:extent cx="207010" cy="207010"/>
                  <wp:effectExtent l="0" t="0" r="0" b="0"/>
                  <wp:docPr id="31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5B1AED6E" w14:textId="77777777" w:rsidTr="00357C39">
        <w:trPr>
          <w:jc w:val="center"/>
        </w:trPr>
        <w:tc>
          <w:tcPr>
            <w:tcW w:w="1696" w:type="dxa"/>
          </w:tcPr>
          <w:p w14:paraId="1039B07D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Myllymäki et al 2011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34</w:t>
            </w:r>
          </w:p>
        </w:tc>
        <w:tc>
          <w:tcPr>
            <w:tcW w:w="1134" w:type="dxa"/>
          </w:tcPr>
          <w:p w14:paraId="1034579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ECF610B" wp14:editId="24CAC2FB">
                  <wp:extent cx="213360" cy="213360"/>
                  <wp:effectExtent l="0" t="0" r="0" b="0"/>
                  <wp:docPr id="152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31228A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1A6E4E3" wp14:editId="4AA799CD">
                  <wp:extent cx="213360" cy="213360"/>
                  <wp:effectExtent l="0" t="0" r="0" b="0"/>
                  <wp:docPr id="146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AAF84B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AC4364D" wp14:editId="7463DFDE">
                  <wp:extent cx="213360" cy="213360"/>
                  <wp:effectExtent l="0" t="0" r="0" b="0"/>
                  <wp:docPr id="161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A830A5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69034D2" wp14:editId="554728CA">
                  <wp:extent cx="213360" cy="213360"/>
                  <wp:effectExtent l="0" t="0" r="0" b="0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031803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5F4B8AF" wp14:editId="385DC93F">
                  <wp:extent cx="213360" cy="213360"/>
                  <wp:effectExtent l="0" t="0" r="0" b="0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611273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0FE4E28" wp14:editId="370906F5">
                  <wp:extent cx="213360" cy="213360"/>
                  <wp:effectExtent l="0" t="0" r="0" b="0"/>
                  <wp:docPr id="174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2732BD77" w14:textId="77777777" w:rsidTr="00357C39">
        <w:trPr>
          <w:jc w:val="center"/>
        </w:trPr>
        <w:tc>
          <w:tcPr>
            <w:tcW w:w="1696" w:type="dxa"/>
          </w:tcPr>
          <w:p w14:paraId="33138BDC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Myllymäki et al 2012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20</w:t>
            </w:r>
          </w:p>
        </w:tc>
        <w:tc>
          <w:tcPr>
            <w:tcW w:w="1134" w:type="dxa"/>
          </w:tcPr>
          <w:p w14:paraId="0FE9440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05CC835" wp14:editId="32799171">
                  <wp:extent cx="213360" cy="213360"/>
                  <wp:effectExtent l="0" t="0" r="0" b="0"/>
                  <wp:docPr id="153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2E3708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7CCD5D03" wp14:editId="6D76286F">
                  <wp:extent cx="207010" cy="207010"/>
                  <wp:effectExtent l="0" t="0" r="0" b="0"/>
                  <wp:docPr id="170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A5F9B9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8FA1D56" wp14:editId="5E44658D">
                  <wp:extent cx="213360" cy="213360"/>
                  <wp:effectExtent l="0" t="0" r="0" b="0"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0DFE4F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0F8AEFD" wp14:editId="5F5DCE70">
                  <wp:extent cx="213360" cy="213360"/>
                  <wp:effectExtent l="0" t="0" r="0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85EC52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CC5972D" wp14:editId="33455B49">
                  <wp:extent cx="213360" cy="213360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6BEF7B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06CBD35E" wp14:editId="54787A70">
                  <wp:extent cx="207010" cy="207010"/>
                  <wp:effectExtent l="0" t="0" r="0" b="0"/>
                  <wp:docPr id="35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26E767C0" w14:textId="77777777" w:rsidTr="00357C39">
        <w:trPr>
          <w:jc w:val="center"/>
        </w:trPr>
        <w:tc>
          <w:tcPr>
            <w:tcW w:w="1696" w:type="dxa"/>
          </w:tcPr>
          <w:p w14:paraId="609B53B9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lastRenderedPageBreak/>
              <w:t xml:space="preserve">O’Connor et al 1998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46</w:t>
            </w:r>
          </w:p>
        </w:tc>
        <w:tc>
          <w:tcPr>
            <w:tcW w:w="1134" w:type="dxa"/>
          </w:tcPr>
          <w:p w14:paraId="41E7C3B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CFE0ADB" wp14:editId="28F34A2D">
                  <wp:extent cx="213360" cy="213360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34BFF58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871794A" wp14:editId="5446D6A9">
                  <wp:extent cx="213360" cy="21336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58FD83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3CA5F5E0" wp14:editId="45D65C1B">
                  <wp:extent cx="207010" cy="207010"/>
                  <wp:effectExtent l="0" t="0" r="0" b="0"/>
                  <wp:docPr id="172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A65A824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B984775" wp14:editId="2BFA3091">
                  <wp:extent cx="213360" cy="213360"/>
                  <wp:effectExtent l="0" t="0" r="0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8F04CD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825F515" wp14:editId="2337E845">
                  <wp:extent cx="213360" cy="213360"/>
                  <wp:effectExtent l="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5C08CD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32D6570A" wp14:editId="63D5E868">
                  <wp:extent cx="207010" cy="207010"/>
                  <wp:effectExtent l="0" t="0" r="0" b="0"/>
                  <wp:docPr id="173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2BE1E9B6" w14:textId="77777777" w:rsidTr="00357C39">
        <w:trPr>
          <w:jc w:val="center"/>
        </w:trPr>
        <w:tc>
          <w:tcPr>
            <w:tcW w:w="1696" w:type="dxa"/>
          </w:tcPr>
          <w:p w14:paraId="1683F636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Oda &amp; Shirakawa 2014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15</w:t>
            </w:r>
          </w:p>
        </w:tc>
        <w:tc>
          <w:tcPr>
            <w:tcW w:w="1134" w:type="dxa"/>
          </w:tcPr>
          <w:p w14:paraId="5F8937B4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041CC74" wp14:editId="174D3C7C">
                  <wp:extent cx="213360" cy="213360"/>
                  <wp:effectExtent l="0" t="0" r="0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E2AD62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9161952" wp14:editId="2FD62213">
                  <wp:extent cx="213360" cy="213360"/>
                  <wp:effectExtent l="0" t="0" r="0" b="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C67316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4E61116" wp14:editId="492A5F32">
                  <wp:extent cx="213360" cy="213360"/>
                  <wp:effectExtent l="0" t="0" r="0" b="0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DDEE09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992D1B5" wp14:editId="10841713">
                  <wp:extent cx="213360" cy="213360"/>
                  <wp:effectExtent l="0" t="0" r="0" b="0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A5B903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675F35E" wp14:editId="66063137">
                  <wp:extent cx="213360" cy="213360"/>
                  <wp:effectExtent l="0" t="0" r="0" b="0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5B996F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69B038B" wp14:editId="53E3A8F0">
                  <wp:extent cx="213360" cy="213360"/>
                  <wp:effectExtent l="0" t="0" r="0" b="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7D3F359A" w14:textId="77777777" w:rsidTr="00357C39">
        <w:trPr>
          <w:jc w:val="center"/>
        </w:trPr>
        <w:tc>
          <w:tcPr>
            <w:tcW w:w="1696" w:type="dxa"/>
          </w:tcPr>
          <w:p w14:paraId="14CFAC62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Park et al 2021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35</w:t>
            </w:r>
          </w:p>
        </w:tc>
        <w:tc>
          <w:tcPr>
            <w:tcW w:w="1134" w:type="dxa"/>
          </w:tcPr>
          <w:p w14:paraId="7E14E71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FD4D6ED" wp14:editId="034636D7">
                  <wp:extent cx="213360" cy="213360"/>
                  <wp:effectExtent l="0" t="0" r="0" b="0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2F2661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7B2896F" wp14:editId="574F2B10">
                  <wp:extent cx="213360" cy="213360"/>
                  <wp:effectExtent l="0" t="0" r="0" b="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843B9F4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333D716" wp14:editId="46CF2B67">
                  <wp:extent cx="213360" cy="213360"/>
                  <wp:effectExtent l="0" t="0" r="0" b="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9419C8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4C0E20A" wp14:editId="46AC6862">
                  <wp:extent cx="213360" cy="213360"/>
                  <wp:effectExtent l="0" t="0" r="0" b="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51FFF6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F2D4DC4" wp14:editId="680D540F">
                  <wp:extent cx="213360" cy="213360"/>
                  <wp:effectExtent l="0" t="0" r="0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795EA0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25EA6F4" wp14:editId="6437C0DF">
                  <wp:extent cx="213360" cy="213360"/>
                  <wp:effectExtent l="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7DF11358" w14:textId="77777777" w:rsidTr="00357C39">
        <w:trPr>
          <w:jc w:val="center"/>
        </w:trPr>
        <w:tc>
          <w:tcPr>
            <w:tcW w:w="1696" w:type="dxa"/>
          </w:tcPr>
          <w:p w14:paraId="7CF83DD7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Ramos-Campo et al 2019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17</w:t>
            </w:r>
          </w:p>
        </w:tc>
        <w:tc>
          <w:tcPr>
            <w:tcW w:w="1134" w:type="dxa"/>
          </w:tcPr>
          <w:p w14:paraId="5A696CB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9EF09DF" wp14:editId="725A8833">
                  <wp:extent cx="213360" cy="213360"/>
                  <wp:effectExtent l="0" t="0" r="0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97BD1C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62804B7" wp14:editId="1849A172">
                  <wp:extent cx="213360" cy="213360"/>
                  <wp:effectExtent l="0" t="0" r="0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E2C062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BC35865" wp14:editId="70230D8E">
                  <wp:extent cx="213360" cy="213360"/>
                  <wp:effectExtent l="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9F4E2D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BCBEBE3" wp14:editId="29251B23">
                  <wp:extent cx="213360" cy="213360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2AFB97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F8EE5FC" wp14:editId="7819A6F8">
                  <wp:extent cx="213360" cy="213360"/>
                  <wp:effectExtent l="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A6BA04A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B2781AA" wp14:editId="05A61D1F">
                  <wp:extent cx="213360" cy="213360"/>
                  <wp:effectExtent l="0" t="0" r="0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18932B17" w14:textId="77777777" w:rsidTr="00357C39">
        <w:trPr>
          <w:jc w:val="center"/>
        </w:trPr>
        <w:tc>
          <w:tcPr>
            <w:tcW w:w="1696" w:type="dxa"/>
          </w:tcPr>
          <w:p w14:paraId="24800D5C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Robey et al 2013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36</w:t>
            </w:r>
          </w:p>
        </w:tc>
        <w:tc>
          <w:tcPr>
            <w:tcW w:w="1134" w:type="dxa"/>
          </w:tcPr>
          <w:p w14:paraId="5F8D359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0B7D0E1" wp14:editId="36D51E6E">
                  <wp:extent cx="213360" cy="213360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74E0AB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8FD41DF" wp14:editId="16D4CEAC">
                  <wp:extent cx="213360" cy="213360"/>
                  <wp:effectExtent l="0" t="0" r="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7FF04E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D095AF9" wp14:editId="6AF3EF07">
                  <wp:extent cx="213360" cy="213360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D6BB848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B25C107" wp14:editId="626AE928">
                  <wp:extent cx="213360" cy="213360"/>
                  <wp:effectExtent l="0" t="0" r="0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8897BF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A7F858A" wp14:editId="4932C916">
                  <wp:extent cx="213360" cy="213360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D66B74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C59358C" wp14:editId="45680C8F">
                  <wp:extent cx="213360" cy="213360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56014B5B" w14:textId="77777777" w:rsidTr="00357C39">
        <w:trPr>
          <w:jc w:val="center"/>
        </w:trPr>
        <w:tc>
          <w:tcPr>
            <w:tcW w:w="1696" w:type="dxa"/>
          </w:tcPr>
          <w:p w14:paraId="60E8DFA7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Saidi et al 2020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37</w:t>
            </w:r>
          </w:p>
        </w:tc>
        <w:tc>
          <w:tcPr>
            <w:tcW w:w="1134" w:type="dxa"/>
          </w:tcPr>
          <w:p w14:paraId="60D902C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3B6957A" wp14:editId="4E9146C1">
                  <wp:extent cx="213360" cy="213360"/>
                  <wp:effectExtent l="0" t="0" r="0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04B6DF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654475C" wp14:editId="5A4267D1">
                  <wp:extent cx="213360" cy="213360"/>
                  <wp:effectExtent l="0" t="0" r="0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8C6A45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0959D22" wp14:editId="46BA03E2">
                  <wp:extent cx="213360" cy="213360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79BE1B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933C978" wp14:editId="02C4EEAB">
                  <wp:extent cx="213360" cy="213360"/>
                  <wp:effectExtent l="0" t="0" r="0" b="0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22E391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804C314" wp14:editId="49BCAF82">
                  <wp:extent cx="213360" cy="213360"/>
                  <wp:effectExtent l="0" t="0" r="0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250EF8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6A5E584" wp14:editId="0562EA40">
                  <wp:extent cx="213360" cy="213360"/>
                  <wp:effectExtent l="0" t="0" r="0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4E6719E4" w14:textId="77777777" w:rsidTr="00357C39">
        <w:trPr>
          <w:jc w:val="center"/>
        </w:trPr>
        <w:tc>
          <w:tcPr>
            <w:tcW w:w="1696" w:type="dxa"/>
          </w:tcPr>
          <w:p w14:paraId="0AB4C8F0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Thomas et al 2020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19</w:t>
            </w:r>
          </w:p>
        </w:tc>
        <w:tc>
          <w:tcPr>
            <w:tcW w:w="1134" w:type="dxa"/>
          </w:tcPr>
          <w:p w14:paraId="548D61B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EC13EF0" wp14:editId="1698650A">
                  <wp:extent cx="213360" cy="213360"/>
                  <wp:effectExtent l="0" t="0" r="0" b="0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EEADB6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F690107" wp14:editId="2A5965ED">
                  <wp:extent cx="213360" cy="213360"/>
                  <wp:effectExtent l="0" t="0" r="0" b="0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2F11A6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2A7FCA8" wp14:editId="41947E6A">
                  <wp:extent cx="213360" cy="213360"/>
                  <wp:effectExtent l="0" t="0" r="0" b="0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68DA1A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8C289FD" wp14:editId="5A3494D0">
                  <wp:extent cx="213360" cy="213360"/>
                  <wp:effectExtent l="0" t="0" r="0" b="0"/>
                  <wp:docPr id="107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2804AA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E3DCA9A" wp14:editId="13924406">
                  <wp:extent cx="213360" cy="213360"/>
                  <wp:effectExtent l="0" t="0" r="0" b="0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EBCDC9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D4857FE" wp14:editId="0B64A5DC">
                  <wp:extent cx="213360" cy="213360"/>
                  <wp:effectExtent l="0" t="0" r="0" b="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383F21A3" w14:textId="77777777" w:rsidTr="00357C39">
        <w:trPr>
          <w:jc w:val="center"/>
        </w:trPr>
        <w:tc>
          <w:tcPr>
            <w:tcW w:w="1696" w:type="dxa"/>
          </w:tcPr>
          <w:p w14:paraId="645930E5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Ucar et al 2017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38</w:t>
            </w:r>
          </w:p>
        </w:tc>
        <w:tc>
          <w:tcPr>
            <w:tcW w:w="1134" w:type="dxa"/>
          </w:tcPr>
          <w:p w14:paraId="4CB59EB4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2F3BA2B1" wp14:editId="1DDD3BDE">
                  <wp:extent cx="207010" cy="207010"/>
                  <wp:effectExtent l="0" t="0" r="0" b="0"/>
                  <wp:docPr id="36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E962D3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4B4E65C6" wp14:editId="19A34AA1">
                  <wp:extent cx="207010" cy="207010"/>
                  <wp:effectExtent l="0" t="0" r="0" b="0"/>
                  <wp:docPr id="37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25272C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872B2F8" wp14:editId="53489B93">
                  <wp:extent cx="213360" cy="213360"/>
                  <wp:effectExtent l="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00ADCD9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3853B2F" wp14:editId="493C3950">
                  <wp:extent cx="213360" cy="213360"/>
                  <wp:effectExtent l="0" t="0" r="0" b="0"/>
                  <wp:docPr id="168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BC7110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66F9798" wp14:editId="22175A6B">
                  <wp:extent cx="213360" cy="213360"/>
                  <wp:effectExtent l="0" t="0" r="0" b="0"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EE5FD9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74F4772F" wp14:editId="618D4EBE">
                  <wp:extent cx="207010" cy="207010"/>
                  <wp:effectExtent l="0" t="0" r="0" b="0"/>
                  <wp:docPr id="38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682F30DD" w14:textId="77777777" w:rsidTr="00357C39">
        <w:trPr>
          <w:jc w:val="center"/>
        </w:trPr>
        <w:tc>
          <w:tcPr>
            <w:tcW w:w="1696" w:type="dxa"/>
          </w:tcPr>
          <w:p w14:paraId="68FA4D7E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Vincent et al 2020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39</w:t>
            </w:r>
          </w:p>
        </w:tc>
        <w:tc>
          <w:tcPr>
            <w:tcW w:w="1134" w:type="dxa"/>
          </w:tcPr>
          <w:p w14:paraId="657BCE7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512B4DB" wp14:editId="39B0E344">
                  <wp:extent cx="213360" cy="213360"/>
                  <wp:effectExtent l="0" t="0" r="0" b="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9AC701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20B79E6" wp14:editId="1D50505D">
                  <wp:extent cx="213360" cy="213360"/>
                  <wp:effectExtent l="0" t="0" r="0" b="0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754F96C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D27B12A" wp14:editId="66C466A1">
                  <wp:extent cx="213360" cy="213360"/>
                  <wp:effectExtent l="0" t="0" r="0" b="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1F180A0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7A22E8B" wp14:editId="43E04E3B">
                  <wp:extent cx="213360" cy="213360"/>
                  <wp:effectExtent l="0" t="0" r="0" b="0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8E02C2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F260F12" wp14:editId="421CCCA7">
                  <wp:extent cx="213360" cy="213360"/>
                  <wp:effectExtent l="0" t="0" r="0" b="0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B0BA11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5E3F576" wp14:editId="754CA50D">
                  <wp:extent cx="213360" cy="213360"/>
                  <wp:effectExtent l="0" t="0" r="0" b="0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4C7F91E2" w14:textId="77777777" w:rsidTr="00357C39">
        <w:trPr>
          <w:jc w:val="center"/>
        </w:trPr>
        <w:tc>
          <w:tcPr>
            <w:tcW w:w="1696" w:type="dxa"/>
          </w:tcPr>
          <w:p w14:paraId="75727BC1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Vitale et al 2017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40</w:t>
            </w:r>
          </w:p>
        </w:tc>
        <w:tc>
          <w:tcPr>
            <w:tcW w:w="1134" w:type="dxa"/>
          </w:tcPr>
          <w:p w14:paraId="4402836A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864E739" wp14:editId="72074727">
                  <wp:extent cx="213360" cy="213360"/>
                  <wp:effectExtent l="0" t="0" r="0" b="0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F784D5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C418E05" wp14:editId="19F20A32">
                  <wp:extent cx="213360" cy="213360"/>
                  <wp:effectExtent l="0" t="0" r="0" b="0"/>
                  <wp:docPr id="117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53C595A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57DD25D" wp14:editId="76FC2E72">
                  <wp:extent cx="213360" cy="213360"/>
                  <wp:effectExtent l="0" t="0" r="0" b="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73C9B7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38EC493" wp14:editId="57180A4D">
                  <wp:extent cx="213360" cy="213360"/>
                  <wp:effectExtent l="0" t="0" r="0" b="0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B26541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0501014" wp14:editId="2A859C85">
                  <wp:extent cx="213360" cy="213360"/>
                  <wp:effectExtent l="0" t="0" r="0" b="0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875DBD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2D25835" wp14:editId="3A8EC471">
                  <wp:extent cx="213360" cy="213360"/>
                  <wp:effectExtent l="0" t="0" r="0" b="0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639D2BDF" w14:textId="77777777" w:rsidTr="00357C39">
        <w:trPr>
          <w:jc w:val="center"/>
        </w:trPr>
        <w:tc>
          <w:tcPr>
            <w:tcW w:w="1696" w:type="dxa"/>
          </w:tcPr>
          <w:p w14:paraId="550C6F94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Vlahoyiannis et al 2021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18</w:t>
            </w:r>
          </w:p>
        </w:tc>
        <w:tc>
          <w:tcPr>
            <w:tcW w:w="1134" w:type="dxa"/>
          </w:tcPr>
          <w:p w14:paraId="592170D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212FF11" wp14:editId="7DCFE4BF">
                  <wp:extent cx="213360" cy="213360"/>
                  <wp:effectExtent l="0" t="0" r="0" b="0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2F3779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B876EB8" wp14:editId="05AF6216">
                  <wp:extent cx="213360" cy="213360"/>
                  <wp:effectExtent l="0" t="0" r="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13EF91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452A648" wp14:editId="61C1EC26">
                  <wp:extent cx="213360" cy="213360"/>
                  <wp:effectExtent l="0" t="0" r="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7E724F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78D5F65" wp14:editId="35918D9E">
                  <wp:extent cx="213360" cy="213360"/>
                  <wp:effectExtent l="0" t="0" r="0" b="0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9834094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BF2BDC4" wp14:editId="1A66DA1A">
                  <wp:extent cx="213360" cy="213360"/>
                  <wp:effectExtent l="0" t="0" r="0" b="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B5128F6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6C9DF60" wp14:editId="398B4E1A">
                  <wp:extent cx="213360" cy="213360"/>
                  <wp:effectExtent l="0" t="0" r="0" b="0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1B83C13E" w14:textId="77777777" w:rsidTr="00357C39">
        <w:trPr>
          <w:jc w:val="center"/>
        </w:trPr>
        <w:tc>
          <w:tcPr>
            <w:tcW w:w="1696" w:type="dxa"/>
          </w:tcPr>
          <w:p w14:paraId="1FA9074B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Wong et al 2013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47</w:t>
            </w:r>
          </w:p>
        </w:tc>
        <w:tc>
          <w:tcPr>
            <w:tcW w:w="1134" w:type="dxa"/>
          </w:tcPr>
          <w:p w14:paraId="328996B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30400866" wp14:editId="238EF970">
                  <wp:extent cx="213360" cy="213360"/>
                  <wp:effectExtent l="0" t="0" r="0" b="0"/>
                  <wp:docPr id="147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3670B5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3F0402FF" wp14:editId="17F3CB27">
                  <wp:extent cx="207010" cy="207010"/>
                  <wp:effectExtent l="0" t="0" r="0" b="0"/>
                  <wp:docPr id="39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32A2EC5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EC55AD3" wp14:editId="743A51AD">
                  <wp:extent cx="213360" cy="213360"/>
                  <wp:effectExtent l="0" t="0" r="0" b="0"/>
                  <wp:docPr id="148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450F73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C5C51F4" wp14:editId="7CC1046F">
                  <wp:extent cx="213360" cy="213360"/>
                  <wp:effectExtent l="0" t="0" r="0" b="0"/>
                  <wp:docPr id="149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1289C9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3D40DD6" wp14:editId="492399CB">
                  <wp:extent cx="213360" cy="213360"/>
                  <wp:effectExtent l="0" t="0" r="0" b="0"/>
                  <wp:docPr id="150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E0B8895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/>
                <w:color w:val="000000"/>
              </w:rPr>
              <w:drawing>
                <wp:inline distT="0" distB="0" distL="0" distR="0" wp14:anchorId="75CFCC6C" wp14:editId="3FE2369B">
                  <wp:extent cx="207010" cy="207010"/>
                  <wp:effectExtent l="0" t="0" r="0" b="0"/>
                  <wp:docPr id="40" name="Picture 1" descr="Image result for question mar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question mar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9" cy="2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13B53D07" w14:textId="77777777" w:rsidTr="00357C39">
        <w:trPr>
          <w:jc w:val="center"/>
        </w:trPr>
        <w:tc>
          <w:tcPr>
            <w:tcW w:w="1696" w:type="dxa"/>
          </w:tcPr>
          <w:p w14:paraId="28992232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Yamanaka et al 2015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43</w:t>
            </w:r>
          </w:p>
        </w:tc>
        <w:tc>
          <w:tcPr>
            <w:tcW w:w="1134" w:type="dxa"/>
          </w:tcPr>
          <w:p w14:paraId="15C19442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455BD63" wp14:editId="484F5A14">
                  <wp:extent cx="213360" cy="213360"/>
                  <wp:effectExtent l="0" t="0" r="0" b="0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E61756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73F8650" wp14:editId="4B1064C2">
                  <wp:extent cx="213360" cy="213360"/>
                  <wp:effectExtent l="0" t="0" r="0" b="0"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BE0D61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EF63B12" wp14:editId="5744FE26">
                  <wp:extent cx="213360" cy="213360"/>
                  <wp:effectExtent l="0" t="0" r="0" b="0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B811D1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CD6E521" wp14:editId="2B20D6FD">
                  <wp:extent cx="213360" cy="213360"/>
                  <wp:effectExtent l="0" t="0" r="0" b="0"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3470B05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25E48400" wp14:editId="4AA8B08B">
                  <wp:extent cx="213360" cy="213360"/>
                  <wp:effectExtent l="0" t="0" r="0" b="0"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77EBA1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4899558" wp14:editId="6D332A6E">
                  <wp:extent cx="213360" cy="213360"/>
                  <wp:effectExtent l="0" t="0" r="0" b="0"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5FB8DAD0" w14:textId="77777777" w:rsidTr="00357C39">
        <w:trPr>
          <w:jc w:val="center"/>
        </w:trPr>
        <w:tc>
          <w:tcPr>
            <w:tcW w:w="1696" w:type="dxa"/>
          </w:tcPr>
          <w:p w14:paraId="2AF2EC04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>Yoshida et al 1998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41</w:t>
            </w:r>
          </w:p>
        </w:tc>
        <w:tc>
          <w:tcPr>
            <w:tcW w:w="1134" w:type="dxa"/>
          </w:tcPr>
          <w:p w14:paraId="4455315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EEFB984" wp14:editId="2DACEB06">
                  <wp:extent cx="213360" cy="213360"/>
                  <wp:effectExtent l="0" t="0" r="0" b="0"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351BE6E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DC11880" wp14:editId="53D5BFBD">
                  <wp:extent cx="213360" cy="213360"/>
                  <wp:effectExtent l="0" t="0" r="0" b="0"/>
                  <wp:docPr id="13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20338CF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4A299C50" wp14:editId="395E7D0F">
                  <wp:extent cx="213360" cy="213360"/>
                  <wp:effectExtent l="0" t="0" r="0" b="0"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0A7358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78F073AD" wp14:editId="3B929BC6">
                  <wp:extent cx="213360" cy="213360"/>
                  <wp:effectExtent l="0" t="0" r="0" b="0"/>
                  <wp:docPr id="13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9BDCEE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26ED260" wp14:editId="70895F60">
                  <wp:extent cx="213360" cy="213360"/>
                  <wp:effectExtent l="0" t="0" r="0" b="0"/>
                  <wp:docPr id="138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1B6DFEB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611CD00D" wp14:editId="29665BF7">
                  <wp:extent cx="213360" cy="213360"/>
                  <wp:effectExtent l="0" t="0" r="0" b="0"/>
                  <wp:docPr id="139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C3" w:rsidRPr="00F02561" w14:paraId="0F2EE0AC" w14:textId="77777777" w:rsidTr="00357C39">
        <w:trPr>
          <w:jc w:val="center"/>
        </w:trPr>
        <w:tc>
          <w:tcPr>
            <w:tcW w:w="1696" w:type="dxa"/>
          </w:tcPr>
          <w:p w14:paraId="51AF505B" w14:textId="77777777" w:rsidR="007B39C3" w:rsidRPr="00F02561" w:rsidRDefault="007B39C3" w:rsidP="00357C39">
            <w:pPr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t xml:space="preserve">Youngstedt et al 1999 </w:t>
            </w:r>
            <w:r w:rsidRPr="00F02561">
              <w:rPr>
                <w:rFonts w:ascii="Times New Roman" w:hAnsi="Times New Roman" w:cs="Times New Roman"/>
                <w:color w:val="000000"/>
                <w:vertAlign w:val="superscript"/>
              </w:rPr>
              <w:t>42</w:t>
            </w:r>
          </w:p>
        </w:tc>
        <w:tc>
          <w:tcPr>
            <w:tcW w:w="1134" w:type="dxa"/>
          </w:tcPr>
          <w:p w14:paraId="4DAA8807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6E2D305" wp14:editId="56C63ACF">
                  <wp:extent cx="213360" cy="213360"/>
                  <wp:effectExtent l="0" t="0" r="0" b="0"/>
                  <wp:docPr id="140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2314DA3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DCB08CB" wp14:editId="411D154F">
                  <wp:extent cx="213360" cy="213360"/>
                  <wp:effectExtent l="0" t="0" r="0" b="0"/>
                  <wp:docPr id="141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87C1891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13C74F12" wp14:editId="60311112">
                  <wp:extent cx="213360" cy="213360"/>
                  <wp:effectExtent l="0" t="0" r="0" b="0"/>
                  <wp:docPr id="142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BC74EEA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5568CDD5" wp14:editId="30AD4C9B">
                  <wp:extent cx="213360" cy="213360"/>
                  <wp:effectExtent l="0" t="0" r="0" b="0"/>
                  <wp:docPr id="143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82B317D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360A330" wp14:editId="2D6129DA">
                  <wp:extent cx="213360" cy="213360"/>
                  <wp:effectExtent l="0" t="0" r="0" b="0"/>
                  <wp:docPr id="144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C165104" w14:textId="77777777" w:rsidR="007B39C3" w:rsidRPr="00F02561" w:rsidRDefault="007B39C3" w:rsidP="00357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2561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 wp14:anchorId="038F59A1" wp14:editId="2D6E2944">
                  <wp:extent cx="213360" cy="213360"/>
                  <wp:effectExtent l="0" t="0" r="0" b="0"/>
                  <wp:docPr id="145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6DCE46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t>Notes: Green (+) circles represent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 low risk of bias</w:t>
      </w:r>
      <w:r w:rsidRPr="00F02561">
        <w:rPr>
          <w:rFonts w:ascii="Times New Roman" w:hAnsi="Times New Roman" w:cs="Times New Roman"/>
          <w:color w:val="000000"/>
        </w:rPr>
        <w:t xml:space="preserve">, red (-) circles </w:t>
      </w:r>
      <w:r w:rsidRPr="00F02561">
        <w:rPr>
          <w:rFonts w:ascii="Times New Roman" w:hAnsi="Times New Roman" w:cs="Times New Roman"/>
          <w:b/>
          <w:bCs/>
          <w:color w:val="000000"/>
        </w:rPr>
        <w:t>high risk of bias</w:t>
      </w:r>
      <w:r w:rsidRPr="00F02561">
        <w:rPr>
          <w:rFonts w:ascii="Times New Roman" w:hAnsi="Times New Roman" w:cs="Times New Roman"/>
          <w:color w:val="000000"/>
        </w:rPr>
        <w:t xml:space="preserve">, and (?) </w:t>
      </w:r>
      <w:r w:rsidRPr="00F02561">
        <w:rPr>
          <w:rFonts w:ascii="Times New Roman" w:hAnsi="Times New Roman" w:cs="Times New Roman"/>
          <w:b/>
          <w:bCs/>
          <w:color w:val="000000"/>
        </w:rPr>
        <w:t>Some concerns</w:t>
      </w:r>
      <w:r w:rsidRPr="00F02561">
        <w:rPr>
          <w:rFonts w:ascii="Times New Roman" w:hAnsi="Times New Roman" w:cs="Times New Roman"/>
          <w:color w:val="000000"/>
        </w:rPr>
        <w:t>.</w:t>
      </w:r>
    </w:p>
    <w:p w14:paraId="538F1837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33A0C614" w14:textId="77777777" w:rsidR="007B39C3" w:rsidRPr="00F02561" w:rsidRDefault="007B39C3" w:rsidP="007B39C3">
      <w:pPr>
        <w:tabs>
          <w:tab w:val="left" w:pos="4551"/>
        </w:tabs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color w:val="000000"/>
        </w:rPr>
        <w:tab/>
      </w:r>
    </w:p>
    <w:p w14:paraId="39DBCDC6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4071FCF9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7002A057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2FCE192D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10A898A9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 w:hint="eastAsia"/>
          <w:b/>
          <w:bCs/>
          <w:color w:val="000000"/>
        </w:rPr>
        <w:t>T</w:t>
      </w:r>
      <w:r w:rsidRPr="00F02561">
        <w:rPr>
          <w:rFonts w:ascii="Times New Roman" w:hAnsi="Times New Roman" w:cs="Times New Roman"/>
          <w:b/>
          <w:bCs/>
          <w:color w:val="000000"/>
        </w:rPr>
        <w:t>able S2 League table with network (lower diagonal) and direct (upper diagonal) evidence for different intensities of acute evening exercise on TST.</w:t>
      </w:r>
    </w:p>
    <w:tbl>
      <w:tblPr>
        <w:tblW w:w="8300" w:type="dxa"/>
        <w:jc w:val="center"/>
        <w:tblLook w:val="04A0" w:firstRow="1" w:lastRow="0" w:firstColumn="1" w:lastColumn="0" w:noHBand="0" w:noVBand="1"/>
      </w:tblPr>
      <w:tblGrid>
        <w:gridCol w:w="1940"/>
        <w:gridCol w:w="2200"/>
        <w:gridCol w:w="2080"/>
        <w:gridCol w:w="2080"/>
      </w:tblGrid>
      <w:tr w:rsidR="007B39C3" w:rsidRPr="00F02561" w14:paraId="11DFEE15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F53F8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A18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-3.65 (-11.00, 8.19)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18.0%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45F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-2.49 (-10.40, 5.71)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7FC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-0.79 (-9.85, 8.70)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7DC19FD6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479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3.04 (-7.34, 10.19)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24.7 %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711D6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3B0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-1.01 (-26.30, 24.50)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8AD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-1.10 (-19.20, 19.00)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31B17D8B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E25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1.62 (-6.00, 9.17)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A29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-1.27 (-11.06, 10.59)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47330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5C8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-4.38 (-20.40, 12.20)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1CB652F7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FBB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2.11 (-6.24, 10.01)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5FA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-0.69 (-10.48, 10.59)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BBB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0.53 (-9.41, 9.86)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1D50E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1999906B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 xml:space="preserve">Effect estimates were presented as mean differences with 95% </w:t>
      </w:r>
      <w:bookmarkStart w:id="2" w:name="_Hlk118489834"/>
      <w:r w:rsidRPr="00F02561">
        <w:rPr>
          <w:rFonts w:ascii="Times New Roman" w:hAnsi="Times New Roman" w:cs="Times New Roman"/>
          <w:color w:val="000000"/>
        </w:rPr>
        <w:t>credible</w:t>
      </w:r>
      <w:bookmarkEnd w:id="2"/>
      <w:r w:rsidRPr="00F02561">
        <w:rPr>
          <w:rFonts w:ascii="Times New Roman" w:hAnsi="Times New Roman" w:cs="Times New Roman"/>
          <w:color w:val="000000"/>
        </w:rPr>
        <w:t xml:space="preserve"> intervals. </w:t>
      </w:r>
    </w:p>
    <w:p w14:paraId="334625AC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 xml:space="preserve">LIE, low-intensity exercise. MIE, moderate-intensity exercise. HIE, high-intensity exercise. TST, total sleep time </w:t>
      </w:r>
    </w:p>
    <w:p w14:paraId="2520184B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5B50C2CC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Table S3 League table with network (lower diagonal) and direct (upper diagonal) evidence for different intensities of acute evening exercise on SOL.</w:t>
      </w:r>
    </w:p>
    <w:tbl>
      <w:tblPr>
        <w:tblW w:w="7640" w:type="dxa"/>
        <w:jc w:val="center"/>
        <w:tblLook w:val="04A0" w:firstRow="1" w:lastRow="0" w:firstColumn="1" w:lastColumn="0" w:noHBand="0" w:noVBand="1"/>
      </w:tblPr>
      <w:tblGrid>
        <w:gridCol w:w="1820"/>
        <w:gridCol w:w="1940"/>
        <w:gridCol w:w="1940"/>
        <w:gridCol w:w="1940"/>
      </w:tblGrid>
      <w:tr w:rsidR="007B39C3" w:rsidRPr="00F02561" w14:paraId="34B0F7B7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4DE5E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8D1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-3.14 (-8.23, 1.83)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15C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-0.13 (-2.54, 2.24)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412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-0.60 (-2.61, 1.29)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24C6C698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083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1.02 (-2.50, 4.39)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73EC9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2E3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-3.22 (-10.90, 4.40)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24D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-0.63 (-5.44, 4.50)      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6FDD8F57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714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0.76 (-1.28, 2.87)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D77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-0.23 (-3.85, 3.43)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46BC2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3E4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0.85 (-2.56, 4.49)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2D4F4B98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83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0.54 (-1.31, 2.31)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0AE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-0.48 (-3.95, 3.01)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62D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-0.22 (-2.64, 2.08)      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BE9B0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5613C216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 xml:space="preserve">Effect estimates were presented as mean differences with 95% credible intervals. </w:t>
      </w:r>
    </w:p>
    <w:p w14:paraId="4F09A4DA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 HIE, high-intensity exercise. SOL, sleep onset latency.</w:t>
      </w:r>
    </w:p>
    <w:p w14:paraId="40061763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44BC02C9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Table S4 League table with network (lower diagonal) and direct (upper diagonal) evidence for different intensities of acute evening exercise on WASO.</w:t>
      </w:r>
    </w:p>
    <w:tbl>
      <w:tblPr>
        <w:tblW w:w="7640" w:type="dxa"/>
        <w:jc w:val="center"/>
        <w:tblLook w:val="04A0" w:firstRow="1" w:lastRow="0" w:firstColumn="1" w:lastColumn="0" w:noHBand="0" w:noVBand="1"/>
      </w:tblPr>
      <w:tblGrid>
        <w:gridCol w:w="1820"/>
        <w:gridCol w:w="1940"/>
        <w:gridCol w:w="1940"/>
        <w:gridCol w:w="1940"/>
      </w:tblGrid>
      <w:tr w:rsidR="007B39C3" w:rsidRPr="00F02561" w14:paraId="57341A82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C3C05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DC5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-5.88 (-18.70, 7.18)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DC1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-2.25 (-7.69, 2.43)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BE2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-0.02 (-4.70, 3.95)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3.0 %</w:t>
            </w:r>
          </w:p>
        </w:tc>
      </w:tr>
      <w:tr w:rsidR="007B39C3" w:rsidRPr="00F02561" w14:paraId="6BFE6984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C63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1.87 (-4.78, 9.51)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670A4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D96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-1.84 (-11.00, 7.43)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F4B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-0.23 (-10.50, 9.81)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7ECC2705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DBC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2.50 (-1.62, 8.17)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074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0.67 (-6.16, 7.61)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62328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D83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1.26 (-4.38, 7.06)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7E794D13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F80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0.64 (-2.91, 5.85)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5.2 %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1A0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-1.16 (-7.96, 5.68)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9DB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-1.85 (-6.54, 2.67)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1987B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0E8ED5EE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Notes:</w:t>
      </w:r>
      <w:r w:rsidRPr="00F02561">
        <w:rPr>
          <w:rFonts w:ascii="Times New Roman" w:hAnsi="Times New Roman" w:cs="Times New Roman"/>
          <w:color w:val="000000"/>
        </w:rPr>
        <w:t xml:space="preserve"> Effect estimates were presented as mean differences with 95% credible intervals. </w:t>
      </w:r>
    </w:p>
    <w:p w14:paraId="18B1C10A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 HIE, high-intensity exercise. WASO, wake time after sleep onset.</w:t>
      </w:r>
    </w:p>
    <w:p w14:paraId="76474B3C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281E3C40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Table S5 League table with network (lower diagonal) and direct (upper diagonal) evidence for different intensities of acute evening exercise on SE.</w:t>
      </w: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1940"/>
        <w:gridCol w:w="1940"/>
        <w:gridCol w:w="1940"/>
        <w:gridCol w:w="1940"/>
      </w:tblGrid>
      <w:tr w:rsidR="007B39C3" w:rsidRPr="00F02561" w14:paraId="5EC8A84F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FA3C0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2ED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0.89 (-1.48, 3.15) 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B47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0.15 (-1.08, 1.42)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023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-1.61 (-1.38, 1.08)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33.0 %</w:t>
            </w:r>
          </w:p>
        </w:tc>
      </w:tr>
      <w:tr w:rsidR="007B39C3" w:rsidRPr="00F02561" w14:paraId="5F6C799E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BEA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-0.29 (-1.91, 1.27)      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B90D3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3E4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-0.02 (-2.36, 2.23)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56E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0.11 (-1.89, 2.13)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5D98DF1E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931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-0.41 (-1.66, 0.71)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BA6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-0.12 (-1.79, 1.47)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684A6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DEA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-0.72 (-2.36, 0.75)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653D165E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5BD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0.17 (-0.94, 1.25)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29.1 %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133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0.45 (-1.07, 2.05)  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872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0.58 (-0.61, 1.90)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71FE7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738FF1E2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 xml:space="preserve">Effect estimates were presented as mean differences with 95% credible intervals. </w:t>
      </w:r>
    </w:p>
    <w:p w14:paraId="743F4DDB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 HIE, high-intensity exercise. SE, sleep efficiency.</w:t>
      </w:r>
    </w:p>
    <w:p w14:paraId="3B9AB3FC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38F793E7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0CF1D818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Table S6 League table with network (lower diagonal) and direct (upper diagonal) evidence for different intensities of acute evening exercise on REM-L.</w:t>
      </w:r>
    </w:p>
    <w:tbl>
      <w:tblPr>
        <w:tblW w:w="8540" w:type="dxa"/>
        <w:jc w:val="center"/>
        <w:tblLook w:val="04A0" w:firstRow="1" w:lastRow="0" w:firstColumn="1" w:lastColumn="0" w:noHBand="0" w:noVBand="1"/>
      </w:tblPr>
      <w:tblGrid>
        <w:gridCol w:w="2060"/>
        <w:gridCol w:w="2080"/>
        <w:gridCol w:w="2200"/>
        <w:gridCol w:w="2200"/>
      </w:tblGrid>
      <w:tr w:rsidR="007B39C3" w:rsidRPr="00F02561" w14:paraId="772C63EE" w14:textId="77777777" w:rsidTr="00357C39">
        <w:trPr>
          <w:trHeight w:val="600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FBB5A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DCE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12.6 (-4.41, 29.9)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435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3.12 (-11.50, 17.60)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14.8 %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593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8.28 (-2.35, 19.20)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00E646C1" w14:textId="77777777" w:rsidTr="00357C39">
        <w:trPr>
          <w:trHeight w:val="6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9B7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-8.99 (-24.14, 6.10)              I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12332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A88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16.9 (-21.4, 55.00)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12F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-0.52 (-38.30, 39.20)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                  </w:t>
            </w:r>
          </w:p>
        </w:tc>
      </w:tr>
      <w:tr w:rsidR="007B39C3" w:rsidRPr="00F02561" w14:paraId="24D7EBB3" w14:textId="77777777" w:rsidTr="00357C39">
        <w:trPr>
          <w:trHeight w:val="6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166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-4.84 (-17.74, 7.57)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15.6 %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5C4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4.15 (-14.21 22.13)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AA28E0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ABA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5.27 (-17.50, 27.70)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293B1BAF" w14:textId="77777777" w:rsidTr="00357C39">
        <w:trPr>
          <w:trHeight w:val="6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EBF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-8.57 (-18.58, 1.80)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8C6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0.50 (-16.66, 17.58)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8EC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-3.79 (-17.67, 10.97)</w:t>
            </w:r>
          </w:p>
          <w:p w14:paraId="16D1709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D804B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5BA1CBA2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 xml:space="preserve">Effect estimates were presented as mean differences with 95% credible intervals. </w:t>
      </w:r>
    </w:p>
    <w:p w14:paraId="690DF57E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 HIE, high-intensity exercise. REM-L, rapid eye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02561">
        <w:rPr>
          <w:rFonts w:ascii="Times New Roman" w:hAnsi="Times New Roman" w:cs="Times New Roman"/>
          <w:color w:val="000000"/>
        </w:rPr>
        <w:t>movement latency.</w:t>
      </w:r>
    </w:p>
    <w:p w14:paraId="578FD556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43F83A08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Table S7 League table with network (lower diagonal) and direct (upper diagonal) evidence for different intensities of acute evening exercise on the proportion of stage </w:t>
      </w:r>
      <w:r w:rsidRPr="00F02561">
        <w:rPr>
          <w:rFonts w:ascii="Times New Roman" w:hAnsi="Times New Roman" w:cs="Times New Roman" w:hint="eastAsia"/>
          <w:b/>
          <w:bCs/>
          <w:color w:val="000000"/>
        </w:rPr>
        <w:t>N</w:t>
      </w:r>
      <w:r w:rsidRPr="00F02561">
        <w:rPr>
          <w:rFonts w:ascii="Times New Roman" w:hAnsi="Times New Roman" w:cs="Times New Roman"/>
          <w:b/>
          <w:bCs/>
          <w:color w:val="000000"/>
        </w:rPr>
        <w:t xml:space="preserve">1 </w:t>
      </w:r>
      <w:r w:rsidRPr="00F02561">
        <w:rPr>
          <w:rFonts w:ascii="Times New Roman" w:hAnsi="Times New Roman" w:cs="Times New Roman" w:hint="eastAsia"/>
          <w:b/>
          <w:bCs/>
          <w:color w:val="000000"/>
        </w:rPr>
        <w:t>sleep</w:t>
      </w:r>
      <w:r w:rsidRPr="00F02561">
        <w:rPr>
          <w:rFonts w:ascii="Times New Roman" w:hAnsi="Times New Roman" w:cs="Times New Roman"/>
          <w:b/>
          <w:bCs/>
          <w:color w:val="000000"/>
        </w:rPr>
        <w:t>.</w:t>
      </w:r>
    </w:p>
    <w:tbl>
      <w:tblPr>
        <w:tblW w:w="7640" w:type="dxa"/>
        <w:jc w:val="center"/>
        <w:tblLook w:val="04A0" w:firstRow="1" w:lastRow="0" w:firstColumn="1" w:lastColumn="0" w:noHBand="0" w:noVBand="1"/>
      </w:tblPr>
      <w:tblGrid>
        <w:gridCol w:w="1820"/>
        <w:gridCol w:w="1940"/>
        <w:gridCol w:w="1940"/>
        <w:gridCol w:w="1940"/>
      </w:tblGrid>
      <w:tr w:rsidR="007B39C3" w:rsidRPr="00F02561" w14:paraId="446CB68C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D70D1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F59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0.03 (-2.54, 2.59)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15A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-1.07 (-2.88, 0.82)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1D7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-0.67 (-1.78, 0.46)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3F3E3FBE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01E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0.39 (-1.59, 2.49)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EA147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3A3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1.79 (-4.69, 8.30)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6A4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-0.18 (-3.50, 3.39)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56C3F153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26E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0.72 (-0.71, 2.08)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4AD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0.33 (-2.02, 2.57)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C3464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485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-0.01 (-1.48, 1.50)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4F5B1A81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D95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0.66 (-0.44, 1.69)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BBF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0.26 (-1.87, 2.31)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B2E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-0.06 (-1.39, 1.25)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0094D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7514A040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3354ABD7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 xml:space="preserve">Effect estimates were presented as mean differences with 95% credible intervals. </w:t>
      </w:r>
    </w:p>
    <w:p w14:paraId="525122DB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 HIE, high-intensity exercise.</w:t>
      </w:r>
    </w:p>
    <w:p w14:paraId="0DB31DE7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2B8EE170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Table S8 League table with network (lower diagonal) and direct (upper diagonal) evidence for different intensities of acute evening exercise on the proportion of stage N2 sleep.</w:t>
      </w:r>
    </w:p>
    <w:tbl>
      <w:tblPr>
        <w:tblW w:w="7640" w:type="dxa"/>
        <w:jc w:val="center"/>
        <w:tblLook w:val="04A0" w:firstRow="1" w:lastRow="0" w:firstColumn="1" w:lastColumn="0" w:noHBand="0" w:noVBand="1"/>
      </w:tblPr>
      <w:tblGrid>
        <w:gridCol w:w="1940"/>
        <w:gridCol w:w="1940"/>
        <w:gridCol w:w="1820"/>
        <w:gridCol w:w="1940"/>
      </w:tblGrid>
      <w:tr w:rsidR="007B39C3" w:rsidRPr="00F02561" w14:paraId="4430E1B7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36B5A3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78E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1.52 (-2.03, 5.02)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DAA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2.13 (-1.81, 6.04)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52D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2.12 (-0.33, 4.52)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175E4BCA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FAA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-1.62 (-4.68, 1.45)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4EC17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B6F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0.23 (-8.45, 9.16)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04C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0.55 (-6.21, 7.34)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5910FFA0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388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-2.13 (-5.30, 1.19)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A36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-0.47 (-4.61, 3.66)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598DA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04B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-0.24 (-6.71, 5.98)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06753F50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95D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-2.09 (-4.34, 0.12)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FE1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-0.46 (-4.05, 3.08)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BAE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0.02 (-3.51, 3.64)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6359B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5B0A8946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Notes:</w:t>
      </w:r>
      <w:r w:rsidRPr="00F02561">
        <w:rPr>
          <w:rFonts w:ascii="Times New Roman" w:hAnsi="Times New Roman" w:cs="Times New Roman"/>
          <w:color w:val="000000"/>
        </w:rPr>
        <w:t xml:space="preserve"> Effect estimates were presented as mean differences with 95% credible intervals. </w:t>
      </w:r>
    </w:p>
    <w:p w14:paraId="3E411886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</w:t>
      </w:r>
    </w:p>
    <w:p w14:paraId="62569B34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2F8D0185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Table S9 League table with network (lower diagonal) and direct (upper diagonal) evidence for different intensities of acute evening exercise on the proportion of stage N3 sleep (slow-wave sleep).</w:t>
      </w:r>
    </w:p>
    <w:tbl>
      <w:tblPr>
        <w:tblW w:w="7640" w:type="dxa"/>
        <w:jc w:val="center"/>
        <w:tblLook w:val="04A0" w:firstRow="1" w:lastRow="0" w:firstColumn="1" w:lastColumn="0" w:noHBand="0" w:noVBand="1"/>
      </w:tblPr>
      <w:tblGrid>
        <w:gridCol w:w="1940"/>
        <w:gridCol w:w="1940"/>
        <w:gridCol w:w="1820"/>
        <w:gridCol w:w="1940"/>
      </w:tblGrid>
      <w:tr w:rsidR="007B39C3" w:rsidRPr="00F02561" w14:paraId="137103EA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8006C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159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-0.45 (-2.98, 1.95)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BB8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0.36 (-2.34, 3.12)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534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-0.30 (-2.23, 1.66)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 xml:space="preserve">2 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= 0 %</w:t>
            </w:r>
          </w:p>
        </w:tc>
      </w:tr>
      <w:tr w:rsidR="007B39C3" w:rsidRPr="00F02561" w14:paraId="39BDBCAB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E1E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0.64 (-1.27, 2.55)                     I2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7B2A9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FFD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2.00 (-1.37, 5.25)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567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0.19 (-2.65, 3.18)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4E78D11C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B0C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-0.84 (-2.78, 1.17)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C4A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-1.50 (-3.65, 0.74)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5C89F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A00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-1.39 (-4.30, 1.52)         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08AF0341" w14:textId="77777777" w:rsidTr="00357C39">
        <w:trPr>
          <w:trHeight w:val="6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EB3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0.41 (-1.24, 2.04)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D18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-0.24 (-2.27, 1.78)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2B5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1.25 (-0.83, 3.24)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3DCB5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3D1C99FF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 xml:space="preserve">Effect estimates were presented as mean differences with 95% credible intervals. </w:t>
      </w:r>
    </w:p>
    <w:p w14:paraId="0D4CAD1F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</w:t>
      </w:r>
    </w:p>
    <w:p w14:paraId="519A3DCD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2541BC83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Table S10 League table with network (lower diagonal) and direct (upper diagonal) evidence for different intensities of acute evening exercise on the proportion of rapid eye movement sleep.</w:t>
      </w: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1820"/>
        <w:gridCol w:w="1940"/>
        <w:gridCol w:w="1940"/>
        <w:gridCol w:w="2060"/>
      </w:tblGrid>
      <w:tr w:rsidR="007B39C3" w:rsidRPr="00F02561" w14:paraId="47894C92" w14:textId="77777777" w:rsidTr="00357C39">
        <w:trPr>
          <w:trHeight w:val="61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E9BBA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4CF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-0.87 (-3.11, 1.36)               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676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 xml:space="preserve">-0.68 (-3.12, 1.73)                        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E0E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lastRenderedPageBreak/>
              <w:t xml:space="preserve">-1.85 (-3.49, -0.18)               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lastRenderedPageBreak/>
              <w:t>I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4DEA2144" w14:textId="77777777" w:rsidTr="00357C39">
        <w:trPr>
          <w:trHeight w:val="61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55A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0.10 (-1.75, 2.14)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A22C97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427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-2.91 (-5.07, -0.40)                         I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 xml:space="preserve"> = 0 %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727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-1.06 (-4.93, 2.71)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6DCF1907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113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1.56 (-0.48, 3.45)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177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1.48 (-1.03, 3.43)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B1EC3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5FE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-1.75 (-5.68, 2.47)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7FF6C936" w14:textId="77777777" w:rsidTr="00357C39">
        <w:trPr>
          <w:trHeight w:val="61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01E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1.95 (0.35, 3.58)                         I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C52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1.83 (-0.42, 3.94)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030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0.36 (-1.81, 2.76)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D3C9F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39921255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 xml:space="preserve">Effect estimates were presented as mean differences with 95% credible intervals. </w:t>
      </w:r>
    </w:p>
    <w:p w14:paraId="33D60824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</w:t>
      </w:r>
    </w:p>
    <w:p w14:paraId="35032EEF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562C6934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>Table S11 League table with network (lower diagonal) and direct (upper diagonal) evidence for different intensities of acute evening exercise on SSQ.</w:t>
      </w:r>
    </w:p>
    <w:tbl>
      <w:tblPr>
        <w:tblW w:w="7460" w:type="dxa"/>
        <w:jc w:val="center"/>
        <w:tblLook w:val="04A0" w:firstRow="1" w:lastRow="0" w:firstColumn="1" w:lastColumn="0" w:noHBand="0" w:noVBand="1"/>
      </w:tblPr>
      <w:tblGrid>
        <w:gridCol w:w="1820"/>
        <w:gridCol w:w="1940"/>
        <w:gridCol w:w="1820"/>
        <w:gridCol w:w="1880"/>
      </w:tblGrid>
      <w:tr w:rsidR="007B39C3" w:rsidRPr="00F02561" w14:paraId="583BE1EF" w14:textId="77777777" w:rsidTr="00357C39">
        <w:trPr>
          <w:trHeight w:val="61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CCDCB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No exercise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1BE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-0.13 (-0.73, 0.46)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A60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0.05 (-0.40, 0.50)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930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-0.33 (-0.65, -0.02)                         I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43CCC8E5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73B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0.16 (-0.37, 0.67)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FF819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LIE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0BC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0.29 (-0.46, 1.03)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829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-0.22 (-0.81, 0.38)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35627B3A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D95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0.01 (-0.42, 0.44)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20B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-0.15 (-0.73, 0.43)       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F4E4F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MIE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EBC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-0.28 (-0.72, 0.16)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</w:tr>
      <w:tr w:rsidR="007B39C3" w:rsidRPr="00F02561" w14:paraId="12003785" w14:textId="77777777" w:rsidTr="00357C39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278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0.34 (0.00, 0.67)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310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0.18 (-0.34, 0.73)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B29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0.33 (-0.11, 0.77)                                I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= 0 %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04A37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HIE</w:t>
            </w:r>
          </w:p>
        </w:tc>
      </w:tr>
    </w:tbl>
    <w:p w14:paraId="2D5EA5A3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 xml:space="preserve">Effect estimates were presented as standardized mean differences with 95% credible intervals. </w:t>
      </w:r>
    </w:p>
    <w:p w14:paraId="23051A29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 SSQ, subjective sleep quality</w:t>
      </w:r>
    </w:p>
    <w:p w14:paraId="15C9565D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5B14AA30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42D1E674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bookmarkStart w:id="3" w:name="_Hlk106812688"/>
      <w:r w:rsidRPr="00F02561">
        <w:rPr>
          <w:rFonts w:ascii="Times New Roman" w:hAnsi="Times New Roman" w:cs="Times New Roman" w:hint="eastAsia"/>
          <w:b/>
          <w:bCs/>
          <w:color w:val="000000"/>
        </w:rPr>
        <w:t>T</w:t>
      </w:r>
      <w:r w:rsidRPr="00F02561">
        <w:rPr>
          <w:rFonts w:ascii="Times New Roman" w:hAnsi="Times New Roman" w:cs="Times New Roman"/>
          <w:b/>
          <w:bCs/>
          <w:color w:val="000000"/>
        </w:rPr>
        <w:t>able S12 Evaluation of the inconsistency by node-splitting method for outcomes.</w:t>
      </w:r>
    </w:p>
    <w:tbl>
      <w:tblPr>
        <w:tblW w:w="9737" w:type="dxa"/>
        <w:jc w:val="center"/>
        <w:tblLook w:val="04A0" w:firstRow="1" w:lastRow="0" w:firstColumn="1" w:lastColumn="0" w:noHBand="0" w:noVBand="1"/>
      </w:tblPr>
      <w:tblGrid>
        <w:gridCol w:w="1157"/>
        <w:gridCol w:w="2440"/>
        <w:gridCol w:w="2720"/>
        <w:gridCol w:w="2380"/>
        <w:gridCol w:w="1040"/>
      </w:tblGrid>
      <w:tr w:rsidR="007B39C3" w:rsidRPr="00F02561" w14:paraId="6E38F813" w14:textId="77777777" w:rsidTr="00357C39">
        <w:trPr>
          <w:trHeight w:val="290"/>
          <w:jc w:val="center"/>
        </w:trPr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3"/>
          <w:p w14:paraId="0982C30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Outcomes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01FE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Comparison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3FA1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Direct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F22A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Indirect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0F44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 xml:space="preserve"> value</w:t>
            </w:r>
          </w:p>
        </w:tc>
      </w:tr>
      <w:tr w:rsidR="007B39C3" w:rsidRPr="00F02561" w14:paraId="1DC82B20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E36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TST (min)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622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181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-3.65 (-11.00, 8.19)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B40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0E3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5D3278D2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B331E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BAD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770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-2.49 (-10.4, 5.71)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0A1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4.84 (-18.60, 28.30)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867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0.12</w:t>
            </w:r>
          </w:p>
        </w:tc>
      </w:tr>
      <w:tr w:rsidR="007B39C3" w:rsidRPr="00F02561" w14:paraId="4F944802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20373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59F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8CD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-0.79 (-9.85, 8.70)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7AC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-7.92 (-27.00, 11.20)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155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0.08</w:t>
            </w:r>
          </w:p>
        </w:tc>
      </w:tr>
      <w:tr w:rsidR="007B39C3" w:rsidRPr="00F02561" w14:paraId="4DA0AA83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B498D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4B0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930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-1.01 (-26.3, 24.50)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0ED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1.46 (-10.50, 13.40)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6C5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0.84</w:t>
            </w:r>
          </w:p>
        </w:tc>
      </w:tr>
      <w:tr w:rsidR="007B39C3" w:rsidRPr="00F02561" w14:paraId="27141BF6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A3A22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FC5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CB0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-1.10 (-19.20, 19.00)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95D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1.17 (-11.60, 14.00)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B34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0.83</w:t>
            </w:r>
          </w:p>
        </w:tc>
      </w:tr>
      <w:tr w:rsidR="007B39C3" w:rsidRPr="00F02561" w14:paraId="0085044B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16131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70D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B78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-4.38 (-20.40, 12.2)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7E7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1.77 (-10.40, 13.90)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9AA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0.70 </w:t>
            </w:r>
          </w:p>
        </w:tc>
      </w:tr>
      <w:tr w:rsidR="007B39C3" w:rsidRPr="00F02561" w14:paraId="19539B68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672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DAB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7F2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FDD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62C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08492795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A0B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SOL (min)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F01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7D9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-3.14 (-8.23, 1.83)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D34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71A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544791B8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021AB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933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3C4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-0.13 (-2.54, 2.24)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82C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DAD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00DA6B36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E2658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EA6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D1C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-0.60 (-2.61, 1.29)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664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DCE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37807449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F9470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71C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52C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-3.22 (-10.90, 4.40)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8FA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1.30 (-2.93, 5.53)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FBE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0.08</w:t>
            </w:r>
          </w:p>
        </w:tc>
      </w:tr>
      <w:tr w:rsidR="007B39C3" w:rsidRPr="00F02561" w14:paraId="432F42C2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9EF68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4F4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699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-0.63 (-5.44, 4.50)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265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1.41 (-3.16, 5.97)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92D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0.92</w:t>
            </w:r>
          </w:p>
        </w:tc>
      </w:tr>
      <w:tr w:rsidR="007B39C3" w:rsidRPr="00F02561" w14:paraId="6AD83E6C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0E199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6B4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205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0.85 (-2.56, 4.49)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466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-0.16 (-3.26, 2.95)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ED9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0.54</w:t>
            </w:r>
          </w:p>
        </w:tc>
      </w:tr>
      <w:tr w:rsidR="007B39C3" w:rsidRPr="00F02561" w14:paraId="0435E4DC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B88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360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A75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1F1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FD4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7A4CA2B1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9868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REM-L (min)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517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2D9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12.60 (-4.41, 29.9)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2BD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470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7EB88B47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A679E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1A6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9A8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3.12 (-11.50, 17.60)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7D2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8B7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6077E24B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41968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72E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37F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8.28 (-2.35, 19.2)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728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1AE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099DDCEF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13C2C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578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8D1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16.90 (-21.4, 55.00)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7EC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-10.70 (-31.60, 10.20)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920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0.14</w:t>
            </w:r>
          </w:p>
        </w:tc>
      </w:tr>
      <w:tr w:rsidR="007B39C3" w:rsidRPr="00F02561" w14:paraId="5F8C3353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178FF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7CA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8DA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-0.52 (-38.30, 39.20)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ECB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-0.61 (-20.10, 18.80)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6F3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0.56</w:t>
            </w:r>
          </w:p>
        </w:tc>
      </w:tr>
      <w:tr w:rsidR="007B39C3" w:rsidRPr="00F02561" w14:paraId="33409407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9F1E3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592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C04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5.27 (-17.5, 27.7)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499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2.81 (-15.30. 20.90)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732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0.82</w:t>
            </w:r>
          </w:p>
        </w:tc>
      </w:tr>
      <w:tr w:rsidR="007B39C3" w:rsidRPr="00F02561" w14:paraId="5643E453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9EB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D77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26E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3FE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992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5C790C18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33B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WASO (min)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057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939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-5.88 (-18.70, 7.18)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1C5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F61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5CEF8139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1E2B7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52D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92B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-2.25 (-7.69, 2.43)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42F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C8B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29638FF0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D595F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806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E90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-0.02 (-4.70, 3.95)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83D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AD5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5A53EDB9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5BFE7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F95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E17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-1.84 (-11.00, 7.43)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2C8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0.76 (-9.61, 11.10)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2DE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0.36</w:t>
            </w:r>
          </w:p>
        </w:tc>
      </w:tr>
      <w:tr w:rsidR="007B39C3" w:rsidRPr="00F02561" w14:paraId="2CEB970F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3BC01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5E7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990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-0.23 (-10.50, 9.81)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B30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CA2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63BD90BD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EE035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463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9A9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1.26 (-4.38, 7.06)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D72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3.21 (-4.79, 11.20)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3C8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0.98</w:t>
            </w:r>
          </w:p>
        </w:tc>
      </w:tr>
      <w:tr w:rsidR="007B39C3" w:rsidRPr="00F02561" w14:paraId="34A448D4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803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C5B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7BE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543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83A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064FFD7B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B87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SE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AA0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F2D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0.89 (-1.48, 3.15)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0F0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1D9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2863B7CF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C0012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88B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5D3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0.15 (-1.08, 1.42)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1D6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2.58 (-1.07, 6.22)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678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0.16</w:t>
            </w:r>
          </w:p>
        </w:tc>
      </w:tr>
      <w:tr w:rsidR="007B39C3" w:rsidRPr="00F02561" w14:paraId="3033E852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F5865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62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872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-1.61 (-1.38, 1.08)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E95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-0.15 (-2.53, 2.22)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54B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0.10 </w:t>
            </w:r>
          </w:p>
        </w:tc>
      </w:tr>
      <w:tr w:rsidR="007B39C3" w:rsidRPr="00F02561" w14:paraId="3070E1B5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46FD3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C9E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152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-0.02 (-2.36, 2.23)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A92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0.27 (-2.08, 2.63)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F0A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0.76</w:t>
            </w:r>
          </w:p>
        </w:tc>
      </w:tr>
      <w:tr w:rsidR="007B39C3" w:rsidRPr="00F02561" w14:paraId="7D544FE3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FB3D1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5BA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D45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0.11 (-1.89, 2.13)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D4F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-1.33 (-3.89, 1.23)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D20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0.46</w:t>
            </w:r>
          </w:p>
        </w:tc>
      </w:tr>
      <w:tr w:rsidR="007B39C3" w:rsidRPr="00F02561" w14:paraId="12AAC130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9AADB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62E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45D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-0.72 (-2.36, 0.75)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D74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-0.25 (-2.41, 1.91)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324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0.87</w:t>
            </w:r>
          </w:p>
        </w:tc>
      </w:tr>
      <w:tr w:rsidR="007B39C3" w:rsidRPr="00F02561" w14:paraId="487EFBBC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F76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D1C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E6E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38C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3D1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44525DDD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429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N1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BA1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90A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0.03 (-2.54, 2.59)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01C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4AB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1E4A76EA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7C0E7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1AB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915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-1.07 (-2.88, 0.82)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109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53B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47E46906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0A3E9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DE4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882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-0.67 (-1.78, 0.46)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3BE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D5F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10E38C4E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DE94B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9B1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A29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1.79 (-4.69, 8.30)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784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-0.65 (-3.14, 1.84)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3ED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0.34</w:t>
            </w:r>
          </w:p>
        </w:tc>
      </w:tr>
      <w:tr w:rsidR="007B39C3" w:rsidRPr="00F02561" w14:paraId="78CB5728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3E8B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026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2F0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-0.18 (-3.50, 3.39)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A73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-0.34 (-3.07, 2.38)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CA3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0.90 </w:t>
            </w:r>
          </w:p>
        </w:tc>
      </w:tr>
      <w:tr w:rsidR="007B39C3" w:rsidRPr="00F02561" w14:paraId="5A1ED605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B80EF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1DC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23A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-0.01 (-1.48, 1.50)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692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0.26 (-2.65, 3.17)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FE0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0.24</w:t>
            </w:r>
          </w:p>
        </w:tc>
      </w:tr>
      <w:tr w:rsidR="007B39C3" w:rsidRPr="00F02561" w14:paraId="7246FE8F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588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182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5E9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B40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633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4DF2109B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9C0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N2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778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799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1.52 (-2.03, 5.02)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C0F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7EE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6671E2D5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3E139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3C8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9AF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2.13 (-1.81, 6.04)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286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0C5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0E921B79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7E9EF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468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4E3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2.12 (-0.33, 4.52)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24B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612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6DCCBE98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4AACE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5D0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C3B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0.23 (-8.45, 9.16)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CB2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0.56 (-4.09, 5.21)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786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0.79</w:t>
            </w:r>
          </w:p>
        </w:tc>
      </w:tr>
      <w:tr w:rsidR="007B39C3" w:rsidRPr="00F02561" w14:paraId="687CEFF4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8B49E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04B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A8D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0.55 (-6.21, 7.34)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EB9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0.44 (-3.73, 4.60)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00B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0.94</w:t>
            </w:r>
          </w:p>
        </w:tc>
      </w:tr>
      <w:tr w:rsidR="007B39C3" w:rsidRPr="00F02561" w14:paraId="3938C3D1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E64AB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C5B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F64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-0.24 (-6.71, 5.98)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610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0.09 (-4.44, 4.61)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FB2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0.79</w:t>
            </w:r>
          </w:p>
        </w:tc>
      </w:tr>
      <w:tr w:rsidR="007B39C3" w:rsidRPr="00F02561" w14:paraId="7D7FB4FB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F3E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C47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866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614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D9A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3E5EF83B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EEC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N3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24C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059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-0.45 (-2.98, 1.95)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522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F23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3451A1DB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5B783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12C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3AB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0.36 (-2.34, 3.12)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99E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687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3428E134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B155E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839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82B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-0.30 (-2.23, 1.66)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221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A44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17B8E9C9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449FB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DD9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385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2.00 (-1.37, 5.25)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EBF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1.08 (-1.92, 4.09)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A56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0.33</w:t>
            </w:r>
          </w:p>
        </w:tc>
      </w:tr>
      <w:tr w:rsidR="007B39C3" w:rsidRPr="00F02561" w14:paraId="7B7B32CD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D928C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C61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751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0.19 (-2.65, 3.18)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E24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0.32 (-2.47, 3.11)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AA9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0.71</w:t>
            </w:r>
          </w:p>
        </w:tc>
      </w:tr>
      <w:tr w:rsidR="007B39C3" w:rsidRPr="00F02561" w14:paraId="14FA9B85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8DB7B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E50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6A1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-1.39 (-4.30, 1.52)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276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-1.10 (-3.85, 1.65)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85B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0.87</w:t>
            </w:r>
          </w:p>
        </w:tc>
      </w:tr>
      <w:tr w:rsidR="007B39C3" w:rsidRPr="00F02561" w14:paraId="26F53200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EF3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102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CBA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D34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307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3AFDC84D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E06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REM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7DF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A56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-0.87 (-3.11, 1.36)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16E5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04B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776C3B23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A0F2F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566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004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-0.68 (-3.12, 1.73)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0FF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3EDC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300E4F4A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596EB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69B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9CF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-1.85 (-3.49, -0.18)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0AF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924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7B39C3" w:rsidRPr="00F02561" w14:paraId="2DA772EA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484C7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974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D94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-2.91 (-5.07, -0.40)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927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2.19 (-2.19, 6.55)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F45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0.09</w:t>
            </w:r>
          </w:p>
        </w:tc>
      </w:tr>
      <w:tr w:rsidR="007B39C3" w:rsidRPr="00F02561" w14:paraId="3940380F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05586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B95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1946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-1.06 (-4.93, 2.71)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3DA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-2.22 (-4.92, -.487)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752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0.62</w:t>
            </w:r>
          </w:p>
        </w:tc>
      </w:tr>
      <w:tr w:rsidR="007B39C3" w:rsidRPr="00F02561" w14:paraId="462E0DC6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362D3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2E8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4D2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-1.75 (-5.68, 2.47)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AAC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0.22 (-2.52, 2.96)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9DC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0.30 </w:t>
            </w:r>
          </w:p>
        </w:tc>
      </w:tr>
      <w:tr w:rsidR="007B39C3" w:rsidRPr="00F02561" w14:paraId="21034F4A" w14:textId="77777777" w:rsidTr="00357C39">
        <w:trPr>
          <w:trHeight w:val="280"/>
          <w:jc w:val="center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320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333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F52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1AFA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CBC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39C3" w:rsidRPr="00F02561" w14:paraId="1A96B4E4" w14:textId="77777777" w:rsidTr="00357C39">
        <w:trPr>
          <w:trHeight w:val="280"/>
          <w:jc w:val="center"/>
        </w:trPr>
        <w:tc>
          <w:tcPr>
            <w:tcW w:w="115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059F3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SSQ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49A3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LIE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DCA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-0.13 (-0.73, 0.46)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2A0D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-0.19 (-1.30, 0.92)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ED9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0.93 </w:t>
            </w:r>
          </w:p>
        </w:tc>
      </w:tr>
      <w:tr w:rsidR="007B39C3" w:rsidRPr="00F02561" w14:paraId="2CEA990E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A64C0C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2B3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F7E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0.05 (-0.40, 0.50)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317B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-0.11 (-0.97, 0.65)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3058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0.73 </w:t>
            </w:r>
          </w:p>
        </w:tc>
      </w:tr>
      <w:tr w:rsidR="007B39C3" w:rsidRPr="00F02561" w14:paraId="4B091DF2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FE75F1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7FC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No exercise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F93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-0.33 (-0.65, -0.02)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DA9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-0.10 (-1.20,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B9A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0.69 </w:t>
            </w:r>
          </w:p>
        </w:tc>
      </w:tr>
      <w:tr w:rsidR="007B39C3" w:rsidRPr="00F02561" w14:paraId="3A690686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CE9944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A31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MIE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831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0.29 (-0.46, 1.03)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E0E0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-0.03 (-0.90, 0.85)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AAD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0.60 </w:t>
            </w:r>
          </w:p>
        </w:tc>
      </w:tr>
      <w:tr w:rsidR="007B39C3" w:rsidRPr="00F02561" w14:paraId="198188F4" w14:textId="77777777" w:rsidTr="00357C39">
        <w:trPr>
          <w:trHeight w:val="28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2C0570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93D2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LIE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BBF9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-0.22 (-0.81, 0.38)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33B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-0.01 (-1.12, 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FCA1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0.75 </w:t>
            </w:r>
          </w:p>
        </w:tc>
      </w:tr>
      <w:tr w:rsidR="007B39C3" w:rsidRPr="00F02561" w14:paraId="625E15BE" w14:textId="77777777" w:rsidTr="00357C39">
        <w:trPr>
          <w:trHeight w:val="290"/>
          <w:jc w:val="center"/>
        </w:trPr>
        <w:tc>
          <w:tcPr>
            <w:tcW w:w="11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6FB1AA" w14:textId="77777777" w:rsidR="007B39C3" w:rsidRPr="00F02561" w:rsidRDefault="007B39C3" w:rsidP="00357C3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F82FF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HIE </w:t>
            </w:r>
            <w:r w:rsidRPr="00F02561">
              <w:rPr>
                <w:rFonts w:ascii="Times New Roman" w:eastAsia="DengXian" w:hAnsi="Times New Roman" w:cs="Times New Roman"/>
                <w:i/>
                <w:iCs/>
                <w:color w:val="000000"/>
                <w:sz w:val="22"/>
              </w:rPr>
              <w:t>vs</w:t>
            </w: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. MIE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17257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-0.28 (-0.72, 0.16)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C3744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>-0.47 (-1.26, 0.32)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1065E" w14:textId="77777777" w:rsidR="007B39C3" w:rsidRPr="00F02561" w:rsidRDefault="007B39C3" w:rsidP="00357C3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0.68 </w:t>
            </w:r>
          </w:p>
        </w:tc>
      </w:tr>
    </w:tbl>
    <w:p w14:paraId="4E7512CF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Notes: </w:t>
      </w:r>
      <w:r w:rsidRPr="00F02561">
        <w:rPr>
          <w:rFonts w:ascii="Times New Roman" w:hAnsi="Times New Roman" w:cs="Times New Roman"/>
          <w:color w:val="000000"/>
        </w:rPr>
        <w:t>Effect estimates of outcomes were presented as mean differences with 95% credible intervals except SSQ was presented as standardized mean differences with 95% credible intervals.</w:t>
      </w:r>
    </w:p>
    <w:p w14:paraId="7C5F618B" w14:textId="77777777" w:rsidR="007B39C3" w:rsidRPr="00F02561" w:rsidRDefault="007B39C3" w:rsidP="007B39C3">
      <w:pPr>
        <w:spacing w:line="360" w:lineRule="auto"/>
        <w:rPr>
          <w:rFonts w:ascii="Times New Roman" w:hAnsi="Times New Roman" w:cs="Times New Roman"/>
          <w:color w:val="000000"/>
        </w:rPr>
      </w:pPr>
      <w:r w:rsidRPr="00F02561">
        <w:rPr>
          <w:rFonts w:ascii="Times New Roman" w:hAnsi="Times New Roman" w:cs="Times New Roman"/>
          <w:b/>
          <w:bCs/>
          <w:color w:val="000000"/>
        </w:rPr>
        <w:t xml:space="preserve">Abbreviations: </w:t>
      </w:r>
      <w:r w:rsidRPr="00F02561">
        <w:rPr>
          <w:rFonts w:ascii="Times New Roman" w:hAnsi="Times New Roman" w:cs="Times New Roman"/>
          <w:color w:val="000000"/>
        </w:rPr>
        <w:t>LIE, low-intensity exercise. MIE, moderate-intensity exercise. HIE, high-intensity exercise. TST, total sleep time. SOL, sleep onset latency. WASO, wake time after sleep onset. SE, sleep efficiency. REM, rapid eye movement. REM-L, rapid eye movement latency. N1, stage N1 sleep. N2, stage N2 sleep. N3, stage N3 sleep. SSQ, subjective sleep quality.</w:t>
      </w:r>
      <w:r w:rsidRPr="00F02561">
        <w:rPr>
          <w:rFonts w:ascii="Times New Roman" w:hAnsi="Times New Roman" w:cs="Times New Roman" w:hint="eastAsia"/>
          <w:color w:val="000000"/>
        </w:rPr>
        <w:t xml:space="preserve"> </w:t>
      </w:r>
    </w:p>
    <w:p w14:paraId="67E80835" w14:textId="13078F9C" w:rsidR="007B39C3" w:rsidRPr="00F02561" w:rsidRDefault="007B39C3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2698A51D" w14:textId="77777777" w:rsidR="007B449F" w:rsidRPr="00F02561" w:rsidRDefault="007B449F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  <w:sectPr w:rsidR="007B449F" w:rsidRPr="00F02561" w:rsidSect="001A584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23811" w:code="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57" w:type="pct"/>
        <w:tblLayout w:type="fixed"/>
        <w:tblLook w:val="04A0" w:firstRow="1" w:lastRow="0" w:firstColumn="1" w:lastColumn="0" w:noHBand="0" w:noVBand="1"/>
      </w:tblPr>
      <w:tblGrid>
        <w:gridCol w:w="252"/>
        <w:gridCol w:w="1342"/>
        <w:gridCol w:w="1693"/>
        <w:gridCol w:w="1634"/>
        <w:gridCol w:w="1447"/>
        <w:gridCol w:w="237"/>
        <w:gridCol w:w="1762"/>
        <w:gridCol w:w="1698"/>
        <w:gridCol w:w="1702"/>
        <w:gridCol w:w="283"/>
        <w:gridCol w:w="91"/>
        <w:gridCol w:w="1565"/>
        <w:gridCol w:w="1607"/>
        <w:gridCol w:w="237"/>
        <w:gridCol w:w="1748"/>
        <w:gridCol w:w="1702"/>
        <w:gridCol w:w="237"/>
        <w:gridCol w:w="1748"/>
        <w:gridCol w:w="1835"/>
      </w:tblGrid>
      <w:tr w:rsidR="007B449F" w:rsidRPr="00F02561" w14:paraId="31F618B7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F090" w14:textId="77777777" w:rsidR="007B449F" w:rsidRPr="00F02561" w:rsidRDefault="007B449F" w:rsidP="007B449F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7F6E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84DE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ED5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573A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3041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DB78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6ABA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3D21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19D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3AE1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8130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D1CC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644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406C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402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1EF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BAE0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40F671D5" w14:textId="77777777" w:rsidTr="007B449F">
        <w:trPr>
          <w:trHeight w:val="353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E931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4C5EE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Table S13. Subgroup analyses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A2018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DEA05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AF9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7F6C4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29EE8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72516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6B20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8AC4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5212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62326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F2905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571D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D3AD1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64B7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A6235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B449F" w:rsidRPr="00F02561" w14:paraId="1B532649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C568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96F62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Sleep measures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6D378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Comparisons</w:t>
            </w:r>
          </w:p>
        </w:tc>
        <w:tc>
          <w:tcPr>
            <w:tcW w:w="6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F8840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Time of evening exercise </w:t>
            </w:r>
          </w:p>
        </w:tc>
        <w:tc>
          <w:tcPr>
            <w:tcW w:w="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D9A5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4601D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Hours from cessation of exercise to bedtime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B54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5322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Exercise modality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1BA4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5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04849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Physical activity level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FA1A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91C6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Duration</w:t>
            </w:r>
          </w:p>
        </w:tc>
      </w:tr>
      <w:tr w:rsidR="007B449F" w:rsidRPr="00F02561" w14:paraId="696D3E3D" w14:textId="77777777" w:rsidTr="007B449F">
        <w:trPr>
          <w:trHeight w:val="1609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7EF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4375F1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10587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1EDD1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Early evening: 16:00 to 20:00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14B1F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Late evening: after 20:00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C3F4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13510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0.5-1.5 h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17ED55" w14:textId="5FCC413E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Pr="00F02561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F8986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DengXian" w:eastAsia="DengXian" w:hAnsi="DengXi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＞</w:t>
            </w: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2-4 h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BFFB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8EB85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42FB4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Running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EE7E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034E3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Physically fit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CE19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Sedentary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FB2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DE1D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25-30min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D79F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&gt; 30-60min</w:t>
            </w:r>
          </w:p>
        </w:tc>
      </w:tr>
      <w:tr w:rsidR="007B449F" w:rsidRPr="00F02561" w14:paraId="3842F509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A2D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EA106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TST (min)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39BD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E32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7.23 (-6.05, 20.70)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AEB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-8.24 (-24.16, 6.48)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D68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0BD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-18.46 (-89.58, 51.26)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977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-9.52 (-39.33, 12.09)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573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6.83 (-6.32, 21.23)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041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C7A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-8.48 (-21.92, 1.92)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C92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11.67 (-3.98, 28.31)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B5B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958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-4.06 (-11.84, 6.81)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4AE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12.80 (-19.42, 45.11)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865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8C3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0.31 (-31.48, 32.99)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5D2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-1.36 (-11.53, 12.01)</w:t>
            </w:r>
          </w:p>
        </w:tc>
      </w:tr>
      <w:tr w:rsidR="007B449F" w:rsidRPr="00F02561" w14:paraId="2600FDF4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34A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5306F0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E082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318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-0.94 (-13.57, 11.19)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4AE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-1.14 (-11.42, 10.98)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515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47A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-4.22 (-17.66, 9.57)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EC7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3.34 (-23.35, 29.52)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75A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0.62 (-11.49, 12.97)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6AC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401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-6.30 (-18.37, 5.32)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5B0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3.00 (-8.07, 14.99)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80A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31D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-3.55 (-12.47, 5.34)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839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6.69 (-11.83, 25.43)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FF7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04A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-3.49 (-13.94, 7.43)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F3C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-0.14 (-12.33, 11.57)</w:t>
            </w:r>
          </w:p>
        </w:tc>
      </w:tr>
      <w:tr w:rsidR="007B449F" w:rsidRPr="00F02561" w14:paraId="238966ED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447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1F813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D2D5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4C7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0.81 (-11.17, 13.36)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B15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-5.69 (-18.24, 7.71)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4CA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E05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-11.34 (-30.17, 8.88)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2CA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11.17 (-9.46, 33.75)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3F4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-0.90 (-13.18, 11.44)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883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DA5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0.41 (-11.73, 15.46)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D0B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0.41 (-11.08, 12.60)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9EA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3FA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-4.21 (-13.04, 5.13)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6CE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9.71 (-11.12, 31.43)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396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DE7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-6.08 (-16.63, 5.38)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329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1.59 (-11.12, 14.86)</w:t>
            </w:r>
          </w:p>
        </w:tc>
      </w:tr>
      <w:tr w:rsidR="007B449F" w:rsidRPr="00F02561" w14:paraId="75C97473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56C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950C55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6D72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7E1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-8.05 (-24.80, 7.84)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BF9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7.05 (-9.54, 27.60)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6E9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E72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14.25 (-55.67, 85.77)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9BC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13.63 (-18.38, 49.21)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036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-6.30 (-22.73, 9.86)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4AE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346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2.34 (-12.33, 18.12)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937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-8.71 (-26.28, 8.87)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DE3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028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0.28 (-12.75, 11.38)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028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-6.08 (-38.16, 25.92)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32C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396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-3.83 (-37.04, 28.27)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369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0.89 (-15.22, 15.69)</w:t>
            </w:r>
          </w:p>
        </w:tc>
      </w:tr>
      <w:tr w:rsidR="007B449F" w:rsidRPr="00F02561" w14:paraId="54BEC7A5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51E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A38A3F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B545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B74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-6.31 (-21.47, 8.81)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CE7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2.43 (-15.53, 23.58)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D95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7D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7.17 (-64.27, 80.69)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248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21.17 (-5.77, 56.55)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1DF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-7.74 (-23.44, 7.06)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B0B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80A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8.89 (-6.41, 30.18)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5F4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-11.25 (-27.75, 4.96)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753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A93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-0.38 (-12.86, 10.65)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DF8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-3.01 (-34.63, 28.97)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D0E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2B7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-6.32 (-40.13, 26.19)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6B5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2.90 (-13.16, 17.06)</w:t>
            </w:r>
          </w:p>
        </w:tc>
      </w:tr>
      <w:tr w:rsidR="007B449F" w:rsidRPr="00F02561" w14:paraId="61BDD1D4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DE4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44513B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ED3AA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0A41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1.68 (-13.88, 18.68)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3C46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-4.63 (-18.69, 9.22)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23FD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708B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-7.11 (-27.45, 14.31)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5715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7.83 (-17.88, 35.00)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A6EA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-1.58 (-17.29, 13.97)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2BD6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7F02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6.73 (-9.46, 26.17)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3FD2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-2.61 (-15.75, 10.48)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491B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8238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-0.62 (-11.83, 10.97)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7D56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2.98 (-18.24, 24.80)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27E5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6038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-2.57 (-15.77, 11.04)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170B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1.88 (-13.46, 17.51)</w:t>
            </w:r>
          </w:p>
        </w:tc>
      </w:tr>
      <w:tr w:rsidR="007B449F" w:rsidRPr="00F02561" w14:paraId="3FF3C550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987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0C80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C887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B10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CF5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94E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0AC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8DD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921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A22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4AB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914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A84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BB8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E65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7FF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74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A3C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0E6B7D7A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548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E75C1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SOL (min)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48A9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969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-3.63 (-8.14, 0.95)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2EB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0.41 (-16.63, 17.03)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191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75C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0.64 (-19.27, 20.44)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094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0.59 (-7.81, 8.86)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871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-3.37 (-7.77, 1.06)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595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20F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1.05 (-5.27, 6.84)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879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-2.76 (-7.39, 1.84)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909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565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-3.62 (-8.82, 1.53)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EF4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0.22 (-5.08, 5.17)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20D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03B0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8FD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-1.14 (-4.72, 2.41)</w:t>
            </w:r>
          </w:p>
        </w:tc>
      </w:tr>
      <w:tr w:rsidR="007B449F" w:rsidRPr="00F02561" w14:paraId="71129D46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736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D3E91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5F5B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AB2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-0.66 (-3.60, 2.19)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C5B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0.90 (-3.53, 5.38)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48B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0C9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1.43 (-7.53, 10.19)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00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-1.98 (-6.93, 3.35)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59D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-0.71 (-3.45, 2.06)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5B9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A72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-1.50 (-5.27, 2.20)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607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-0.28 (-3.13, 2.61)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478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78D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0.01 (-3.53, 3.64)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8AD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-1.66 (-4.56, 1.32)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6A2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98D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-0.21 (-7.32, 6.94)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14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-0.88 (-3.14, 1.37)</w:t>
            </w:r>
          </w:p>
        </w:tc>
      </w:tr>
      <w:tr w:rsidR="007B449F" w:rsidRPr="00F02561" w14:paraId="749FBA24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808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D8F12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81AB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BFF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-1.64 (-4.29, 0.93)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4C5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1.94 (-1.22, 5.47)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648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5EB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4.38 (-4.31, 17.08)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432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-2.29 (-7.16, 2.85)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84D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-1.19 (-3.66, 1.26)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C79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523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-1.84 (-5.20, 0.95)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BD0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1.08 (-1.63, 3.97)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805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680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0.56 (-1.62, 3.00)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5C4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-2.51 (-6.06, 0.74)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6B1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DE0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1.17 (-3.41, 6.73)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5A2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-0.86 (-3.05, 1.25)</w:t>
            </w:r>
          </w:p>
        </w:tc>
      </w:tr>
      <w:tr w:rsidR="007B449F" w:rsidRPr="00F02561" w14:paraId="0F894727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F79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8AD66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F63D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FAD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2.97 (-2.39, 8.20)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95E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0.52 (-16.30, 17.64)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4796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924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0.74 (-19.48, 20.68)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B0C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-2.56 (-10.54, 6.01)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3C8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2.64 (-2.44, 7.81)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7BB0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711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-2.53 (-8.58, 3.85)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158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2.49 (-2.84, 7.68)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0F99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FBD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3.66 (-2.58, 9.89)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227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-1.87 (-6.82, 3.38)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A906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21FA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FC8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0.26 (-3.61, 4.14)</w:t>
            </w:r>
          </w:p>
        </w:tc>
      </w:tr>
      <w:tr w:rsidR="007B449F" w:rsidRPr="00F02561" w14:paraId="6841BCFC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50C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D793B4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A21F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650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1.99 (-2.87, 6.67)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CF9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1.61 (-15.39, 19.01)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9F52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E22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4.06 (-17.11, 27.37)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EDD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-2.91 (-10.80, 5.59)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C62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2.17 (-2.36, 6.80)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9258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97F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-2.92 (-8.96, 3.15)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C19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3.86 (-0.95, 8.88)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6350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C9C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4.20 (-1.04, 9.56)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B40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-2.74 (-7.63, 2.17)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42BE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477E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F45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0.27 (-3.34, 3.86)</w:t>
            </w:r>
          </w:p>
        </w:tc>
      </w:tr>
      <w:tr w:rsidR="007B449F" w:rsidRPr="00F02561" w14:paraId="7008E5E6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0F8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EC6AD0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CA6CF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299B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-0.99 (-4.60, 2.75)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0E45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1.05 (-4.11, 6.55)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94C10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E518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3.15 (-8.16, 17.75)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AB16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-0.31 (-5.98, 5.28)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3FAC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-0.48 (-4.01, 3.02)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389FF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EF59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-0.36 (-4.56, 3.38)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FA64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1.35 (-2.36, 5.21)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9B9DA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C0D0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0.54 (-3.40 4.68)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C749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-0.86 (-4.48, 2.52)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61EE1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8DB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1.42 (-6.10, 9.71)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2E49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0.01 (-2.64, 2.66)</w:t>
            </w:r>
          </w:p>
        </w:tc>
      </w:tr>
      <w:tr w:rsidR="007B449F" w:rsidRPr="00F02561" w14:paraId="6D0CBC65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8F5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77FD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0E4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E2A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F0F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00F5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AED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E66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48F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2263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CB5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0ED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FFFE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45A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B24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C70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0A3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180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3FF1C2D7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6D6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059B8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REM-L (min)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C49B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740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-2.49 (-23.46, 19.48)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373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18.84 (-13.59, 50.91)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D3C0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4CCE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BD7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27.62 (-9.69, 74.25)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631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-2.92 (-24.37, 19.67)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E2F4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2F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17.33 (-5.50, 46.57)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96B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3.74 (-22.55, 29.88)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AA7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75F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6.75 (-13.84, 26.77)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229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15.67 (-16.89, 49.67)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866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BA9A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76B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10.34 (-6.93, 27.83)</w:t>
            </w:r>
          </w:p>
        </w:tc>
      </w:tr>
      <w:tr w:rsidR="007B449F" w:rsidRPr="00F02561" w14:paraId="0F498DFF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77B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19778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696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709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1.64 (-20.66, 25.20)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C7A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1.98 (-21.12, 21.28)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0AB6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891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6.45 (-16.74, 29.94)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3EC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5.24 (-30.30, 39.76)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544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1.16 (-22.21, 25.76)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7D90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A1D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38.78 (3.99, 73.80)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628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-1.27 (-16.99, 13.10)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53E5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8E1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12.85 (-8.02, 38.89)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D2F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-1.25 (-20.01, 19.12)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2A5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12E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-1.60 (-30.40, 20.79)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31F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9.93 (-8.09, 29.48)</w:t>
            </w:r>
          </w:p>
        </w:tc>
      </w:tr>
      <w:tr w:rsidR="007B449F" w:rsidRPr="00F02561" w14:paraId="5228DBD3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1FE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A946C6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CBE5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1A7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5.04 (-10.43, 22.01)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779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12.45 (-7.30, 29.71)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65B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29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14.84 (-8.12, 37.78)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464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5.11 (-28.56, 33.89)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8FB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2.61 (-15.16, 22.63)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79C4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05A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1.74 (-20.92, 23.33)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81D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10.66 (-3.97, 24.28)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9460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6F1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15.56 (-2.59, 33.94)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7D5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2.94 (-13.38, 19.39)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7CD5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5E7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5.93 (-14.05, 23.59)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15B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10.56 (-6.72, 27.00)</w:t>
            </w:r>
          </w:p>
        </w:tc>
      </w:tr>
      <w:tr w:rsidR="007B449F" w:rsidRPr="00F02561" w14:paraId="60973F22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142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C0089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65C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C3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4.08 (-22.53, 30.81)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4BE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-16.77 (-57.02, 19.82)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797D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8FDA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D4C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-22.72 (-77.81, 23.71)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7E8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4.11 (-22.38, 31.91)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C98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B98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21.22 (-18.23, 56.54)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512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-5.01 (-33.53, 22.89)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2E5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ED1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6.17 (-19.90, 37.22)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258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-17.04 (-51.18, 17.15)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D50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6783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51D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-0.34 (-22.42, 22.67)</w:t>
            </w:r>
          </w:p>
        </w:tc>
      </w:tr>
      <w:tr w:rsidR="007B449F" w:rsidRPr="00F02561" w14:paraId="2F9C0E0C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EFD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C7DC6F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05E6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35B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7.56 (-16.70, 31.52)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921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-6.42 (-44.69, 29.52)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D5A2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7C0F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8BD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-22.71 (-79.09, 20.21)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7A5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5.71 (-19.28, 31.15)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5066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1F6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-15.71 (-52.37, 14.08)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4E7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6.90 (-19.73, 33.67)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335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9F3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8.79 (-16.16, 34.46)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0E1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-12.64 (-46.88, 20.15)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5D4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6587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A7B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0.16 (-22.06, 21.27)</w:t>
            </w:r>
          </w:p>
        </w:tc>
      </w:tr>
      <w:tr w:rsidR="007B449F" w:rsidRPr="00F02561" w14:paraId="725832A7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BD0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0760C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1884B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832D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3.50 (-22.22, 28.85)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2BA6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10.47 (-10.49, 32.56)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A5843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D1AE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8.38 (-17.06, 33.80)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EC8B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-0.29 (-38.85, 35.05)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8084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1.66 (-26.05, 28.57)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24AC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CB7D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-37.13 (-77.00, 1.72)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4DE3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11.96 (-4.61, 28.54)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0D9F2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047D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2.72 (-25.44, 26.22)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1737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4.18 (-17.70, 24.89)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7DDC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3AF3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7.55 (-16.34, 35.25)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603B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0.56 (-22.63, 21.81)</w:t>
            </w:r>
          </w:p>
        </w:tc>
      </w:tr>
      <w:tr w:rsidR="007B449F" w:rsidRPr="00F02561" w14:paraId="6CC5AD4C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27F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9C1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155F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1FD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D0D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1DD9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ABA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9ED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D6B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F8CF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A39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FF4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9F4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9DF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D14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0E58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C66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3CC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3B142873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401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26439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WASO (min)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CEF5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FE6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-4.81 (-18.88, 6.78)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E42B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12E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C69E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CD6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-2.47 (-29.89, 19.01)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1C3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-4.80 (-18.75, 6.72)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4E3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2EF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0.83 (-18.82, 18.19)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558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-4.48 (-16.13, 4.43)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2AE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1B6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-8.00 (-26.35, 8.78)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4A6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-4.71 (-16.22, 4.90)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9D3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86FF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616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-2.90 (-11.08, 4.73)</w:t>
            </w:r>
          </w:p>
        </w:tc>
      </w:tr>
      <w:tr w:rsidR="007B449F" w:rsidRPr="00F02561" w14:paraId="22E4D248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859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F0E89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7A55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2B0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-3.62 (-15.76, 6.84)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AF7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-3.93 (-18.36, 3.13)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499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175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-1.19 (-9.49, 5.86)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788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-8.60 (-28.50, 4.55)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4F0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-3.55 (-15.53, 6.78)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93E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3FB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-3.06 (-15.64, 7.80)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22C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-3.52 (-13.07, 1.94)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EBB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8BC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-1.36 (-10.96, 5.26)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E40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-7.32 (-17.17, 0.98)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A3C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FA5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-5.79 (-26.53, 6.01)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52D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-3.53 (-10.56, 3.14)</w:t>
            </w:r>
          </w:p>
        </w:tc>
      </w:tr>
      <w:tr w:rsidR="007B449F" w:rsidRPr="00F02561" w14:paraId="7510904C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D54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F98BFC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C2D2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B6B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-2.53 (-14.45, 6.70)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74F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-1.97 (-15.69, 4.28)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B8D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2A6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-0.21 (-8.96, 7.26)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CB5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-3.96 (-24.22, 6.60)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9FD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-2.54 (-14.38, 6.81)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4BB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439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0.07 (-13.05, 9.20)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7DE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-2.15 (-11.31, 2.69)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022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246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0.22 (-8.05, 5.48)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560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-6.56 (-17.01, 2.08)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64F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65C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-2.61 (-22.18, 8.14)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059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-2.05 (-8.84, 3.17)</w:t>
            </w:r>
          </w:p>
        </w:tc>
      </w:tr>
      <w:tr w:rsidR="007B449F" w:rsidRPr="00F02561" w14:paraId="36756C72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A0C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30E52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1AD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150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1.22 (-11.06, 13.90)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26BF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A1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333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4B2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-5.97 (-31.66, 17.41)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068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1.28 (-11.00, 13.94)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DA66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B7C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-3.86 (-22.75, 15.29)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63E9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0.74 (-8.70, 9.88)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F2A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3CB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6.49 (-12.47, 25.37)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239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-2.53 (-11.25, 6.15)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9EDC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5008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3AB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-0.60 (-8.07, 6.94)</w:t>
            </w:r>
          </w:p>
        </w:tc>
      </w:tr>
      <w:tr w:rsidR="007B449F" w:rsidRPr="00F02561" w14:paraId="6F31572A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2A9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444F7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C6E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0A0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2.25 (-10.28, 14.53)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338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641E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BA1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04A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-1.64 (-28.23, 20.70)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937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2.19 (-10.17, 14.51)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1E0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5A9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-0.75 (-20.87, 17.23)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67D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2.13 (-7.07, 11.32)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B744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6A5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8.12 (-9.43, 25.49)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5B3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-1.74 (-11.36, 7.55)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1EF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D246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C05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0.73 (-6.87, 8.13)</w:t>
            </w:r>
          </w:p>
        </w:tc>
      </w:tr>
      <w:tr w:rsidR="007B449F" w:rsidRPr="00F02561" w14:paraId="4B22B01F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E1B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85F6AF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558E6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52F4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1.017 (-11.01, 12.58)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3AE8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1.87 (-8.44, 12.62)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BB54E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5C07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 (-7.66, 9.66)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49FA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4.30 (-12.78, 19.73)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E3D2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0.95 (-10.95, 12.31)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CE1AA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145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3.13 (-11.61, 15.42)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B8D0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1.35 (-5.11, 8.04)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9D93A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5D57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1.52 (-7.22, 10.58)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B1CC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0.82 (-7.36, 8.67)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CFE3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1C66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3.12 (-13.63, 19.99)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5DE6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1.38 (-5.77, 8.04)</w:t>
            </w:r>
          </w:p>
        </w:tc>
      </w:tr>
      <w:tr w:rsidR="007B449F" w:rsidRPr="00F02561" w14:paraId="1ADBB846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7BC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D44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E1C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A98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660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E73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3C0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FB1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6DE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10FA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961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BAD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6C5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6C8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050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E08D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497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877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0E48DF3B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195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8D01A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(%)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4692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247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 (-0.76, 3.03)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73C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-4.65 (-15.06, 5.99)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6A4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5A3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-5.11 (-15.26, 4.95)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D91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0.56 (-4.07, 6.13)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8E7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1.10 (-0.81, 3.21)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0A0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A13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-0.78 (-4.36, 2.51)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848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0.78 (-1.44, 3.25)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4A0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AD8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0.13 (-2.59, 2.74)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179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1.04 (-1.49, 3.89)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26F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8CE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-0.04 (-6.20, 6.69)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269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0.54 (-1.39, 2.55)</w:t>
            </w:r>
          </w:p>
        </w:tc>
      </w:tr>
      <w:tr w:rsidR="007B449F" w:rsidRPr="00F02561" w14:paraId="47027131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828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A408FA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91E6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6A5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0.47 (-1.08, 2.13)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08D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0.88 (-1.71, 4.06)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B7E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339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-0.63 (-3.67, 2.62)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645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1.80 (-1.32, 6.07)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910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0.86 (-0.70, 2.67)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0DB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CF1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-0.21 (-2.44, 2.13)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91C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0.87 (-0.76, 2.88)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2CA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85A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0.27 (-1.38, 2.24)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F50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1.17 (-0.86, 3.43)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3C2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33C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0.43 (-2.72, 4.54)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6AA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0.62 (-0.76, 2.12)</w:t>
            </w:r>
          </w:p>
        </w:tc>
      </w:tr>
      <w:tr w:rsidR="007B449F" w:rsidRPr="00F02561" w14:paraId="00769D4F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4D8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54F18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21FE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ED2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0.89 (-0.56, 2.53)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D90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-1.26 (-3.64, 1.60)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653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C4F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-2.96 (-7.83, 2.04)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588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1.19 (-1.36, 4.84)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2B6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0.66 (-0.86, 2.35)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1D3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423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0.31 (-1.76, 2.85)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136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-0.23 (-1.85, 1.43)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D43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447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-0.74 (-2.31, 0.78)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38F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1.56 (-0.69, 4.02)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03F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09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-0.58 (-3.41, 2.74)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9E6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0.07 (-1.36, 1.63)</w:t>
            </w:r>
          </w:p>
        </w:tc>
      </w:tr>
      <w:tr w:rsidR="007B449F" w:rsidRPr="00F02561" w14:paraId="223F0750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8DC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B50055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978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811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-0.59 (-2.60, 1.34)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482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5.59 (-5.09, 16.17)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15F6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A40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4.49 (-5.69, 14.77)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05D3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1.22 (-3.77, 6.73)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EBC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-0.23 (-2.30, 1.82)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A10D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854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0.54 (-2.85, 4.38)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38A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0.08 (-2.26, 2.59)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5578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AF6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0.13 (-2.52, 3.26)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039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0.11 (-2.50, 2.68)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E3D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C3A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0.43 (-5.89, 7.27)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183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0.07 (-1.96, 2.16)</w:t>
            </w:r>
          </w:p>
        </w:tc>
      </w:tr>
      <w:tr w:rsidR="007B449F" w:rsidRPr="00F02561" w14:paraId="26A3DDB2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571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02BF36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65F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7FE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-0.15 (-2.01, 1.62)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082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3.41 (-7.33, 14.15)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0995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319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2.15 (-8.84, 13.19)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396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0.60 (-4.35, 5.93)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FBD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-0.44 (-2.38, 1.48)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1460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A6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1.10 (-2.30, 5.20)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F10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-1.01 (-3.42, 1.19)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6594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3B8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-0.88 (-3.54, 1.85)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875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0.51 (-2.08, 3.06)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43A9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FFC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-0.55 (-7.06, 5.94)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93B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-0.48 (-2.42, 1.53)</w:t>
            </w:r>
          </w:p>
        </w:tc>
      </w:tr>
      <w:tr w:rsidR="007B449F" w:rsidRPr="00F02561" w14:paraId="1F202FB8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BAD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17FD3C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A8C7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C58E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0.43 (-1.25, 2.20)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B3FF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-2.15 (-5.27, 0.87)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5149A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39FF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-2.32 (-7.33, 2.59)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C190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-0.59 (-4.35, 3.00)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8DCA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-0.20 (-1.93, 1.47)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B6254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1AFA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0.53 (-2.14, 3.47)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C416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-1.09 (-3.17, 0.60)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50A6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D7F1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-1.01 (-3.16, 0.76)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1757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0.39 (-1.95, 2.73)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55180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863D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-1.01 (-5.02, 2.53)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A327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-0.54 (-2.20, 1.08)</w:t>
            </w:r>
          </w:p>
        </w:tc>
      </w:tr>
      <w:tr w:rsidR="007B449F" w:rsidRPr="00F02561" w14:paraId="51873C31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69C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D40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383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F6D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4DD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B5D5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833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6A3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9C8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5A4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40D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940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DAA6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FD0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B35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AEAD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023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E1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6969834D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F43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D11E8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N1 (%)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DA86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D64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-0.72 (-4.43, 2.76)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5D1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0.58 (-3.04, 4.16)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47A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A79C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7B8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0.44 (-2.90, 3.86)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8E0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-0.74 (-4.38, 2.74)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E9D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305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0.05 (-3.33, 3.26)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E21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-0.65 (-3.83, 2.58)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F1C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66C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-0.04 (-2.78, 2.52)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EA0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0.08 (-5.88, 6.23)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6F8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5FF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8E9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-0.21 (-2.64 2.27)</w:t>
            </w:r>
          </w:p>
        </w:tc>
      </w:tr>
      <w:tr w:rsidR="007B449F" w:rsidRPr="00F02561" w14:paraId="100B91A0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226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368AF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D707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0CC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3.42 (-3.75, 10.38)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D53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-1.03 (-2.63, 0.59)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500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B285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6F3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-0.91 (-2.71, 1.23)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396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3.40 (-3.55, 10.44)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C76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DA6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1.38 (-3.50, 6.26)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00A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-1.04 (-2.60, 0.54)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B83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589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3.65 (-3.09, 10.27)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A82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-1.17 (-2.94, 0.77)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25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F62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-1.33 (-3.51, 0.84)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B50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-0.02 (-2.38, 2.95)</w:t>
            </w:r>
          </w:p>
        </w:tc>
      </w:tr>
      <w:tr w:rsidR="007B449F" w:rsidRPr="00F02561" w14:paraId="58219CFB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6BB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D5FA2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9B0D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BED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-0.77 (-3.37, 1.67)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0C8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-0.91 (-2.28, 0.59)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843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4248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248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-0.68 (-2.17, 1.39)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592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-0.75 (-3.32, 1.68)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1E5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C74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-0.14 (-2.53, 2.63)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8FD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-0.93 (-2.23, 0.47)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E28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24F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0.02 (-2.16, 2.03)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3D1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-1.14 (-2.64, 0.79)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974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8F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-0.91 (-2.44, 0.63)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4AF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-0.21 (-2.04, 2.33)</w:t>
            </w:r>
          </w:p>
        </w:tc>
      </w:tr>
      <w:tr w:rsidR="007B449F" w:rsidRPr="00F02561" w14:paraId="69FF433A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378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B00B6A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2D0A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724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4.18 (-2.91, 11.19)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D3D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-1.61 (-5.55, 2.36)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25A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BD21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5C0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-1.34 (-5.01, 2.47)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323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4.17 (-2.83, 11.16)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68F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343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1.34 (-3.65, 6.33)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AD7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-0.38 (-3.79, 2.94)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E67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C94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3.70 (-3.02, 10.40)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DB6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-1.24 (-7.40, 4.79)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732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37C1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144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0.19 (-2.82, 3.64)</w:t>
            </w:r>
          </w:p>
        </w:tc>
      </w:tr>
      <w:tr w:rsidR="007B449F" w:rsidRPr="00F02561" w14:paraId="567AB935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EF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26185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40D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5DE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-0.03 (-3.72, 3.73)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150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-1.48 (-5.31, 2.45)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95C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B738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7D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-1.11 (-4.66, 2.74)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015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-0.01 (-3.71, 3.69)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1AC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482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-0.17 (-3.99, 4.05)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416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-0.27 (-3.36, 2.85)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F7D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9F2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0.05 (-2.88, 3.08)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E09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-1.20 (-7.33, 4.86)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65B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DE06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F7D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0.02 (-2.56, 3.07)</w:t>
            </w:r>
          </w:p>
        </w:tc>
      </w:tr>
      <w:tr w:rsidR="007B449F" w:rsidRPr="00F02561" w14:paraId="1D1A8748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0D8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B2F33F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A622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4105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-4.21 (-11.46, 3.15)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4A15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0.12 (-1.34, 1.71)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E737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00E63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D809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0.20 (-1.56, 2.35)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BC15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-4.17 (-11.48, 3.02)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997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158C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-1.47 (-6.65, 3.87)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7BA9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0.10 (-1.31, 1.63)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ED74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67CA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-3.63 (-10.56, 3.34)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866F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0.02 (-1.65, 1.98)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3AF5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B1FC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0.41 (-1.70, 2.56)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F20C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-0.19 (-2.81, 2.52)</w:t>
            </w:r>
          </w:p>
        </w:tc>
      </w:tr>
      <w:tr w:rsidR="007B449F" w:rsidRPr="00F02561" w14:paraId="273415E0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A62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0D9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66F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E6A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805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641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1BCE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846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0EA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EF1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17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1FC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AF1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0B9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C02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79C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54D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2AA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3E8DD6F0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02E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D4FBB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N2 (%)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8749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978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2.55 (-2.19, 7.20)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16D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0.85 (-5.88, 7.67)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13F8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ED67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648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0.59 (-4.37, 5.57)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6BF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2.55 (-2.20, 7.27)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9527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B5D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1.73 (-2.02, 5.53)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B05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1.53 (-5.75, 8.82)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5B6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9D4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2.06(-1.57, 5.62)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168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-0.25 (-7.74, 7.36)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C87F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0FA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BD6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1.71 (-1.55, 5.00)</w:t>
            </w:r>
          </w:p>
        </w:tc>
      </w:tr>
      <w:tr w:rsidR="007B449F" w:rsidRPr="00F02561" w14:paraId="23CB9674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94F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0DE700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3B1B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3EC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3.32 (-4.51, 11.01)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5A9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2.77 (-2.00, 7.51)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9281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FC2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4.73 (-4.17, 13.63)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6E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1.05 (-3.46, 5.67)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89D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3.24 (-4.48, 11.25)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6CA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113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2.55 (-1.83, 6.93)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6C6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1.82 (-3.95, 7.68)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737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0B8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3.88 (-1.69, 9.40)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DA1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0.64 (-3.80, 5.13)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5A7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199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0.59 (-5.78, 6.96)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A2D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2.76 (-1.13, 6.67)</w:t>
            </w:r>
          </w:p>
        </w:tc>
      </w:tr>
      <w:tr w:rsidR="007B449F" w:rsidRPr="00F02561" w14:paraId="44E1A940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A84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E04260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F43C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05A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2.05 (-1.34, 5.54)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968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3.09 (-1.16, 7.18)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BC87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5FD7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39E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1.98 (-1.65, 5.46)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7EC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2.06 (-1.35, 5.53)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24C7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751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1.46 (-1.89, 4.80)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349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2.69 (-1.22, 6.52)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706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BFA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2.63 (-0.50, 5.78)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D43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0.95 (-2.90, 4.76)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4A2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42E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1.50 (-1.80, 4.82)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F48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2.61 (-0.60, 5.85)</w:t>
            </w:r>
          </w:p>
        </w:tc>
      </w:tr>
      <w:tr w:rsidR="007B449F" w:rsidRPr="00F02561" w14:paraId="19808728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E8E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C1819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4727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04F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0.74 (-7.34, 8.70)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821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1.93 (-6.34, 10.14)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A5D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C075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41F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0.44 (-5.81, 6.76)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69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0.65 (-7.32, 8.84)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BB5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5B7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0.82 (-4.31, 5.94)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7E8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0.30 (-8.64, 9.37)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5F7F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2FA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1.84 (-4.36, 7.98)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9FC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0.88 (-7.07, 8.70)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0A9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AA9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CF4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1.07 (-3.60, 5.56)</w:t>
            </w:r>
          </w:p>
        </w:tc>
      </w:tr>
      <w:tr w:rsidR="007B449F" w:rsidRPr="00F02561" w14:paraId="56B0E6F1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B64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D6130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334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4A6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-0.50 (-5.75, 4.92)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B42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2.21 (-5.87, 10.05)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9E24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A8F8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817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1.38 (-4.34, 7.02)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88E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-0.48 (-5.74, 4.92)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EBD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6C1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-0.27 (-5.17, 4.55)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141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1.14 (-6.16, 8.44)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8666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A80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0.59 (-3.85, 5.05)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DF2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1.20 (-6.54, 8.75)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E4B7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B59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558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0.89 (-3.22, 5.01)</w:t>
            </w:r>
          </w:p>
        </w:tc>
      </w:tr>
      <w:tr w:rsidR="007B449F" w:rsidRPr="00F02561" w14:paraId="5FBEA5BE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846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1CC0AF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18BBD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9E3E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-1.23 (-9.49, 7.17)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9818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0.28 (-5.22, 5.68)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4B7CC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FF8D0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1329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0.93 (-3.95, 5.67)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F5CF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-1.15 (-9.70, 7.23)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ED745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467D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-1.11 (-6.25, 4.06)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0C58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0.85 (-5.27, 6.77)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87844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A20E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-1.31 (-7.42, 5.21)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E50D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0.29 (-4.39, 4.975)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6EE2D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0996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0.94 (-5.66, 7.46)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9318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-0.16 (-4.71, 4.43)</w:t>
            </w:r>
          </w:p>
        </w:tc>
      </w:tr>
      <w:tr w:rsidR="007B449F" w:rsidRPr="00F02561" w14:paraId="10F4BAA7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5AB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FF84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C270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C4C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38B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4AAF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91D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474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8A1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38F7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B28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07F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C117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973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C70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87F7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AD9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134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7B5813D7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580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048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N3 (%)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6B8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709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-1.69 (-4.17, 0.91)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1FA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0.83 (-5.18, 6.93)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F0D4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4A4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8E6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0.92 (-3.09, 4.87)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70E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-1.69 (-4.15, 0.87)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FBD3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AD2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0.82 (-2.44, 4.10)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322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-2.26 (-4.85, 0.37)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676C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991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0.14 (-2.98, 3.35)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F22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-1.30 (-4.07, 1.44)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D5B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26D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044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-0.73 (-2.68, 1.22)</w:t>
            </w:r>
          </w:p>
        </w:tc>
      </w:tr>
      <w:tr w:rsidR="007B449F" w:rsidRPr="00F02561" w14:paraId="418AC74B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245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482DB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CEB6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416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0.14 (-2.60, 2.88)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0F3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4.24 (-5.33, 13.65)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076D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EE7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4.19 (-5.32, 13.74)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24F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0.65 (-2.93, 4.25)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5B9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0.16 (-2.59, 2.88)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829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E96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1.97 (-1.89, 5.79)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CD8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-0.31 (-2.69, 2.10)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9042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967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0.52 (-4.54, 5.65)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8A4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0.85 (-1.57, 3.18)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3BC5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C9F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-0.10 (-5.60, 5.45)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E94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0.88 (-1.24, 3.05)</w:t>
            </w:r>
          </w:p>
        </w:tc>
      </w:tr>
      <w:tr w:rsidR="007B449F" w:rsidRPr="00F02561" w14:paraId="42C03AA3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702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81F59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7919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3C3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-1.12 (-3.44, 1.23)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45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-1.25 (-6.31, 4.19)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E77A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1E9A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D82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0.01 (-2.79, 2.76)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092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-1.12 (-3.46, 1.22)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832F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71F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1.17 (-1.92, 4.20)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DFF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-1.66 (-3.65, 0.30)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4F3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B3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-0.99 (-4.02, 2.21)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9A0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-0.22 (-2.40, 1.92)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A69F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F7E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0.78 (-2.77, 4.33)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18F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-0.73 (-2.64, 1.12)</w:t>
            </w:r>
          </w:p>
        </w:tc>
      </w:tr>
      <w:tr w:rsidR="007B449F" w:rsidRPr="00F02561" w14:paraId="2A554F59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56C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D03A4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662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82C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1.83 (-0.98, 4.52)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680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3.40 (-7.90, 14.55)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AD7C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495F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89D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-0.29 (-5.30, 4.83)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A84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1.84 (-0.90, 4.46)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02A4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AD6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1.15 (-3.20, 5.54)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D4D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1.96 (-0.76, 4.60)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3B53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E3A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0.34 (-5.04, 5.82)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D56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2.16 (-0.68, 4.91)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C87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D09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EA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1.63 (-0.73, 3.93)</w:t>
            </w:r>
          </w:p>
        </w:tc>
      </w:tr>
      <w:tr w:rsidR="007B449F" w:rsidRPr="00F02561" w14:paraId="58CD584C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E25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5421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D9A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996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0.56 (-1.89, 3.02)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F84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-2.11 (-9.88, 6.10)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F888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6564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A49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-0.94 (-5.45, 3.69)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692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0.53 (-1.90, 2.99)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8183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C2A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0.36 (-3.87, 4.51)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B9D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0.58 (-1.79, 3.03)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35A6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BBD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-1.16 (-5.12, 2.93)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120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1.10 (-1.57, 3.73)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C9E3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DA86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234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0.01 (-2.20, 2.08)</w:t>
            </w:r>
          </w:p>
        </w:tc>
      </w:tr>
      <w:tr w:rsidR="007B449F" w:rsidRPr="00F02561" w14:paraId="16F4105B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3EF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95E0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8F34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9E89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-1.28 (-3.99, 1.46)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D0E8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-5.44 (-16.14, 5.49)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62F57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F6DF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B264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-0.64 (-4.37, 3.06)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8417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-1.29 (-3.98, 1.44)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D3691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447F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-0.80 (-5.22, 3.65)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8AA2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-1.36 (-3.65, 0.98)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A5D1C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D66C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-1.48 (-7.34, 4.36)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CD5E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-1.05 (-3.35, 1.29)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077EC0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7410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0.90 (-4.93, 6.61)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5A97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-1.63 (-3.84, 0.61)</w:t>
            </w:r>
          </w:p>
        </w:tc>
      </w:tr>
      <w:tr w:rsidR="007B449F" w:rsidRPr="00F02561" w14:paraId="6372B451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34C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4EE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38AA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B8AC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8BBC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9A5C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A8CC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6958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2B4C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2F9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503B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C0BA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7B16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E7F7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BA14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5C4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01BC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ED1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304DFC89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785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21978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REM (%)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859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C06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-0.05 (-3.01, 2.78)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30D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-2.45 (-8.27, 3.38)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702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AF77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304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-2.12 (-6.63, 2.56)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C9E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0.03 (-2.45, 2.25)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354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D19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-0.15 (-3.72, 2.7)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83E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-0.54 (-3.50, 2.41)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DEC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4CE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-0.14 (-3.27, 2.52)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A32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-0.75 (-4.25, 2.75)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939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E140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2AB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-0.35 (-2.48, 1.51)</w:t>
            </w:r>
          </w:p>
        </w:tc>
      </w:tr>
      <w:tr w:rsidR="007B449F" w:rsidRPr="00F02561" w14:paraId="0203BFB1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DAE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22ABAC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0DFB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6D0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-2.34 (-5.49, 1.31)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9CA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0.48 (-3.21, 4.24)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091B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A61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0.93 (-2.76, 4.67)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C7C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-0.85 (-4.79, 3.16)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ACF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-2.33 (-4.97, 0.60)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0B2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953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-2.24 (-5.20, 1.02)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FB6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 (-3.14, 3.18)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8C0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056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-2.25 (-5.48, 1.37)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816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-0.73 (-3.63, 2.21)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559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782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1.21 (-5.57, 8.07)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B61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-1.90 (-3.91, 0.28)</w:t>
            </w:r>
          </w:p>
        </w:tc>
      </w:tr>
      <w:tr w:rsidR="007B449F" w:rsidRPr="00F02561" w14:paraId="6BEAFC54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9E4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0DCD62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ECF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No exercise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7FD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-1.97 (-4.36, 0.24)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2DF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-1.47 (-4.49, 1.63)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A59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D510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317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-1.91 (-4.89, 0.99)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A8F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-1.95 (-4.15, 0.12)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62E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C55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-2.27 (-5.38, 0.73)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152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-1.61 (-3.92, 0.56)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AF9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FF7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-1.52 (-4.36, 1.15)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0FE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-2.23 (-4.60, 0.17)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206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09A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-1.17 (-3.98, 1.69)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22D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-2.50 (-4.74, -0.35)</w:t>
            </w:r>
          </w:p>
        </w:tc>
      </w:tr>
      <w:tr w:rsidR="007B449F" w:rsidRPr="00F02561" w14:paraId="1569E10D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1B6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2A0B4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EFDE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5F3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-2.32 (-4.67, 0.96)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8CF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2.94 (-3.93, 9.86)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73E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F9FF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5C3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1.27 (-4.30, 6.81)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8EE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-2.39 (-4.67, 0.65)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27B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EA2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-2.13 (-5.09, 1.97)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B7D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0.53 (-3.09, 4.27)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41F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B92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-2.14 (-5.32, 2.07)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38B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0.02 (-3.62, 3.69)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F63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A49C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970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-1.59 (-3.55, 1.02)</w:t>
            </w:r>
          </w:p>
        </w:tc>
      </w:tr>
      <w:tr w:rsidR="007B449F" w:rsidRPr="00F02561" w14:paraId="4C4A5866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17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07502C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B936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LIE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CF1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-1.93 (-4.88, 1.01)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369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0.95 (-5.49, 7.57)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102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851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3319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0.22 (-5.13, 5.31)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0FF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-1.96 (-4.56, 0.69)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2DF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BE7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-2.12 (-6.20, 2.41)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800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-1.07 (-4.11, 1.88)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20C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276B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-1.36 (-4.89, 2.39)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056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-1.49 (-5.03, 2.08)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BF2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4C4E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E9A6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-2.14 (-4.61, 0.44)</w:t>
            </w:r>
          </w:p>
        </w:tc>
      </w:tr>
      <w:tr w:rsidR="007B449F" w:rsidRPr="00F02561" w14:paraId="728A786D" w14:textId="77777777" w:rsidTr="007B449F">
        <w:trPr>
          <w:trHeight w:val="285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2BC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5157C5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A0CD12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HIE VS MIE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827B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0.35 (-3.41, 3.56)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7B0C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-1.95 (-6.20, 2.29)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4B4E8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ACE520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EC2F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-1.09 (-5.37, 3.13)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B0687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0.39 (-2.96, 3.30)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63FBC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7EF34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-0.04 (-4.45, 3.98)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08AEA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-1.63 (-4.83, 1.52)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DF17F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681B5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0.72 (-3.83, 4.73)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ADE3D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-1.51 (-4.52, 1.45)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C89B3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B731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-2.36 (-9.22, 4.35)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A2141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-0.60 (-3.38, 1.96)</w:t>
            </w:r>
          </w:p>
        </w:tc>
      </w:tr>
      <w:tr w:rsidR="007B449F" w:rsidRPr="00F02561" w14:paraId="37954A14" w14:textId="77777777" w:rsidTr="007B449F">
        <w:trPr>
          <w:trHeight w:val="362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E82E" w14:textId="77777777" w:rsidR="007B449F" w:rsidRPr="00F02561" w:rsidRDefault="007B449F" w:rsidP="007B449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0CD7" w14:textId="6D81E96A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Notes: </w:t>
            </w: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Effect estimates of outcomes were presented as mean differences with 95% </w:t>
            </w:r>
            <w:r w:rsidR="00ED3857"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credible</w:t>
            </w: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intervals</w:t>
            </w: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9608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898B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9521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E197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2616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F7BB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7D54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C26E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C850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B449F" w:rsidRPr="00F02561" w14:paraId="0E794F2A" w14:textId="77777777" w:rsidTr="007B449F">
        <w:trPr>
          <w:trHeight w:val="278"/>
        </w:trPr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B0C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945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1E53" w14:textId="77777777" w:rsidR="007B449F" w:rsidRPr="00F02561" w:rsidRDefault="007B449F" w:rsidP="007B44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0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Abbreviations: </w:t>
            </w:r>
            <w:r w:rsidRPr="00F0256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LIE: low-intensity exercise. MIE: moderate-intensity exercise. HIE: high-intensity exercise. TST: total sleep time. SOL: sleep onset latency. WASO: wake time after sleep onset. SE: sleep efficiency. REM: rapid eye movement. REM-L: rapid eye movement latency. N1: stage N1 sleep. N2: stage N2 sleep. N3: stage N3 sleep. SSQ: subjective sleep quality.</w:t>
            </w:r>
          </w:p>
        </w:tc>
      </w:tr>
    </w:tbl>
    <w:p w14:paraId="241D00B5" w14:textId="77777777" w:rsidR="007B449F" w:rsidRPr="00F02561" w:rsidRDefault="007B449F" w:rsidP="00462038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sectPr w:rsidR="007B449F" w:rsidRPr="00F02561" w:rsidSect="007B449F">
      <w:pgSz w:w="23811" w:h="16838" w:orient="landscape" w:code="8"/>
      <w:pgMar w:top="851" w:right="624" w:bottom="851" w:left="62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7BA15" w14:textId="77777777" w:rsidR="00E77C45" w:rsidRDefault="00E77C45" w:rsidP="007C236B">
      <w:r>
        <w:separator/>
      </w:r>
    </w:p>
  </w:endnote>
  <w:endnote w:type="continuationSeparator" w:id="0">
    <w:p w14:paraId="1EBCAD44" w14:textId="77777777" w:rsidR="00E77C45" w:rsidRDefault="00E77C45" w:rsidP="007C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ckwell">
    <w:altName w:val="Segoe Print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EB24" w14:textId="77777777" w:rsidR="00F02561" w:rsidRDefault="00F02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09C3" w14:textId="30E5B922" w:rsidR="00F02561" w:rsidRDefault="00F0256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FC1ECC" wp14:editId="0132DE8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179" name="MSIPCM328640b0a8052f94c31437cf" descr="{&quot;HashCode&quot;:-134840300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C39F29" w14:textId="78EA8834" w:rsidR="00F02561" w:rsidRPr="00FB4B5E" w:rsidRDefault="00FB4B5E" w:rsidP="00FB4B5E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FB4B5E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C1ECC" id="_x0000_t202" coordsize="21600,21600" o:spt="202" path="m,l,21600r21600,l21600,xe">
              <v:stroke joinstyle="miter"/>
              <v:path gradientshapeok="t" o:connecttype="rect"/>
            </v:shapetype>
            <v:shape id="MSIPCM328640b0a8052f94c31437cf" o:spid="_x0000_s1026" type="#_x0000_t202" alt="{&quot;HashCode&quot;:-1348403003,&quot;Height&quot;:9999999.0,&quot;Width&quot;:9999999.0,&quot;Placement&quot;:&quot;Footer&quot;,&quot;Index&quot;:&quot;Primary&quot;,&quot;Section&quot;:1,&quot;Top&quot;:0.0,&quot;Left&quot;:0.0}" style="position:absolute;margin-left:0;margin-top:0;width:612pt;height:35.7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" o:allowincell="f" filled="f" stroked="f" strokeweight=".5pt">
              <v:fill o:detectmouseclick="t"/>
              <v:textbox inset="20pt,0,,0">
                <w:txbxContent>
                  <w:p w14:paraId="15C39F29" w14:textId="78EA8834" w:rsidR="00F02561" w:rsidRPr="00FB4B5E" w:rsidRDefault="00FB4B5E" w:rsidP="00FB4B5E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FB4B5E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0DF78" w14:textId="77777777" w:rsidR="00F02561" w:rsidRDefault="00F02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31F1B" w14:textId="77777777" w:rsidR="00E77C45" w:rsidRDefault="00E77C45" w:rsidP="007C236B">
      <w:r>
        <w:separator/>
      </w:r>
    </w:p>
  </w:footnote>
  <w:footnote w:type="continuationSeparator" w:id="0">
    <w:p w14:paraId="182B37E9" w14:textId="77777777" w:rsidR="00E77C45" w:rsidRDefault="00E77C45" w:rsidP="007C2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CF9E" w14:textId="77777777" w:rsidR="00F02561" w:rsidRDefault="00F02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424A" w14:textId="77777777" w:rsidR="00F02561" w:rsidRDefault="00F02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5F63F" w14:textId="77777777" w:rsidR="00F02561" w:rsidRDefault="00F025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5B"/>
    <w:rsid w:val="0000096A"/>
    <w:rsid w:val="00005B98"/>
    <w:rsid w:val="000A734A"/>
    <w:rsid w:val="000E08FE"/>
    <w:rsid w:val="00120580"/>
    <w:rsid w:val="00121A11"/>
    <w:rsid w:val="001A584B"/>
    <w:rsid w:val="001C7EB5"/>
    <w:rsid w:val="002A2FB8"/>
    <w:rsid w:val="002D3495"/>
    <w:rsid w:val="00307D8D"/>
    <w:rsid w:val="003438AF"/>
    <w:rsid w:val="003456D8"/>
    <w:rsid w:val="00346CAA"/>
    <w:rsid w:val="003C4221"/>
    <w:rsid w:val="00462038"/>
    <w:rsid w:val="004F5FA6"/>
    <w:rsid w:val="005A22C0"/>
    <w:rsid w:val="005C6884"/>
    <w:rsid w:val="005F099D"/>
    <w:rsid w:val="00664489"/>
    <w:rsid w:val="00680A8C"/>
    <w:rsid w:val="00693990"/>
    <w:rsid w:val="006B1F7B"/>
    <w:rsid w:val="0071545A"/>
    <w:rsid w:val="007226B8"/>
    <w:rsid w:val="00754C61"/>
    <w:rsid w:val="00785E93"/>
    <w:rsid w:val="007B39C3"/>
    <w:rsid w:val="007B449F"/>
    <w:rsid w:val="007C236B"/>
    <w:rsid w:val="007D303F"/>
    <w:rsid w:val="007F7189"/>
    <w:rsid w:val="00847F41"/>
    <w:rsid w:val="0094111D"/>
    <w:rsid w:val="009447D7"/>
    <w:rsid w:val="00A80115"/>
    <w:rsid w:val="00AC3F5C"/>
    <w:rsid w:val="00B20E33"/>
    <w:rsid w:val="00BD488B"/>
    <w:rsid w:val="00BD6EA6"/>
    <w:rsid w:val="00CE74DA"/>
    <w:rsid w:val="00D61292"/>
    <w:rsid w:val="00DB0F5B"/>
    <w:rsid w:val="00DD7476"/>
    <w:rsid w:val="00E6304E"/>
    <w:rsid w:val="00E77C45"/>
    <w:rsid w:val="00ED3857"/>
    <w:rsid w:val="00F02561"/>
    <w:rsid w:val="00FB4B5E"/>
    <w:rsid w:val="00FC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FF8CA"/>
  <w15:chartTrackingRefBased/>
  <w15:docId w15:val="{E8F47FAD-4C53-42A1-8611-50AD9154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CA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2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C236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C2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C236B"/>
    <w:rPr>
      <w:sz w:val="18"/>
      <w:szCs w:val="18"/>
    </w:rPr>
  </w:style>
  <w:style w:type="table" w:styleId="TableGrid">
    <w:name w:val="Table Grid"/>
    <w:basedOn w:val="TableNormal"/>
    <w:uiPriority w:val="39"/>
    <w:rsid w:val="007B3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21A1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1A11"/>
    <w:rPr>
      <w:color w:val="954F72"/>
      <w:u w:val="single"/>
    </w:rPr>
  </w:style>
  <w:style w:type="paragraph" w:customStyle="1" w:styleId="msonormal0">
    <w:name w:val="msonormal"/>
    <w:basedOn w:val="Normal"/>
    <w:rsid w:val="00121A1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121A11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6">
    <w:name w:val="font6"/>
    <w:basedOn w:val="Normal"/>
    <w:rsid w:val="00121A11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7">
    <w:name w:val="font7"/>
    <w:basedOn w:val="Normal"/>
    <w:rsid w:val="00121A11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</w:rPr>
  </w:style>
  <w:style w:type="paragraph" w:customStyle="1" w:styleId="font8">
    <w:name w:val="font8"/>
    <w:basedOn w:val="Normal"/>
    <w:rsid w:val="00121A11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22"/>
    </w:rPr>
  </w:style>
  <w:style w:type="paragraph" w:customStyle="1" w:styleId="font9">
    <w:name w:val="font9"/>
    <w:basedOn w:val="Normal"/>
    <w:rsid w:val="00121A11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b/>
      <w:bCs/>
      <w:color w:val="000000"/>
      <w:kern w:val="0"/>
      <w:sz w:val="22"/>
    </w:rPr>
  </w:style>
  <w:style w:type="paragraph" w:customStyle="1" w:styleId="xl65">
    <w:name w:val="xl65"/>
    <w:basedOn w:val="Normal"/>
    <w:rsid w:val="00121A11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6">
    <w:name w:val="xl66"/>
    <w:basedOn w:val="Normal"/>
    <w:rsid w:val="00121A11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7">
    <w:name w:val="xl67"/>
    <w:basedOn w:val="Normal"/>
    <w:rsid w:val="00121A11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8">
    <w:name w:val="xl68"/>
    <w:basedOn w:val="Normal"/>
    <w:rsid w:val="00121A11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9">
    <w:name w:val="xl69"/>
    <w:basedOn w:val="Normal"/>
    <w:rsid w:val="00121A1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0">
    <w:name w:val="xl70"/>
    <w:basedOn w:val="Normal"/>
    <w:rsid w:val="00121A11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1">
    <w:name w:val="xl71"/>
    <w:basedOn w:val="Normal"/>
    <w:rsid w:val="00121A11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2">
    <w:name w:val="xl72"/>
    <w:basedOn w:val="Normal"/>
    <w:rsid w:val="00121A1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3">
    <w:name w:val="xl73"/>
    <w:basedOn w:val="Normal"/>
    <w:rsid w:val="00121A11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4">
    <w:name w:val="xl74"/>
    <w:basedOn w:val="Normal"/>
    <w:rsid w:val="00121A1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5">
    <w:name w:val="xl75"/>
    <w:basedOn w:val="Normal"/>
    <w:rsid w:val="00121A11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6">
    <w:name w:val="xl76"/>
    <w:basedOn w:val="Normal"/>
    <w:rsid w:val="00121A11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7">
    <w:name w:val="xl77"/>
    <w:basedOn w:val="Normal"/>
    <w:rsid w:val="00121A11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8">
    <w:name w:val="xl78"/>
    <w:basedOn w:val="Normal"/>
    <w:rsid w:val="00121A1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79">
    <w:name w:val="xl79"/>
    <w:basedOn w:val="Normal"/>
    <w:rsid w:val="00121A1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80">
    <w:name w:val="xl80"/>
    <w:basedOn w:val="Normal"/>
    <w:rsid w:val="00121A1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81">
    <w:name w:val="xl81"/>
    <w:basedOn w:val="Normal"/>
    <w:rsid w:val="00121A11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82">
    <w:name w:val="xl82"/>
    <w:basedOn w:val="Normal"/>
    <w:rsid w:val="00121A11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color w:val="FF0000"/>
      <w:kern w:val="0"/>
      <w:sz w:val="24"/>
      <w:szCs w:val="24"/>
    </w:rPr>
  </w:style>
  <w:style w:type="paragraph" w:customStyle="1" w:styleId="xl83">
    <w:name w:val="xl83"/>
    <w:basedOn w:val="Normal"/>
    <w:rsid w:val="00121A11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kern w:val="0"/>
      <w:sz w:val="28"/>
      <w:szCs w:val="28"/>
    </w:rPr>
  </w:style>
  <w:style w:type="paragraph" w:customStyle="1" w:styleId="xl84">
    <w:name w:val="xl84"/>
    <w:basedOn w:val="Normal"/>
    <w:rsid w:val="00121A1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85">
    <w:name w:val="xl85"/>
    <w:basedOn w:val="Normal"/>
    <w:rsid w:val="00121A1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86">
    <w:name w:val="xl86"/>
    <w:basedOn w:val="Normal"/>
    <w:rsid w:val="00121A1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35A01-A354-4A16-A87B-E8144896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4798</Words>
  <Characters>27354</Characters>
  <Application>Microsoft Office Word</Application>
  <DocSecurity>0</DocSecurity>
  <Lines>227</Lines>
  <Paragraphs>64</Paragraphs>
  <ScaleCrop>false</ScaleCrop>
  <Company/>
  <LinksUpToDate>false</LinksUpToDate>
  <CharactersWithSpaces>32088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 逢</dc:creator>
  <cp:keywords/>
  <dc:description/>
  <cp:lastModifiedBy>Krishnamurthi, Divya</cp:lastModifiedBy>
  <cp:revision>3</cp:revision>
  <dcterms:created xsi:type="dcterms:W3CDTF">2022-11-14T05:38:00Z</dcterms:created>
  <dcterms:modified xsi:type="dcterms:W3CDTF">2022-11-14T05:38:00Z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2022-11-14T05:38:25Z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98a04877-47f1-4e15-81e7-3439631fe043</vt:lpwstr>
  </property>
  <property fmtid="{D5CDD505-2E9C-101B-9397-08002B2CF9AE}" pid="8" name="MSIP_Label_2bbab825-a111-45e4-86a1-18cee0005896_ContentBits">
    <vt:lpwstr>2</vt:lpwstr>
  </property>
</Properties>
</file>