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4986" w14:textId="77777777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  <w:sz w:val="24"/>
          <w:szCs w:val="32"/>
        </w:rPr>
      </w:pPr>
      <w:r w:rsidRPr="00857D54">
        <w:rPr>
          <w:rFonts w:ascii="Times New Roman" w:hAnsi="Times New Roman"/>
          <w:b/>
          <w:color w:val="000000"/>
          <w:sz w:val="24"/>
          <w:szCs w:val="32"/>
        </w:rPr>
        <w:t xml:space="preserve">Table S1. </w:t>
      </w:r>
      <w:bookmarkStart w:id="0" w:name="_Hlk79954933"/>
      <w:r w:rsidRPr="00857D54">
        <w:rPr>
          <w:rFonts w:ascii="Times New Roman" w:hAnsi="Times New Roman"/>
          <w:bCs/>
          <w:color w:val="000000"/>
          <w:sz w:val="24"/>
          <w:szCs w:val="32"/>
        </w:rPr>
        <w:t>Comparison</w:t>
      </w:r>
      <w:bookmarkEnd w:id="0"/>
      <w:r w:rsidRPr="00857D54">
        <w:rPr>
          <w:rFonts w:ascii="Times New Roman" w:hAnsi="Times New Roman"/>
          <w:bCs/>
          <w:color w:val="000000"/>
          <w:sz w:val="24"/>
          <w:szCs w:val="32"/>
        </w:rPr>
        <w:t xml:space="preserve"> of different age groups.</w:t>
      </w:r>
    </w:p>
    <w:p w14:paraId="492D85E0" w14:textId="77777777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  <w:sz w:val="24"/>
          <w:szCs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817"/>
        <w:gridCol w:w="1964"/>
        <w:gridCol w:w="947"/>
      </w:tblGrid>
      <w:tr w:rsidR="00756DA5" w:rsidRPr="00857D54" w14:paraId="6D166EFE" w14:textId="77777777" w:rsidTr="00B9576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5C74D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>Variable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BC884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>Group A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8270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>Group B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DFE6D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857D54">
              <w:rPr>
                <w:rFonts w:ascii="Times New Roman" w:hAnsi="Times New Roman"/>
                <w:b/>
                <w:i/>
                <w:color w:val="000000"/>
              </w:rPr>
              <w:t>p value</w:t>
            </w:r>
          </w:p>
        </w:tc>
      </w:tr>
      <w:tr w:rsidR="00756DA5" w:rsidRPr="00857D54" w14:paraId="492A73D0" w14:textId="77777777" w:rsidTr="00B95762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10ACE67C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>35 years old and over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auto"/>
          </w:tcPr>
          <w:p w14:paraId="5412DF37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14:paraId="730A1559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14:paraId="64E1E566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56DA5" w:rsidRPr="00857D54" w14:paraId="423F8C0B" w14:textId="77777777" w:rsidTr="00B95762">
        <w:tc>
          <w:tcPr>
            <w:tcW w:w="3794" w:type="dxa"/>
            <w:shd w:val="clear" w:color="auto" w:fill="auto"/>
          </w:tcPr>
          <w:p w14:paraId="7CA9D2C4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Number of cases (n) </w:t>
            </w:r>
          </w:p>
        </w:tc>
        <w:tc>
          <w:tcPr>
            <w:tcW w:w="1817" w:type="dxa"/>
            <w:shd w:val="clear" w:color="auto" w:fill="auto"/>
          </w:tcPr>
          <w:p w14:paraId="1A07B21A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14</w:t>
            </w:r>
          </w:p>
        </w:tc>
        <w:tc>
          <w:tcPr>
            <w:tcW w:w="1964" w:type="dxa"/>
            <w:shd w:val="clear" w:color="auto" w:fill="auto"/>
          </w:tcPr>
          <w:p w14:paraId="34483D8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146</w:t>
            </w:r>
          </w:p>
        </w:tc>
        <w:tc>
          <w:tcPr>
            <w:tcW w:w="947" w:type="dxa"/>
            <w:shd w:val="clear" w:color="auto" w:fill="auto"/>
          </w:tcPr>
          <w:p w14:paraId="526D32B8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56DA5" w:rsidRPr="00857D54" w14:paraId="16219C0C" w14:textId="77777777" w:rsidTr="00B95762">
        <w:tc>
          <w:tcPr>
            <w:tcW w:w="3794" w:type="dxa"/>
            <w:shd w:val="clear" w:color="auto" w:fill="auto"/>
          </w:tcPr>
          <w:p w14:paraId="1AEC5B9D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Retrieved oocyte count (n</w:t>
            </w:r>
            <w:r w:rsidRPr="00857D54">
              <w:rPr>
                <w:rFonts w:ascii="Times New Roman" w:hAnsi="Times New Roman"/>
                <w:b/>
                <w:color w:val="000000"/>
              </w:rPr>
              <w:t>）</w:t>
            </w:r>
          </w:p>
        </w:tc>
        <w:tc>
          <w:tcPr>
            <w:tcW w:w="1817" w:type="dxa"/>
            <w:shd w:val="clear" w:color="auto" w:fill="auto"/>
          </w:tcPr>
          <w:p w14:paraId="788352CD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13.6±7.0</w:t>
            </w:r>
          </w:p>
        </w:tc>
        <w:tc>
          <w:tcPr>
            <w:tcW w:w="1964" w:type="dxa"/>
            <w:shd w:val="clear" w:color="auto" w:fill="auto"/>
          </w:tcPr>
          <w:p w14:paraId="610C683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13.2±5.5</w:t>
            </w:r>
          </w:p>
        </w:tc>
        <w:tc>
          <w:tcPr>
            <w:tcW w:w="947" w:type="dxa"/>
            <w:shd w:val="clear" w:color="auto" w:fill="auto"/>
          </w:tcPr>
          <w:p w14:paraId="3407465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0.82</w:t>
            </w:r>
          </w:p>
        </w:tc>
      </w:tr>
      <w:tr w:rsidR="00756DA5" w:rsidRPr="00857D54" w14:paraId="2D56570D" w14:textId="77777777" w:rsidTr="00B95762">
        <w:tc>
          <w:tcPr>
            <w:tcW w:w="3794" w:type="dxa"/>
            <w:shd w:val="clear" w:color="auto" w:fill="auto"/>
          </w:tcPr>
          <w:p w14:paraId="226C2D30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M</w:t>
            </w:r>
            <w:bookmarkStart w:id="1" w:name="OLE_LINK1"/>
            <w:r w:rsidRPr="00857D54">
              <w:rPr>
                <w:rFonts w:ascii="Times New Roman" w:hAnsi="Times New Roman"/>
                <w:b/>
                <w:color w:val="000000"/>
              </w:rPr>
              <w:t>Ⅱ</w:t>
            </w:r>
            <w:bookmarkEnd w:id="1"/>
            <w:r w:rsidRPr="00857D54">
              <w:rPr>
                <w:rFonts w:ascii="Times New Roman" w:hAnsi="Times New Roman"/>
                <w:b/>
                <w:color w:val="000000"/>
              </w:rPr>
              <w:t xml:space="preserve"> oocyte count (n)</w:t>
            </w:r>
          </w:p>
        </w:tc>
        <w:tc>
          <w:tcPr>
            <w:tcW w:w="1817" w:type="dxa"/>
            <w:shd w:val="clear" w:color="auto" w:fill="auto"/>
          </w:tcPr>
          <w:p w14:paraId="2B0E401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11.9±6.9</w:t>
            </w:r>
          </w:p>
        </w:tc>
        <w:tc>
          <w:tcPr>
            <w:tcW w:w="1964" w:type="dxa"/>
            <w:shd w:val="clear" w:color="auto" w:fill="auto"/>
          </w:tcPr>
          <w:p w14:paraId="5CBD67E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12.3±5.3</w:t>
            </w:r>
          </w:p>
        </w:tc>
        <w:tc>
          <w:tcPr>
            <w:tcW w:w="947" w:type="dxa"/>
            <w:shd w:val="clear" w:color="auto" w:fill="auto"/>
          </w:tcPr>
          <w:p w14:paraId="6948EA6D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0.68</w:t>
            </w:r>
          </w:p>
        </w:tc>
      </w:tr>
      <w:tr w:rsidR="00756DA5" w:rsidRPr="00857D54" w14:paraId="251D2CBA" w14:textId="77777777" w:rsidTr="00B95762">
        <w:tc>
          <w:tcPr>
            <w:tcW w:w="3794" w:type="dxa"/>
            <w:shd w:val="clear" w:color="auto" w:fill="auto"/>
          </w:tcPr>
          <w:p w14:paraId="64566670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Normal fertilized oocyte count (n)</w:t>
            </w:r>
          </w:p>
        </w:tc>
        <w:tc>
          <w:tcPr>
            <w:tcW w:w="1817" w:type="dxa"/>
            <w:shd w:val="clear" w:color="auto" w:fill="auto"/>
          </w:tcPr>
          <w:p w14:paraId="61A4B2E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10.0±5.9</w:t>
            </w:r>
          </w:p>
        </w:tc>
        <w:tc>
          <w:tcPr>
            <w:tcW w:w="1964" w:type="dxa"/>
            <w:shd w:val="clear" w:color="auto" w:fill="auto"/>
          </w:tcPr>
          <w:p w14:paraId="0670F89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9.8±4.9</w:t>
            </w:r>
          </w:p>
        </w:tc>
        <w:tc>
          <w:tcPr>
            <w:tcW w:w="947" w:type="dxa"/>
            <w:shd w:val="clear" w:color="auto" w:fill="auto"/>
          </w:tcPr>
          <w:p w14:paraId="36FD0E5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0.99</w:t>
            </w:r>
          </w:p>
        </w:tc>
      </w:tr>
      <w:tr w:rsidR="00756DA5" w:rsidRPr="00857D54" w14:paraId="6BA83EA3" w14:textId="77777777" w:rsidTr="00B95762">
        <w:tc>
          <w:tcPr>
            <w:tcW w:w="3794" w:type="dxa"/>
            <w:shd w:val="clear" w:color="auto" w:fill="auto"/>
          </w:tcPr>
          <w:p w14:paraId="6B49A9B8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Good-quality embryos count (n)</w:t>
            </w:r>
          </w:p>
        </w:tc>
        <w:tc>
          <w:tcPr>
            <w:tcW w:w="1817" w:type="dxa"/>
            <w:shd w:val="clear" w:color="auto" w:fill="auto"/>
          </w:tcPr>
          <w:p w14:paraId="0400E2F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5.1±4.2</w:t>
            </w:r>
          </w:p>
        </w:tc>
        <w:tc>
          <w:tcPr>
            <w:tcW w:w="1964" w:type="dxa"/>
            <w:shd w:val="clear" w:color="auto" w:fill="auto"/>
          </w:tcPr>
          <w:p w14:paraId="3110FA8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4.5±3.3</w:t>
            </w:r>
          </w:p>
        </w:tc>
        <w:tc>
          <w:tcPr>
            <w:tcW w:w="947" w:type="dxa"/>
            <w:shd w:val="clear" w:color="auto" w:fill="auto"/>
          </w:tcPr>
          <w:p w14:paraId="7367AEC2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0.72</w:t>
            </w:r>
          </w:p>
        </w:tc>
      </w:tr>
      <w:tr w:rsidR="00756DA5" w:rsidRPr="00857D54" w14:paraId="563133B3" w14:textId="77777777" w:rsidTr="00B95762">
        <w:tc>
          <w:tcPr>
            <w:tcW w:w="3794" w:type="dxa"/>
            <w:shd w:val="clear" w:color="auto" w:fill="auto"/>
          </w:tcPr>
          <w:p w14:paraId="3077DE4A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MⅡ oocyte rate (%)</w:t>
            </w:r>
          </w:p>
        </w:tc>
        <w:tc>
          <w:tcPr>
            <w:tcW w:w="1817" w:type="dxa"/>
            <w:shd w:val="clear" w:color="auto" w:fill="auto"/>
          </w:tcPr>
          <w:p w14:paraId="01978618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86.1±11.6</w:t>
            </w:r>
          </w:p>
        </w:tc>
        <w:tc>
          <w:tcPr>
            <w:tcW w:w="1964" w:type="dxa"/>
            <w:shd w:val="clear" w:color="auto" w:fill="auto"/>
          </w:tcPr>
          <w:p w14:paraId="2CFFE59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91.0±10.1</w:t>
            </w:r>
          </w:p>
        </w:tc>
        <w:tc>
          <w:tcPr>
            <w:tcW w:w="947" w:type="dxa"/>
            <w:shd w:val="clear" w:color="auto" w:fill="auto"/>
          </w:tcPr>
          <w:p w14:paraId="7017A56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0.09</w:t>
            </w:r>
          </w:p>
        </w:tc>
      </w:tr>
      <w:tr w:rsidR="00756DA5" w:rsidRPr="00857D54" w14:paraId="6EEFE9A0" w14:textId="77777777" w:rsidTr="00B95762">
        <w:tc>
          <w:tcPr>
            <w:tcW w:w="3794" w:type="dxa"/>
            <w:shd w:val="clear" w:color="auto" w:fill="auto"/>
          </w:tcPr>
          <w:p w14:paraId="38994301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Normal fertilization rate (%)</w:t>
            </w:r>
          </w:p>
        </w:tc>
        <w:tc>
          <w:tcPr>
            <w:tcW w:w="1817" w:type="dxa"/>
            <w:shd w:val="clear" w:color="auto" w:fill="auto"/>
          </w:tcPr>
          <w:p w14:paraId="6AAC4332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90.7±11.4</w:t>
            </w:r>
          </w:p>
        </w:tc>
        <w:tc>
          <w:tcPr>
            <w:tcW w:w="1964" w:type="dxa"/>
            <w:shd w:val="clear" w:color="auto" w:fill="auto"/>
          </w:tcPr>
          <w:p w14:paraId="6D9ABA1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90.5±11.1</w:t>
            </w:r>
          </w:p>
        </w:tc>
        <w:tc>
          <w:tcPr>
            <w:tcW w:w="947" w:type="dxa"/>
            <w:shd w:val="clear" w:color="auto" w:fill="auto"/>
          </w:tcPr>
          <w:p w14:paraId="63E1F7E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0.91</w:t>
            </w:r>
          </w:p>
        </w:tc>
      </w:tr>
      <w:tr w:rsidR="00756DA5" w:rsidRPr="00857D54" w14:paraId="39970D52" w14:textId="77777777" w:rsidTr="00B95762">
        <w:tc>
          <w:tcPr>
            <w:tcW w:w="3794" w:type="dxa"/>
            <w:shd w:val="clear" w:color="auto" w:fill="auto"/>
          </w:tcPr>
          <w:p w14:paraId="04E28C60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Good-quality embryos rate (%)</w:t>
            </w:r>
          </w:p>
        </w:tc>
        <w:tc>
          <w:tcPr>
            <w:tcW w:w="1817" w:type="dxa"/>
            <w:shd w:val="clear" w:color="auto" w:fill="auto"/>
          </w:tcPr>
          <w:p w14:paraId="022FEC10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45.7±26.7</w:t>
            </w:r>
          </w:p>
        </w:tc>
        <w:tc>
          <w:tcPr>
            <w:tcW w:w="1964" w:type="dxa"/>
            <w:shd w:val="clear" w:color="auto" w:fill="auto"/>
          </w:tcPr>
          <w:p w14:paraId="037FC33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41.9±24.0</w:t>
            </w:r>
          </w:p>
        </w:tc>
        <w:tc>
          <w:tcPr>
            <w:tcW w:w="947" w:type="dxa"/>
            <w:shd w:val="clear" w:color="auto" w:fill="auto"/>
          </w:tcPr>
          <w:p w14:paraId="577188B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0.46</w:t>
            </w:r>
          </w:p>
        </w:tc>
      </w:tr>
      <w:tr w:rsidR="00756DA5" w:rsidRPr="00857D54" w14:paraId="60DC450C" w14:textId="77777777" w:rsidTr="00B95762">
        <w:tc>
          <w:tcPr>
            <w:tcW w:w="3794" w:type="dxa"/>
            <w:shd w:val="clear" w:color="auto" w:fill="auto"/>
          </w:tcPr>
          <w:p w14:paraId="72E6D176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857D54">
              <w:rPr>
                <w:color w:val="000000"/>
              </w:rPr>
              <w:t xml:space="preserve">    </w:t>
            </w:r>
            <w:r w:rsidRPr="00857D54">
              <w:rPr>
                <w:rFonts w:ascii="Times New Roman" w:hAnsi="Times New Roman"/>
                <w:b/>
                <w:bCs/>
                <w:color w:val="000000"/>
              </w:rPr>
              <w:t>Incidence of OHSS (%)</w:t>
            </w:r>
          </w:p>
        </w:tc>
        <w:tc>
          <w:tcPr>
            <w:tcW w:w="1817" w:type="dxa"/>
            <w:shd w:val="clear" w:color="auto" w:fill="auto"/>
          </w:tcPr>
          <w:p w14:paraId="1BFE916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color w:val="000000"/>
              </w:rPr>
              <w:t>7.1 (1/14)</w:t>
            </w:r>
          </w:p>
        </w:tc>
        <w:tc>
          <w:tcPr>
            <w:tcW w:w="1964" w:type="dxa"/>
            <w:shd w:val="clear" w:color="auto" w:fill="auto"/>
          </w:tcPr>
          <w:p w14:paraId="101E02A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color w:val="000000"/>
              </w:rPr>
              <w:t>8.9 (13/146)</w:t>
            </w:r>
          </w:p>
        </w:tc>
        <w:tc>
          <w:tcPr>
            <w:tcW w:w="947" w:type="dxa"/>
            <w:shd w:val="clear" w:color="auto" w:fill="auto"/>
          </w:tcPr>
          <w:p w14:paraId="6A58846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color w:val="000000"/>
              </w:rPr>
              <w:t>0.82</w:t>
            </w:r>
          </w:p>
        </w:tc>
      </w:tr>
      <w:tr w:rsidR="00756DA5" w:rsidRPr="00857D54" w14:paraId="02EABB45" w14:textId="77777777" w:rsidTr="00B95762">
        <w:tc>
          <w:tcPr>
            <w:tcW w:w="3794" w:type="dxa"/>
            <w:shd w:val="clear" w:color="auto" w:fill="auto"/>
          </w:tcPr>
          <w:p w14:paraId="7D51D132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fET Clinical pregnancy rate</w:t>
            </w:r>
          </w:p>
        </w:tc>
        <w:tc>
          <w:tcPr>
            <w:tcW w:w="1817" w:type="dxa"/>
            <w:shd w:val="clear" w:color="auto" w:fill="auto"/>
          </w:tcPr>
          <w:p w14:paraId="46D3645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50% (5/10)</w:t>
            </w:r>
          </w:p>
        </w:tc>
        <w:tc>
          <w:tcPr>
            <w:tcW w:w="1964" w:type="dxa"/>
            <w:shd w:val="clear" w:color="auto" w:fill="auto"/>
          </w:tcPr>
          <w:p w14:paraId="36BC930D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47.6% (50/105)</w:t>
            </w:r>
          </w:p>
        </w:tc>
        <w:tc>
          <w:tcPr>
            <w:tcW w:w="947" w:type="dxa"/>
            <w:shd w:val="clear" w:color="auto" w:fill="auto"/>
          </w:tcPr>
          <w:p w14:paraId="7B623DD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0.89</w:t>
            </w:r>
          </w:p>
        </w:tc>
      </w:tr>
      <w:tr w:rsidR="00756DA5" w:rsidRPr="00857D54" w14:paraId="286C896C" w14:textId="77777777" w:rsidTr="00B95762">
        <w:tc>
          <w:tcPr>
            <w:tcW w:w="3794" w:type="dxa"/>
            <w:shd w:val="clear" w:color="auto" w:fill="auto"/>
          </w:tcPr>
          <w:p w14:paraId="021F0409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>34 years old and less</w:t>
            </w:r>
          </w:p>
        </w:tc>
        <w:tc>
          <w:tcPr>
            <w:tcW w:w="1817" w:type="dxa"/>
            <w:shd w:val="clear" w:color="auto" w:fill="auto"/>
          </w:tcPr>
          <w:p w14:paraId="7AEA8910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64" w:type="dxa"/>
            <w:shd w:val="clear" w:color="auto" w:fill="auto"/>
          </w:tcPr>
          <w:p w14:paraId="129919B4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7" w:type="dxa"/>
            <w:shd w:val="clear" w:color="auto" w:fill="auto"/>
          </w:tcPr>
          <w:p w14:paraId="167BDA25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56DA5" w:rsidRPr="00857D54" w14:paraId="520688F8" w14:textId="77777777" w:rsidTr="00B95762">
        <w:tc>
          <w:tcPr>
            <w:tcW w:w="3794" w:type="dxa"/>
            <w:shd w:val="clear" w:color="auto" w:fill="auto"/>
          </w:tcPr>
          <w:p w14:paraId="66E0AEC0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Number of cases (n) </w:t>
            </w:r>
          </w:p>
        </w:tc>
        <w:tc>
          <w:tcPr>
            <w:tcW w:w="1817" w:type="dxa"/>
            <w:shd w:val="clear" w:color="auto" w:fill="auto"/>
          </w:tcPr>
          <w:p w14:paraId="549CF6A2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395</w:t>
            </w:r>
          </w:p>
        </w:tc>
        <w:tc>
          <w:tcPr>
            <w:tcW w:w="1964" w:type="dxa"/>
            <w:shd w:val="clear" w:color="auto" w:fill="auto"/>
          </w:tcPr>
          <w:p w14:paraId="24AE7A7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2045</w:t>
            </w:r>
          </w:p>
        </w:tc>
        <w:tc>
          <w:tcPr>
            <w:tcW w:w="947" w:type="dxa"/>
            <w:shd w:val="clear" w:color="auto" w:fill="auto"/>
          </w:tcPr>
          <w:p w14:paraId="549E2537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56DA5" w:rsidRPr="00857D54" w14:paraId="7B6B5D3A" w14:textId="77777777" w:rsidTr="00B95762">
        <w:tc>
          <w:tcPr>
            <w:tcW w:w="3794" w:type="dxa"/>
            <w:shd w:val="clear" w:color="auto" w:fill="auto"/>
          </w:tcPr>
          <w:p w14:paraId="5FC171B3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Retrieved oocyte count (n</w:t>
            </w:r>
            <w:r w:rsidRPr="00857D54">
              <w:rPr>
                <w:rFonts w:ascii="Times New Roman" w:hAnsi="Times New Roman"/>
                <w:b/>
                <w:color w:val="000000"/>
              </w:rPr>
              <w:t>）</w:t>
            </w:r>
          </w:p>
        </w:tc>
        <w:tc>
          <w:tcPr>
            <w:tcW w:w="1817" w:type="dxa"/>
            <w:shd w:val="clear" w:color="auto" w:fill="auto"/>
          </w:tcPr>
          <w:p w14:paraId="1B33D78A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16.6±6.3</w:t>
            </w:r>
          </w:p>
        </w:tc>
        <w:tc>
          <w:tcPr>
            <w:tcW w:w="1964" w:type="dxa"/>
            <w:shd w:val="clear" w:color="auto" w:fill="auto"/>
          </w:tcPr>
          <w:p w14:paraId="2EE0981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14.0±5.5</w:t>
            </w:r>
          </w:p>
        </w:tc>
        <w:tc>
          <w:tcPr>
            <w:tcW w:w="947" w:type="dxa"/>
            <w:shd w:val="clear" w:color="auto" w:fill="auto"/>
          </w:tcPr>
          <w:p w14:paraId="79382EE1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&lt;0.01</w:t>
            </w:r>
          </w:p>
        </w:tc>
      </w:tr>
      <w:tr w:rsidR="00756DA5" w:rsidRPr="00857D54" w14:paraId="6193C12F" w14:textId="77777777" w:rsidTr="00B95762">
        <w:tc>
          <w:tcPr>
            <w:tcW w:w="3794" w:type="dxa"/>
            <w:shd w:val="clear" w:color="auto" w:fill="auto"/>
          </w:tcPr>
          <w:p w14:paraId="60E48510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MⅡ oocyte count (n)</w:t>
            </w:r>
          </w:p>
        </w:tc>
        <w:tc>
          <w:tcPr>
            <w:tcW w:w="1817" w:type="dxa"/>
            <w:shd w:val="clear" w:color="auto" w:fill="auto"/>
          </w:tcPr>
          <w:p w14:paraId="39D18E8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15.4±6.3</w:t>
            </w:r>
          </w:p>
        </w:tc>
        <w:tc>
          <w:tcPr>
            <w:tcW w:w="1964" w:type="dxa"/>
            <w:shd w:val="clear" w:color="auto" w:fill="auto"/>
          </w:tcPr>
          <w:p w14:paraId="3756ABF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12.9±5.3</w:t>
            </w:r>
          </w:p>
        </w:tc>
        <w:tc>
          <w:tcPr>
            <w:tcW w:w="947" w:type="dxa"/>
            <w:shd w:val="clear" w:color="auto" w:fill="auto"/>
          </w:tcPr>
          <w:p w14:paraId="130FD60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&lt;0.01</w:t>
            </w:r>
          </w:p>
        </w:tc>
      </w:tr>
      <w:tr w:rsidR="00756DA5" w:rsidRPr="00857D54" w14:paraId="525656E5" w14:textId="77777777" w:rsidTr="00B95762">
        <w:tc>
          <w:tcPr>
            <w:tcW w:w="3794" w:type="dxa"/>
            <w:shd w:val="clear" w:color="auto" w:fill="auto"/>
          </w:tcPr>
          <w:p w14:paraId="7C6709B4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Normal fertilized oocyte count (n)</w:t>
            </w:r>
          </w:p>
        </w:tc>
        <w:tc>
          <w:tcPr>
            <w:tcW w:w="1817" w:type="dxa"/>
            <w:shd w:val="clear" w:color="auto" w:fill="auto"/>
          </w:tcPr>
          <w:p w14:paraId="17EC323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12.0±5.4</w:t>
            </w:r>
          </w:p>
        </w:tc>
        <w:tc>
          <w:tcPr>
            <w:tcW w:w="1964" w:type="dxa"/>
            <w:shd w:val="clear" w:color="auto" w:fill="auto"/>
          </w:tcPr>
          <w:p w14:paraId="5B4FD461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10.2±4.6</w:t>
            </w:r>
          </w:p>
        </w:tc>
        <w:tc>
          <w:tcPr>
            <w:tcW w:w="947" w:type="dxa"/>
            <w:shd w:val="clear" w:color="auto" w:fill="auto"/>
          </w:tcPr>
          <w:p w14:paraId="20936A00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&lt;0.01</w:t>
            </w:r>
          </w:p>
        </w:tc>
      </w:tr>
      <w:tr w:rsidR="00756DA5" w:rsidRPr="00857D54" w14:paraId="5B859F39" w14:textId="77777777" w:rsidTr="00B95762">
        <w:tc>
          <w:tcPr>
            <w:tcW w:w="3794" w:type="dxa"/>
            <w:shd w:val="clear" w:color="auto" w:fill="auto"/>
          </w:tcPr>
          <w:p w14:paraId="55506150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Good-quality embryos count (n)</w:t>
            </w:r>
          </w:p>
        </w:tc>
        <w:tc>
          <w:tcPr>
            <w:tcW w:w="1817" w:type="dxa"/>
            <w:shd w:val="clear" w:color="auto" w:fill="auto"/>
          </w:tcPr>
          <w:p w14:paraId="07B216E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6.2±4.0</w:t>
            </w:r>
          </w:p>
        </w:tc>
        <w:tc>
          <w:tcPr>
            <w:tcW w:w="1964" w:type="dxa"/>
            <w:shd w:val="clear" w:color="auto" w:fill="auto"/>
          </w:tcPr>
          <w:p w14:paraId="5625516A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5.1±3.3</w:t>
            </w:r>
          </w:p>
        </w:tc>
        <w:tc>
          <w:tcPr>
            <w:tcW w:w="947" w:type="dxa"/>
            <w:shd w:val="clear" w:color="auto" w:fill="auto"/>
          </w:tcPr>
          <w:p w14:paraId="70B143D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&lt;0.01</w:t>
            </w:r>
          </w:p>
        </w:tc>
      </w:tr>
      <w:tr w:rsidR="00756DA5" w:rsidRPr="00857D54" w14:paraId="38A7189E" w14:textId="77777777" w:rsidTr="00B95762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303A260C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MⅡ oocyte rate (%)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</w:tcPr>
          <w:p w14:paraId="41D27A1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92.7±10.2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14:paraId="42A3AFF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91.8±7.1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1CA31D48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&lt;0.01</w:t>
            </w:r>
          </w:p>
        </w:tc>
      </w:tr>
      <w:tr w:rsidR="00756DA5" w:rsidRPr="00857D54" w14:paraId="6B1D346A" w14:textId="77777777" w:rsidTr="00B95762">
        <w:tc>
          <w:tcPr>
            <w:tcW w:w="3794" w:type="dxa"/>
            <w:shd w:val="clear" w:color="auto" w:fill="auto"/>
          </w:tcPr>
          <w:p w14:paraId="7D68277B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Normal fertilization rate (%)</w:t>
            </w:r>
          </w:p>
        </w:tc>
        <w:tc>
          <w:tcPr>
            <w:tcW w:w="1817" w:type="dxa"/>
            <w:shd w:val="clear" w:color="auto" w:fill="auto"/>
          </w:tcPr>
          <w:p w14:paraId="1FBFA1D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89.8±10.9</w:t>
            </w:r>
          </w:p>
        </w:tc>
        <w:tc>
          <w:tcPr>
            <w:tcW w:w="1964" w:type="dxa"/>
            <w:shd w:val="clear" w:color="auto" w:fill="auto"/>
          </w:tcPr>
          <w:p w14:paraId="15B01D82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90.8±11.3</w:t>
            </w:r>
          </w:p>
        </w:tc>
        <w:tc>
          <w:tcPr>
            <w:tcW w:w="947" w:type="dxa"/>
            <w:shd w:val="clear" w:color="auto" w:fill="auto"/>
          </w:tcPr>
          <w:p w14:paraId="2068AF6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0.12</w:t>
            </w:r>
          </w:p>
        </w:tc>
      </w:tr>
      <w:tr w:rsidR="00756DA5" w:rsidRPr="00857D54" w14:paraId="746C8815" w14:textId="77777777" w:rsidTr="00B95762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5A70C356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Good-quality embryos rate (%)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</w:tcPr>
          <w:p w14:paraId="3302ABC2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46.0±21.8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14:paraId="08841270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44.5±22.4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4DC407D0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0.29</w:t>
            </w:r>
          </w:p>
        </w:tc>
      </w:tr>
      <w:tr w:rsidR="00756DA5" w:rsidRPr="00857D54" w14:paraId="4F530E3F" w14:textId="77777777" w:rsidTr="00B95762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02AD7F73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color w:val="000000"/>
              </w:rPr>
              <w:t xml:space="preserve">    </w:t>
            </w:r>
            <w:r w:rsidRPr="00857D54">
              <w:rPr>
                <w:rFonts w:ascii="Times New Roman" w:hAnsi="Times New Roman"/>
                <w:b/>
                <w:bCs/>
                <w:color w:val="000000"/>
              </w:rPr>
              <w:t>Incidence of OHSS (%)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</w:tcPr>
          <w:p w14:paraId="54FF0EF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color w:val="000000"/>
              </w:rPr>
              <w:t>11.1 (44/395)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14:paraId="57ED9EFA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color w:val="000000"/>
              </w:rPr>
              <w:t>7.4 (151/2045)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51F8C2B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color w:val="000000"/>
              </w:rPr>
              <w:t>&lt;0.01</w:t>
            </w:r>
          </w:p>
        </w:tc>
      </w:tr>
      <w:tr w:rsidR="00756DA5" w:rsidRPr="00857D54" w14:paraId="3B60079E" w14:textId="77777777" w:rsidTr="00B95762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405654F6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fET Clinical pregnancy rate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</w:tcPr>
          <w:p w14:paraId="4B06458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76.6% (151/197)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14:paraId="4AA6E014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71.1% (961/1352)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7EEF3F6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0.11</w:t>
            </w:r>
          </w:p>
        </w:tc>
      </w:tr>
    </w:tbl>
    <w:p w14:paraId="35C48B75" w14:textId="77777777" w:rsidR="00B95762" w:rsidRPr="00857D54" w:rsidRDefault="00B95762" w:rsidP="00B95762">
      <w:pPr>
        <w:jc w:val="left"/>
        <w:rPr>
          <w:rFonts w:ascii="Times New Roman" w:hAnsi="Times New Roman"/>
          <w:bCs/>
          <w:color w:val="000000"/>
        </w:rPr>
      </w:pPr>
      <w:bookmarkStart w:id="2" w:name="_Hlk79875918"/>
    </w:p>
    <w:bookmarkEnd w:id="2"/>
    <w:p w14:paraId="251091F9" w14:textId="5A0FC1D5" w:rsidR="00B95762" w:rsidRPr="00857D54" w:rsidRDefault="00B95762" w:rsidP="00B95762">
      <w:pPr>
        <w:jc w:val="left"/>
        <w:rPr>
          <w:rFonts w:ascii="Times New Roman" w:hAnsi="Times New Roman"/>
          <w:bCs/>
          <w:color w:val="000000"/>
        </w:rPr>
      </w:pPr>
      <w:r w:rsidRPr="00857D54">
        <w:rPr>
          <w:rFonts w:ascii="Times New Roman" w:hAnsi="Times New Roman"/>
          <w:bCs/>
          <w:color w:val="000000"/>
        </w:rPr>
        <w:t xml:space="preserve">OHSS, Ovarian Hyper-stimulation Syndrome; </w:t>
      </w:r>
      <w:r w:rsidRPr="00857D54">
        <w:rPr>
          <w:rFonts w:ascii="Times New Roman" w:hAnsi="Times New Roman" w:hint="eastAsia"/>
          <w:bCs/>
          <w:color w:val="000000"/>
        </w:rPr>
        <w:t>f</w:t>
      </w:r>
      <w:r w:rsidRPr="00857D54">
        <w:rPr>
          <w:rFonts w:ascii="Times New Roman" w:hAnsi="Times New Roman"/>
          <w:bCs/>
          <w:color w:val="000000"/>
        </w:rPr>
        <w:t>ET, fresh embryo transfer.</w:t>
      </w:r>
    </w:p>
    <w:p w14:paraId="6E111109" w14:textId="5E12D324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5B05D166" w14:textId="56FA1C3E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541A6125" w14:textId="130DB47E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0FD1F668" w14:textId="04E6A2D7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1F01C848" w14:textId="226D3226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522993ED" w14:textId="201CC6D0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0B03D9A1" w14:textId="2DC0B494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54DC695B" w14:textId="26C2AEDD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15BB0FDB" w14:textId="445C078B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199A482C" w14:textId="4ECF904F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0BDFF5C1" w14:textId="29E3926E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1A754AF9" w14:textId="20C9F119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7E332039" w14:textId="0A682A3D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59291FA1" w14:textId="19AF498B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74A51C1B" w14:textId="7D342400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54561F4A" w14:textId="06FB4D80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265504FB" w14:textId="77777777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51C5A68E" w14:textId="77777777" w:rsidR="00756DA5" w:rsidRPr="00857D54" w:rsidRDefault="00756DA5" w:rsidP="00756DA5">
      <w:pPr>
        <w:jc w:val="left"/>
        <w:rPr>
          <w:rFonts w:ascii="Times New Roman" w:hAnsi="Times New Roman"/>
          <w:bCs/>
          <w:color w:val="000000"/>
          <w:sz w:val="24"/>
          <w:szCs w:val="32"/>
        </w:rPr>
      </w:pPr>
      <w:r w:rsidRPr="00857D54">
        <w:rPr>
          <w:rFonts w:ascii="Times New Roman" w:hAnsi="Times New Roman"/>
          <w:b/>
          <w:color w:val="000000"/>
          <w:sz w:val="24"/>
          <w:szCs w:val="32"/>
        </w:rPr>
        <w:lastRenderedPageBreak/>
        <w:t xml:space="preserve">Table S2. </w:t>
      </w:r>
      <w:r w:rsidRPr="00857D54">
        <w:rPr>
          <w:rFonts w:ascii="Times New Roman" w:hAnsi="Times New Roman"/>
          <w:bCs/>
          <w:color w:val="000000"/>
          <w:sz w:val="24"/>
          <w:szCs w:val="32"/>
        </w:rPr>
        <w:t>Comparison of different kinds of LH groups.</w:t>
      </w:r>
    </w:p>
    <w:p w14:paraId="26937053" w14:textId="77777777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817"/>
        <w:gridCol w:w="1964"/>
        <w:gridCol w:w="947"/>
      </w:tblGrid>
      <w:tr w:rsidR="00756DA5" w:rsidRPr="00857D54" w14:paraId="29471802" w14:textId="77777777" w:rsidTr="0045347D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8F8B9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>Variable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A7924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>Group B1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6532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>Group B2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1459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857D54">
              <w:rPr>
                <w:rFonts w:ascii="Times New Roman" w:hAnsi="Times New Roman"/>
                <w:b/>
                <w:i/>
                <w:color w:val="000000"/>
              </w:rPr>
              <w:t>p value</w:t>
            </w:r>
          </w:p>
        </w:tc>
      </w:tr>
      <w:tr w:rsidR="00756DA5" w:rsidRPr="00857D54" w14:paraId="1B677940" w14:textId="77777777" w:rsidTr="0045347D">
        <w:tc>
          <w:tcPr>
            <w:tcW w:w="3794" w:type="dxa"/>
            <w:shd w:val="clear" w:color="auto" w:fill="auto"/>
          </w:tcPr>
          <w:p w14:paraId="2770C504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Number of cases (n) </w:t>
            </w:r>
          </w:p>
        </w:tc>
        <w:tc>
          <w:tcPr>
            <w:tcW w:w="1817" w:type="dxa"/>
            <w:shd w:val="clear" w:color="auto" w:fill="auto"/>
          </w:tcPr>
          <w:p w14:paraId="2C42FE7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rLH</w:t>
            </w:r>
            <w:r w:rsidRPr="00857D54">
              <w:rPr>
                <w:rFonts w:ascii="Times New Roman" w:hAnsi="Times New Roman"/>
                <w:bCs/>
                <w:color w:val="000000"/>
              </w:rPr>
              <w:t>（</w:t>
            </w:r>
            <w:r w:rsidRPr="00857D54">
              <w:rPr>
                <w:rFonts w:ascii="Times New Roman" w:hAnsi="Times New Roman"/>
                <w:bCs/>
                <w:color w:val="000000"/>
              </w:rPr>
              <w:t>n=1148</w:t>
            </w:r>
            <w:r w:rsidRPr="00857D54">
              <w:rPr>
                <w:rFonts w:ascii="Times New Roman" w:hAnsi="Times New Roman"/>
                <w:bCs/>
                <w:color w:val="000000"/>
              </w:rPr>
              <w:t>）</w:t>
            </w:r>
          </w:p>
        </w:tc>
        <w:tc>
          <w:tcPr>
            <w:tcW w:w="1964" w:type="dxa"/>
            <w:shd w:val="clear" w:color="auto" w:fill="auto"/>
          </w:tcPr>
          <w:p w14:paraId="21284D02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HMG</w:t>
            </w:r>
            <w:r w:rsidRPr="00857D54">
              <w:rPr>
                <w:rFonts w:ascii="Times New Roman" w:hAnsi="Times New Roman"/>
                <w:bCs/>
                <w:color w:val="000000"/>
              </w:rPr>
              <w:t>（</w:t>
            </w:r>
            <w:r w:rsidRPr="00857D54">
              <w:rPr>
                <w:rFonts w:ascii="Times New Roman" w:hAnsi="Times New Roman"/>
                <w:bCs/>
                <w:color w:val="000000"/>
              </w:rPr>
              <w:t>n=1043</w:t>
            </w:r>
            <w:r w:rsidRPr="00857D54">
              <w:rPr>
                <w:rFonts w:ascii="Times New Roman" w:hAnsi="Times New Roman"/>
                <w:bCs/>
                <w:color w:val="000000"/>
              </w:rPr>
              <w:t>）</w:t>
            </w:r>
          </w:p>
        </w:tc>
        <w:tc>
          <w:tcPr>
            <w:tcW w:w="947" w:type="dxa"/>
            <w:shd w:val="clear" w:color="auto" w:fill="auto"/>
          </w:tcPr>
          <w:p w14:paraId="221F074A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35A4E" w:rsidRPr="00857D54" w14:paraId="494170C1" w14:textId="77777777" w:rsidTr="0045347D">
        <w:tc>
          <w:tcPr>
            <w:tcW w:w="3794" w:type="dxa"/>
            <w:shd w:val="clear" w:color="auto" w:fill="auto"/>
          </w:tcPr>
          <w:p w14:paraId="1161416D" w14:textId="1235F50A" w:rsidR="00B35A4E" w:rsidRPr="00857D54" w:rsidRDefault="00B35A4E" w:rsidP="00B35A4E">
            <w:pPr>
              <w:ind w:firstLineChars="200" w:firstLine="422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>Gn duration (d)</w:t>
            </w:r>
          </w:p>
        </w:tc>
        <w:tc>
          <w:tcPr>
            <w:tcW w:w="1817" w:type="dxa"/>
            <w:shd w:val="clear" w:color="auto" w:fill="auto"/>
          </w:tcPr>
          <w:p w14:paraId="5B17A59F" w14:textId="20CDE31E" w:rsidR="00B35A4E" w:rsidRPr="00857D54" w:rsidRDefault="007F3A49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 w:hint="eastAsia"/>
                <w:bCs/>
                <w:color w:val="000000"/>
              </w:rPr>
              <w:t>1</w:t>
            </w:r>
            <w:r w:rsidRPr="00857D54">
              <w:rPr>
                <w:rFonts w:ascii="Times New Roman" w:hAnsi="Times New Roman"/>
                <w:bCs/>
                <w:color w:val="000000"/>
              </w:rPr>
              <w:t>2.5±2.7</w:t>
            </w:r>
          </w:p>
        </w:tc>
        <w:tc>
          <w:tcPr>
            <w:tcW w:w="1964" w:type="dxa"/>
            <w:shd w:val="clear" w:color="auto" w:fill="auto"/>
          </w:tcPr>
          <w:p w14:paraId="3539B95A" w14:textId="11CBDD68" w:rsidR="00B35A4E" w:rsidRPr="00857D54" w:rsidRDefault="007F3A49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 w:hint="eastAsia"/>
                <w:bCs/>
                <w:color w:val="000000"/>
              </w:rPr>
              <w:t>1</w:t>
            </w:r>
            <w:r w:rsidRPr="00857D54">
              <w:rPr>
                <w:rFonts w:ascii="Times New Roman" w:hAnsi="Times New Roman"/>
                <w:bCs/>
                <w:color w:val="000000"/>
              </w:rPr>
              <w:t>4.0±3.4</w:t>
            </w:r>
          </w:p>
        </w:tc>
        <w:tc>
          <w:tcPr>
            <w:tcW w:w="947" w:type="dxa"/>
            <w:shd w:val="clear" w:color="auto" w:fill="auto"/>
          </w:tcPr>
          <w:p w14:paraId="02887D74" w14:textId="0E9B0A13" w:rsidR="00B35A4E" w:rsidRPr="00857D54" w:rsidRDefault="007F3A49" w:rsidP="007F3A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&lt;0.01</w:t>
            </w:r>
          </w:p>
        </w:tc>
      </w:tr>
      <w:tr w:rsidR="00756DA5" w:rsidRPr="00857D54" w14:paraId="76979B4E" w14:textId="77777777" w:rsidTr="0045347D">
        <w:tc>
          <w:tcPr>
            <w:tcW w:w="3794" w:type="dxa"/>
            <w:shd w:val="clear" w:color="auto" w:fill="auto"/>
          </w:tcPr>
          <w:p w14:paraId="6BA35E25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Retrieved oocyte count (n</w:t>
            </w:r>
            <w:r w:rsidRPr="00857D54">
              <w:rPr>
                <w:rFonts w:ascii="Times New Roman" w:hAnsi="Times New Roman"/>
                <w:b/>
                <w:color w:val="000000"/>
              </w:rPr>
              <w:t>）</w:t>
            </w:r>
          </w:p>
        </w:tc>
        <w:tc>
          <w:tcPr>
            <w:tcW w:w="1817" w:type="dxa"/>
            <w:shd w:val="clear" w:color="auto" w:fill="auto"/>
          </w:tcPr>
          <w:p w14:paraId="755F9FB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14.3±5.3</w:t>
            </w:r>
          </w:p>
        </w:tc>
        <w:tc>
          <w:tcPr>
            <w:tcW w:w="1964" w:type="dxa"/>
            <w:shd w:val="clear" w:color="auto" w:fill="auto"/>
          </w:tcPr>
          <w:p w14:paraId="707FD78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13.5±5.8</w:t>
            </w:r>
          </w:p>
        </w:tc>
        <w:tc>
          <w:tcPr>
            <w:tcW w:w="947" w:type="dxa"/>
            <w:shd w:val="clear" w:color="auto" w:fill="auto"/>
          </w:tcPr>
          <w:p w14:paraId="737BFCA1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&lt;0.01</w:t>
            </w:r>
          </w:p>
        </w:tc>
      </w:tr>
      <w:tr w:rsidR="00756DA5" w:rsidRPr="00857D54" w14:paraId="49275625" w14:textId="77777777" w:rsidTr="0045347D">
        <w:tc>
          <w:tcPr>
            <w:tcW w:w="3794" w:type="dxa"/>
            <w:shd w:val="clear" w:color="auto" w:fill="auto"/>
          </w:tcPr>
          <w:p w14:paraId="312DF20D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MⅡ oocyte count (n)</w:t>
            </w:r>
          </w:p>
        </w:tc>
        <w:tc>
          <w:tcPr>
            <w:tcW w:w="1817" w:type="dxa"/>
            <w:shd w:val="clear" w:color="auto" w:fill="auto"/>
          </w:tcPr>
          <w:p w14:paraId="4AABBA28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13.1±5.1</w:t>
            </w:r>
          </w:p>
        </w:tc>
        <w:tc>
          <w:tcPr>
            <w:tcW w:w="1964" w:type="dxa"/>
            <w:shd w:val="clear" w:color="auto" w:fill="auto"/>
          </w:tcPr>
          <w:p w14:paraId="39117DC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12.6±5.6</w:t>
            </w:r>
          </w:p>
        </w:tc>
        <w:tc>
          <w:tcPr>
            <w:tcW w:w="947" w:type="dxa"/>
            <w:shd w:val="clear" w:color="auto" w:fill="auto"/>
          </w:tcPr>
          <w:p w14:paraId="6F130EB0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&lt;0.01</w:t>
            </w:r>
          </w:p>
        </w:tc>
      </w:tr>
      <w:tr w:rsidR="00756DA5" w:rsidRPr="00857D54" w14:paraId="3F8D2B48" w14:textId="77777777" w:rsidTr="0045347D">
        <w:tc>
          <w:tcPr>
            <w:tcW w:w="3794" w:type="dxa"/>
            <w:shd w:val="clear" w:color="auto" w:fill="auto"/>
          </w:tcPr>
          <w:p w14:paraId="0520ABFA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Normal fertilized oocyte count (n)</w:t>
            </w:r>
          </w:p>
        </w:tc>
        <w:tc>
          <w:tcPr>
            <w:tcW w:w="1817" w:type="dxa"/>
            <w:shd w:val="clear" w:color="auto" w:fill="auto"/>
          </w:tcPr>
          <w:p w14:paraId="517243D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10.3±4.4</w:t>
            </w:r>
          </w:p>
        </w:tc>
        <w:tc>
          <w:tcPr>
            <w:tcW w:w="1964" w:type="dxa"/>
            <w:shd w:val="clear" w:color="auto" w:fill="auto"/>
          </w:tcPr>
          <w:p w14:paraId="27A0E3B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10.0±4.9</w:t>
            </w:r>
          </w:p>
        </w:tc>
        <w:tc>
          <w:tcPr>
            <w:tcW w:w="947" w:type="dxa"/>
            <w:shd w:val="clear" w:color="auto" w:fill="auto"/>
          </w:tcPr>
          <w:p w14:paraId="624D038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0.01</w:t>
            </w:r>
          </w:p>
        </w:tc>
      </w:tr>
      <w:tr w:rsidR="00756DA5" w:rsidRPr="00857D54" w14:paraId="51B175FB" w14:textId="77777777" w:rsidTr="0045347D">
        <w:tc>
          <w:tcPr>
            <w:tcW w:w="3794" w:type="dxa"/>
            <w:shd w:val="clear" w:color="auto" w:fill="auto"/>
          </w:tcPr>
          <w:p w14:paraId="25C24FCF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Good-quality embryos count (n)</w:t>
            </w:r>
          </w:p>
        </w:tc>
        <w:tc>
          <w:tcPr>
            <w:tcW w:w="1817" w:type="dxa"/>
            <w:shd w:val="clear" w:color="auto" w:fill="auto"/>
          </w:tcPr>
          <w:p w14:paraId="2A7C8C32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5.1±3.3</w:t>
            </w:r>
          </w:p>
        </w:tc>
        <w:tc>
          <w:tcPr>
            <w:tcW w:w="1964" w:type="dxa"/>
            <w:shd w:val="clear" w:color="auto" w:fill="auto"/>
          </w:tcPr>
          <w:p w14:paraId="071B256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4.9±3.3</w:t>
            </w:r>
          </w:p>
        </w:tc>
        <w:tc>
          <w:tcPr>
            <w:tcW w:w="947" w:type="dxa"/>
            <w:shd w:val="clear" w:color="auto" w:fill="auto"/>
          </w:tcPr>
          <w:p w14:paraId="37765541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0.03</w:t>
            </w:r>
          </w:p>
        </w:tc>
      </w:tr>
      <w:tr w:rsidR="00756DA5" w:rsidRPr="00857D54" w14:paraId="50C9E85A" w14:textId="77777777" w:rsidTr="0045347D">
        <w:tc>
          <w:tcPr>
            <w:tcW w:w="3794" w:type="dxa"/>
            <w:shd w:val="clear" w:color="auto" w:fill="auto"/>
          </w:tcPr>
          <w:p w14:paraId="2007F015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MⅡ oocyte rate (%)</w:t>
            </w:r>
          </w:p>
        </w:tc>
        <w:tc>
          <w:tcPr>
            <w:tcW w:w="1817" w:type="dxa"/>
            <w:shd w:val="clear" w:color="auto" w:fill="auto"/>
          </w:tcPr>
          <w:p w14:paraId="6B921D8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90.4±7.7</w:t>
            </w:r>
          </w:p>
        </w:tc>
        <w:tc>
          <w:tcPr>
            <w:tcW w:w="1964" w:type="dxa"/>
            <w:shd w:val="clear" w:color="auto" w:fill="auto"/>
          </w:tcPr>
          <w:p w14:paraId="5F84DF2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93.2±6.6</w:t>
            </w:r>
          </w:p>
        </w:tc>
        <w:tc>
          <w:tcPr>
            <w:tcW w:w="947" w:type="dxa"/>
            <w:shd w:val="clear" w:color="auto" w:fill="auto"/>
          </w:tcPr>
          <w:p w14:paraId="07728E4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&lt;0.01</w:t>
            </w:r>
          </w:p>
        </w:tc>
      </w:tr>
      <w:tr w:rsidR="00756DA5" w:rsidRPr="00857D54" w14:paraId="321CF53D" w14:textId="77777777" w:rsidTr="0045347D">
        <w:tc>
          <w:tcPr>
            <w:tcW w:w="3794" w:type="dxa"/>
            <w:shd w:val="clear" w:color="auto" w:fill="auto"/>
          </w:tcPr>
          <w:p w14:paraId="6CE3B05D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Normal fertilization rate (%)</w:t>
            </w:r>
          </w:p>
        </w:tc>
        <w:tc>
          <w:tcPr>
            <w:tcW w:w="1817" w:type="dxa"/>
            <w:shd w:val="clear" w:color="auto" w:fill="auto"/>
          </w:tcPr>
          <w:p w14:paraId="75F1E0A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90.8±10.9</w:t>
            </w:r>
          </w:p>
        </w:tc>
        <w:tc>
          <w:tcPr>
            <w:tcW w:w="1964" w:type="dxa"/>
            <w:shd w:val="clear" w:color="auto" w:fill="auto"/>
          </w:tcPr>
          <w:p w14:paraId="5B449D6B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90.7±11.8</w:t>
            </w:r>
          </w:p>
        </w:tc>
        <w:tc>
          <w:tcPr>
            <w:tcW w:w="947" w:type="dxa"/>
            <w:shd w:val="clear" w:color="auto" w:fill="auto"/>
          </w:tcPr>
          <w:p w14:paraId="7257EC9B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0.67</w:t>
            </w:r>
          </w:p>
        </w:tc>
      </w:tr>
      <w:tr w:rsidR="00756DA5" w:rsidRPr="00857D54" w14:paraId="15B59D9D" w14:textId="77777777" w:rsidTr="0045347D">
        <w:tc>
          <w:tcPr>
            <w:tcW w:w="3794" w:type="dxa"/>
            <w:shd w:val="clear" w:color="auto" w:fill="auto"/>
          </w:tcPr>
          <w:p w14:paraId="1BF8F39D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Good-quality embryos rate (%)</w:t>
            </w:r>
          </w:p>
        </w:tc>
        <w:tc>
          <w:tcPr>
            <w:tcW w:w="1817" w:type="dxa"/>
            <w:shd w:val="clear" w:color="auto" w:fill="auto"/>
          </w:tcPr>
          <w:p w14:paraId="38A6885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44.8±22.7</w:t>
            </w:r>
          </w:p>
        </w:tc>
        <w:tc>
          <w:tcPr>
            <w:tcW w:w="1964" w:type="dxa"/>
            <w:shd w:val="clear" w:color="auto" w:fill="auto"/>
          </w:tcPr>
          <w:p w14:paraId="67C8E47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43.7±22.3</w:t>
            </w:r>
          </w:p>
        </w:tc>
        <w:tc>
          <w:tcPr>
            <w:tcW w:w="947" w:type="dxa"/>
            <w:shd w:val="clear" w:color="auto" w:fill="auto"/>
          </w:tcPr>
          <w:p w14:paraId="20F297C8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</w:rPr>
              <w:t>0.21</w:t>
            </w:r>
          </w:p>
        </w:tc>
      </w:tr>
      <w:tr w:rsidR="00756DA5" w:rsidRPr="00857D54" w14:paraId="06DFD94F" w14:textId="77777777" w:rsidTr="0045347D">
        <w:tc>
          <w:tcPr>
            <w:tcW w:w="3794" w:type="dxa"/>
            <w:shd w:val="clear" w:color="auto" w:fill="auto"/>
          </w:tcPr>
          <w:p w14:paraId="736C4E39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857D54">
              <w:rPr>
                <w:color w:val="000000"/>
              </w:rPr>
              <w:t xml:space="preserve">    </w:t>
            </w:r>
            <w:r w:rsidRPr="00857D54">
              <w:rPr>
                <w:rFonts w:ascii="Times New Roman" w:hAnsi="Times New Roman"/>
                <w:b/>
                <w:bCs/>
                <w:color w:val="000000"/>
              </w:rPr>
              <w:t>Incidence of OHSS (%)</w:t>
            </w:r>
          </w:p>
        </w:tc>
        <w:tc>
          <w:tcPr>
            <w:tcW w:w="1817" w:type="dxa"/>
            <w:shd w:val="clear" w:color="auto" w:fill="auto"/>
          </w:tcPr>
          <w:p w14:paraId="1D01D7C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color w:val="000000"/>
              </w:rPr>
              <w:t>8.6 (99/1148)</w:t>
            </w:r>
          </w:p>
        </w:tc>
        <w:tc>
          <w:tcPr>
            <w:tcW w:w="1964" w:type="dxa"/>
            <w:shd w:val="clear" w:color="auto" w:fill="auto"/>
          </w:tcPr>
          <w:p w14:paraId="6ABF6C2B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color w:val="000000"/>
              </w:rPr>
              <w:t>6.2 (65/1043)</w:t>
            </w:r>
          </w:p>
        </w:tc>
        <w:tc>
          <w:tcPr>
            <w:tcW w:w="947" w:type="dxa"/>
            <w:shd w:val="clear" w:color="auto" w:fill="auto"/>
          </w:tcPr>
          <w:p w14:paraId="4CA5920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color w:val="000000"/>
              </w:rPr>
              <w:t>0.03</w:t>
            </w:r>
          </w:p>
        </w:tc>
      </w:tr>
      <w:tr w:rsidR="00B35A4E" w:rsidRPr="00857D54" w14:paraId="16596FD6" w14:textId="77777777" w:rsidTr="0045347D">
        <w:tc>
          <w:tcPr>
            <w:tcW w:w="3794" w:type="dxa"/>
            <w:shd w:val="clear" w:color="auto" w:fill="auto"/>
          </w:tcPr>
          <w:p w14:paraId="209654EE" w14:textId="20B747B6" w:rsidR="00B35A4E" w:rsidRPr="00857D54" w:rsidRDefault="00B35A4E" w:rsidP="0045347D">
            <w:pPr>
              <w:jc w:val="left"/>
              <w:rPr>
                <w:color w:val="000000"/>
              </w:rPr>
            </w:pPr>
            <w:r w:rsidRPr="00857D54">
              <w:rPr>
                <w:rFonts w:hint="eastAsia"/>
                <w:color w:val="000000"/>
              </w:rPr>
              <w:t xml:space="preserve"> </w:t>
            </w:r>
            <w:r w:rsidRPr="00857D54">
              <w:rPr>
                <w:color w:val="000000"/>
              </w:rPr>
              <w:t xml:space="preserve">   </w:t>
            </w:r>
            <w:r w:rsidRPr="00857D54">
              <w:rPr>
                <w:rFonts w:ascii="Times New Roman" w:hAnsi="Times New Roman"/>
                <w:b/>
                <w:bCs/>
                <w:color w:val="000000"/>
                <w:szCs w:val="21"/>
              </w:rPr>
              <w:t>Em (mm)</w:t>
            </w:r>
          </w:p>
        </w:tc>
        <w:tc>
          <w:tcPr>
            <w:tcW w:w="1817" w:type="dxa"/>
            <w:shd w:val="clear" w:color="auto" w:fill="auto"/>
          </w:tcPr>
          <w:p w14:paraId="4244E5D5" w14:textId="2549589B" w:rsidR="00B35A4E" w:rsidRPr="00857D54" w:rsidRDefault="007F3A49" w:rsidP="004534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D54">
              <w:rPr>
                <w:rFonts w:ascii="Times New Roman" w:hAnsi="Times New Roman" w:hint="eastAsia"/>
                <w:color w:val="000000"/>
              </w:rPr>
              <w:t>1</w:t>
            </w:r>
            <w:r w:rsidRPr="00857D54">
              <w:rPr>
                <w:rFonts w:ascii="Times New Roman" w:hAnsi="Times New Roman"/>
                <w:color w:val="000000"/>
              </w:rPr>
              <w:t>2.1</w:t>
            </w:r>
            <w:r w:rsidRPr="00857D54">
              <w:rPr>
                <w:rFonts w:ascii="Times New Roman" w:hAnsi="Times New Roman"/>
                <w:bCs/>
                <w:color w:val="000000"/>
              </w:rPr>
              <w:t>±2.6</w:t>
            </w:r>
          </w:p>
        </w:tc>
        <w:tc>
          <w:tcPr>
            <w:tcW w:w="1964" w:type="dxa"/>
            <w:shd w:val="clear" w:color="auto" w:fill="auto"/>
          </w:tcPr>
          <w:p w14:paraId="6831FF22" w14:textId="472D29CC" w:rsidR="00B35A4E" w:rsidRPr="00857D54" w:rsidRDefault="007F3A49" w:rsidP="004534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D54">
              <w:rPr>
                <w:rFonts w:ascii="Times New Roman" w:hAnsi="Times New Roman" w:hint="eastAsia"/>
                <w:color w:val="000000"/>
              </w:rPr>
              <w:t>1</w:t>
            </w:r>
            <w:r w:rsidRPr="00857D54">
              <w:rPr>
                <w:rFonts w:ascii="Times New Roman" w:hAnsi="Times New Roman"/>
                <w:color w:val="000000"/>
              </w:rPr>
              <w:t>2.1</w:t>
            </w:r>
            <w:r w:rsidRPr="00857D54">
              <w:rPr>
                <w:rFonts w:ascii="Times New Roman" w:hAnsi="Times New Roman"/>
                <w:bCs/>
                <w:color w:val="000000"/>
              </w:rPr>
              <w:t>±2.6</w:t>
            </w:r>
          </w:p>
        </w:tc>
        <w:tc>
          <w:tcPr>
            <w:tcW w:w="947" w:type="dxa"/>
            <w:shd w:val="clear" w:color="auto" w:fill="auto"/>
          </w:tcPr>
          <w:p w14:paraId="6115A4A0" w14:textId="649794F4" w:rsidR="00B35A4E" w:rsidRPr="00857D54" w:rsidRDefault="007F3A49" w:rsidP="004534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D54">
              <w:rPr>
                <w:rFonts w:ascii="Times New Roman" w:hAnsi="Times New Roman" w:hint="eastAsia"/>
                <w:color w:val="000000"/>
              </w:rPr>
              <w:t>0</w:t>
            </w:r>
            <w:r w:rsidRPr="00857D54">
              <w:rPr>
                <w:rFonts w:ascii="Times New Roman" w:hAnsi="Times New Roman"/>
                <w:color w:val="000000"/>
              </w:rPr>
              <w:t>.79</w:t>
            </w:r>
          </w:p>
        </w:tc>
      </w:tr>
      <w:tr w:rsidR="00756DA5" w:rsidRPr="00857D54" w14:paraId="58C8F88C" w14:textId="77777777" w:rsidTr="0045347D">
        <w:tc>
          <w:tcPr>
            <w:tcW w:w="3794" w:type="dxa"/>
            <w:shd w:val="clear" w:color="auto" w:fill="auto"/>
          </w:tcPr>
          <w:p w14:paraId="54A0591B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</w:rPr>
              <w:t xml:space="preserve">    fET Clinical pregnancy rate</w:t>
            </w:r>
          </w:p>
        </w:tc>
        <w:tc>
          <w:tcPr>
            <w:tcW w:w="1817" w:type="dxa"/>
            <w:shd w:val="clear" w:color="auto" w:fill="auto"/>
          </w:tcPr>
          <w:p w14:paraId="26873D7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color w:val="000000"/>
              </w:rPr>
              <w:t>68.0% (504/741)</w:t>
            </w:r>
          </w:p>
        </w:tc>
        <w:tc>
          <w:tcPr>
            <w:tcW w:w="1964" w:type="dxa"/>
            <w:shd w:val="clear" w:color="auto" w:fill="auto"/>
          </w:tcPr>
          <w:p w14:paraId="2D4EFF10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color w:val="000000"/>
              </w:rPr>
              <w:t>70.8% (507/716)</w:t>
            </w:r>
          </w:p>
        </w:tc>
        <w:tc>
          <w:tcPr>
            <w:tcW w:w="947" w:type="dxa"/>
            <w:shd w:val="clear" w:color="auto" w:fill="auto"/>
          </w:tcPr>
          <w:p w14:paraId="4A9BDF0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color w:val="000000"/>
              </w:rPr>
              <w:t>0.25</w:t>
            </w:r>
          </w:p>
        </w:tc>
      </w:tr>
    </w:tbl>
    <w:p w14:paraId="30F3F23F" w14:textId="77777777" w:rsidR="00756DA5" w:rsidRPr="00857D54" w:rsidRDefault="00756DA5" w:rsidP="00756DA5">
      <w:pPr>
        <w:jc w:val="left"/>
        <w:rPr>
          <w:rFonts w:ascii="Times New Roman" w:hAnsi="Times New Roman"/>
          <w:b/>
          <w:color w:val="000000"/>
        </w:rPr>
      </w:pPr>
    </w:p>
    <w:p w14:paraId="7297FCF5" w14:textId="1086FC2F" w:rsidR="00B95762" w:rsidRPr="00857D54" w:rsidRDefault="00B95762" w:rsidP="00B95762">
      <w:pPr>
        <w:jc w:val="left"/>
        <w:rPr>
          <w:rFonts w:ascii="Times New Roman" w:hAnsi="Times New Roman"/>
          <w:bCs/>
          <w:color w:val="000000"/>
        </w:rPr>
      </w:pPr>
      <w:r w:rsidRPr="00857D54">
        <w:rPr>
          <w:rFonts w:ascii="Times New Roman" w:hAnsi="Times New Roman"/>
          <w:bCs/>
          <w:color w:val="000000"/>
        </w:rPr>
        <w:t xml:space="preserve">OHSS, Ovarian Hyper-stimulation Syndrome; </w:t>
      </w:r>
      <w:r w:rsidR="00B35A4E" w:rsidRPr="00857D54">
        <w:rPr>
          <w:rFonts w:ascii="Times New Roman" w:hAnsi="Times New Roman"/>
          <w:bCs/>
          <w:color w:val="000000"/>
        </w:rPr>
        <w:t xml:space="preserve">Em, Endometrial thickness; </w:t>
      </w:r>
      <w:r w:rsidRPr="00857D54">
        <w:rPr>
          <w:rFonts w:ascii="Times New Roman" w:hAnsi="Times New Roman" w:hint="eastAsia"/>
          <w:bCs/>
          <w:color w:val="000000"/>
        </w:rPr>
        <w:t>f</w:t>
      </w:r>
      <w:r w:rsidRPr="00857D54">
        <w:rPr>
          <w:rFonts w:ascii="Times New Roman" w:hAnsi="Times New Roman"/>
          <w:bCs/>
          <w:color w:val="000000"/>
        </w:rPr>
        <w:t>ET, fresh embryo transfer</w:t>
      </w:r>
      <w:r w:rsidR="00B35A4E" w:rsidRPr="00857D54">
        <w:rPr>
          <w:rFonts w:ascii="Times New Roman" w:hAnsi="Times New Roman"/>
          <w:bCs/>
          <w:color w:val="000000"/>
        </w:rPr>
        <w:t>.</w:t>
      </w:r>
    </w:p>
    <w:p w14:paraId="67B083B0" w14:textId="093F160B" w:rsidR="00F65C2B" w:rsidRPr="00857D54" w:rsidRDefault="00F65C2B">
      <w:pPr>
        <w:rPr>
          <w:color w:val="000000"/>
        </w:rPr>
      </w:pPr>
    </w:p>
    <w:p w14:paraId="543D4B42" w14:textId="26ACEABA" w:rsidR="00756DA5" w:rsidRPr="00857D54" w:rsidRDefault="00756DA5">
      <w:pPr>
        <w:rPr>
          <w:color w:val="000000"/>
        </w:rPr>
      </w:pPr>
    </w:p>
    <w:p w14:paraId="52B5975E" w14:textId="1B7CDB06" w:rsidR="00756DA5" w:rsidRPr="00857D54" w:rsidRDefault="00756DA5">
      <w:pPr>
        <w:rPr>
          <w:color w:val="000000"/>
        </w:rPr>
      </w:pPr>
    </w:p>
    <w:p w14:paraId="1FEB41E9" w14:textId="1F4C3B1F" w:rsidR="00756DA5" w:rsidRPr="00857D54" w:rsidRDefault="00756DA5">
      <w:pPr>
        <w:rPr>
          <w:color w:val="000000"/>
        </w:rPr>
      </w:pPr>
    </w:p>
    <w:p w14:paraId="4A84E5EF" w14:textId="6775DB36" w:rsidR="00756DA5" w:rsidRPr="00857D54" w:rsidRDefault="00756DA5">
      <w:pPr>
        <w:rPr>
          <w:color w:val="000000"/>
        </w:rPr>
      </w:pPr>
    </w:p>
    <w:p w14:paraId="2F679B35" w14:textId="34BA0C02" w:rsidR="00756DA5" w:rsidRPr="00857D54" w:rsidRDefault="00756DA5">
      <w:pPr>
        <w:rPr>
          <w:color w:val="000000"/>
        </w:rPr>
      </w:pPr>
    </w:p>
    <w:p w14:paraId="606B74B4" w14:textId="1568FE47" w:rsidR="00756DA5" w:rsidRPr="00857D54" w:rsidRDefault="00756DA5">
      <w:pPr>
        <w:rPr>
          <w:color w:val="000000"/>
        </w:rPr>
      </w:pPr>
    </w:p>
    <w:p w14:paraId="77EF97F2" w14:textId="3DA51AEC" w:rsidR="00756DA5" w:rsidRPr="00857D54" w:rsidRDefault="00756DA5">
      <w:pPr>
        <w:rPr>
          <w:color w:val="000000"/>
        </w:rPr>
      </w:pPr>
    </w:p>
    <w:p w14:paraId="02069AE4" w14:textId="5270D76C" w:rsidR="00756DA5" w:rsidRPr="00857D54" w:rsidRDefault="00756DA5">
      <w:pPr>
        <w:rPr>
          <w:color w:val="000000"/>
        </w:rPr>
      </w:pPr>
    </w:p>
    <w:p w14:paraId="4E0525B9" w14:textId="368512BC" w:rsidR="00756DA5" w:rsidRPr="00857D54" w:rsidRDefault="00756DA5">
      <w:pPr>
        <w:rPr>
          <w:color w:val="000000"/>
        </w:rPr>
      </w:pPr>
    </w:p>
    <w:p w14:paraId="2A2C78AF" w14:textId="071EA8DF" w:rsidR="00756DA5" w:rsidRPr="00857D54" w:rsidRDefault="00756DA5">
      <w:pPr>
        <w:rPr>
          <w:color w:val="000000"/>
        </w:rPr>
      </w:pPr>
    </w:p>
    <w:p w14:paraId="3E411794" w14:textId="623254D1" w:rsidR="00756DA5" w:rsidRPr="00857D54" w:rsidRDefault="00756DA5">
      <w:pPr>
        <w:rPr>
          <w:color w:val="000000"/>
        </w:rPr>
      </w:pPr>
    </w:p>
    <w:p w14:paraId="3FECBDC7" w14:textId="78394BB0" w:rsidR="00756DA5" w:rsidRPr="00857D54" w:rsidRDefault="00756DA5">
      <w:pPr>
        <w:rPr>
          <w:color w:val="000000"/>
        </w:rPr>
      </w:pPr>
    </w:p>
    <w:p w14:paraId="49199B51" w14:textId="76686058" w:rsidR="00756DA5" w:rsidRPr="00857D54" w:rsidRDefault="00756DA5">
      <w:pPr>
        <w:rPr>
          <w:color w:val="000000"/>
        </w:rPr>
      </w:pPr>
    </w:p>
    <w:p w14:paraId="1D44FBB8" w14:textId="7A797D1C" w:rsidR="00756DA5" w:rsidRPr="00857D54" w:rsidRDefault="00756DA5">
      <w:pPr>
        <w:rPr>
          <w:color w:val="000000"/>
        </w:rPr>
      </w:pPr>
    </w:p>
    <w:p w14:paraId="21C18F03" w14:textId="1998390A" w:rsidR="00756DA5" w:rsidRPr="00857D54" w:rsidRDefault="00756DA5">
      <w:pPr>
        <w:rPr>
          <w:color w:val="000000"/>
        </w:rPr>
      </w:pPr>
    </w:p>
    <w:p w14:paraId="7FD0EB07" w14:textId="0CD566CE" w:rsidR="00756DA5" w:rsidRPr="00857D54" w:rsidRDefault="00756DA5">
      <w:pPr>
        <w:rPr>
          <w:color w:val="000000"/>
        </w:rPr>
      </w:pPr>
    </w:p>
    <w:p w14:paraId="71D598AB" w14:textId="2A4EBBED" w:rsidR="00756DA5" w:rsidRPr="00857D54" w:rsidRDefault="00756DA5">
      <w:pPr>
        <w:rPr>
          <w:color w:val="000000"/>
        </w:rPr>
      </w:pPr>
    </w:p>
    <w:p w14:paraId="298C4AD7" w14:textId="061FE87C" w:rsidR="00756DA5" w:rsidRPr="00857D54" w:rsidRDefault="00756DA5">
      <w:pPr>
        <w:rPr>
          <w:color w:val="000000"/>
        </w:rPr>
      </w:pPr>
    </w:p>
    <w:p w14:paraId="11269060" w14:textId="0F7D769D" w:rsidR="00756DA5" w:rsidRPr="00857D54" w:rsidRDefault="00756DA5">
      <w:pPr>
        <w:rPr>
          <w:color w:val="000000"/>
        </w:rPr>
      </w:pPr>
    </w:p>
    <w:p w14:paraId="5B3C204D" w14:textId="2CB01DD0" w:rsidR="00756DA5" w:rsidRPr="00857D54" w:rsidRDefault="00756DA5">
      <w:pPr>
        <w:rPr>
          <w:color w:val="000000"/>
        </w:rPr>
      </w:pPr>
    </w:p>
    <w:p w14:paraId="7B74875B" w14:textId="4079A33F" w:rsidR="00756DA5" w:rsidRPr="00857D54" w:rsidRDefault="00756DA5">
      <w:pPr>
        <w:rPr>
          <w:color w:val="000000"/>
        </w:rPr>
      </w:pPr>
    </w:p>
    <w:p w14:paraId="15788507" w14:textId="4B94088D" w:rsidR="00756DA5" w:rsidRPr="00857D54" w:rsidRDefault="00756DA5">
      <w:pPr>
        <w:rPr>
          <w:color w:val="000000"/>
        </w:rPr>
      </w:pPr>
    </w:p>
    <w:p w14:paraId="0918ED1B" w14:textId="1C4CDD28" w:rsidR="00756DA5" w:rsidRPr="00857D54" w:rsidRDefault="00756DA5">
      <w:pPr>
        <w:rPr>
          <w:color w:val="000000"/>
        </w:rPr>
      </w:pPr>
    </w:p>
    <w:p w14:paraId="4BCD11C9" w14:textId="15302616" w:rsidR="00756DA5" w:rsidRPr="00857D54" w:rsidRDefault="00756DA5">
      <w:pPr>
        <w:rPr>
          <w:color w:val="000000"/>
        </w:rPr>
      </w:pPr>
    </w:p>
    <w:p w14:paraId="6BC3C267" w14:textId="77777777" w:rsidR="00756DA5" w:rsidRPr="00857D54" w:rsidRDefault="00756DA5">
      <w:pPr>
        <w:rPr>
          <w:color w:val="000000"/>
        </w:rPr>
      </w:pPr>
    </w:p>
    <w:p w14:paraId="0CF2EC65" w14:textId="77777777" w:rsidR="00756DA5" w:rsidRPr="00857D54" w:rsidRDefault="00756DA5" w:rsidP="00756DA5">
      <w:pPr>
        <w:rPr>
          <w:rFonts w:ascii="Times New Roman" w:hAnsi="Times New Roman"/>
          <w:b/>
          <w:bCs/>
          <w:color w:val="000000"/>
          <w:sz w:val="24"/>
          <w:szCs w:val="32"/>
        </w:rPr>
      </w:pPr>
      <w:r w:rsidRPr="00857D54">
        <w:rPr>
          <w:rFonts w:ascii="Times New Roman" w:hAnsi="Times New Roman"/>
          <w:b/>
          <w:bCs/>
          <w:color w:val="000000"/>
          <w:sz w:val="24"/>
          <w:szCs w:val="32"/>
        </w:rPr>
        <w:lastRenderedPageBreak/>
        <w:t xml:space="preserve">Table S3. </w:t>
      </w:r>
      <w:r w:rsidRPr="00857D54">
        <w:rPr>
          <w:rFonts w:ascii="Times New Roman" w:hAnsi="Times New Roman"/>
          <w:color w:val="000000"/>
          <w:sz w:val="24"/>
          <w:szCs w:val="32"/>
        </w:rPr>
        <w:t>Univariate analysis of fET cycles.</w:t>
      </w:r>
    </w:p>
    <w:p w14:paraId="5E63A7F8" w14:textId="77777777" w:rsidR="00756DA5" w:rsidRPr="00857D54" w:rsidRDefault="00756DA5" w:rsidP="00756DA5">
      <w:pPr>
        <w:rPr>
          <w:color w:val="000000"/>
        </w:rPr>
      </w:pPr>
    </w:p>
    <w:tbl>
      <w:tblPr>
        <w:tblStyle w:val="TableGrid"/>
        <w:tblW w:w="821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02"/>
        <w:gridCol w:w="1491"/>
        <w:gridCol w:w="1647"/>
        <w:gridCol w:w="1077"/>
      </w:tblGrid>
      <w:tr w:rsidR="00756DA5" w:rsidRPr="00857D54" w14:paraId="6F59E896" w14:textId="77777777" w:rsidTr="0045347D"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14:paraId="302FC7A9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/>
                <w:color w:val="000000"/>
                <w:sz w:val="21"/>
              </w:rPr>
              <w:t>Total cycles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340B6DD2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/>
                <w:color w:val="000000"/>
                <w:sz w:val="21"/>
              </w:rPr>
              <w:t>Adjusted OR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14:paraId="3580D972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/>
                <w:color w:val="000000"/>
                <w:sz w:val="21"/>
              </w:rPr>
              <w:t>95% CI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2B22C12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  <w:sz w:val="21"/>
              </w:rPr>
              <w:t>p value</w:t>
            </w:r>
          </w:p>
        </w:tc>
      </w:tr>
      <w:tr w:rsidR="00756DA5" w:rsidRPr="00857D54" w14:paraId="2D1F3C43" w14:textId="77777777" w:rsidTr="0045347D">
        <w:tc>
          <w:tcPr>
            <w:tcW w:w="4002" w:type="dxa"/>
            <w:tcBorders>
              <w:top w:val="single" w:sz="4" w:space="0" w:color="auto"/>
            </w:tcBorders>
          </w:tcPr>
          <w:p w14:paraId="673CAB64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Baseline characteristics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1D88008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058A30A4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2178AA05" w14:textId="77777777" w:rsidR="00756DA5" w:rsidRPr="00857D54" w:rsidRDefault="00756DA5" w:rsidP="0045347D">
            <w:pPr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  <w:sz w:val="21"/>
              </w:rPr>
              <w:t xml:space="preserve">    </w:t>
            </w:r>
          </w:p>
        </w:tc>
      </w:tr>
      <w:tr w:rsidR="00756DA5" w:rsidRPr="00857D54" w14:paraId="1F83ADBD" w14:textId="77777777" w:rsidTr="0045347D">
        <w:tc>
          <w:tcPr>
            <w:tcW w:w="4002" w:type="dxa"/>
          </w:tcPr>
          <w:p w14:paraId="2257A3E5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Age (y)</w:t>
            </w:r>
          </w:p>
        </w:tc>
        <w:tc>
          <w:tcPr>
            <w:tcW w:w="1491" w:type="dxa"/>
          </w:tcPr>
          <w:p w14:paraId="17373B98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0.914</w:t>
            </w:r>
          </w:p>
        </w:tc>
        <w:tc>
          <w:tcPr>
            <w:tcW w:w="1647" w:type="dxa"/>
          </w:tcPr>
          <w:p w14:paraId="3CF600E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0.886-0.942</w:t>
            </w:r>
          </w:p>
        </w:tc>
        <w:tc>
          <w:tcPr>
            <w:tcW w:w="1077" w:type="dxa"/>
          </w:tcPr>
          <w:p w14:paraId="448E3B3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&lt;0.01</w:t>
            </w:r>
          </w:p>
        </w:tc>
      </w:tr>
      <w:tr w:rsidR="00756DA5" w:rsidRPr="00857D54" w14:paraId="7D35AD2B" w14:textId="77777777" w:rsidTr="0045347D">
        <w:tc>
          <w:tcPr>
            <w:tcW w:w="4002" w:type="dxa"/>
          </w:tcPr>
          <w:p w14:paraId="19ACFAF0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BMI (kg/m2)</w:t>
            </w:r>
          </w:p>
        </w:tc>
        <w:tc>
          <w:tcPr>
            <w:tcW w:w="1491" w:type="dxa"/>
          </w:tcPr>
          <w:p w14:paraId="1C23836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1.021</w:t>
            </w:r>
          </w:p>
        </w:tc>
        <w:tc>
          <w:tcPr>
            <w:tcW w:w="1647" w:type="dxa"/>
          </w:tcPr>
          <w:p w14:paraId="19750BCB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0.991-1.053</w:t>
            </w:r>
          </w:p>
        </w:tc>
        <w:tc>
          <w:tcPr>
            <w:tcW w:w="1077" w:type="dxa"/>
          </w:tcPr>
          <w:p w14:paraId="3A522A8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0.18</w:t>
            </w:r>
          </w:p>
        </w:tc>
      </w:tr>
      <w:tr w:rsidR="00756DA5" w:rsidRPr="00857D54" w14:paraId="129AB559" w14:textId="77777777" w:rsidTr="0045347D">
        <w:tc>
          <w:tcPr>
            <w:tcW w:w="4002" w:type="dxa"/>
          </w:tcPr>
          <w:p w14:paraId="0F4132B3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Duration of infertility (y)</w:t>
            </w:r>
          </w:p>
        </w:tc>
        <w:tc>
          <w:tcPr>
            <w:tcW w:w="1491" w:type="dxa"/>
          </w:tcPr>
          <w:p w14:paraId="5342BC0B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1.003</w:t>
            </w:r>
          </w:p>
        </w:tc>
        <w:tc>
          <w:tcPr>
            <w:tcW w:w="1647" w:type="dxa"/>
          </w:tcPr>
          <w:p w14:paraId="4234C29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0.955-1.054</w:t>
            </w:r>
          </w:p>
        </w:tc>
        <w:tc>
          <w:tcPr>
            <w:tcW w:w="1077" w:type="dxa"/>
          </w:tcPr>
          <w:p w14:paraId="7D1B1251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0.89</w:t>
            </w:r>
          </w:p>
        </w:tc>
      </w:tr>
      <w:tr w:rsidR="00756DA5" w:rsidRPr="00857D54" w14:paraId="40E58928" w14:textId="77777777" w:rsidTr="0045347D">
        <w:tc>
          <w:tcPr>
            <w:tcW w:w="4002" w:type="dxa"/>
          </w:tcPr>
          <w:p w14:paraId="542BDDFD" w14:textId="77777777" w:rsidR="00756DA5" w:rsidRPr="00857D54" w:rsidRDefault="00756DA5" w:rsidP="0045347D">
            <w:pPr>
              <w:ind w:firstLineChars="200" w:firstLine="422"/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AFC (n)</w:t>
            </w:r>
          </w:p>
        </w:tc>
        <w:tc>
          <w:tcPr>
            <w:tcW w:w="1491" w:type="dxa"/>
          </w:tcPr>
          <w:p w14:paraId="31F017C4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1.051</w:t>
            </w:r>
          </w:p>
        </w:tc>
        <w:tc>
          <w:tcPr>
            <w:tcW w:w="1647" w:type="dxa"/>
          </w:tcPr>
          <w:p w14:paraId="62CC806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1.021-1.081</w:t>
            </w:r>
          </w:p>
        </w:tc>
        <w:tc>
          <w:tcPr>
            <w:tcW w:w="1077" w:type="dxa"/>
          </w:tcPr>
          <w:p w14:paraId="5A671D8D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&lt;0.01</w:t>
            </w:r>
          </w:p>
        </w:tc>
      </w:tr>
      <w:tr w:rsidR="00756DA5" w:rsidRPr="00857D54" w14:paraId="0CDCBD75" w14:textId="77777777" w:rsidTr="0045347D">
        <w:tc>
          <w:tcPr>
            <w:tcW w:w="4002" w:type="dxa"/>
          </w:tcPr>
          <w:p w14:paraId="40CBA2B1" w14:textId="77777777" w:rsidR="00756DA5" w:rsidRPr="00857D54" w:rsidRDefault="00756DA5" w:rsidP="0045347D">
            <w:pPr>
              <w:ind w:firstLineChars="200" w:firstLine="422"/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FSH levels (mIU/mL)</w:t>
            </w:r>
          </w:p>
        </w:tc>
        <w:tc>
          <w:tcPr>
            <w:tcW w:w="1491" w:type="dxa"/>
          </w:tcPr>
          <w:p w14:paraId="5F2D2E00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1.032</w:t>
            </w:r>
          </w:p>
        </w:tc>
        <w:tc>
          <w:tcPr>
            <w:tcW w:w="1647" w:type="dxa"/>
          </w:tcPr>
          <w:p w14:paraId="634A9DB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0.971-1.097</w:t>
            </w:r>
          </w:p>
        </w:tc>
        <w:tc>
          <w:tcPr>
            <w:tcW w:w="1077" w:type="dxa"/>
          </w:tcPr>
          <w:p w14:paraId="4090C4DA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0.31</w:t>
            </w:r>
          </w:p>
        </w:tc>
      </w:tr>
      <w:tr w:rsidR="00756DA5" w:rsidRPr="00857D54" w14:paraId="1A4549D2" w14:textId="77777777" w:rsidTr="0045347D">
        <w:tc>
          <w:tcPr>
            <w:tcW w:w="4002" w:type="dxa"/>
          </w:tcPr>
          <w:p w14:paraId="0B5CF851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LH levels (mIU/mL)</w:t>
            </w:r>
          </w:p>
        </w:tc>
        <w:tc>
          <w:tcPr>
            <w:tcW w:w="1491" w:type="dxa"/>
          </w:tcPr>
          <w:p w14:paraId="08AEE17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1.025</w:t>
            </w:r>
          </w:p>
        </w:tc>
        <w:tc>
          <w:tcPr>
            <w:tcW w:w="1647" w:type="dxa"/>
          </w:tcPr>
          <w:p w14:paraId="380D5CBD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1.003-1.047</w:t>
            </w:r>
          </w:p>
        </w:tc>
        <w:tc>
          <w:tcPr>
            <w:tcW w:w="1077" w:type="dxa"/>
          </w:tcPr>
          <w:p w14:paraId="73ABA0D0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0.02</w:t>
            </w:r>
          </w:p>
        </w:tc>
      </w:tr>
      <w:tr w:rsidR="00756DA5" w:rsidRPr="00857D54" w14:paraId="029D1543" w14:textId="77777777" w:rsidTr="0045347D">
        <w:tc>
          <w:tcPr>
            <w:tcW w:w="4002" w:type="dxa"/>
            <w:tcBorders>
              <w:bottom w:val="single" w:sz="4" w:space="0" w:color="auto"/>
            </w:tcBorders>
          </w:tcPr>
          <w:p w14:paraId="6F2DB34F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Medication during stimulation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4744DC7A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37CB1B0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5D97654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56DA5" w:rsidRPr="00857D54" w14:paraId="697028F9" w14:textId="77777777" w:rsidTr="0045347D"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14:paraId="5F456D46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Starting doses of Gn (IU)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057E10A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0.996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14:paraId="505137D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0.992-0.999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56D94D1D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0.02</w:t>
            </w:r>
          </w:p>
        </w:tc>
      </w:tr>
      <w:tr w:rsidR="00756DA5" w:rsidRPr="00857D54" w14:paraId="28863FE0" w14:textId="77777777" w:rsidTr="0045347D">
        <w:tc>
          <w:tcPr>
            <w:tcW w:w="4002" w:type="dxa"/>
            <w:tcBorders>
              <w:top w:val="single" w:sz="4" w:space="0" w:color="auto"/>
            </w:tcBorders>
          </w:tcPr>
          <w:p w14:paraId="0EE0D7B0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Total doses of Gn (IU)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62BF3EB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0.999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5DD70DF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0.999-1.001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1E406C44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0.26</w:t>
            </w:r>
          </w:p>
        </w:tc>
      </w:tr>
      <w:tr w:rsidR="00756DA5" w:rsidRPr="00857D54" w14:paraId="0F661505" w14:textId="77777777" w:rsidTr="0045347D">
        <w:tc>
          <w:tcPr>
            <w:tcW w:w="4002" w:type="dxa"/>
          </w:tcPr>
          <w:p w14:paraId="414D3FAE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Gn duration (d)</w:t>
            </w:r>
          </w:p>
        </w:tc>
        <w:tc>
          <w:tcPr>
            <w:tcW w:w="1491" w:type="dxa"/>
          </w:tcPr>
          <w:p w14:paraId="4B90BEB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1.007</w:t>
            </w:r>
          </w:p>
        </w:tc>
        <w:tc>
          <w:tcPr>
            <w:tcW w:w="1647" w:type="dxa"/>
          </w:tcPr>
          <w:p w14:paraId="0AF2524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0.974-1.041</w:t>
            </w:r>
          </w:p>
        </w:tc>
        <w:tc>
          <w:tcPr>
            <w:tcW w:w="1077" w:type="dxa"/>
          </w:tcPr>
          <w:p w14:paraId="0D4AF35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0.68</w:t>
            </w:r>
          </w:p>
        </w:tc>
      </w:tr>
      <w:tr w:rsidR="00756DA5" w:rsidRPr="00857D54" w14:paraId="0F5A394E" w14:textId="77777777" w:rsidTr="0045347D">
        <w:tc>
          <w:tcPr>
            <w:tcW w:w="4002" w:type="dxa"/>
          </w:tcPr>
          <w:p w14:paraId="5A410E12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Hormone variation on trigger day</w:t>
            </w:r>
          </w:p>
        </w:tc>
        <w:tc>
          <w:tcPr>
            <w:tcW w:w="1491" w:type="dxa"/>
          </w:tcPr>
          <w:p w14:paraId="0CC5BDA8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</w:p>
        </w:tc>
        <w:tc>
          <w:tcPr>
            <w:tcW w:w="1647" w:type="dxa"/>
          </w:tcPr>
          <w:p w14:paraId="190985D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</w:p>
        </w:tc>
        <w:tc>
          <w:tcPr>
            <w:tcW w:w="1077" w:type="dxa"/>
          </w:tcPr>
          <w:p w14:paraId="1D60383D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56DA5" w:rsidRPr="00857D54" w14:paraId="0E2779D7" w14:textId="77777777" w:rsidTr="0045347D">
        <w:tc>
          <w:tcPr>
            <w:tcW w:w="4002" w:type="dxa"/>
          </w:tcPr>
          <w:p w14:paraId="13552135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LH (mIU/mL)</w:t>
            </w:r>
          </w:p>
        </w:tc>
        <w:tc>
          <w:tcPr>
            <w:tcW w:w="1491" w:type="dxa"/>
          </w:tcPr>
          <w:p w14:paraId="43E7A6C0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0.931</w:t>
            </w:r>
          </w:p>
        </w:tc>
        <w:tc>
          <w:tcPr>
            <w:tcW w:w="1647" w:type="dxa"/>
          </w:tcPr>
          <w:p w14:paraId="28F4EBF1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0.809-1.070</w:t>
            </w:r>
          </w:p>
        </w:tc>
        <w:tc>
          <w:tcPr>
            <w:tcW w:w="1077" w:type="dxa"/>
          </w:tcPr>
          <w:p w14:paraId="570C4E5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0.31</w:t>
            </w:r>
          </w:p>
        </w:tc>
      </w:tr>
      <w:tr w:rsidR="00756DA5" w:rsidRPr="00857D54" w14:paraId="5280677C" w14:textId="77777777" w:rsidTr="0045347D">
        <w:tc>
          <w:tcPr>
            <w:tcW w:w="4002" w:type="dxa"/>
          </w:tcPr>
          <w:p w14:paraId="1B79F317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E</w:t>
            </w: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vertAlign w:val="subscript"/>
              </w:rPr>
              <w:t>2</w:t>
            </w: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(pg/mL) </w:t>
            </w:r>
          </w:p>
        </w:tc>
        <w:tc>
          <w:tcPr>
            <w:tcW w:w="1491" w:type="dxa"/>
          </w:tcPr>
          <w:p w14:paraId="306F85D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0.999</w:t>
            </w:r>
          </w:p>
        </w:tc>
        <w:tc>
          <w:tcPr>
            <w:tcW w:w="1647" w:type="dxa"/>
          </w:tcPr>
          <w:p w14:paraId="416F0DDB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0.999-1.001</w:t>
            </w:r>
          </w:p>
        </w:tc>
        <w:tc>
          <w:tcPr>
            <w:tcW w:w="1077" w:type="dxa"/>
          </w:tcPr>
          <w:p w14:paraId="5C736898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0.58</w:t>
            </w:r>
          </w:p>
        </w:tc>
      </w:tr>
      <w:tr w:rsidR="00756DA5" w:rsidRPr="00857D54" w14:paraId="5232BEDB" w14:textId="77777777" w:rsidTr="0045347D">
        <w:tc>
          <w:tcPr>
            <w:tcW w:w="4002" w:type="dxa"/>
          </w:tcPr>
          <w:p w14:paraId="230ED8D7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P (ng/mL)</w:t>
            </w:r>
          </w:p>
        </w:tc>
        <w:tc>
          <w:tcPr>
            <w:tcW w:w="1491" w:type="dxa"/>
          </w:tcPr>
          <w:p w14:paraId="0BA16CF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1.235</w:t>
            </w:r>
          </w:p>
        </w:tc>
        <w:tc>
          <w:tcPr>
            <w:tcW w:w="1647" w:type="dxa"/>
          </w:tcPr>
          <w:p w14:paraId="4ADD6CA2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0.974-1.565</w:t>
            </w:r>
          </w:p>
        </w:tc>
        <w:tc>
          <w:tcPr>
            <w:tcW w:w="1077" w:type="dxa"/>
          </w:tcPr>
          <w:p w14:paraId="2B9D7232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0.08</w:t>
            </w:r>
          </w:p>
        </w:tc>
      </w:tr>
      <w:tr w:rsidR="00756DA5" w:rsidRPr="00857D54" w14:paraId="67FFBBC0" w14:textId="77777777" w:rsidTr="0045347D">
        <w:tc>
          <w:tcPr>
            <w:tcW w:w="4002" w:type="dxa"/>
          </w:tcPr>
          <w:p w14:paraId="7FD0B777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Em (mm)</w:t>
            </w:r>
          </w:p>
        </w:tc>
        <w:tc>
          <w:tcPr>
            <w:tcW w:w="1491" w:type="dxa"/>
          </w:tcPr>
          <w:p w14:paraId="051B3D41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0.996</w:t>
            </w:r>
          </w:p>
        </w:tc>
        <w:tc>
          <w:tcPr>
            <w:tcW w:w="1647" w:type="dxa"/>
          </w:tcPr>
          <w:p w14:paraId="0109A52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0.956-1.037</w:t>
            </w:r>
          </w:p>
        </w:tc>
        <w:tc>
          <w:tcPr>
            <w:tcW w:w="1077" w:type="dxa"/>
          </w:tcPr>
          <w:p w14:paraId="6A12A2E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0.83</w:t>
            </w:r>
          </w:p>
        </w:tc>
      </w:tr>
      <w:tr w:rsidR="00756DA5" w:rsidRPr="00857D54" w14:paraId="7BF79A5D" w14:textId="77777777" w:rsidTr="0045347D">
        <w:tc>
          <w:tcPr>
            <w:tcW w:w="4002" w:type="dxa"/>
            <w:tcBorders>
              <w:bottom w:val="single" w:sz="4" w:space="0" w:color="auto"/>
            </w:tcBorders>
          </w:tcPr>
          <w:p w14:paraId="58D29F86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Over 14 mm oocyte count (n)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233EAB4D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0.998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363E77B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0.961-1.036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1583CA61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 xml:space="preserve">0.90 </w:t>
            </w:r>
          </w:p>
        </w:tc>
      </w:tr>
      <w:tr w:rsidR="00756DA5" w:rsidRPr="00857D54" w14:paraId="6A64DF97" w14:textId="77777777" w:rsidTr="0045347D"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14:paraId="64E9EBA7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Retrieved oocyte count (n)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D0247E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1.051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14:paraId="5B8D216A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1.024-1.079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5047B7D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&lt;0.01</w:t>
            </w:r>
          </w:p>
        </w:tc>
      </w:tr>
      <w:tr w:rsidR="00756DA5" w:rsidRPr="00857D54" w14:paraId="630A6ED9" w14:textId="77777777" w:rsidTr="0045347D">
        <w:tc>
          <w:tcPr>
            <w:tcW w:w="4002" w:type="dxa"/>
            <w:tcBorders>
              <w:top w:val="single" w:sz="4" w:space="0" w:color="auto"/>
            </w:tcBorders>
          </w:tcPr>
          <w:p w14:paraId="3AE282F1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</w:t>
            </w:r>
            <w:bookmarkStart w:id="3" w:name="_Hlk79957540"/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MⅡ oocyte count</w:t>
            </w:r>
            <w:bookmarkEnd w:id="3"/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(n)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1EC61E4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1.052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31849BFB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1.024-1.081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760AE4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&lt;0.01</w:t>
            </w:r>
          </w:p>
        </w:tc>
      </w:tr>
      <w:tr w:rsidR="00756DA5" w:rsidRPr="00857D54" w14:paraId="05974DF3" w14:textId="77777777" w:rsidTr="0045347D">
        <w:tc>
          <w:tcPr>
            <w:tcW w:w="4002" w:type="dxa"/>
          </w:tcPr>
          <w:p w14:paraId="224B563F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</w:t>
            </w:r>
            <w:bookmarkStart w:id="4" w:name="_Hlk79957560"/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Normal fertilized oocyte count</w:t>
            </w:r>
            <w:bookmarkEnd w:id="4"/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(n)</w:t>
            </w:r>
          </w:p>
        </w:tc>
        <w:tc>
          <w:tcPr>
            <w:tcW w:w="1491" w:type="dxa"/>
          </w:tcPr>
          <w:p w14:paraId="3F387971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1.040</w:t>
            </w:r>
          </w:p>
        </w:tc>
        <w:tc>
          <w:tcPr>
            <w:tcW w:w="1647" w:type="dxa"/>
          </w:tcPr>
          <w:p w14:paraId="7497B39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1.009-1.071</w:t>
            </w:r>
          </w:p>
        </w:tc>
        <w:tc>
          <w:tcPr>
            <w:tcW w:w="1077" w:type="dxa"/>
          </w:tcPr>
          <w:p w14:paraId="7AD2D73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0.01</w:t>
            </w:r>
          </w:p>
        </w:tc>
      </w:tr>
      <w:tr w:rsidR="00756DA5" w:rsidRPr="00857D54" w14:paraId="579FACEB" w14:textId="77777777" w:rsidTr="0045347D">
        <w:tc>
          <w:tcPr>
            <w:tcW w:w="4002" w:type="dxa"/>
          </w:tcPr>
          <w:p w14:paraId="18960539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Good-quality embryos count (n)</w:t>
            </w:r>
          </w:p>
        </w:tc>
        <w:tc>
          <w:tcPr>
            <w:tcW w:w="1491" w:type="dxa"/>
          </w:tcPr>
          <w:p w14:paraId="4E531A0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1.042</w:t>
            </w:r>
          </w:p>
        </w:tc>
        <w:tc>
          <w:tcPr>
            <w:tcW w:w="1647" w:type="dxa"/>
          </w:tcPr>
          <w:p w14:paraId="651B1CF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1.002-1.084</w:t>
            </w:r>
          </w:p>
        </w:tc>
        <w:tc>
          <w:tcPr>
            <w:tcW w:w="1077" w:type="dxa"/>
          </w:tcPr>
          <w:p w14:paraId="5C3425E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0.04</w:t>
            </w:r>
          </w:p>
        </w:tc>
      </w:tr>
      <w:tr w:rsidR="00756DA5" w:rsidRPr="00857D54" w14:paraId="0A0C21AC" w14:textId="77777777" w:rsidTr="0045347D">
        <w:tc>
          <w:tcPr>
            <w:tcW w:w="4002" w:type="dxa"/>
          </w:tcPr>
          <w:p w14:paraId="23B99993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MⅡ oocyte rate (%)</w:t>
            </w:r>
          </w:p>
        </w:tc>
        <w:tc>
          <w:tcPr>
            <w:tcW w:w="1491" w:type="dxa"/>
          </w:tcPr>
          <w:p w14:paraId="22456CF4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1.416</w:t>
            </w:r>
          </w:p>
        </w:tc>
        <w:tc>
          <w:tcPr>
            <w:tcW w:w="1647" w:type="dxa"/>
          </w:tcPr>
          <w:p w14:paraId="5C718A3B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0.394-5.089</w:t>
            </w:r>
          </w:p>
        </w:tc>
        <w:tc>
          <w:tcPr>
            <w:tcW w:w="1077" w:type="dxa"/>
          </w:tcPr>
          <w:p w14:paraId="0AD0DF1D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0.59</w:t>
            </w:r>
          </w:p>
        </w:tc>
      </w:tr>
      <w:tr w:rsidR="00756DA5" w:rsidRPr="00857D54" w14:paraId="680D227C" w14:textId="77777777" w:rsidTr="0045347D">
        <w:tc>
          <w:tcPr>
            <w:tcW w:w="4002" w:type="dxa"/>
          </w:tcPr>
          <w:p w14:paraId="0E747790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Normal fertilization rate (%)</w:t>
            </w:r>
          </w:p>
        </w:tc>
        <w:tc>
          <w:tcPr>
            <w:tcW w:w="1491" w:type="dxa"/>
          </w:tcPr>
          <w:p w14:paraId="251B8C02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 w:hint="eastAsia"/>
                <w:bCs/>
                <w:color w:val="000000"/>
                <w:sz w:val="21"/>
              </w:rPr>
              <w:t>0</w:t>
            </w: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.666</w:t>
            </w:r>
          </w:p>
        </w:tc>
        <w:tc>
          <w:tcPr>
            <w:tcW w:w="1647" w:type="dxa"/>
          </w:tcPr>
          <w:p w14:paraId="2CD6E12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0.266-1.668</w:t>
            </w:r>
          </w:p>
        </w:tc>
        <w:tc>
          <w:tcPr>
            <w:tcW w:w="1077" w:type="dxa"/>
          </w:tcPr>
          <w:p w14:paraId="4A88400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0.39</w:t>
            </w:r>
          </w:p>
        </w:tc>
      </w:tr>
      <w:tr w:rsidR="00756DA5" w:rsidRPr="00857D54" w14:paraId="1D8EDE99" w14:textId="77777777" w:rsidTr="0045347D">
        <w:tc>
          <w:tcPr>
            <w:tcW w:w="4002" w:type="dxa"/>
          </w:tcPr>
          <w:p w14:paraId="5AF0D5FF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Good-quality embryos rate (%)</w:t>
            </w:r>
          </w:p>
        </w:tc>
        <w:tc>
          <w:tcPr>
            <w:tcW w:w="1491" w:type="dxa"/>
          </w:tcPr>
          <w:p w14:paraId="644E8781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1.511</w:t>
            </w:r>
          </w:p>
        </w:tc>
        <w:tc>
          <w:tcPr>
            <w:tcW w:w="1647" w:type="dxa"/>
          </w:tcPr>
          <w:p w14:paraId="33B140F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0.945-2.416</w:t>
            </w:r>
          </w:p>
        </w:tc>
        <w:tc>
          <w:tcPr>
            <w:tcW w:w="1077" w:type="dxa"/>
          </w:tcPr>
          <w:p w14:paraId="3216538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0.08</w:t>
            </w:r>
          </w:p>
        </w:tc>
      </w:tr>
      <w:tr w:rsidR="00756DA5" w:rsidRPr="00857D54" w14:paraId="6738FAB6" w14:textId="77777777" w:rsidTr="0045347D">
        <w:tc>
          <w:tcPr>
            <w:tcW w:w="4002" w:type="dxa"/>
          </w:tcPr>
          <w:p w14:paraId="0CFE5FCA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Number of embryos transferred</w:t>
            </w:r>
          </w:p>
        </w:tc>
        <w:tc>
          <w:tcPr>
            <w:tcW w:w="1491" w:type="dxa"/>
          </w:tcPr>
          <w:p w14:paraId="15AD7172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1.814</w:t>
            </w:r>
          </w:p>
        </w:tc>
        <w:tc>
          <w:tcPr>
            <w:tcW w:w="1647" w:type="dxa"/>
          </w:tcPr>
          <w:p w14:paraId="39E5EA92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1.462-2.248</w:t>
            </w:r>
          </w:p>
        </w:tc>
        <w:tc>
          <w:tcPr>
            <w:tcW w:w="1077" w:type="dxa"/>
          </w:tcPr>
          <w:p w14:paraId="4464B9C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&lt;0.01</w:t>
            </w:r>
          </w:p>
        </w:tc>
      </w:tr>
      <w:tr w:rsidR="00756DA5" w:rsidRPr="00857D54" w14:paraId="69B283E2" w14:textId="77777777" w:rsidTr="0045347D">
        <w:tc>
          <w:tcPr>
            <w:tcW w:w="4002" w:type="dxa"/>
            <w:tcBorders>
              <w:bottom w:val="single" w:sz="4" w:space="0" w:color="auto"/>
            </w:tcBorders>
          </w:tcPr>
          <w:p w14:paraId="0FF70105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LH supplementation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11EEDBA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0.741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36E8B4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0.530-1.036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12E1562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0.08</w:t>
            </w:r>
          </w:p>
        </w:tc>
      </w:tr>
    </w:tbl>
    <w:p w14:paraId="007A6905" w14:textId="2E50A5AE" w:rsidR="00756DA5" w:rsidRPr="00857D54" w:rsidRDefault="00756DA5" w:rsidP="00756DA5">
      <w:pPr>
        <w:rPr>
          <w:color w:val="000000"/>
        </w:rPr>
      </w:pPr>
    </w:p>
    <w:p w14:paraId="7D8730FD" w14:textId="6A423AFC" w:rsidR="00B95762" w:rsidRPr="00857D54" w:rsidRDefault="00B95762" w:rsidP="00B95762">
      <w:pPr>
        <w:jc w:val="left"/>
        <w:rPr>
          <w:rFonts w:ascii="Times New Roman" w:hAnsi="Times New Roman"/>
          <w:bCs/>
          <w:color w:val="000000"/>
        </w:rPr>
      </w:pPr>
      <w:bookmarkStart w:id="5" w:name="_Hlk119015704"/>
      <w:r w:rsidRPr="00857D54">
        <w:rPr>
          <w:rFonts w:ascii="Times New Roman" w:hAnsi="Times New Roman" w:hint="eastAsia"/>
          <w:bCs/>
          <w:color w:val="000000"/>
        </w:rPr>
        <w:t>f</w:t>
      </w:r>
      <w:r w:rsidRPr="00857D54">
        <w:rPr>
          <w:rFonts w:ascii="Times New Roman" w:hAnsi="Times New Roman"/>
          <w:bCs/>
          <w:color w:val="000000"/>
        </w:rPr>
        <w:t>ET, fresh embryo transfer; BMI, Body mass index; AFC, Antral follicle count; FSH, Follicle-Stimulating Hormone; LH, Luteinizing Hormone; E</w:t>
      </w:r>
      <w:r w:rsidRPr="00857D54">
        <w:rPr>
          <w:rFonts w:ascii="Times New Roman" w:hAnsi="Times New Roman"/>
          <w:bCs/>
          <w:color w:val="000000"/>
          <w:vertAlign w:val="subscript"/>
        </w:rPr>
        <w:t>2</w:t>
      </w:r>
      <w:r w:rsidRPr="00857D54">
        <w:rPr>
          <w:rFonts w:ascii="Times New Roman" w:hAnsi="Times New Roman"/>
          <w:bCs/>
          <w:color w:val="000000"/>
        </w:rPr>
        <w:t>, Oestradiol; P, progesterone; Em, Endometrial thickness.</w:t>
      </w:r>
    </w:p>
    <w:bookmarkEnd w:id="5"/>
    <w:p w14:paraId="4BD04A66" w14:textId="6AFA9C02" w:rsidR="00B95762" w:rsidRPr="00857D54" w:rsidRDefault="00B95762" w:rsidP="00B95762">
      <w:pPr>
        <w:jc w:val="left"/>
        <w:rPr>
          <w:rFonts w:ascii="Times New Roman" w:hAnsi="Times New Roman"/>
          <w:bCs/>
          <w:color w:val="000000"/>
        </w:rPr>
      </w:pPr>
    </w:p>
    <w:p w14:paraId="66F0DB47" w14:textId="41190F2E" w:rsidR="00756DA5" w:rsidRPr="00857D54" w:rsidRDefault="00756DA5" w:rsidP="00756DA5">
      <w:pPr>
        <w:rPr>
          <w:color w:val="000000"/>
        </w:rPr>
      </w:pPr>
    </w:p>
    <w:p w14:paraId="79683020" w14:textId="2D0B225A" w:rsidR="00756DA5" w:rsidRPr="00857D54" w:rsidRDefault="00756DA5" w:rsidP="00756DA5">
      <w:pPr>
        <w:rPr>
          <w:color w:val="000000"/>
        </w:rPr>
      </w:pPr>
    </w:p>
    <w:p w14:paraId="1F31B1BC" w14:textId="507C475F" w:rsidR="00756DA5" w:rsidRPr="00857D54" w:rsidRDefault="00756DA5" w:rsidP="00756DA5">
      <w:pPr>
        <w:rPr>
          <w:color w:val="000000"/>
        </w:rPr>
      </w:pPr>
    </w:p>
    <w:p w14:paraId="4ACAEBB1" w14:textId="65C0B985" w:rsidR="00756DA5" w:rsidRPr="00857D54" w:rsidRDefault="00756DA5" w:rsidP="00756DA5">
      <w:pPr>
        <w:rPr>
          <w:color w:val="000000"/>
        </w:rPr>
      </w:pPr>
    </w:p>
    <w:p w14:paraId="2D9A0373" w14:textId="08832E58" w:rsidR="00756DA5" w:rsidRPr="00857D54" w:rsidRDefault="00756DA5" w:rsidP="00756DA5">
      <w:pPr>
        <w:rPr>
          <w:color w:val="000000"/>
        </w:rPr>
      </w:pPr>
    </w:p>
    <w:p w14:paraId="2B959819" w14:textId="24F8BE6A" w:rsidR="00756DA5" w:rsidRPr="00857D54" w:rsidRDefault="00756DA5" w:rsidP="00756DA5">
      <w:pPr>
        <w:rPr>
          <w:color w:val="000000"/>
        </w:rPr>
      </w:pPr>
    </w:p>
    <w:p w14:paraId="75ADBF59" w14:textId="2592A72E" w:rsidR="00756DA5" w:rsidRPr="00857D54" w:rsidRDefault="00756DA5" w:rsidP="00756DA5">
      <w:pPr>
        <w:rPr>
          <w:color w:val="000000"/>
        </w:rPr>
      </w:pPr>
    </w:p>
    <w:p w14:paraId="06244E48" w14:textId="39DBC6F8" w:rsidR="00756DA5" w:rsidRPr="00857D54" w:rsidRDefault="00756DA5" w:rsidP="00756DA5">
      <w:pPr>
        <w:rPr>
          <w:color w:val="000000"/>
        </w:rPr>
      </w:pPr>
    </w:p>
    <w:p w14:paraId="2B78DE6F" w14:textId="77777777" w:rsidR="00756DA5" w:rsidRPr="00857D54" w:rsidRDefault="00756DA5" w:rsidP="00756DA5">
      <w:pPr>
        <w:rPr>
          <w:color w:val="000000"/>
        </w:rPr>
      </w:pPr>
    </w:p>
    <w:p w14:paraId="15DB7FC4" w14:textId="77777777" w:rsidR="00756DA5" w:rsidRPr="00857D54" w:rsidRDefault="00756DA5" w:rsidP="00756DA5">
      <w:pPr>
        <w:rPr>
          <w:rFonts w:ascii="Times New Roman" w:hAnsi="Times New Roman"/>
          <w:b/>
          <w:bCs/>
          <w:color w:val="000000"/>
          <w:sz w:val="24"/>
          <w:szCs w:val="32"/>
        </w:rPr>
      </w:pPr>
      <w:r w:rsidRPr="00857D54">
        <w:rPr>
          <w:rFonts w:ascii="Times New Roman" w:hAnsi="Times New Roman"/>
          <w:b/>
          <w:bCs/>
          <w:color w:val="000000"/>
          <w:sz w:val="24"/>
          <w:szCs w:val="32"/>
        </w:rPr>
        <w:lastRenderedPageBreak/>
        <w:t xml:space="preserve">Table S4. </w:t>
      </w:r>
      <w:r w:rsidRPr="00857D54">
        <w:rPr>
          <w:rFonts w:ascii="Times New Roman" w:hAnsi="Times New Roman"/>
          <w:color w:val="000000"/>
          <w:sz w:val="24"/>
          <w:szCs w:val="32"/>
        </w:rPr>
        <w:t>Univariate analysis of fET cycles after Propensity-Score Matching.</w:t>
      </w:r>
    </w:p>
    <w:p w14:paraId="20C13B27" w14:textId="77777777" w:rsidR="00756DA5" w:rsidRPr="00857D54" w:rsidRDefault="00756DA5" w:rsidP="00756DA5">
      <w:pPr>
        <w:rPr>
          <w:color w:val="000000"/>
        </w:rPr>
      </w:pPr>
    </w:p>
    <w:tbl>
      <w:tblPr>
        <w:tblStyle w:val="TableGrid"/>
        <w:tblW w:w="821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02"/>
        <w:gridCol w:w="1491"/>
        <w:gridCol w:w="1647"/>
        <w:gridCol w:w="1077"/>
      </w:tblGrid>
      <w:tr w:rsidR="00756DA5" w:rsidRPr="00857D54" w14:paraId="63138342" w14:textId="77777777" w:rsidTr="0045347D"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14:paraId="3006FC71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/>
                <w:color w:val="000000"/>
                <w:sz w:val="21"/>
              </w:rPr>
              <w:t>Total cycles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70F5A8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/>
                <w:color w:val="000000"/>
                <w:sz w:val="21"/>
              </w:rPr>
              <w:t>Adjusted OR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14:paraId="431016CD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/>
                <w:color w:val="000000"/>
                <w:sz w:val="21"/>
              </w:rPr>
              <w:t>95% CI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5B478DB0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  <w:sz w:val="21"/>
              </w:rPr>
              <w:t>p value</w:t>
            </w:r>
          </w:p>
        </w:tc>
      </w:tr>
      <w:tr w:rsidR="00756DA5" w:rsidRPr="00857D54" w14:paraId="0F11448C" w14:textId="77777777" w:rsidTr="0045347D">
        <w:tc>
          <w:tcPr>
            <w:tcW w:w="4002" w:type="dxa"/>
            <w:tcBorders>
              <w:top w:val="single" w:sz="4" w:space="0" w:color="auto"/>
            </w:tcBorders>
          </w:tcPr>
          <w:p w14:paraId="7E9F7182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Baseline characteristics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45D29611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3AD3DE2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CFF0936" w14:textId="77777777" w:rsidR="00756DA5" w:rsidRPr="00857D54" w:rsidRDefault="00756DA5" w:rsidP="0045347D">
            <w:pPr>
              <w:rPr>
                <w:rFonts w:ascii="Times New Roman" w:hAnsi="Times New Roman"/>
                <w:b/>
                <w:color w:val="000000"/>
              </w:rPr>
            </w:pPr>
            <w:r w:rsidRPr="00857D54">
              <w:rPr>
                <w:rFonts w:ascii="Times New Roman" w:hAnsi="Times New Roman"/>
                <w:b/>
                <w:color w:val="000000"/>
                <w:sz w:val="21"/>
              </w:rPr>
              <w:t xml:space="preserve">    </w:t>
            </w:r>
          </w:p>
        </w:tc>
      </w:tr>
      <w:tr w:rsidR="00756DA5" w:rsidRPr="00857D54" w14:paraId="5E894519" w14:textId="77777777" w:rsidTr="0045347D">
        <w:tc>
          <w:tcPr>
            <w:tcW w:w="4002" w:type="dxa"/>
          </w:tcPr>
          <w:p w14:paraId="247F5FF0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Age (y)</w:t>
            </w:r>
          </w:p>
        </w:tc>
        <w:tc>
          <w:tcPr>
            <w:tcW w:w="1491" w:type="dxa"/>
          </w:tcPr>
          <w:p w14:paraId="4590530D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0.943</w:t>
            </w:r>
          </w:p>
        </w:tc>
        <w:tc>
          <w:tcPr>
            <w:tcW w:w="1647" w:type="dxa"/>
          </w:tcPr>
          <w:p w14:paraId="4CCF03E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0.893-0.996</w:t>
            </w:r>
          </w:p>
        </w:tc>
        <w:tc>
          <w:tcPr>
            <w:tcW w:w="1077" w:type="dxa"/>
          </w:tcPr>
          <w:p w14:paraId="3CD550CB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0.03</w:t>
            </w:r>
          </w:p>
        </w:tc>
      </w:tr>
      <w:tr w:rsidR="00756DA5" w:rsidRPr="00857D54" w14:paraId="476CD974" w14:textId="77777777" w:rsidTr="0045347D">
        <w:tc>
          <w:tcPr>
            <w:tcW w:w="4002" w:type="dxa"/>
          </w:tcPr>
          <w:p w14:paraId="532CC99D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BMI (kg/m2)</w:t>
            </w:r>
          </w:p>
        </w:tc>
        <w:tc>
          <w:tcPr>
            <w:tcW w:w="1491" w:type="dxa"/>
          </w:tcPr>
          <w:p w14:paraId="783F7DB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1.033</w:t>
            </w:r>
          </w:p>
        </w:tc>
        <w:tc>
          <w:tcPr>
            <w:tcW w:w="1647" w:type="dxa"/>
          </w:tcPr>
          <w:p w14:paraId="36C62AE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0.975-1.094</w:t>
            </w:r>
          </w:p>
        </w:tc>
        <w:tc>
          <w:tcPr>
            <w:tcW w:w="1077" w:type="dxa"/>
          </w:tcPr>
          <w:p w14:paraId="6B6972FA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0.27</w:t>
            </w:r>
          </w:p>
        </w:tc>
      </w:tr>
      <w:tr w:rsidR="00756DA5" w:rsidRPr="00857D54" w14:paraId="6765F8BF" w14:textId="77777777" w:rsidTr="0045347D">
        <w:tc>
          <w:tcPr>
            <w:tcW w:w="4002" w:type="dxa"/>
          </w:tcPr>
          <w:p w14:paraId="35DF2210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Duration of infertility (y)</w:t>
            </w:r>
          </w:p>
        </w:tc>
        <w:tc>
          <w:tcPr>
            <w:tcW w:w="1491" w:type="dxa"/>
          </w:tcPr>
          <w:p w14:paraId="4C2AA15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0.992</w:t>
            </w:r>
          </w:p>
        </w:tc>
        <w:tc>
          <w:tcPr>
            <w:tcW w:w="1647" w:type="dxa"/>
          </w:tcPr>
          <w:p w14:paraId="1A7D800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0.901-1.092</w:t>
            </w:r>
          </w:p>
        </w:tc>
        <w:tc>
          <w:tcPr>
            <w:tcW w:w="1077" w:type="dxa"/>
          </w:tcPr>
          <w:p w14:paraId="5BA516BB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0.87</w:t>
            </w:r>
          </w:p>
        </w:tc>
      </w:tr>
      <w:tr w:rsidR="00756DA5" w:rsidRPr="00857D54" w14:paraId="37E9C3A1" w14:textId="77777777" w:rsidTr="0045347D">
        <w:tc>
          <w:tcPr>
            <w:tcW w:w="4002" w:type="dxa"/>
          </w:tcPr>
          <w:p w14:paraId="4E04980B" w14:textId="77777777" w:rsidR="00756DA5" w:rsidRPr="00857D54" w:rsidRDefault="00756DA5" w:rsidP="0045347D">
            <w:pPr>
              <w:ind w:firstLineChars="200" w:firstLine="422"/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AFC (n)</w:t>
            </w:r>
          </w:p>
        </w:tc>
        <w:tc>
          <w:tcPr>
            <w:tcW w:w="1491" w:type="dxa"/>
          </w:tcPr>
          <w:p w14:paraId="2149C3FA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1.060</w:t>
            </w:r>
          </w:p>
        </w:tc>
        <w:tc>
          <w:tcPr>
            <w:tcW w:w="1647" w:type="dxa"/>
          </w:tcPr>
          <w:p w14:paraId="25F0097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1.009-1.115</w:t>
            </w:r>
          </w:p>
        </w:tc>
        <w:tc>
          <w:tcPr>
            <w:tcW w:w="1077" w:type="dxa"/>
          </w:tcPr>
          <w:p w14:paraId="04A7E430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0.02</w:t>
            </w:r>
          </w:p>
        </w:tc>
      </w:tr>
      <w:tr w:rsidR="00756DA5" w:rsidRPr="00857D54" w14:paraId="4EB63D21" w14:textId="77777777" w:rsidTr="0045347D">
        <w:tc>
          <w:tcPr>
            <w:tcW w:w="4002" w:type="dxa"/>
          </w:tcPr>
          <w:p w14:paraId="1E02C830" w14:textId="77777777" w:rsidR="00756DA5" w:rsidRPr="00857D54" w:rsidRDefault="00756DA5" w:rsidP="0045347D">
            <w:pPr>
              <w:ind w:firstLineChars="200" w:firstLine="422"/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FSH levels (mIU/mL)</w:t>
            </w:r>
          </w:p>
        </w:tc>
        <w:tc>
          <w:tcPr>
            <w:tcW w:w="1491" w:type="dxa"/>
          </w:tcPr>
          <w:p w14:paraId="6BC6A4F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0.979</w:t>
            </w:r>
          </w:p>
        </w:tc>
        <w:tc>
          <w:tcPr>
            <w:tcW w:w="1647" w:type="dxa"/>
          </w:tcPr>
          <w:p w14:paraId="3EB3752B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0.878-1.091</w:t>
            </w:r>
          </w:p>
        </w:tc>
        <w:tc>
          <w:tcPr>
            <w:tcW w:w="1077" w:type="dxa"/>
          </w:tcPr>
          <w:p w14:paraId="05A2B99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0.70</w:t>
            </w:r>
          </w:p>
        </w:tc>
      </w:tr>
      <w:tr w:rsidR="00756DA5" w:rsidRPr="00857D54" w14:paraId="17BC98B8" w14:textId="77777777" w:rsidTr="0045347D">
        <w:tc>
          <w:tcPr>
            <w:tcW w:w="4002" w:type="dxa"/>
          </w:tcPr>
          <w:p w14:paraId="4053F713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LH levels (mIU/mL)</w:t>
            </w:r>
          </w:p>
        </w:tc>
        <w:tc>
          <w:tcPr>
            <w:tcW w:w="1491" w:type="dxa"/>
          </w:tcPr>
          <w:p w14:paraId="703A76C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1.021</w:t>
            </w:r>
          </w:p>
        </w:tc>
        <w:tc>
          <w:tcPr>
            <w:tcW w:w="1647" w:type="dxa"/>
          </w:tcPr>
          <w:p w14:paraId="0DECB40D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0.989-1.055</w:t>
            </w:r>
          </w:p>
        </w:tc>
        <w:tc>
          <w:tcPr>
            <w:tcW w:w="1077" w:type="dxa"/>
          </w:tcPr>
          <w:p w14:paraId="4CC409E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0.20</w:t>
            </w:r>
          </w:p>
        </w:tc>
      </w:tr>
      <w:tr w:rsidR="00756DA5" w:rsidRPr="00857D54" w14:paraId="776D769B" w14:textId="77777777" w:rsidTr="0045347D">
        <w:tc>
          <w:tcPr>
            <w:tcW w:w="4002" w:type="dxa"/>
            <w:tcBorders>
              <w:bottom w:val="single" w:sz="4" w:space="0" w:color="auto"/>
            </w:tcBorders>
          </w:tcPr>
          <w:p w14:paraId="393B8E5B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Medication during stimulation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3CD105C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39D7C9D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667CE98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56DA5" w:rsidRPr="00857D54" w14:paraId="59F46045" w14:textId="77777777" w:rsidTr="0045347D"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14:paraId="3D6C0CE6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Starting doses of Gn (IU)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5379F4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0.994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14:paraId="71E765A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0.987-1.001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55347EE1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0.09</w:t>
            </w:r>
          </w:p>
        </w:tc>
      </w:tr>
      <w:tr w:rsidR="00756DA5" w:rsidRPr="00857D54" w14:paraId="7DD00A2A" w14:textId="77777777" w:rsidTr="0045347D">
        <w:tc>
          <w:tcPr>
            <w:tcW w:w="4002" w:type="dxa"/>
            <w:tcBorders>
              <w:top w:val="single" w:sz="4" w:space="0" w:color="auto"/>
            </w:tcBorders>
          </w:tcPr>
          <w:p w14:paraId="0F1E0B70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Total doses of Gn (IU)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0EA98F6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0.999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9EEE904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0.999-1.001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7D6DF15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0.38</w:t>
            </w:r>
          </w:p>
        </w:tc>
      </w:tr>
      <w:tr w:rsidR="00756DA5" w:rsidRPr="00857D54" w14:paraId="50AF0644" w14:textId="77777777" w:rsidTr="0045347D">
        <w:tc>
          <w:tcPr>
            <w:tcW w:w="4002" w:type="dxa"/>
          </w:tcPr>
          <w:p w14:paraId="3122E7C4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Gn duration (d)</w:t>
            </w:r>
          </w:p>
        </w:tc>
        <w:tc>
          <w:tcPr>
            <w:tcW w:w="1491" w:type="dxa"/>
          </w:tcPr>
          <w:p w14:paraId="23222372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1.007</w:t>
            </w:r>
          </w:p>
        </w:tc>
        <w:tc>
          <w:tcPr>
            <w:tcW w:w="1647" w:type="dxa"/>
          </w:tcPr>
          <w:p w14:paraId="6FB68CB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0.974-1.041</w:t>
            </w:r>
          </w:p>
        </w:tc>
        <w:tc>
          <w:tcPr>
            <w:tcW w:w="1077" w:type="dxa"/>
          </w:tcPr>
          <w:p w14:paraId="4940A96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0.68</w:t>
            </w:r>
          </w:p>
        </w:tc>
      </w:tr>
      <w:tr w:rsidR="00756DA5" w:rsidRPr="00857D54" w14:paraId="37448BAF" w14:textId="77777777" w:rsidTr="0045347D">
        <w:tc>
          <w:tcPr>
            <w:tcW w:w="4002" w:type="dxa"/>
          </w:tcPr>
          <w:p w14:paraId="65904D98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Hormone variation on trigger day</w:t>
            </w:r>
          </w:p>
        </w:tc>
        <w:tc>
          <w:tcPr>
            <w:tcW w:w="1491" w:type="dxa"/>
          </w:tcPr>
          <w:p w14:paraId="6BFDB9D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</w:p>
        </w:tc>
        <w:tc>
          <w:tcPr>
            <w:tcW w:w="1647" w:type="dxa"/>
          </w:tcPr>
          <w:p w14:paraId="7FCECC4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</w:p>
        </w:tc>
        <w:tc>
          <w:tcPr>
            <w:tcW w:w="1077" w:type="dxa"/>
          </w:tcPr>
          <w:p w14:paraId="3B7FF771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56DA5" w:rsidRPr="00857D54" w14:paraId="4B28AD5A" w14:textId="77777777" w:rsidTr="0045347D">
        <w:tc>
          <w:tcPr>
            <w:tcW w:w="4002" w:type="dxa"/>
          </w:tcPr>
          <w:p w14:paraId="5BAF860C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LH (mIU/mL)</w:t>
            </w:r>
          </w:p>
        </w:tc>
        <w:tc>
          <w:tcPr>
            <w:tcW w:w="1491" w:type="dxa"/>
          </w:tcPr>
          <w:p w14:paraId="77B67384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1.059</w:t>
            </w:r>
          </w:p>
        </w:tc>
        <w:tc>
          <w:tcPr>
            <w:tcW w:w="1647" w:type="dxa"/>
          </w:tcPr>
          <w:p w14:paraId="2D7A8424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0.846-1.327</w:t>
            </w:r>
          </w:p>
        </w:tc>
        <w:tc>
          <w:tcPr>
            <w:tcW w:w="1077" w:type="dxa"/>
          </w:tcPr>
          <w:p w14:paraId="502C363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0.62</w:t>
            </w:r>
          </w:p>
        </w:tc>
      </w:tr>
      <w:tr w:rsidR="00756DA5" w:rsidRPr="00857D54" w14:paraId="492DD7DD" w14:textId="77777777" w:rsidTr="0045347D">
        <w:tc>
          <w:tcPr>
            <w:tcW w:w="4002" w:type="dxa"/>
          </w:tcPr>
          <w:p w14:paraId="728F3992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E</w:t>
            </w: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vertAlign w:val="subscript"/>
              </w:rPr>
              <w:t>2</w:t>
            </w: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(pg/mL) </w:t>
            </w:r>
          </w:p>
        </w:tc>
        <w:tc>
          <w:tcPr>
            <w:tcW w:w="1491" w:type="dxa"/>
          </w:tcPr>
          <w:p w14:paraId="7BA09B1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0.999</w:t>
            </w:r>
          </w:p>
        </w:tc>
        <w:tc>
          <w:tcPr>
            <w:tcW w:w="1647" w:type="dxa"/>
          </w:tcPr>
          <w:p w14:paraId="5B6B71CA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0.999-1.001</w:t>
            </w:r>
          </w:p>
        </w:tc>
        <w:tc>
          <w:tcPr>
            <w:tcW w:w="1077" w:type="dxa"/>
          </w:tcPr>
          <w:p w14:paraId="43F92C8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0.61</w:t>
            </w:r>
          </w:p>
        </w:tc>
      </w:tr>
      <w:tr w:rsidR="00756DA5" w:rsidRPr="00857D54" w14:paraId="1506B5F9" w14:textId="77777777" w:rsidTr="0045347D">
        <w:tc>
          <w:tcPr>
            <w:tcW w:w="4002" w:type="dxa"/>
          </w:tcPr>
          <w:p w14:paraId="7EBF0230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P (ng/mL)</w:t>
            </w:r>
          </w:p>
        </w:tc>
        <w:tc>
          <w:tcPr>
            <w:tcW w:w="1491" w:type="dxa"/>
          </w:tcPr>
          <w:p w14:paraId="00C3E18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1.135</w:t>
            </w:r>
          </w:p>
        </w:tc>
        <w:tc>
          <w:tcPr>
            <w:tcW w:w="1647" w:type="dxa"/>
          </w:tcPr>
          <w:p w14:paraId="75AFB5B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0.744-1.732</w:t>
            </w:r>
          </w:p>
        </w:tc>
        <w:tc>
          <w:tcPr>
            <w:tcW w:w="1077" w:type="dxa"/>
          </w:tcPr>
          <w:p w14:paraId="70DACD6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0.56</w:t>
            </w:r>
          </w:p>
        </w:tc>
      </w:tr>
      <w:tr w:rsidR="00756DA5" w:rsidRPr="00857D54" w14:paraId="3B403ED2" w14:textId="77777777" w:rsidTr="0045347D">
        <w:tc>
          <w:tcPr>
            <w:tcW w:w="4002" w:type="dxa"/>
          </w:tcPr>
          <w:p w14:paraId="3D7FC4EF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Em (mm)</w:t>
            </w:r>
          </w:p>
        </w:tc>
        <w:tc>
          <w:tcPr>
            <w:tcW w:w="1491" w:type="dxa"/>
          </w:tcPr>
          <w:p w14:paraId="69B2D67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1.033</w:t>
            </w:r>
          </w:p>
        </w:tc>
        <w:tc>
          <w:tcPr>
            <w:tcW w:w="1647" w:type="dxa"/>
          </w:tcPr>
          <w:p w14:paraId="0CDB9F88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0.961-1.111</w:t>
            </w:r>
          </w:p>
        </w:tc>
        <w:tc>
          <w:tcPr>
            <w:tcW w:w="1077" w:type="dxa"/>
          </w:tcPr>
          <w:p w14:paraId="6083CC44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0.38</w:t>
            </w:r>
          </w:p>
        </w:tc>
      </w:tr>
      <w:tr w:rsidR="00756DA5" w:rsidRPr="00857D54" w14:paraId="72F4655F" w14:textId="77777777" w:rsidTr="0045347D">
        <w:tc>
          <w:tcPr>
            <w:tcW w:w="4002" w:type="dxa"/>
            <w:tcBorders>
              <w:bottom w:val="single" w:sz="4" w:space="0" w:color="auto"/>
            </w:tcBorders>
          </w:tcPr>
          <w:p w14:paraId="2AB6CA45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Over 14 mm oocyte count (n)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417A739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1.003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1B11604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0.943-1.066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1A646BB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 xml:space="preserve">0.93 </w:t>
            </w:r>
          </w:p>
        </w:tc>
      </w:tr>
      <w:tr w:rsidR="00756DA5" w:rsidRPr="00857D54" w14:paraId="6E5A010A" w14:textId="77777777" w:rsidTr="0045347D"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</w:tcPr>
          <w:p w14:paraId="24E1EDDE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Retrieved oocyte count (n)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0A6F16F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1.044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14:paraId="62D1003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1.000-1.091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701E27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0.05</w:t>
            </w:r>
          </w:p>
        </w:tc>
      </w:tr>
      <w:tr w:rsidR="00756DA5" w:rsidRPr="00857D54" w14:paraId="7811DDFB" w14:textId="77777777" w:rsidTr="0045347D">
        <w:tc>
          <w:tcPr>
            <w:tcW w:w="4002" w:type="dxa"/>
            <w:tcBorders>
              <w:top w:val="single" w:sz="4" w:space="0" w:color="auto"/>
            </w:tcBorders>
          </w:tcPr>
          <w:p w14:paraId="0DE6C89C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MⅡ oocyte count (n)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69AAB268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1.056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548B204A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1.009-1.105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78628EEC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0.02</w:t>
            </w:r>
          </w:p>
        </w:tc>
      </w:tr>
      <w:tr w:rsidR="00756DA5" w:rsidRPr="00857D54" w14:paraId="25C2758C" w14:textId="77777777" w:rsidTr="0045347D">
        <w:tc>
          <w:tcPr>
            <w:tcW w:w="4002" w:type="dxa"/>
          </w:tcPr>
          <w:p w14:paraId="607DD5E6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Normal fertilized oocyte count (n)</w:t>
            </w:r>
          </w:p>
        </w:tc>
        <w:tc>
          <w:tcPr>
            <w:tcW w:w="1491" w:type="dxa"/>
          </w:tcPr>
          <w:p w14:paraId="5683D22A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1.075</w:t>
            </w:r>
          </w:p>
        </w:tc>
        <w:tc>
          <w:tcPr>
            <w:tcW w:w="1647" w:type="dxa"/>
          </w:tcPr>
          <w:p w14:paraId="1A226788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1.020-1.132</w:t>
            </w:r>
          </w:p>
        </w:tc>
        <w:tc>
          <w:tcPr>
            <w:tcW w:w="1077" w:type="dxa"/>
          </w:tcPr>
          <w:p w14:paraId="34EA90D1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&lt;0.01</w:t>
            </w:r>
          </w:p>
        </w:tc>
      </w:tr>
      <w:tr w:rsidR="00756DA5" w:rsidRPr="00857D54" w14:paraId="0F5FA819" w14:textId="77777777" w:rsidTr="0045347D">
        <w:tc>
          <w:tcPr>
            <w:tcW w:w="4002" w:type="dxa"/>
          </w:tcPr>
          <w:p w14:paraId="30244A9C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Good-quality embryos count (n)</w:t>
            </w:r>
          </w:p>
        </w:tc>
        <w:tc>
          <w:tcPr>
            <w:tcW w:w="1491" w:type="dxa"/>
          </w:tcPr>
          <w:p w14:paraId="7B4F18D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1.045</w:t>
            </w:r>
          </w:p>
        </w:tc>
        <w:tc>
          <w:tcPr>
            <w:tcW w:w="1647" w:type="dxa"/>
          </w:tcPr>
          <w:p w14:paraId="2478C59A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0.980-1.114</w:t>
            </w:r>
          </w:p>
        </w:tc>
        <w:tc>
          <w:tcPr>
            <w:tcW w:w="1077" w:type="dxa"/>
          </w:tcPr>
          <w:p w14:paraId="48416229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0.18</w:t>
            </w:r>
          </w:p>
        </w:tc>
      </w:tr>
      <w:tr w:rsidR="00756DA5" w:rsidRPr="00857D54" w14:paraId="52B1FEDF" w14:textId="77777777" w:rsidTr="0045347D">
        <w:tc>
          <w:tcPr>
            <w:tcW w:w="4002" w:type="dxa"/>
          </w:tcPr>
          <w:p w14:paraId="63C07B74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MⅡ oocyte rate (%)</w:t>
            </w:r>
          </w:p>
        </w:tc>
        <w:tc>
          <w:tcPr>
            <w:tcW w:w="1491" w:type="dxa"/>
          </w:tcPr>
          <w:p w14:paraId="6A4D1011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1.365</w:t>
            </w:r>
          </w:p>
        </w:tc>
        <w:tc>
          <w:tcPr>
            <w:tcW w:w="1647" w:type="dxa"/>
          </w:tcPr>
          <w:p w14:paraId="296E50D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1.038-1.410</w:t>
            </w:r>
          </w:p>
        </w:tc>
        <w:tc>
          <w:tcPr>
            <w:tcW w:w="1077" w:type="dxa"/>
          </w:tcPr>
          <w:p w14:paraId="08201AD4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0.04</w:t>
            </w:r>
          </w:p>
        </w:tc>
      </w:tr>
      <w:tr w:rsidR="00756DA5" w:rsidRPr="00857D54" w14:paraId="6091AA34" w14:textId="77777777" w:rsidTr="0045347D">
        <w:tc>
          <w:tcPr>
            <w:tcW w:w="4002" w:type="dxa"/>
          </w:tcPr>
          <w:p w14:paraId="118B9246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Normal fertilization rate (%)</w:t>
            </w:r>
          </w:p>
        </w:tc>
        <w:tc>
          <w:tcPr>
            <w:tcW w:w="1491" w:type="dxa"/>
          </w:tcPr>
          <w:p w14:paraId="32773211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 w:hint="eastAsia"/>
                <w:bCs/>
                <w:color w:val="000000"/>
                <w:sz w:val="21"/>
              </w:rPr>
              <w:t>0</w:t>
            </w: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.632</w:t>
            </w:r>
          </w:p>
        </w:tc>
        <w:tc>
          <w:tcPr>
            <w:tcW w:w="1647" w:type="dxa"/>
          </w:tcPr>
          <w:p w14:paraId="21C87737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0.128-3.122</w:t>
            </w:r>
          </w:p>
        </w:tc>
        <w:tc>
          <w:tcPr>
            <w:tcW w:w="1077" w:type="dxa"/>
          </w:tcPr>
          <w:p w14:paraId="229245EF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0.57</w:t>
            </w:r>
          </w:p>
        </w:tc>
      </w:tr>
      <w:tr w:rsidR="00756DA5" w:rsidRPr="00857D54" w14:paraId="1C90A430" w14:textId="77777777" w:rsidTr="0045347D">
        <w:tc>
          <w:tcPr>
            <w:tcW w:w="4002" w:type="dxa"/>
          </w:tcPr>
          <w:p w14:paraId="4F3B7890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    Good-quality embryos rate (%)</w:t>
            </w:r>
          </w:p>
        </w:tc>
        <w:tc>
          <w:tcPr>
            <w:tcW w:w="1491" w:type="dxa"/>
          </w:tcPr>
          <w:p w14:paraId="378D06D4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0.995</w:t>
            </w:r>
          </w:p>
        </w:tc>
        <w:tc>
          <w:tcPr>
            <w:tcW w:w="1647" w:type="dxa"/>
          </w:tcPr>
          <w:p w14:paraId="384BB6AD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0.455-2.173</w:t>
            </w:r>
          </w:p>
        </w:tc>
        <w:tc>
          <w:tcPr>
            <w:tcW w:w="1077" w:type="dxa"/>
          </w:tcPr>
          <w:p w14:paraId="4BABE583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0.99</w:t>
            </w:r>
          </w:p>
        </w:tc>
      </w:tr>
      <w:tr w:rsidR="00756DA5" w:rsidRPr="00857D54" w14:paraId="0108E8E6" w14:textId="77777777" w:rsidTr="0045347D">
        <w:tc>
          <w:tcPr>
            <w:tcW w:w="4002" w:type="dxa"/>
          </w:tcPr>
          <w:p w14:paraId="73F797DB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Number of embryos transferred</w:t>
            </w:r>
          </w:p>
        </w:tc>
        <w:tc>
          <w:tcPr>
            <w:tcW w:w="1491" w:type="dxa"/>
          </w:tcPr>
          <w:p w14:paraId="7C89A544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1.915</w:t>
            </w:r>
          </w:p>
        </w:tc>
        <w:tc>
          <w:tcPr>
            <w:tcW w:w="1647" w:type="dxa"/>
          </w:tcPr>
          <w:p w14:paraId="4796138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1.336-2.745</w:t>
            </w:r>
          </w:p>
        </w:tc>
        <w:tc>
          <w:tcPr>
            <w:tcW w:w="1077" w:type="dxa"/>
          </w:tcPr>
          <w:p w14:paraId="6377ABDB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&lt;0.01</w:t>
            </w:r>
          </w:p>
        </w:tc>
      </w:tr>
      <w:tr w:rsidR="00756DA5" w:rsidRPr="00857D54" w14:paraId="411FE5A1" w14:textId="77777777" w:rsidTr="0045347D">
        <w:tc>
          <w:tcPr>
            <w:tcW w:w="4002" w:type="dxa"/>
            <w:tcBorders>
              <w:bottom w:val="single" w:sz="4" w:space="0" w:color="auto"/>
            </w:tcBorders>
          </w:tcPr>
          <w:p w14:paraId="4DDB6817" w14:textId="77777777" w:rsidR="00756DA5" w:rsidRPr="00857D54" w:rsidRDefault="00756DA5" w:rsidP="0045347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57D5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LH supplementation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75351E75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0.743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1DE6D96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  <w:sz w:val="21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0.507-1.090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1D1EC95E" w14:textId="77777777" w:rsidR="00756DA5" w:rsidRPr="00857D54" w:rsidRDefault="00756DA5" w:rsidP="004534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7D54">
              <w:rPr>
                <w:rFonts w:ascii="Times New Roman" w:hAnsi="Times New Roman"/>
                <w:bCs/>
                <w:color w:val="000000"/>
                <w:sz w:val="21"/>
              </w:rPr>
              <w:t>0.13</w:t>
            </w:r>
          </w:p>
        </w:tc>
      </w:tr>
    </w:tbl>
    <w:p w14:paraId="7FB91A17" w14:textId="77777777" w:rsidR="00756DA5" w:rsidRPr="00857D54" w:rsidRDefault="00756DA5" w:rsidP="00756DA5">
      <w:pPr>
        <w:rPr>
          <w:color w:val="000000"/>
        </w:rPr>
      </w:pPr>
    </w:p>
    <w:p w14:paraId="5D53D061" w14:textId="0F53B94F" w:rsidR="00B95762" w:rsidRPr="00857D54" w:rsidRDefault="00B95762" w:rsidP="00B95762">
      <w:pPr>
        <w:jc w:val="left"/>
        <w:rPr>
          <w:rFonts w:ascii="Times New Roman" w:hAnsi="Times New Roman"/>
          <w:bCs/>
          <w:color w:val="000000"/>
        </w:rPr>
      </w:pPr>
      <w:r w:rsidRPr="00857D54">
        <w:rPr>
          <w:rFonts w:ascii="Times New Roman" w:hAnsi="Times New Roman" w:hint="eastAsia"/>
          <w:bCs/>
          <w:color w:val="000000"/>
        </w:rPr>
        <w:t>f</w:t>
      </w:r>
      <w:r w:rsidRPr="00857D54">
        <w:rPr>
          <w:rFonts w:ascii="Times New Roman" w:hAnsi="Times New Roman"/>
          <w:bCs/>
          <w:color w:val="000000"/>
        </w:rPr>
        <w:t>ET, fresh embryo transfer; BMI, Body mass index; AFC, Antral follicle count; FSH, Follicle-Stimulating Hormone; LH, Luteinizing Hormone; E</w:t>
      </w:r>
      <w:r w:rsidRPr="00857D54">
        <w:rPr>
          <w:rFonts w:ascii="Times New Roman" w:hAnsi="Times New Roman"/>
          <w:bCs/>
          <w:color w:val="000000"/>
          <w:vertAlign w:val="subscript"/>
        </w:rPr>
        <w:t>2</w:t>
      </w:r>
      <w:r w:rsidRPr="00857D54">
        <w:rPr>
          <w:rFonts w:ascii="Times New Roman" w:hAnsi="Times New Roman"/>
          <w:bCs/>
          <w:color w:val="000000"/>
        </w:rPr>
        <w:t xml:space="preserve">, </w:t>
      </w:r>
      <w:r w:rsidR="00AE24CE" w:rsidRPr="00857D54">
        <w:rPr>
          <w:rFonts w:ascii="Times New Roman" w:hAnsi="Times New Roman"/>
          <w:bCs/>
          <w:color w:val="000000"/>
        </w:rPr>
        <w:t>Estradiol</w:t>
      </w:r>
      <w:r w:rsidRPr="00857D54">
        <w:rPr>
          <w:rFonts w:ascii="Times New Roman" w:hAnsi="Times New Roman"/>
          <w:bCs/>
          <w:color w:val="000000"/>
        </w:rPr>
        <w:t>; P, progesterone; Em, Endometrial thickness.</w:t>
      </w:r>
    </w:p>
    <w:p w14:paraId="2D0423B3" w14:textId="77777777" w:rsidR="00756DA5" w:rsidRPr="00857D54" w:rsidRDefault="00756DA5">
      <w:pPr>
        <w:rPr>
          <w:color w:val="000000"/>
        </w:rPr>
      </w:pPr>
    </w:p>
    <w:sectPr w:rsidR="00756DA5" w:rsidRPr="00857D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D2AB" w14:textId="77777777" w:rsidR="00F44E75" w:rsidRDefault="00F44E75" w:rsidP="00756DA5">
      <w:r>
        <w:separator/>
      </w:r>
    </w:p>
  </w:endnote>
  <w:endnote w:type="continuationSeparator" w:id="0">
    <w:p w14:paraId="313C5051" w14:textId="77777777" w:rsidR="00F44E75" w:rsidRDefault="00F44E75" w:rsidP="0075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D765" w14:textId="77777777" w:rsidR="00857D54" w:rsidRDefault="00857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D587" w14:textId="2CD60E04" w:rsidR="00857D54" w:rsidRDefault="00857D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E4889F" wp14:editId="1DC972B1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99f24a7291196a446dd44bb6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5DFF9C" w14:textId="236BAA8C" w:rsidR="00857D54" w:rsidRPr="00857D54" w:rsidRDefault="00857D54" w:rsidP="00857D54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57D5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4889F" id="_x0000_t202" coordsize="21600,21600" o:spt="202" path="m,l,21600r21600,l21600,xe">
              <v:stroke joinstyle="miter"/>
              <v:path gradientshapeok="t" o:connecttype="rect"/>
            </v:shapetype>
            <v:shape id="MSIPCM99f24a7291196a446dd44bb6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335DFF9C" w14:textId="236BAA8C" w:rsidR="00857D54" w:rsidRPr="00857D54" w:rsidRDefault="00857D54" w:rsidP="00857D54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57D5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E773" w14:textId="77777777" w:rsidR="00857D54" w:rsidRDefault="00857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1F47" w14:textId="77777777" w:rsidR="00F44E75" w:rsidRDefault="00F44E75" w:rsidP="00756DA5">
      <w:r>
        <w:separator/>
      </w:r>
    </w:p>
  </w:footnote>
  <w:footnote w:type="continuationSeparator" w:id="0">
    <w:p w14:paraId="61AEA7AB" w14:textId="77777777" w:rsidR="00F44E75" w:rsidRDefault="00F44E75" w:rsidP="0075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C41B" w14:textId="77777777" w:rsidR="00857D54" w:rsidRDefault="00857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F196" w14:textId="77777777" w:rsidR="00857D54" w:rsidRDefault="00857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636A" w14:textId="77777777" w:rsidR="00857D54" w:rsidRDefault="00857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04"/>
    <w:rsid w:val="00600CFC"/>
    <w:rsid w:val="00756DA5"/>
    <w:rsid w:val="007F3A49"/>
    <w:rsid w:val="00857D54"/>
    <w:rsid w:val="009F00CE"/>
    <w:rsid w:val="00AE24CE"/>
    <w:rsid w:val="00B35A4E"/>
    <w:rsid w:val="00B74604"/>
    <w:rsid w:val="00B95762"/>
    <w:rsid w:val="00C60133"/>
    <w:rsid w:val="00E35BAF"/>
    <w:rsid w:val="00E86E70"/>
    <w:rsid w:val="00F44E75"/>
    <w:rsid w:val="00F6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4E21A"/>
  <w15:chartTrackingRefBased/>
  <w15:docId w15:val="{056B0F9D-F04E-4109-A355-B59CD1CF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DA5"/>
    <w:pPr>
      <w:widowControl w:val="0"/>
      <w:jc w:val="both"/>
    </w:pPr>
    <w:rPr>
      <w:rFonts w:ascii="Calibri" w:eastAsia="SimSu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6DA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56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56DA5"/>
    <w:rPr>
      <w:sz w:val="18"/>
      <w:szCs w:val="18"/>
    </w:rPr>
  </w:style>
  <w:style w:type="table" w:styleId="TableGrid">
    <w:name w:val="Table Grid"/>
    <w:basedOn w:val="TableNormal"/>
    <w:rsid w:val="00756DA5"/>
    <w:pPr>
      <w:widowControl w:val="0"/>
      <w:jc w:val="both"/>
    </w:pPr>
    <w:rPr>
      <w:rFonts w:ascii="Calibri" w:eastAsia="SimSun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Crocome, Amy</cp:lastModifiedBy>
  <cp:revision>3</cp:revision>
  <dcterms:created xsi:type="dcterms:W3CDTF">2022-11-29T01:58:00Z</dcterms:created>
  <dcterms:modified xsi:type="dcterms:W3CDTF">2022-11-29T01:58:00Z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2022-11-29T01:58:04Z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4a6552cf-7310-4b73-9915-2f96a91f89e2</vt:lpwstr>
  </property>
  <property fmtid="{D5CDD505-2E9C-101B-9397-08002B2CF9AE}" pid="8" name="MSIP_Label_2bbab825-a111-45e4-86a1-18cee0005896_ContentBits">
    <vt:lpwstr>2</vt:lpwstr>
  </property>
</Properties>
</file>