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160EA4" w14:textId="7947FB96" w:rsidR="001D7799" w:rsidRPr="00A47D44" w:rsidRDefault="001D7799" w:rsidP="00A47D44">
      <w:pPr>
        <w:pBdr>
          <w:bottom w:val="single" w:sz="12" w:space="1" w:color="auto"/>
        </w:pBdr>
        <w:spacing w:line="480" w:lineRule="auto"/>
        <w:rPr>
          <w:rFonts w:asciiTheme="minorBidi" w:hAnsiTheme="minorBidi" w:cstheme="minorBidi"/>
          <w:b/>
          <w:bCs/>
          <w:sz w:val="28"/>
          <w:szCs w:val="28"/>
        </w:rPr>
      </w:pPr>
      <w:r w:rsidRPr="00F65B42">
        <w:rPr>
          <w:rFonts w:asciiTheme="minorBidi" w:hAnsiTheme="minorBidi" w:cstheme="minorBidi"/>
          <w:b/>
          <w:bCs/>
          <w:sz w:val="28"/>
          <w:szCs w:val="28"/>
        </w:rPr>
        <w:t>Appendi</w:t>
      </w:r>
      <w:r w:rsidR="00C80525">
        <w:rPr>
          <w:rFonts w:asciiTheme="minorBidi" w:hAnsiTheme="minorBidi" w:cstheme="minorBidi"/>
          <w:b/>
          <w:bCs/>
          <w:sz w:val="28"/>
          <w:szCs w:val="28"/>
        </w:rPr>
        <w:t>ces</w:t>
      </w:r>
    </w:p>
    <w:tbl>
      <w:tblPr>
        <w:tblStyle w:val="GridTable5Dark-Accent31"/>
        <w:tblpPr w:leftFromText="180" w:rightFromText="180" w:vertAnchor="text" w:horzAnchor="margin" w:tblpY="2321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47D44" w:rsidRPr="00BF359B" w14:paraId="26AA65E0" w14:textId="77777777" w:rsidTr="00C805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A9F536A" w14:textId="77777777" w:rsidR="00A47D44" w:rsidRPr="00F65B42" w:rsidRDefault="00A47D44" w:rsidP="00C80525">
            <w:pPr>
              <w:spacing w:line="480" w:lineRule="auto"/>
              <w:jc w:val="both"/>
              <w:rPr>
                <w:rFonts w:asciiTheme="minorBidi" w:hAnsiTheme="minorBidi" w:cstheme="minorBidi"/>
                <w:sz w:val="24"/>
                <w:szCs w:val="24"/>
              </w:rPr>
            </w:pPr>
            <w:r w:rsidRPr="00F65B42">
              <w:rPr>
                <w:rFonts w:asciiTheme="minorBidi" w:hAnsiTheme="minorBidi" w:cstheme="minorBidi"/>
                <w:sz w:val="24"/>
                <w:szCs w:val="24"/>
              </w:rPr>
              <w:t>Interpretation</w:t>
            </w:r>
          </w:p>
        </w:tc>
        <w:tc>
          <w:tcPr>
            <w:tcW w:w="4675" w:type="dxa"/>
          </w:tcPr>
          <w:p w14:paraId="6D4FBA49" w14:textId="77777777" w:rsidR="00A47D44" w:rsidRPr="00F65B42" w:rsidRDefault="00A47D44" w:rsidP="00C80525">
            <w:pPr>
              <w:spacing w:line="48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sz w:val="24"/>
                <w:szCs w:val="24"/>
              </w:rPr>
            </w:pPr>
            <w:r w:rsidRPr="00F65B42">
              <w:rPr>
                <w:rFonts w:asciiTheme="minorBidi" w:hAnsiTheme="minorBidi" w:cstheme="minorBidi"/>
                <w:sz w:val="24"/>
                <w:szCs w:val="24"/>
              </w:rPr>
              <w:t>Fasting Blood glucose level</w:t>
            </w:r>
          </w:p>
        </w:tc>
      </w:tr>
      <w:tr w:rsidR="00A47D44" w:rsidRPr="00BF359B" w14:paraId="1EE58715" w14:textId="77777777" w:rsidTr="00C805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721316D1" w14:textId="77777777" w:rsidR="00A47D44" w:rsidRPr="00F65B42" w:rsidRDefault="00A47D44" w:rsidP="00C80525">
            <w:pPr>
              <w:spacing w:line="480" w:lineRule="auto"/>
              <w:jc w:val="both"/>
              <w:rPr>
                <w:rFonts w:asciiTheme="minorBidi" w:hAnsiTheme="minorBidi" w:cstheme="minorBidi"/>
                <w:sz w:val="24"/>
                <w:szCs w:val="24"/>
              </w:rPr>
            </w:pPr>
            <w:r w:rsidRPr="00F65B42">
              <w:rPr>
                <w:rFonts w:asciiTheme="minorBidi" w:hAnsiTheme="minorBidi" w:cstheme="minorBidi"/>
                <w:sz w:val="24"/>
                <w:szCs w:val="24"/>
              </w:rPr>
              <w:t>Normal</w:t>
            </w:r>
          </w:p>
        </w:tc>
        <w:tc>
          <w:tcPr>
            <w:tcW w:w="4675" w:type="dxa"/>
          </w:tcPr>
          <w:p w14:paraId="615F44F6" w14:textId="77777777" w:rsidR="00A47D44" w:rsidRPr="00F65B42" w:rsidRDefault="00A47D44" w:rsidP="00C8052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sz w:val="24"/>
                <w:szCs w:val="24"/>
              </w:rPr>
            </w:pPr>
            <w:r w:rsidRPr="00F65B42">
              <w:rPr>
                <w:rFonts w:asciiTheme="minorBidi" w:hAnsiTheme="minorBidi" w:cstheme="minorBidi"/>
                <w:color w:val="000000"/>
                <w:sz w:val="24"/>
                <w:szCs w:val="24"/>
              </w:rPr>
              <w:t>&lt; 5.5 mmol/l</w:t>
            </w:r>
          </w:p>
        </w:tc>
      </w:tr>
      <w:tr w:rsidR="00A47D44" w:rsidRPr="00BF359B" w14:paraId="4FFD4710" w14:textId="77777777" w:rsidTr="00C805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67BF1D1" w14:textId="77777777" w:rsidR="00A47D44" w:rsidRPr="00F65B42" w:rsidRDefault="00A47D44" w:rsidP="00C80525">
            <w:pPr>
              <w:spacing w:line="480" w:lineRule="auto"/>
              <w:jc w:val="both"/>
              <w:rPr>
                <w:rFonts w:asciiTheme="minorBidi" w:hAnsiTheme="minorBidi" w:cstheme="minorBidi"/>
                <w:sz w:val="24"/>
                <w:szCs w:val="24"/>
              </w:rPr>
            </w:pPr>
            <w:r w:rsidRPr="00F65B42">
              <w:rPr>
                <w:rFonts w:asciiTheme="minorBidi" w:hAnsiTheme="minorBidi" w:cstheme="minorBidi"/>
                <w:sz w:val="24"/>
                <w:szCs w:val="24"/>
              </w:rPr>
              <w:t>Impaired fasting blood glucose</w:t>
            </w:r>
          </w:p>
        </w:tc>
        <w:tc>
          <w:tcPr>
            <w:tcW w:w="4675" w:type="dxa"/>
          </w:tcPr>
          <w:p w14:paraId="3BF8B9D0" w14:textId="77777777" w:rsidR="00A47D44" w:rsidRPr="00F65B42" w:rsidRDefault="00A47D44" w:rsidP="00C8052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sz w:val="24"/>
                <w:szCs w:val="24"/>
              </w:rPr>
            </w:pPr>
            <w:r w:rsidRPr="00F65B42">
              <w:rPr>
                <w:rFonts w:asciiTheme="minorBidi" w:hAnsiTheme="minorBidi" w:cstheme="minorBidi"/>
                <w:sz w:val="24"/>
                <w:szCs w:val="24"/>
              </w:rPr>
              <w:t>5.5 mmol/l – 7 mmol/l</w:t>
            </w:r>
          </w:p>
        </w:tc>
      </w:tr>
      <w:tr w:rsidR="00A47D44" w:rsidRPr="00BF359B" w14:paraId="6005C9E1" w14:textId="77777777" w:rsidTr="00C805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29C1D3C" w14:textId="77777777" w:rsidR="00A47D44" w:rsidRPr="00F65B42" w:rsidRDefault="00A47D44" w:rsidP="00C80525">
            <w:pPr>
              <w:spacing w:line="480" w:lineRule="auto"/>
              <w:jc w:val="both"/>
              <w:rPr>
                <w:rFonts w:asciiTheme="minorBidi" w:hAnsiTheme="minorBidi" w:cstheme="minorBidi"/>
                <w:sz w:val="24"/>
                <w:szCs w:val="24"/>
              </w:rPr>
            </w:pPr>
            <w:r w:rsidRPr="00F65B42">
              <w:rPr>
                <w:rFonts w:asciiTheme="minorBidi" w:hAnsiTheme="minorBidi" w:cstheme="minorBidi"/>
                <w:sz w:val="24"/>
                <w:szCs w:val="24"/>
              </w:rPr>
              <w:t>Diabetic</w:t>
            </w:r>
          </w:p>
        </w:tc>
        <w:tc>
          <w:tcPr>
            <w:tcW w:w="4675" w:type="dxa"/>
          </w:tcPr>
          <w:p w14:paraId="7A1A5A44" w14:textId="77777777" w:rsidR="00A47D44" w:rsidRPr="00F65B42" w:rsidRDefault="00A47D44" w:rsidP="00C8052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sz w:val="24"/>
                <w:szCs w:val="24"/>
              </w:rPr>
            </w:pPr>
            <w:r w:rsidRPr="00F65B42">
              <w:rPr>
                <w:rFonts w:asciiTheme="minorBidi" w:hAnsiTheme="minorBidi" w:cstheme="minorBidi"/>
                <w:sz w:val="24"/>
                <w:szCs w:val="24"/>
              </w:rPr>
              <w:t>˃ 7 mmol/l</w:t>
            </w:r>
          </w:p>
        </w:tc>
      </w:tr>
    </w:tbl>
    <w:p w14:paraId="591E9B39" w14:textId="77777777" w:rsidR="00A47D44" w:rsidRPr="00F65B42" w:rsidRDefault="00A47D44" w:rsidP="00A47D44">
      <w:pPr>
        <w:spacing w:line="480" w:lineRule="auto"/>
        <w:jc w:val="center"/>
        <w:rPr>
          <w:rFonts w:asciiTheme="minorBidi" w:hAnsiTheme="minorBidi" w:cstheme="minorBidi"/>
          <w:b/>
          <w:bCs/>
          <w:sz w:val="24"/>
          <w:szCs w:val="24"/>
        </w:rPr>
      </w:pPr>
      <w:r w:rsidRPr="00F65B42">
        <w:rPr>
          <w:rFonts w:asciiTheme="minorBidi" w:hAnsiTheme="minorBidi" w:cstheme="minorBidi"/>
          <w:b/>
          <w:bCs/>
          <w:sz w:val="24"/>
          <w:szCs w:val="24"/>
        </w:rPr>
        <w:t xml:space="preserve">Reference </w:t>
      </w:r>
      <w:r w:rsidRPr="00F65B42">
        <w:rPr>
          <w:rFonts w:asciiTheme="minorBidi" w:eastAsia="Times New Roman" w:hAnsiTheme="minorBidi" w:cstheme="minorBidi"/>
          <w:b/>
          <w:bCs/>
          <w:sz w:val="24"/>
          <w:szCs w:val="24"/>
        </w:rPr>
        <w:t>ranges of biochemical</w:t>
      </w:r>
      <w:r w:rsidRPr="00F65B42">
        <w:rPr>
          <w:rFonts w:asciiTheme="minorBidi" w:hAnsiTheme="minorBidi" w:cstheme="minorBidi"/>
          <w:b/>
          <w:bCs/>
          <w:sz w:val="24"/>
          <w:szCs w:val="24"/>
        </w:rPr>
        <w:t xml:space="preserve"> hormones endorsed by</w:t>
      </w:r>
      <w:r w:rsidRPr="00F65B42">
        <w:rPr>
          <w:rFonts w:asciiTheme="minorBidi" w:eastAsia="Times New Roman" w:hAnsiTheme="minorBidi" w:cstheme="minorBidi"/>
          <w:b/>
          <w:bCs/>
          <w:sz w:val="24"/>
          <w:szCs w:val="24"/>
        </w:rPr>
        <w:t xml:space="preserve"> the</w:t>
      </w:r>
      <w:r w:rsidRPr="00F65B42">
        <w:rPr>
          <w:rFonts w:asciiTheme="minorBidi" w:hAnsiTheme="minorBidi" w:cstheme="minorBidi"/>
          <w:b/>
          <w:bCs/>
          <w:sz w:val="24"/>
          <w:szCs w:val="24"/>
        </w:rPr>
        <w:t xml:space="preserve"> World Health Organization</w:t>
      </w:r>
    </w:p>
    <w:p w14:paraId="4C00DC4F" w14:textId="77777777" w:rsidR="00C80525" w:rsidRDefault="00C80525" w:rsidP="00A47D44">
      <w:pPr>
        <w:spacing w:line="480" w:lineRule="auto"/>
        <w:jc w:val="both"/>
        <w:rPr>
          <w:rFonts w:asciiTheme="minorBidi" w:hAnsiTheme="minorBidi" w:cstheme="minorBidi"/>
        </w:rPr>
      </w:pPr>
    </w:p>
    <w:p w14:paraId="0E722168" w14:textId="77777777" w:rsidR="00C80525" w:rsidRDefault="00C80525" w:rsidP="00A47D44">
      <w:pPr>
        <w:spacing w:line="480" w:lineRule="auto"/>
        <w:jc w:val="both"/>
        <w:rPr>
          <w:rFonts w:asciiTheme="minorBidi" w:hAnsiTheme="minorBidi" w:cstheme="minorBidi"/>
        </w:rPr>
      </w:pPr>
    </w:p>
    <w:p w14:paraId="557DB04C" w14:textId="58109006" w:rsidR="00A47D44" w:rsidRPr="00A47D44" w:rsidRDefault="00A47D44" w:rsidP="00A47D44">
      <w:pPr>
        <w:spacing w:line="480" w:lineRule="auto"/>
        <w:jc w:val="both"/>
        <w:rPr>
          <w:rFonts w:asciiTheme="minorBidi" w:hAnsiTheme="minorBidi" w:cstheme="minorBidi"/>
        </w:rPr>
      </w:pPr>
      <w:r w:rsidRPr="00F65B42">
        <w:rPr>
          <w:rFonts w:asciiTheme="minorBidi" w:hAnsiTheme="minorBidi" w:cstheme="minorBidi"/>
        </w:rPr>
        <w:t>Appendix (</w:t>
      </w:r>
      <w:r>
        <w:rPr>
          <w:rFonts w:asciiTheme="minorBidi" w:hAnsiTheme="minorBidi" w:cstheme="minorBidi"/>
        </w:rPr>
        <w:t>1</w:t>
      </w:r>
      <w:r w:rsidRPr="00F65B42">
        <w:rPr>
          <w:rFonts w:asciiTheme="minorBidi" w:hAnsiTheme="minorBidi" w:cstheme="minorBidi"/>
        </w:rPr>
        <w:t>)</w:t>
      </w:r>
    </w:p>
    <w:p w14:paraId="51E13910" w14:textId="77777777" w:rsidR="00A47D44" w:rsidRPr="00F65B42" w:rsidRDefault="00A47D44" w:rsidP="00A47D44">
      <w:pPr>
        <w:spacing w:line="480" w:lineRule="auto"/>
        <w:jc w:val="both"/>
        <w:rPr>
          <w:rFonts w:asciiTheme="minorBidi" w:hAnsiTheme="minorBidi" w:cstheme="minorBidi"/>
        </w:rPr>
      </w:pPr>
    </w:p>
    <w:p w14:paraId="4A9E4038" w14:textId="77777777" w:rsidR="00A47D44" w:rsidRPr="00F65B42" w:rsidRDefault="00A47D44" w:rsidP="00A47D44">
      <w:pPr>
        <w:spacing w:line="480" w:lineRule="auto"/>
        <w:jc w:val="both"/>
        <w:rPr>
          <w:rFonts w:asciiTheme="minorBidi" w:hAnsiTheme="minorBidi" w:cstheme="minorBidi"/>
          <w:b/>
          <w:bCs/>
          <w:sz w:val="28"/>
          <w:szCs w:val="28"/>
        </w:rPr>
      </w:pPr>
    </w:p>
    <w:tbl>
      <w:tblPr>
        <w:tblStyle w:val="GridTable5Dark-Accent31"/>
        <w:tblpPr w:leftFromText="180" w:rightFromText="180" w:vertAnchor="text" w:horzAnchor="margin" w:tblpY="379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47D44" w:rsidRPr="00BF359B" w14:paraId="7547FEF7" w14:textId="77777777" w:rsidTr="00566B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4128647" w14:textId="77777777" w:rsidR="00A47D44" w:rsidRPr="00F65B42" w:rsidRDefault="00A47D44" w:rsidP="00566BC1">
            <w:pPr>
              <w:spacing w:line="480" w:lineRule="auto"/>
              <w:jc w:val="both"/>
              <w:rPr>
                <w:rFonts w:asciiTheme="minorBidi" w:hAnsiTheme="minorBidi" w:cstheme="minorBidi"/>
                <w:sz w:val="24"/>
                <w:szCs w:val="24"/>
              </w:rPr>
            </w:pPr>
            <w:r w:rsidRPr="00F65B42">
              <w:rPr>
                <w:rFonts w:asciiTheme="minorBidi" w:hAnsiTheme="minorBidi" w:cstheme="minorBidi"/>
                <w:sz w:val="24"/>
                <w:szCs w:val="24"/>
              </w:rPr>
              <w:t>Interpretation</w:t>
            </w:r>
          </w:p>
        </w:tc>
        <w:tc>
          <w:tcPr>
            <w:tcW w:w="4675" w:type="dxa"/>
          </w:tcPr>
          <w:p w14:paraId="45B614C7" w14:textId="77777777" w:rsidR="00A47D44" w:rsidRPr="00F65B42" w:rsidRDefault="00A47D44" w:rsidP="00566BC1">
            <w:pPr>
              <w:spacing w:line="48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sz w:val="24"/>
                <w:szCs w:val="24"/>
              </w:rPr>
            </w:pPr>
            <w:r w:rsidRPr="00F65B42">
              <w:rPr>
                <w:rFonts w:asciiTheme="minorBidi" w:hAnsiTheme="minorBidi" w:cstheme="minorBidi"/>
                <w:sz w:val="24"/>
                <w:szCs w:val="24"/>
              </w:rPr>
              <w:t>Free thyroxine level (T4)</w:t>
            </w:r>
          </w:p>
        </w:tc>
      </w:tr>
      <w:tr w:rsidR="00A47D44" w:rsidRPr="00BF359B" w14:paraId="653B8469" w14:textId="77777777" w:rsidTr="00566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60D406A" w14:textId="77777777" w:rsidR="00A47D44" w:rsidRPr="00F65B42" w:rsidRDefault="00A47D44" w:rsidP="00566BC1">
            <w:pPr>
              <w:spacing w:line="480" w:lineRule="auto"/>
              <w:jc w:val="both"/>
              <w:rPr>
                <w:rFonts w:asciiTheme="minorBidi" w:hAnsiTheme="minorBidi" w:cstheme="minorBidi"/>
                <w:sz w:val="24"/>
                <w:szCs w:val="24"/>
              </w:rPr>
            </w:pPr>
            <w:r w:rsidRPr="00F65B42">
              <w:rPr>
                <w:rFonts w:asciiTheme="minorBidi" w:hAnsiTheme="minorBidi" w:cstheme="minorBidi"/>
                <w:sz w:val="24"/>
                <w:szCs w:val="24"/>
              </w:rPr>
              <w:t>Normal</w:t>
            </w:r>
          </w:p>
        </w:tc>
        <w:tc>
          <w:tcPr>
            <w:tcW w:w="4675" w:type="dxa"/>
          </w:tcPr>
          <w:p w14:paraId="256D17EC" w14:textId="77777777" w:rsidR="00A47D44" w:rsidRPr="00F65B42" w:rsidRDefault="00A47D44" w:rsidP="00566BC1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sz w:val="24"/>
                <w:szCs w:val="24"/>
              </w:rPr>
            </w:pPr>
            <w:r w:rsidRPr="00F65B42">
              <w:rPr>
                <w:rFonts w:asciiTheme="minorBidi" w:hAnsiTheme="minorBidi" w:cstheme="minorBidi"/>
                <w:sz w:val="24"/>
                <w:szCs w:val="24"/>
              </w:rPr>
              <w:t>0.8 ng/dl -1.8 ng/dl</w:t>
            </w:r>
          </w:p>
        </w:tc>
      </w:tr>
      <w:tr w:rsidR="00A47D44" w:rsidRPr="00BF359B" w14:paraId="1EABBA27" w14:textId="77777777" w:rsidTr="00566B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7539B85" w14:textId="77777777" w:rsidR="00A47D44" w:rsidRPr="00F65B42" w:rsidRDefault="00A47D44" w:rsidP="00566BC1">
            <w:pPr>
              <w:spacing w:line="480" w:lineRule="auto"/>
              <w:jc w:val="both"/>
              <w:rPr>
                <w:rFonts w:asciiTheme="minorBidi" w:hAnsiTheme="minorBidi" w:cstheme="minorBidi"/>
                <w:sz w:val="24"/>
                <w:szCs w:val="24"/>
              </w:rPr>
            </w:pPr>
            <w:r w:rsidRPr="00F65B42">
              <w:rPr>
                <w:rFonts w:asciiTheme="minorBidi" w:hAnsiTheme="minorBidi" w:cstheme="minorBidi"/>
                <w:sz w:val="24"/>
                <w:szCs w:val="24"/>
              </w:rPr>
              <w:t>Low</w:t>
            </w:r>
          </w:p>
        </w:tc>
        <w:tc>
          <w:tcPr>
            <w:tcW w:w="4675" w:type="dxa"/>
          </w:tcPr>
          <w:p w14:paraId="1D81FBF5" w14:textId="77777777" w:rsidR="00A47D44" w:rsidRPr="00F65B42" w:rsidRDefault="00A47D44" w:rsidP="00566BC1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sz w:val="24"/>
                <w:szCs w:val="24"/>
              </w:rPr>
            </w:pPr>
            <w:r w:rsidRPr="00F65B42">
              <w:rPr>
                <w:rFonts w:asciiTheme="minorBidi" w:hAnsiTheme="minorBidi" w:cstheme="minorBidi"/>
                <w:sz w:val="24"/>
                <w:szCs w:val="24"/>
              </w:rPr>
              <w:t>˂ 0.8 ng/dl</w:t>
            </w:r>
          </w:p>
        </w:tc>
      </w:tr>
      <w:tr w:rsidR="00A47D44" w:rsidRPr="00BF359B" w14:paraId="61C8EB68" w14:textId="77777777" w:rsidTr="00566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D111CF8" w14:textId="77777777" w:rsidR="00A47D44" w:rsidRPr="00F65B42" w:rsidRDefault="00A47D44" w:rsidP="00566BC1">
            <w:pPr>
              <w:spacing w:line="480" w:lineRule="auto"/>
              <w:jc w:val="both"/>
              <w:rPr>
                <w:rFonts w:asciiTheme="minorBidi" w:hAnsiTheme="minorBidi" w:cstheme="minorBidi"/>
                <w:sz w:val="24"/>
                <w:szCs w:val="24"/>
              </w:rPr>
            </w:pPr>
            <w:r w:rsidRPr="00F65B42">
              <w:rPr>
                <w:rFonts w:asciiTheme="minorBidi" w:hAnsiTheme="minorBidi" w:cstheme="minorBidi"/>
                <w:sz w:val="24"/>
                <w:szCs w:val="24"/>
              </w:rPr>
              <w:t>High</w:t>
            </w:r>
          </w:p>
        </w:tc>
        <w:tc>
          <w:tcPr>
            <w:tcW w:w="4675" w:type="dxa"/>
          </w:tcPr>
          <w:p w14:paraId="549135C7" w14:textId="77777777" w:rsidR="00A47D44" w:rsidRPr="00F65B42" w:rsidRDefault="00A47D44" w:rsidP="00566BC1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sz w:val="24"/>
                <w:szCs w:val="24"/>
              </w:rPr>
            </w:pPr>
            <w:r w:rsidRPr="00F65B42">
              <w:rPr>
                <w:rFonts w:asciiTheme="minorBidi" w:hAnsiTheme="minorBidi" w:cstheme="minorBidi"/>
                <w:sz w:val="24"/>
                <w:szCs w:val="24"/>
              </w:rPr>
              <w:t>˃ 1.8 ng/dl</w:t>
            </w:r>
          </w:p>
        </w:tc>
      </w:tr>
    </w:tbl>
    <w:p w14:paraId="73FBE5FF" w14:textId="77777777" w:rsidR="00A47D44" w:rsidRPr="00F65B42" w:rsidRDefault="00A47D44" w:rsidP="00A47D44">
      <w:pPr>
        <w:spacing w:line="480" w:lineRule="auto"/>
        <w:jc w:val="both"/>
        <w:rPr>
          <w:rFonts w:asciiTheme="minorBidi" w:hAnsiTheme="minorBidi" w:cstheme="minorBidi"/>
        </w:rPr>
      </w:pPr>
    </w:p>
    <w:p w14:paraId="778738BF" w14:textId="52A113E0" w:rsidR="00A47D44" w:rsidRPr="00142ABF" w:rsidRDefault="00A47D44" w:rsidP="00A47D44">
      <w:pPr>
        <w:spacing w:line="480" w:lineRule="auto"/>
        <w:jc w:val="both"/>
        <w:rPr>
          <w:rFonts w:asciiTheme="minorBidi" w:hAnsiTheme="minorBidi" w:cstheme="minorBidi"/>
        </w:rPr>
      </w:pPr>
      <w:r w:rsidRPr="00F65B42">
        <w:rPr>
          <w:rFonts w:asciiTheme="minorBidi" w:hAnsiTheme="minorBidi" w:cstheme="minorBidi"/>
        </w:rPr>
        <w:t>Appendix (</w:t>
      </w:r>
      <w:r>
        <w:rPr>
          <w:rFonts w:asciiTheme="minorBidi" w:hAnsiTheme="minorBidi" w:cstheme="minorBidi"/>
        </w:rPr>
        <w:t>2</w:t>
      </w:r>
      <w:r w:rsidRPr="00F65B42">
        <w:rPr>
          <w:rFonts w:asciiTheme="minorBidi" w:hAnsiTheme="minorBidi" w:cstheme="minorBidi"/>
        </w:rPr>
        <w:t>)</w:t>
      </w:r>
    </w:p>
    <w:p w14:paraId="46C98330" w14:textId="36EC9F1F" w:rsidR="00A47D44" w:rsidRDefault="00A47D44" w:rsidP="001D7799">
      <w:pPr>
        <w:spacing w:line="480" w:lineRule="auto"/>
        <w:jc w:val="both"/>
        <w:rPr>
          <w:rFonts w:asciiTheme="minorBidi" w:hAnsiTheme="minorBidi" w:cstheme="minorBidi"/>
        </w:rPr>
      </w:pPr>
    </w:p>
    <w:tbl>
      <w:tblPr>
        <w:tblStyle w:val="GridTable5Dark-Accent31"/>
        <w:tblpPr w:leftFromText="180" w:rightFromText="180" w:vertAnchor="text" w:horzAnchor="margin" w:tblpY="393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80525" w:rsidRPr="00BF359B" w14:paraId="55078753" w14:textId="77777777" w:rsidTr="00C805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D51A20D" w14:textId="77777777" w:rsidR="00C80525" w:rsidRPr="00F65B42" w:rsidRDefault="00C80525" w:rsidP="00C80525">
            <w:pPr>
              <w:spacing w:line="480" w:lineRule="auto"/>
              <w:jc w:val="both"/>
              <w:rPr>
                <w:rFonts w:asciiTheme="minorBidi" w:hAnsiTheme="minorBidi" w:cstheme="minorBidi"/>
                <w:sz w:val="24"/>
                <w:szCs w:val="24"/>
              </w:rPr>
            </w:pPr>
            <w:r w:rsidRPr="00F65B42">
              <w:rPr>
                <w:rFonts w:asciiTheme="minorBidi" w:hAnsiTheme="minorBidi" w:cstheme="minorBidi"/>
                <w:sz w:val="24"/>
                <w:szCs w:val="24"/>
              </w:rPr>
              <w:lastRenderedPageBreak/>
              <w:t>Interpretation</w:t>
            </w:r>
          </w:p>
        </w:tc>
        <w:tc>
          <w:tcPr>
            <w:tcW w:w="4675" w:type="dxa"/>
          </w:tcPr>
          <w:p w14:paraId="2FC288D1" w14:textId="77777777" w:rsidR="00C80525" w:rsidRPr="00F65B42" w:rsidRDefault="00C80525" w:rsidP="00C80525">
            <w:pPr>
              <w:spacing w:line="48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sz w:val="24"/>
                <w:szCs w:val="24"/>
              </w:rPr>
            </w:pPr>
            <w:r w:rsidRPr="00F65B42">
              <w:rPr>
                <w:rFonts w:asciiTheme="minorBidi" w:hAnsiTheme="minorBidi" w:cstheme="minorBidi"/>
                <w:sz w:val="24"/>
                <w:szCs w:val="24"/>
              </w:rPr>
              <w:t>Thyroid stimulating hormone level (TSH)</w:t>
            </w:r>
          </w:p>
        </w:tc>
      </w:tr>
      <w:tr w:rsidR="00C80525" w:rsidRPr="00BF359B" w14:paraId="41D43CC5" w14:textId="77777777" w:rsidTr="00C805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CDF6D58" w14:textId="77777777" w:rsidR="00C80525" w:rsidRPr="00F65B42" w:rsidRDefault="00C80525" w:rsidP="00C80525">
            <w:pPr>
              <w:spacing w:line="480" w:lineRule="auto"/>
              <w:jc w:val="both"/>
              <w:rPr>
                <w:rFonts w:asciiTheme="minorBidi" w:hAnsiTheme="minorBidi" w:cstheme="minorBidi"/>
                <w:sz w:val="24"/>
                <w:szCs w:val="24"/>
              </w:rPr>
            </w:pPr>
            <w:r w:rsidRPr="00F65B42">
              <w:rPr>
                <w:rFonts w:asciiTheme="minorBidi" w:hAnsiTheme="minorBidi" w:cstheme="minorBidi"/>
                <w:sz w:val="24"/>
                <w:szCs w:val="24"/>
              </w:rPr>
              <w:t>Normal</w:t>
            </w:r>
          </w:p>
        </w:tc>
        <w:tc>
          <w:tcPr>
            <w:tcW w:w="4675" w:type="dxa"/>
          </w:tcPr>
          <w:p w14:paraId="42729BEA" w14:textId="77777777" w:rsidR="00C80525" w:rsidRPr="00F65B42" w:rsidRDefault="00C80525" w:rsidP="00C8052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sz w:val="24"/>
                <w:szCs w:val="24"/>
              </w:rPr>
            </w:pPr>
            <w:r w:rsidRPr="00F65B42">
              <w:rPr>
                <w:rFonts w:asciiTheme="minorBidi" w:hAnsiTheme="minorBidi" w:cstheme="minorBidi"/>
                <w:sz w:val="24"/>
                <w:szCs w:val="24"/>
              </w:rPr>
              <w:t xml:space="preserve">0.4 </w:t>
            </w:r>
            <w:proofErr w:type="spellStart"/>
            <w:r w:rsidRPr="00F65B42">
              <w:rPr>
                <w:rFonts w:asciiTheme="minorBidi" w:hAnsiTheme="minorBidi" w:cstheme="minorBidi"/>
                <w:sz w:val="24"/>
                <w:szCs w:val="24"/>
              </w:rPr>
              <w:t>mIU</w:t>
            </w:r>
            <w:proofErr w:type="spellEnd"/>
            <w:r w:rsidRPr="00F65B42">
              <w:rPr>
                <w:rFonts w:asciiTheme="minorBidi" w:hAnsiTheme="minorBidi" w:cstheme="minorBidi"/>
                <w:sz w:val="24"/>
                <w:szCs w:val="24"/>
              </w:rPr>
              <w:t xml:space="preserve">/l – 4 </w:t>
            </w:r>
            <w:proofErr w:type="spellStart"/>
            <w:r w:rsidRPr="00F65B42">
              <w:rPr>
                <w:rFonts w:asciiTheme="minorBidi" w:hAnsiTheme="minorBidi" w:cstheme="minorBidi"/>
                <w:sz w:val="24"/>
                <w:szCs w:val="24"/>
              </w:rPr>
              <w:t>mIU</w:t>
            </w:r>
            <w:proofErr w:type="spellEnd"/>
            <w:r w:rsidRPr="00F65B42">
              <w:rPr>
                <w:rFonts w:asciiTheme="minorBidi" w:hAnsiTheme="minorBidi" w:cstheme="minorBidi"/>
                <w:sz w:val="24"/>
                <w:szCs w:val="24"/>
              </w:rPr>
              <w:t>/l</w:t>
            </w:r>
          </w:p>
        </w:tc>
      </w:tr>
      <w:tr w:rsidR="00C80525" w:rsidRPr="00BF359B" w14:paraId="46FF1CBF" w14:textId="77777777" w:rsidTr="00C805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62C2677" w14:textId="77777777" w:rsidR="00C80525" w:rsidRPr="00F65B42" w:rsidRDefault="00C80525" w:rsidP="00C80525">
            <w:pPr>
              <w:spacing w:line="480" w:lineRule="auto"/>
              <w:jc w:val="both"/>
              <w:rPr>
                <w:rFonts w:asciiTheme="minorBidi" w:hAnsiTheme="minorBidi" w:cstheme="minorBidi"/>
                <w:sz w:val="24"/>
                <w:szCs w:val="24"/>
              </w:rPr>
            </w:pPr>
            <w:r w:rsidRPr="00F65B42">
              <w:rPr>
                <w:rFonts w:asciiTheme="minorBidi" w:hAnsiTheme="minorBidi" w:cstheme="minorBidi"/>
                <w:sz w:val="24"/>
                <w:szCs w:val="24"/>
              </w:rPr>
              <w:t>Low</w:t>
            </w:r>
          </w:p>
        </w:tc>
        <w:tc>
          <w:tcPr>
            <w:tcW w:w="4675" w:type="dxa"/>
          </w:tcPr>
          <w:p w14:paraId="66CC4EFD" w14:textId="77777777" w:rsidR="00C80525" w:rsidRPr="00F65B42" w:rsidRDefault="00C80525" w:rsidP="00C8052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sz w:val="24"/>
                <w:szCs w:val="24"/>
              </w:rPr>
            </w:pPr>
            <w:r w:rsidRPr="00F65B42">
              <w:rPr>
                <w:rFonts w:asciiTheme="minorBidi" w:hAnsiTheme="minorBidi" w:cstheme="minorBidi"/>
                <w:sz w:val="24"/>
                <w:szCs w:val="24"/>
              </w:rPr>
              <w:t xml:space="preserve">˂ 0.4 </w:t>
            </w:r>
            <w:proofErr w:type="spellStart"/>
            <w:r w:rsidRPr="00F65B42">
              <w:rPr>
                <w:rFonts w:asciiTheme="minorBidi" w:hAnsiTheme="minorBidi" w:cstheme="minorBidi"/>
                <w:sz w:val="24"/>
                <w:szCs w:val="24"/>
              </w:rPr>
              <w:t>mIU</w:t>
            </w:r>
            <w:proofErr w:type="spellEnd"/>
            <w:r w:rsidRPr="00F65B42">
              <w:rPr>
                <w:rFonts w:asciiTheme="minorBidi" w:hAnsiTheme="minorBidi" w:cstheme="minorBidi"/>
                <w:sz w:val="24"/>
                <w:szCs w:val="24"/>
              </w:rPr>
              <w:t>/l</w:t>
            </w:r>
          </w:p>
        </w:tc>
      </w:tr>
      <w:tr w:rsidR="00C80525" w:rsidRPr="00BF359B" w14:paraId="42734476" w14:textId="77777777" w:rsidTr="00C805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3FEA740" w14:textId="77777777" w:rsidR="00C80525" w:rsidRPr="00F65B42" w:rsidRDefault="00C80525" w:rsidP="00C80525">
            <w:pPr>
              <w:spacing w:line="480" w:lineRule="auto"/>
              <w:jc w:val="both"/>
              <w:rPr>
                <w:rFonts w:asciiTheme="minorBidi" w:hAnsiTheme="minorBidi" w:cstheme="minorBidi"/>
                <w:sz w:val="24"/>
                <w:szCs w:val="24"/>
              </w:rPr>
            </w:pPr>
            <w:r w:rsidRPr="00F65B42">
              <w:rPr>
                <w:rFonts w:asciiTheme="minorBidi" w:hAnsiTheme="minorBidi" w:cstheme="minorBidi"/>
                <w:sz w:val="24"/>
                <w:szCs w:val="24"/>
              </w:rPr>
              <w:t>High</w:t>
            </w:r>
          </w:p>
        </w:tc>
        <w:tc>
          <w:tcPr>
            <w:tcW w:w="4675" w:type="dxa"/>
          </w:tcPr>
          <w:p w14:paraId="1B631041" w14:textId="77777777" w:rsidR="00C80525" w:rsidRPr="00F65B42" w:rsidRDefault="00C80525" w:rsidP="00C8052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sz w:val="24"/>
                <w:szCs w:val="24"/>
              </w:rPr>
            </w:pPr>
            <w:r w:rsidRPr="00F65B42">
              <w:rPr>
                <w:rFonts w:asciiTheme="minorBidi" w:hAnsiTheme="minorBidi" w:cstheme="minorBidi"/>
                <w:sz w:val="24"/>
                <w:szCs w:val="24"/>
              </w:rPr>
              <w:t xml:space="preserve">˃ 4 </w:t>
            </w:r>
            <w:proofErr w:type="spellStart"/>
            <w:r w:rsidRPr="00F65B42">
              <w:rPr>
                <w:rFonts w:asciiTheme="minorBidi" w:hAnsiTheme="minorBidi" w:cstheme="minorBidi"/>
                <w:sz w:val="24"/>
                <w:szCs w:val="24"/>
              </w:rPr>
              <w:t>mIU</w:t>
            </w:r>
            <w:proofErr w:type="spellEnd"/>
            <w:r w:rsidRPr="00F65B42">
              <w:rPr>
                <w:rFonts w:asciiTheme="minorBidi" w:hAnsiTheme="minorBidi" w:cstheme="minorBidi"/>
                <w:sz w:val="24"/>
                <w:szCs w:val="24"/>
              </w:rPr>
              <w:t>/l</w:t>
            </w:r>
          </w:p>
        </w:tc>
      </w:tr>
    </w:tbl>
    <w:p w14:paraId="29F3492A" w14:textId="77777777" w:rsidR="00C80525" w:rsidRDefault="00C80525" w:rsidP="00A47D44">
      <w:pPr>
        <w:spacing w:line="480" w:lineRule="auto"/>
        <w:jc w:val="both"/>
        <w:rPr>
          <w:rFonts w:asciiTheme="minorBidi" w:hAnsiTheme="minorBidi" w:cstheme="minorBidi"/>
        </w:rPr>
      </w:pPr>
    </w:p>
    <w:p w14:paraId="701314CF" w14:textId="754A8694" w:rsidR="00A47D44" w:rsidRPr="00F65B42" w:rsidRDefault="00A47D44" w:rsidP="00A47D44">
      <w:pPr>
        <w:spacing w:line="480" w:lineRule="auto"/>
        <w:jc w:val="both"/>
        <w:rPr>
          <w:rFonts w:asciiTheme="minorBidi" w:hAnsiTheme="minorBidi" w:cstheme="minorBidi"/>
        </w:rPr>
      </w:pPr>
      <w:r w:rsidRPr="00F65B42">
        <w:rPr>
          <w:rFonts w:asciiTheme="minorBidi" w:hAnsiTheme="minorBidi" w:cstheme="minorBidi"/>
        </w:rPr>
        <w:t>Appendix (</w:t>
      </w:r>
      <w:r>
        <w:rPr>
          <w:rFonts w:asciiTheme="minorBidi" w:hAnsiTheme="minorBidi" w:cstheme="minorBidi"/>
        </w:rPr>
        <w:t>3</w:t>
      </w:r>
      <w:r w:rsidRPr="00F65B42">
        <w:rPr>
          <w:rFonts w:asciiTheme="minorBidi" w:hAnsiTheme="minorBidi" w:cstheme="minorBidi"/>
        </w:rPr>
        <w:t>)</w:t>
      </w:r>
    </w:p>
    <w:p w14:paraId="271240F0" w14:textId="77777777" w:rsidR="00A47D44" w:rsidRPr="00F65B42" w:rsidRDefault="00A47D44" w:rsidP="00A47D44">
      <w:pPr>
        <w:spacing w:line="480" w:lineRule="auto"/>
        <w:rPr>
          <w:rFonts w:asciiTheme="minorBidi" w:hAnsiTheme="minorBidi" w:cstheme="minorBidi"/>
        </w:rPr>
      </w:pPr>
    </w:p>
    <w:p w14:paraId="7ECA6E0B" w14:textId="7EEA4002" w:rsidR="00A47D44" w:rsidRDefault="00A47D44" w:rsidP="00C80525">
      <w:pPr>
        <w:spacing w:after="0" w:line="240" w:lineRule="auto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br w:type="page"/>
      </w:r>
    </w:p>
    <w:p w14:paraId="15B53166" w14:textId="3346BE60" w:rsidR="00A47D44" w:rsidRDefault="00C80525" w:rsidP="00C80525">
      <w:pPr>
        <w:tabs>
          <w:tab w:val="left" w:pos="1593"/>
        </w:tabs>
        <w:spacing w:after="0" w:line="240" w:lineRule="auto"/>
        <w:rPr>
          <w:rFonts w:asciiTheme="minorBidi" w:hAnsiTheme="minorBidi" w:cstheme="minorBidi"/>
        </w:rPr>
      </w:pPr>
      <w:r w:rsidRPr="00F65B42">
        <w:rPr>
          <w:rFonts w:asciiTheme="minorBidi" w:hAnsiTheme="minorBidi" w:cstheme="minorBidi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5C6934E" wp14:editId="6579718F">
            <wp:simplePos x="0" y="0"/>
            <wp:positionH relativeFrom="margin">
              <wp:posOffset>304800</wp:posOffset>
            </wp:positionH>
            <wp:positionV relativeFrom="page">
              <wp:posOffset>1082675</wp:posOffset>
            </wp:positionV>
            <wp:extent cx="5341620" cy="6917690"/>
            <wp:effectExtent l="0" t="0" r="0" b="0"/>
            <wp:wrapTopAndBottom/>
            <wp:docPr id="9" name="Picture 14" descr="A close up of a cage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256723" name="Picture 14" descr="A close up of a cage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691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39C8F" w14:textId="77777777" w:rsidR="001D7799" w:rsidRPr="00F65B42" w:rsidRDefault="001D7799" w:rsidP="001D7799">
      <w:pPr>
        <w:spacing w:line="480" w:lineRule="auto"/>
        <w:jc w:val="both"/>
        <w:rPr>
          <w:rFonts w:asciiTheme="minorBidi" w:hAnsiTheme="minorBidi" w:cstheme="minorBidi"/>
        </w:rPr>
      </w:pPr>
    </w:p>
    <w:p w14:paraId="02520B12" w14:textId="4B554E0D" w:rsidR="001D7799" w:rsidRPr="00F65B42" w:rsidRDefault="00C80525" w:rsidP="001D7799">
      <w:pPr>
        <w:spacing w:line="480" w:lineRule="auto"/>
        <w:jc w:val="both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</w:rPr>
        <w:t xml:space="preserve">                  </w:t>
      </w:r>
      <w:r w:rsidR="001D7799" w:rsidRPr="00F65B42">
        <w:rPr>
          <w:rFonts w:asciiTheme="minorBidi" w:hAnsiTheme="minorBidi" w:cstheme="minorBidi"/>
        </w:rPr>
        <w:t>Appendix (4)</w:t>
      </w:r>
    </w:p>
    <w:p w14:paraId="207F71E8" w14:textId="77777777" w:rsidR="001D7799" w:rsidRPr="00F65B42" w:rsidRDefault="001D7799" w:rsidP="001D7799">
      <w:pPr>
        <w:spacing w:line="480" w:lineRule="auto"/>
        <w:jc w:val="both"/>
        <w:rPr>
          <w:rFonts w:asciiTheme="minorBidi" w:hAnsiTheme="minorBidi" w:cstheme="minorBidi"/>
          <w:b/>
          <w:bCs/>
          <w:sz w:val="28"/>
          <w:szCs w:val="28"/>
        </w:rPr>
      </w:pPr>
    </w:p>
    <w:p w14:paraId="544185E2" w14:textId="77777777" w:rsidR="001D7799" w:rsidRPr="00F65B42" w:rsidRDefault="001D7799" w:rsidP="001D7799">
      <w:pPr>
        <w:spacing w:line="480" w:lineRule="auto"/>
        <w:jc w:val="both"/>
        <w:rPr>
          <w:rFonts w:asciiTheme="minorBidi" w:hAnsiTheme="minorBidi" w:cstheme="minorBidi"/>
          <w:b/>
          <w:bCs/>
          <w:sz w:val="28"/>
          <w:szCs w:val="28"/>
        </w:rPr>
      </w:pPr>
      <w:r w:rsidRPr="00F65B42">
        <w:rPr>
          <w:rFonts w:asciiTheme="minorBidi" w:hAnsiTheme="minorBidi" w:cstheme="minorBidi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7A24041" wp14:editId="1687CB04">
            <wp:simplePos x="0" y="0"/>
            <wp:positionH relativeFrom="margin">
              <wp:posOffset>320675</wp:posOffset>
            </wp:positionH>
            <wp:positionV relativeFrom="page">
              <wp:posOffset>1219200</wp:posOffset>
            </wp:positionV>
            <wp:extent cx="5297170" cy="6948170"/>
            <wp:effectExtent l="0" t="0" r="0" b="0"/>
            <wp:wrapTopAndBottom/>
            <wp:docPr id="10" name="Picture 15" descr="A close up of a cage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235933" name="Picture 15" descr="A close up of a cage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694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7024F" w14:textId="77777777" w:rsidR="00C80525" w:rsidRDefault="001D7799" w:rsidP="001D7799">
      <w:pPr>
        <w:spacing w:line="480" w:lineRule="auto"/>
        <w:jc w:val="both"/>
        <w:rPr>
          <w:rFonts w:asciiTheme="minorBidi" w:hAnsiTheme="minorBidi" w:cstheme="minorBidi"/>
          <w:b/>
          <w:bCs/>
          <w:sz w:val="28"/>
          <w:szCs w:val="28"/>
        </w:rPr>
      </w:pPr>
      <w:r w:rsidRPr="00F65B42">
        <w:rPr>
          <w:rFonts w:asciiTheme="minorBidi" w:hAnsiTheme="minorBidi" w:cstheme="minorBidi"/>
          <w:b/>
          <w:bCs/>
          <w:sz w:val="28"/>
          <w:szCs w:val="28"/>
        </w:rPr>
        <w:t xml:space="preserve">                  </w:t>
      </w:r>
    </w:p>
    <w:p w14:paraId="70BA0D35" w14:textId="70653D77" w:rsidR="001D7799" w:rsidRPr="00F65B42" w:rsidRDefault="00C80525" w:rsidP="001D7799">
      <w:pPr>
        <w:spacing w:line="480" w:lineRule="auto"/>
        <w:jc w:val="both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</w:rPr>
        <w:t xml:space="preserve">                   </w:t>
      </w:r>
      <w:r w:rsidR="001D7799" w:rsidRPr="00F65B42">
        <w:rPr>
          <w:rFonts w:asciiTheme="minorBidi" w:hAnsiTheme="minorBidi" w:cstheme="minorBidi"/>
        </w:rPr>
        <w:t>Appendix (5)</w:t>
      </w:r>
    </w:p>
    <w:p w14:paraId="2C99AFDA" w14:textId="77777777" w:rsidR="001D7799" w:rsidRPr="00F65B42" w:rsidRDefault="001D7799" w:rsidP="001D7799">
      <w:pPr>
        <w:spacing w:line="480" w:lineRule="auto"/>
        <w:jc w:val="both"/>
        <w:rPr>
          <w:rFonts w:asciiTheme="minorBidi" w:hAnsiTheme="minorBidi" w:cstheme="minorBidi"/>
          <w:b/>
          <w:bCs/>
          <w:sz w:val="28"/>
          <w:szCs w:val="28"/>
        </w:rPr>
      </w:pPr>
      <w:r w:rsidRPr="00F65B42">
        <w:rPr>
          <w:rFonts w:asciiTheme="minorBidi" w:hAnsiTheme="minorBidi" w:cstheme="minorBidi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2842447" wp14:editId="5270B11A">
            <wp:simplePos x="0" y="0"/>
            <wp:positionH relativeFrom="margin">
              <wp:posOffset>471805</wp:posOffset>
            </wp:positionH>
            <wp:positionV relativeFrom="page">
              <wp:posOffset>1138555</wp:posOffset>
            </wp:positionV>
            <wp:extent cx="4876800" cy="7299960"/>
            <wp:effectExtent l="0" t="0" r="0" b="0"/>
            <wp:wrapTopAndBottom/>
            <wp:docPr id="11" name="Picture 18" descr="A close up of a cage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935047" name="Picture 18" descr="A close up of a cage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729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8A567" w14:textId="77777777" w:rsidR="00F26E45" w:rsidRDefault="001D7799" w:rsidP="001D7799">
      <w:pPr>
        <w:spacing w:line="480" w:lineRule="auto"/>
        <w:jc w:val="both"/>
        <w:rPr>
          <w:rFonts w:asciiTheme="minorBidi" w:hAnsiTheme="minorBidi" w:cstheme="minorBidi"/>
          <w:b/>
          <w:bCs/>
          <w:sz w:val="28"/>
          <w:szCs w:val="28"/>
        </w:rPr>
      </w:pPr>
      <w:r w:rsidRPr="00F65B42">
        <w:rPr>
          <w:rFonts w:asciiTheme="minorBidi" w:hAnsiTheme="minorBidi" w:cstheme="minorBidi"/>
          <w:b/>
          <w:bCs/>
          <w:sz w:val="28"/>
          <w:szCs w:val="28"/>
        </w:rPr>
        <w:t xml:space="preserve">                </w:t>
      </w:r>
    </w:p>
    <w:p w14:paraId="1EFC12F1" w14:textId="384BA9E1" w:rsidR="001D7799" w:rsidRPr="00F65B42" w:rsidRDefault="00F26E45" w:rsidP="001D7799">
      <w:pPr>
        <w:spacing w:line="480" w:lineRule="auto"/>
        <w:jc w:val="both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b/>
          <w:bCs/>
          <w:sz w:val="28"/>
          <w:szCs w:val="28"/>
        </w:rPr>
        <w:t xml:space="preserve">              </w:t>
      </w:r>
      <w:r w:rsidR="001D7799" w:rsidRPr="00F65B42">
        <w:rPr>
          <w:rFonts w:asciiTheme="minorBidi" w:hAnsiTheme="minorBidi" w:cstheme="minorBidi"/>
          <w:b/>
          <w:bCs/>
          <w:sz w:val="28"/>
          <w:szCs w:val="28"/>
        </w:rPr>
        <w:t xml:space="preserve">   </w:t>
      </w:r>
      <w:r w:rsidR="001D7799" w:rsidRPr="00F65B42">
        <w:rPr>
          <w:rFonts w:asciiTheme="minorBidi" w:hAnsiTheme="minorBidi" w:cstheme="minorBidi"/>
        </w:rPr>
        <w:t>Appendix (6)</w:t>
      </w:r>
    </w:p>
    <w:p w14:paraId="5E2934ED" w14:textId="77777777" w:rsidR="004B41D6" w:rsidRDefault="004B41D6" w:rsidP="001D7799">
      <w:pPr>
        <w:spacing w:line="480" w:lineRule="auto"/>
        <w:jc w:val="both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lastRenderedPageBreak/>
        <w:t xml:space="preserve">                  </w:t>
      </w:r>
    </w:p>
    <w:p w14:paraId="476F6BBC" w14:textId="05A08640" w:rsidR="001D7799" w:rsidRPr="00F65B42" w:rsidRDefault="004B41D6" w:rsidP="001D7799">
      <w:pPr>
        <w:spacing w:line="480" w:lineRule="auto"/>
        <w:jc w:val="both"/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rFonts w:asciiTheme="minorBidi" w:hAnsiTheme="minorBidi" w:cstheme="minorBidi"/>
        </w:rPr>
        <w:t xml:space="preserve">                   </w:t>
      </w:r>
      <w:r w:rsidRPr="00F65B42">
        <w:rPr>
          <w:rFonts w:asciiTheme="minorBidi" w:hAnsiTheme="minorBidi" w:cstheme="minorBidi"/>
        </w:rPr>
        <w:t>Appendix (7)</w:t>
      </w:r>
      <w:r w:rsidR="001D7799" w:rsidRPr="00F65B42">
        <w:rPr>
          <w:rFonts w:asciiTheme="minorBidi" w:hAnsiTheme="minorBidi" w:cstheme="minorBidi"/>
          <w:noProof/>
        </w:rPr>
        <w:drawing>
          <wp:anchor distT="0" distB="0" distL="114300" distR="114300" simplePos="0" relativeHeight="251666432" behindDoc="0" locked="0" layoutInCell="1" allowOverlap="1" wp14:anchorId="48470F48" wp14:editId="486788CC">
            <wp:simplePos x="0" y="0"/>
            <wp:positionH relativeFrom="margin">
              <wp:posOffset>237490</wp:posOffset>
            </wp:positionH>
            <wp:positionV relativeFrom="page">
              <wp:posOffset>844550</wp:posOffset>
            </wp:positionV>
            <wp:extent cx="5487035" cy="7202805"/>
            <wp:effectExtent l="0" t="0" r="0" b="0"/>
            <wp:wrapTopAndBottom/>
            <wp:docPr id="12" name="Picture 19" descr="A close up of text on a white background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6200" name="Picture 19" descr="A close up of text on a white background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720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653A1" w14:textId="77777777" w:rsidR="004B41D6" w:rsidRDefault="004B41D6" w:rsidP="004B41D6">
      <w:pPr>
        <w:spacing w:line="480" w:lineRule="auto"/>
        <w:jc w:val="both"/>
        <w:rPr>
          <w:rFonts w:asciiTheme="minorBidi" w:hAnsiTheme="minorBidi" w:cstheme="minorBidi"/>
          <w:sz w:val="28"/>
          <w:szCs w:val="28"/>
        </w:rPr>
      </w:pPr>
      <w:r w:rsidRPr="00F65B42">
        <w:rPr>
          <w:rFonts w:asciiTheme="minorBidi" w:hAnsiTheme="minorBidi" w:cstheme="minorBidi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DE9918E" wp14:editId="32311883">
            <wp:simplePos x="0" y="0"/>
            <wp:positionH relativeFrom="margin">
              <wp:posOffset>323215</wp:posOffset>
            </wp:positionH>
            <wp:positionV relativeFrom="margin">
              <wp:posOffset>-136633</wp:posOffset>
            </wp:positionV>
            <wp:extent cx="5297170" cy="7571740"/>
            <wp:effectExtent l="0" t="0" r="0" b="0"/>
            <wp:wrapTopAndBottom/>
            <wp:docPr id="15" name="Picture 17" descr="A close up of a map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530305" name="Picture 17" descr="A close up of a map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757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B42">
        <w:rPr>
          <w:rFonts w:asciiTheme="minorBidi" w:hAnsiTheme="minorBidi" w:cstheme="minorBidi"/>
          <w:noProof/>
        </w:rPr>
        <w:drawing>
          <wp:anchor distT="0" distB="0" distL="114300" distR="114300" simplePos="0" relativeHeight="251667456" behindDoc="0" locked="0" layoutInCell="1" allowOverlap="1" wp14:anchorId="47085C0E" wp14:editId="08CEAD56">
            <wp:simplePos x="0" y="0"/>
            <wp:positionH relativeFrom="margin">
              <wp:posOffset>260350</wp:posOffset>
            </wp:positionH>
            <wp:positionV relativeFrom="margin">
              <wp:posOffset>-55988</wp:posOffset>
            </wp:positionV>
            <wp:extent cx="5306695" cy="7411085"/>
            <wp:effectExtent l="0" t="0" r="0" b="0"/>
            <wp:wrapTopAndBottom/>
            <wp:docPr id="14" name="Picture 20" descr="A close up of text on a white background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156236" name="Picture 20" descr="A close up of text on a white background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695" cy="741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799" w:rsidRPr="00F65B42">
        <w:rPr>
          <w:rFonts w:asciiTheme="minorBidi" w:hAnsiTheme="minorBidi" w:cstheme="minorBidi"/>
          <w:noProof/>
        </w:rPr>
        <w:drawing>
          <wp:anchor distT="0" distB="0" distL="114300" distR="114300" simplePos="0" relativeHeight="251664384" behindDoc="0" locked="0" layoutInCell="1" allowOverlap="1" wp14:anchorId="5C26A2D1" wp14:editId="51410923">
            <wp:simplePos x="0" y="0"/>
            <wp:positionH relativeFrom="margin">
              <wp:posOffset>227965</wp:posOffset>
            </wp:positionH>
            <wp:positionV relativeFrom="margin">
              <wp:posOffset>165100</wp:posOffset>
            </wp:positionV>
            <wp:extent cx="5280660" cy="7090410"/>
            <wp:effectExtent l="0" t="0" r="0" b="0"/>
            <wp:wrapTopAndBottom/>
            <wp:docPr id="13" name="Picture 16" descr="A close up of a map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888827" name="Picture 16" descr="A close up of a map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709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799" w:rsidRPr="00F65B42">
        <w:rPr>
          <w:rFonts w:asciiTheme="minorBidi" w:hAnsiTheme="minorBidi" w:cstheme="minorBidi"/>
          <w:b/>
          <w:bCs/>
          <w:sz w:val="28"/>
          <w:szCs w:val="28"/>
        </w:rPr>
        <w:t xml:space="preserve"> </w:t>
      </w:r>
      <w:r>
        <w:rPr>
          <w:rFonts w:asciiTheme="minorBidi" w:hAnsiTheme="minorBidi" w:cstheme="minorBidi"/>
          <w:sz w:val="28"/>
          <w:szCs w:val="28"/>
        </w:rPr>
        <w:t xml:space="preserve">        </w:t>
      </w:r>
    </w:p>
    <w:p w14:paraId="3F066DFD" w14:textId="3D9FB34D" w:rsidR="001D7799" w:rsidRPr="00F65B42" w:rsidRDefault="004B41D6" w:rsidP="004B41D6">
      <w:pPr>
        <w:spacing w:line="480" w:lineRule="auto"/>
        <w:jc w:val="both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sz w:val="28"/>
          <w:szCs w:val="28"/>
        </w:rPr>
        <w:t xml:space="preserve">           </w:t>
      </w:r>
      <w:r w:rsidR="001D7799" w:rsidRPr="00F65B42">
        <w:rPr>
          <w:rFonts w:asciiTheme="minorBidi" w:hAnsiTheme="minorBidi" w:cstheme="minorBidi"/>
        </w:rPr>
        <w:t>Appendix (8)</w:t>
      </w:r>
      <w:r w:rsidR="001D7799" w:rsidRPr="00F65B42">
        <w:rPr>
          <w:rFonts w:asciiTheme="minorBidi" w:hAnsiTheme="minorBidi" w:cstheme="minorBidi"/>
          <w:b/>
          <w:bCs/>
          <w:sz w:val="28"/>
          <w:szCs w:val="28"/>
        </w:rPr>
        <w:t xml:space="preserve"> </w:t>
      </w:r>
    </w:p>
    <w:p w14:paraId="57FD3E94" w14:textId="77777777" w:rsidR="004B41D6" w:rsidRDefault="001D7799" w:rsidP="001D7799">
      <w:pPr>
        <w:spacing w:line="480" w:lineRule="auto"/>
        <w:jc w:val="both"/>
        <w:rPr>
          <w:rFonts w:asciiTheme="minorBidi" w:hAnsiTheme="minorBidi" w:cstheme="minorBidi"/>
          <w:b/>
          <w:bCs/>
          <w:sz w:val="28"/>
          <w:szCs w:val="28"/>
        </w:rPr>
      </w:pPr>
      <w:r w:rsidRPr="00F65B42">
        <w:rPr>
          <w:rFonts w:asciiTheme="minorBidi" w:hAnsiTheme="minorBidi" w:cstheme="minorBidi"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FFBFE3F" wp14:editId="6566A065">
            <wp:simplePos x="0" y="0"/>
            <wp:positionH relativeFrom="margin">
              <wp:posOffset>221495</wp:posOffset>
            </wp:positionH>
            <wp:positionV relativeFrom="paragraph">
              <wp:posOffset>0</wp:posOffset>
            </wp:positionV>
            <wp:extent cx="5254625" cy="7444105"/>
            <wp:effectExtent l="0" t="0" r="0" b="0"/>
            <wp:wrapTopAndBottom/>
            <wp:docPr id="16" name="Picture 22" descr="A close up of a map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82550" name="Picture 22" descr="A close up of a map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744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B42">
        <w:rPr>
          <w:rFonts w:asciiTheme="minorBidi" w:hAnsiTheme="minorBidi" w:cstheme="minorBidi"/>
          <w:b/>
          <w:bCs/>
          <w:sz w:val="28"/>
          <w:szCs w:val="28"/>
        </w:rPr>
        <w:t xml:space="preserve">   </w:t>
      </w:r>
    </w:p>
    <w:p w14:paraId="4DEEFDB4" w14:textId="5B887244" w:rsidR="001D7799" w:rsidRPr="00C80525" w:rsidRDefault="004B41D6" w:rsidP="00C80525">
      <w:pPr>
        <w:spacing w:line="480" w:lineRule="auto"/>
        <w:jc w:val="both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b/>
          <w:bCs/>
          <w:sz w:val="28"/>
          <w:szCs w:val="28"/>
        </w:rPr>
        <w:t xml:space="preserve">            </w:t>
      </w:r>
      <w:r w:rsidR="001D7799" w:rsidRPr="00F65B42">
        <w:rPr>
          <w:rFonts w:asciiTheme="minorBidi" w:hAnsiTheme="minorBidi" w:cstheme="minorBidi"/>
          <w:b/>
          <w:bCs/>
          <w:sz w:val="28"/>
          <w:szCs w:val="28"/>
        </w:rPr>
        <w:t xml:space="preserve"> </w:t>
      </w:r>
      <w:r w:rsidR="001D7799" w:rsidRPr="00F65B42">
        <w:rPr>
          <w:rFonts w:asciiTheme="minorBidi" w:hAnsiTheme="minorBidi" w:cstheme="minorBidi"/>
        </w:rPr>
        <w:t>Appendix (9)</w:t>
      </w:r>
      <w:bookmarkStart w:id="0" w:name="_GoBack"/>
      <w:bookmarkEnd w:id="0"/>
    </w:p>
    <w:p w14:paraId="591DBB74" w14:textId="6A5DB2E3" w:rsidR="00A47D44" w:rsidRDefault="00A47D44" w:rsidP="00A47D44">
      <w:pPr>
        <w:spacing w:after="0" w:line="240" w:lineRule="auto"/>
        <w:rPr>
          <w:rFonts w:asciiTheme="minorBidi" w:hAnsiTheme="minorBidi" w:cstheme="minorBidi"/>
        </w:rPr>
      </w:pPr>
      <w:r w:rsidRPr="00F65B42">
        <w:rPr>
          <w:rFonts w:asciiTheme="minorBidi" w:hAnsiTheme="minorBidi" w:cstheme="minorBidi"/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6ACE72B2" wp14:editId="01F41DE4">
            <wp:simplePos x="0" y="0"/>
            <wp:positionH relativeFrom="margin">
              <wp:posOffset>122995</wp:posOffset>
            </wp:positionH>
            <wp:positionV relativeFrom="paragraph">
              <wp:posOffset>147</wp:posOffset>
            </wp:positionV>
            <wp:extent cx="5661660" cy="7960360"/>
            <wp:effectExtent l="0" t="0" r="2540" b="2540"/>
            <wp:wrapTopAndBottom/>
            <wp:docPr id="4" name="Picture 8" descr="Appendix 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22710" name="Picture 8" descr="Appendix 1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5" b="1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796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cstheme="minorBidi"/>
        </w:rPr>
        <w:t xml:space="preserve">        Appendix (10)</w:t>
      </w:r>
    </w:p>
    <w:p w14:paraId="7384750B" w14:textId="52653FD1" w:rsidR="004E555C" w:rsidRPr="00A47D44" w:rsidRDefault="004E555C" w:rsidP="00A47D44">
      <w:pPr>
        <w:spacing w:line="480" w:lineRule="auto"/>
        <w:rPr>
          <w:rFonts w:asciiTheme="minorBidi" w:hAnsiTheme="minorBidi" w:cstheme="minorBidi"/>
          <w:sz w:val="24"/>
          <w:szCs w:val="24"/>
        </w:rPr>
      </w:pPr>
      <w:r w:rsidRPr="00A47D44">
        <w:rPr>
          <w:rFonts w:asciiTheme="minorBidi" w:hAnsiTheme="minorBidi" w:cstheme="minorBidi"/>
        </w:rPr>
        <w:br w:type="page"/>
      </w:r>
      <w:r w:rsidR="00A47D44" w:rsidRPr="00F65B42">
        <w:rPr>
          <w:rFonts w:asciiTheme="minorBidi" w:hAnsiTheme="minorBidi" w:cstheme="minorBidi"/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20ADB1E4" wp14:editId="0606C462">
            <wp:simplePos x="0" y="0"/>
            <wp:positionH relativeFrom="margin">
              <wp:posOffset>214745</wp:posOffset>
            </wp:positionH>
            <wp:positionV relativeFrom="paragraph">
              <wp:posOffset>58</wp:posOffset>
            </wp:positionV>
            <wp:extent cx="5518150" cy="77978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756744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9" t="2872" b="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779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D44" w:rsidRPr="00F65B42">
        <w:rPr>
          <w:rFonts w:asciiTheme="minorBidi" w:hAnsiTheme="minorBidi" w:cstheme="minorBidi"/>
        </w:rPr>
        <w:t xml:space="preserve">     </w:t>
      </w:r>
      <w:r w:rsidR="00A47D44">
        <w:rPr>
          <w:rFonts w:asciiTheme="minorBidi" w:hAnsiTheme="minorBidi" w:cstheme="minorBidi"/>
        </w:rPr>
        <w:t xml:space="preserve">   </w:t>
      </w:r>
      <w:r w:rsidR="00A47D44" w:rsidRPr="00F65B42">
        <w:rPr>
          <w:rFonts w:asciiTheme="minorBidi" w:hAnsiTheme="minorBidi" w:cstheme="minorBidi"/>
        </w:rPr>
        <w:t>Appendix (</w:t>
      </w:r>
      <w:r w:rsidR="00A47D44">
        <w:rPr>
          <w:rFonts w:asciiTheme="minorBidi" w:hAnsiTheme="minorBidi" w:cstheme="minorBidi"/>
        </w:rPr>
        <w:t>11</w:t>
      </w:r>
      <w:r w:rsidR="00A47D44" w:rsidRPr="00F65B42">
        <w:rPr>
          <w:rFonts w:asciiTheme="minorBidi" w:hAnsiTheme="minorBidi" w:cstheme="minorBidi"/>
        </w:rPr>
        <w:t>)</w:t>
      </w:r>
    </w:p>
    <w:p w14:paraId="61E60217" w14:textId="72E51C29" w:rsidR="00C52AF0" w:rsidRPr="004E555C" w:rsidRDefault="004E555C" w:rsidP="004E555C">
      <w:pPr>
        <w:spacing w:line="480" w:lineRule="auto"/>
        <w:rPr>
          <w:rFonts w:asciiTheme="minorBidi" w:hAnsiTheme="minorBidi" w:cstheme="minorBidi"/>
        </w:rPr>
      </w:pPr>
      <w:r w:rsidRPr="00F65B42">
        <w:rPr>
          <w:rFonts w:asciiTheme="minorBidi" w:hAnsiTheme="minorBidi" w:cstheme="minorBidi"/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ECCBC84" wp14:editId="401EA678">
            <wp:simplePos x="0" y="0"/>
            <wp:positionH relativeFrom="margin">
              <wp:posOffset>145935</wp:posOffset>
            </wp:positionH>
            <wp:positionV relativeFrom="paragraph">
              <wp:posOffset>0</wp:posOffset>
            </wp:positionV>
            <wp:extent cx="5611495" cy="8007350"/>
            <wp:effectExtent l="0" t="0" r="1905" b="6350"/>
            <wp:wrapTopAndBottom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014627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800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B42">
        <w:rPr>
          <w:rFonts w:asciiTheme="minorBidi" w:hAnsiTheme="minorBidi" w:cstheme="minorBidi"/>
        </w:rPr>
        <w:t xml:space="preserve">    </w:t>
      </w:r>
      <w:r w:rsidR="00A47D44">
        <w:rPr>
          <w:rFonts w:asciiTheme="minorBidi" w:hAnsiTheme="minorBidi" w:cstheme="minorBidi"/>
        </w:rPr>
        <w:t xml:space="preserve">   </w:t>
      </w:r>
      <w:r w:rsidRPr="00F65B42">
        <w:rPr>
          <w:rFonts w:asciiTheme="minorBidi" w:hAnsiTheme="minorBidi" w:cstheme="minorBidi"/>
        </w:rPr>
        <w:t>Appendix (</w:t>
      </w:r>
      <w:r>
        <w:rPr>
          <w:rFonts w:asciiTheme="minorBidi" w:hAnsiTheme="minorBidi" w:cstheme="minorBidi"/>
        </w:rPr>
        <w:t>12</w:t>
      </w:r>
      <w:r w:rsidRPr="00F65B42">
        <w:rPr>
          <w:rFonts w:asciiTheme="minorBidi" w:hAnsiTheme="minorBidi" w:cstheme="minorBidi"/>
        </w:rPr>
        <w:t>)</w:t>
      </w:r>
    </w:p>
    <w:sectPr w:rsidR="00C52AF0" w:rsidRPr="004E555C" w:rsidSect="00C52AF0">
      <w:footerReference w:type="default" r:id="rId18"/>
      <w:pgSz w:w="12240" w:h="15840"/>
      <w:pgMar w:top="1440" w:right="1440" w:bottom="1440" w:left="1440" w:header="720" w:footer="720" w:gutter="0"/>
      <w:cols w:space="720"/>
      <w:noEndnote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175693" w16cex:dateUtc="2022-11-09T21:53:00Z"/>
  <w16cex:commentExtensible w16cex:durableId="271756E4" w16cex:dateUtc="2022-11-09T21:54:00Z"/>
  <w16cex:commentExtensible w16cex:durableId="27175716" w16cex:dateUtc="2022-11-09T21:5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6F6F96" w14:textId="77777777" w:rsidR="003E1A20" w:rsidRDefault="003E1A20">
      <w:pPr>
        <w:spacing w:after="0" w:line="240" w:lineRule="auto"/>
      </w:pPr>
      <w:r>
        <w:separator/>
      </w:r>
    </w:p>
  </w:endnote>
  <w:endnote w:type="continuationSeparator" w:id="0">
    <w:p w14:paraId="42886B36" w14:textId="77777777" w:rsidR="003E1A20" w:rsidRDefault="003E1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E8807" w14:textId="6329D3AD" w:rsidR="00C52AF0" w:rsidRDefault="00C52AF0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6AA72C8" wp14:editId="429D1C04">
              <wp:simplePos x="0" y="0"/>
              <wp:positionH relativeFrom="page">
                <wp:posOffset>0</wp:posOffset>
              </wp:positionH>
              <wp:positionV relativeFrom="page">
                <wp:posOffset>9603740</wp:posOffset>
              </wp:positionV>
              <wp:extent cx="7772400" cy="263525"/>
              <wp:effectExtent l="0" t="0" r="0" b="3175"/>
              <wp:wrapNone/>
              <wp:docPr id="3" name="MSIPCM57dd47a8984ee8fc82ee8ac8" descr="{&quot;HashCode&quot;:-1348403003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452E07A" w14:textId="08CBFC72" w:rsidR="00C52AF0" w:rsidRPr="005B2169" w:rsidRDefault="00C52AF0" w:rsidP="005B2169">
                          <w:pPr>
                            <w:spacing w:after="0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5B2169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56AA72C8" id="_x0000_t202" coordsize="21600,21600" o:spt="202" path="m,l,21600r21600,l21600,xe">
              <v:stroke joinstyle="miter"/>
              <v:path gradientshapeok="t" o:connecttype="rect"/>
            </v:shapetype>
            <v:shape id="MSIPCM57dd47a8984ee8fc82ee8ac8" o:spid="_x0000_s1027" type="#_x0000_t202" alt="{&quot;HashCode&quot;:-1348403003,&quot;Height&quot;:792.0,&quot;Width&quot;:612.0,&quot;Placement&quot;:&quot;Footer&quot;,&quot;Index&quot;:&quot;Primary&quot;,&quot;Section&quot;:1,&quot;Top&quot;:0.0,&quot;Left&quot;:0.0}" style="position:absolute;left:0;text-align:left;margin-left:0;margin-top:756.2pt;width:612pt;height:20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17CFgIAACUEAAAOAAAAZHJzL2Uyb0RvYy54bWysU8Fu2zAMvQ/YPwi6L3a8pN2MOEXWIsOA&#10;oC2QDj0rshQbkERNUmJnXz9KdpKh22nYRaZI+pF8fFrc9VqRo3C+BVPR6SSnRBgOdWv2Ff3+sv7w&#10;iRIfmKmZAiMqehKe3i3fv1t0thQFNKBq4QiCGF92tqJNCLbMMs8boZmfgBUGgxKcZgGvbp/VjnWI&#10;rlVW5PlN1oGrrQMuvEfvwxCky4QvpeDhSUovAlEVxd5COl06d/HMlgtW7h2zTcvHNtg/dKFZa7Do&#10;BeqBBUYOrv0DSrfcgQcZJhx0BlK2XKQZcJpp/maabcOsSLMgOd5eaPL/D5Y/Hrf22ZHQf4EeFxgJ&#10;6awvPTrjPL10On6xU4JxpPB0oU30gXB03t7eFrMcQxxjxc3HeTGPMNn1b+t8+CpAk2hU1OFaElvs&#10;uPFhSD2nxGIG1q1SaTXKkK6iiJmnHy4RBFcGa1x7jVbod/04wA7qE87lYFi5t3zdYvEN8+GZOdwx&#10;9ou6DU94SAVYBEaLkgbcz7/5Yz5Sj1FKOtRMRf2PA3OCEvXN4FKKOdIQVZZuaLhkfJ7OZnjZnb3m&#10;oO8B9TjFp2F5MmNuUGdTOtCvqOtVLIchZjgWrejubN6HQcL4LrhYrVIS6smysDFbyyN05DFy+tK/&#10;MmdH4gOu7BHOsmLlG/6H3GEDq0MA2ablRGYHOkfCUYtpveO7iWL//Z6yrq97+QsAAP//AwBQSwME&#10;FAAGAAgAAAAhABBTv+/eAAAACwEAAA8AAABkcnMvZG93bnJldi54bWxMj8FOwzAQRO9I/IO1SNyo&#10;k9AiGuJUVaUiwQFB6Ae48ZKkxOvIdtrw92xOcNw3o9mZYjPZXpzRh86RgnSRgECqnemoUXD43N89&#10;gghRk9G9I1TwgwE25fVVoXPjLvSB5yo2gkMo5FpBG+OQSxnqFq0OCzcgsfblvNWRT99I4/WFw20v&#10;syR5kFZ3xB9aPeCuxfq7Gq2CLY5peOn3p+fuUL2/nt6iN7u1Urc30/YJRMQp/plhrs/VoeRORzeS&#10;CaJXwEMi01WaLUHMepYtmR1ntrpfgywL+X9D+QsAAP//AwBQSwECLQAUAAYACAAAACEAtoM4kv4A&#10;AADhAQAAEwAAAAAAAAAAAAAAAAAAAAAAW0NvbnRlbnRfVHlwZXNdLnhtbFBLAQItABQABgAIAAAA&#10;IQA4/SH/1gAAAJQBAAALAAAAAAAAAAAAAAAAAC8BAABfcmVscy8ucmVsc1BLAQItABQABgAIAAAA&#10;IQBIz17CFgIAACUEAAAOAAAAAAAAAAAAAAAAAC4CAABkcnMvZTJvRG9jLnhtbFBLAQItABQABgAI&#10;AAAAIQAQU7/v3gAAAAsBAAAPAAAAAAAAAAAAAAAAAHAEAABkcnMvZG93bnJldi54bWxQSwUGAAAA&#10;AAQABADzAAAAewUAAAAA&#10;" o:allowincell="f" filled="f" stroked="f" strokeweight=".5pt">
              <v:fill o:detectmouseclick="t"/>
              <v:textbox inset="20pt,0,,0">
                <w:txbxContent>
                  <w:p w14:paraId="4452E07A" w14:textId="08CBFC72" w:rsidR="005B2169" w:rsidRPr="005B2169" w:rsidRDefault="005B2169" w:rsidP="005B2169">
                    <w:pPr>
                      <w:spacing w:after="0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5B2169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132624050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6A452997" w14:textId="77777777" w:rsidR="00C52AF0" w:rsidRDefault="00C52A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A4E1BE" w14:textId="77777777" w:rsidR="003E1A20" w:rsidRDefault="003E1A20">
      <w:pPr>
        <w:spacing w:after="0" w:line="240" w:lineRule="auto"/>
      </w:pPr>
      <w:r>
        <w:separator/>
      </w:r>
    </w:p>
  </w:footnote>
  <w:footnote w:type="continuationSeparator" w:id="0">
    <w:p w14:paraId="4EDC4A55" w14:textId="77777777" w:rsidR="003E1A20" w:rsidRDefault="003E1A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6424C4"/>
    <w:multiLevelType w:val="hybridMultilevel"/>
    <w:tmpl w:val="4480665E"/>
    <w:lvl w:ilvl="0" w:tplc="CDA82658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799"/>
    <w:rsid w:val="000F2E7E"/>
    <w:rsid w:val="00135D56"/>
    <w:rsid w:val="00142ABF"/>
    <w:rsid w:val="001A2B1B"/>
    <w:rsid w:val="001D7799"/>
    <w:rsid w:val="001F74A4"/>
    <w:rsid w:val="003E1A20"/>
    <w:rsid w:val="003E2834"/>
    <w:rsid w:val="004B41D6"/>
    <w:rsid w:val="004E555C"/>
    <w:rsid w:val="00591867"/>
    <w:rsid w:val="005B2169"/>
    <w:rsid w:val="008420AC"/>
    <w:rsid w:val="00994764"/>
    <w:rsid w:val="009E36EE"/>
    <w:rsid w:val="00A47D44"/>
    <w:rsid w:val="00A67EC5"/>
    <w:rsid w:val="00B61020"/>
    <w:rsid w:val="00BB402B"/>
    <w:rsid w:val="00C52AF0"/>
    <w:rsid w:val="00C673B1"/>
    <w:rsid w:val="00C80525"/>
    <w:rsid w:val="00E55DA8"/>
    <w:rsid w:val="00EF0BFC"/>
    <w:rsid w:val="00F0255B"/>
    <w:rsid w:val="00F26E45"/>
    <w:rsid w:val="00F4692F"/>
    <w:rsid w:val="00F80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BDF2DB"/>
  <w14:defaultImageDpi w14:val="32767"/>
  <w15:chartTrackingRefBased/>
  <w15:docId w15:val="{A261314D-4136-574D-8152-C36F44132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D7799"/>
    <w:pPr>
      <w:spacing w:after="160" w:line="259" w:lineRule="auto"/>
    </w:pPr>
    <w:rPr>
      <w:rFonts w:eastAsiaTheme="minorEastAsia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D77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7799"/>
    <w:rPr>
      <w:rFonts w:eastAsiaTheme="minorEastAsia" w:cs="Arial"/>
      <w:sz w:val="22"/>
      <w:szCs w:val="22"/>
    </w:rPr>
  </w:style>
  <w:style w:type="table" w:customStyle="1" w:styleId="GridTable5Dark-Accent31">
    <w:name w:val="Grid Table 5 Dark - Accent 31"/>
    <w:basedOn w:val="TableNormal"/>
    <w:uiPriority w:val="50"/>
    <w:rsid w:val="001D7799"/>
    <w:rPr>
      <w:rFonts w:eastAsiaTheme="minorEastAsia" w:cs="Arial"/>
      <w:sz w:val="22"/>
      <w:szCs w:val="22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rFonts w:cs="Arial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rFonts w:cs="Arial"/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rFonts w:cs="Arial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rFonts w:cs="Arial"/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rPr>
        <w:rFonts w:cs="Arial"/>
      </w:rPr>
      <w:tblPr/>
      <w:tcPr>
        <w:shd w:val="clear" w:color="auto" w:fill="DBDBDB"/>
      </w:tcPr>
    </w:tblStylePr>
    <w:tblStylePr w:type="band1Horz">
      <w:rPr>
        <w:rFonts w:cs="Arial"/>
      </w:rPr>
      <w:tblPr/>
      <w:tcPr>
        <w:shd w:val="clear" w:color="auto" w:fill="DBDBDB"/>
      </w:tcPr>
    </w:tblStylePr>
  </w:style>
  <w:style w:type="table" w:styleId="TableGrid">
    <w:name w:val="Table Grid"/>
    <w:basedOn w:val="TableNormal"/>
    <w:uiPriority w:val="39"/>
    <w:rsid w:val="00EF0BF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rsid w:val="00EF0BF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0BFC"/>
    <w:rPr>
      <w:rFonts w:eastAsiaTheme="minorEastAsia" w:cs="Arial"/>
      <w:sz w:val="20"/>
      <w:szCs w:val="20"/>
    </w:rPr>
  </w:style>
  <w:style w:type="paragraph" w:styleId="ListParagraph">
    <w:name w:val="List Paragraph"/>
    <w:basedOn w:val="Normal"/>
    <w:uiPriority w:val="34"/>
    <w:qFormat/>
    <w:rsid w:val="00EF0BFC"/>
    <w:pPr>
      <w:ind w:left="720"/>
      <w:contextualSpacing/>
    </w:pPr>
    <w:rPr>
      <w:rFonts w:eastAsiaTheme="minorHAnsi" w:cstheme="minorBidi"/>
    </w:rPr>
  </w:style>
  <w:style w:type="character" w:styleId="CommentReference">
    <w:name w:val="annotation reference"/>
    <w:basedOn w:val="DefaultParagraphFont"/>
    <w:uiPriority w:val="99"/>
    <w:semiHidden/>
    <w:unhideWhenUsed/>
    <w:rsid w:val="005B2169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21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2169"/>
    <w:rPr>
      <w:rFonts w:eastAsiaTheme="minorEastAsia" w:cs="Arial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B21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2169"/>
    <w:rPr>
      <w:rFonts w:eastAsiaTheme="minorEastAsia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2AF0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AF0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Mariam AlDossari</dc:creator>
  <cp:keywords/>
  <dc:description/>
  <cp:lastModifiedBy>Mariam AlDossari</cp:lastModifiedBy>
  <cp:revision>18</cp:revision>
  <dcterms:created xsi:type="dcterms:W3CDTF">2022-10-23T08:09:00Z</dcterms:created>
  <dcterms:modified xsi:type="dcterms:W3CDTF">2022-11-14T09:05:00Z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2022-11-09T21:56:58Z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d7bbaaa4-33d0-4ce1-92b5-0aca0359f078</vt:lpwstr>
  </property>
  <property fmtid="{D5CDD505-2E9C-101B-9397-08002B2CF9AE}" pid="8" name="MSIP_Label_2bbab825-a111-45e4-86a1-18cee0005896_ContentBits">
    <vt:lpwstr>2</vt:lpwstr>
  </property>
</Properties>
</file>