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4BCD" w:rsidRDefault="00DD7FB9" w:rsidP="00894BCD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24"/>
          <w:szCs w:val="24"/>
        </w:rPr>
      </w:pPr>
      <w:r w:rsidRPr="00065577">
        <w:rPr>
          <w:rFonts w:ascii="Times" w:hAnsi="Times"/>
          <w:b/>
          <w:sz w:val="24"/>
          <w:szCs w:val="24"/>
        </w:rPr>
        <w:t xml:space="preserve">Supplementary File </w:t>
      </w:r>
      <w:r>
        <w:rPr>
          <w:rFonts w:ascii="Times" w:hAnsi="Times"/>
          <w:b/>
          <w:sz w:val="24"/>
          <w:szCs w:val="24"/>
        </w:rPr>
        <w:t>1-</w:t>
      </w:r>
      <w:r>
        <w:rPr>
          <w:rFonts w:ascii="Times" w:hAnsi="Times" w:hint="eastAsia"/>
          <w:b/>
          <w:sz w:val="24"/>
          <w:szCs w:val="24"/>
        </w:rPr>
        <w:t>reporting</w:t>
      </w:r>
      <w:r>
        <w:rPr>
          <w:rFonts w:ascii="Times" w:hAnsi="Times"/>
          <w:b/>
          <w:sz w:val="24"/>
          <w:szCs w:val="24"/>
        </w:rPr>
        <w:t xml:space="preserve"> </w:t>
      </w:r>
      <w:r>
        <w:rPr>
          <w:rFonts w:ascii="Times" w:hAnsi="Times" w:hint="eastAsia"/>
          <w:b/>
          <w:sz w:val="24"/>
          <w:szCs w:val="24"/>
        </w:rPr>
        <w:t>checklist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2177"/>
      </w:tblGrid>
      <w:tr w:rsidR="00894BCD" w:rsidTr="0020778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Item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STROBE description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Reported on pages</w:t>
            </w:r>
          </w:p>
        </w:tc>
      </w:tr>
      <w:tr w:rsidR="00894BCD" w:rsidTr="0020778B">
        <w:tc>
          <w:tcPr>
            <w:tcW w:w="2235" w:type="dxa"/>
            <w:tcBorders>
              <w:top w:val="single" w:sz="4" w:space="0" w:color="auto"/>
            </w:tcBorders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1. Title and abstract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a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Indicate the study’s design with a commonly used term in</w:t>
            </w:r>
          </w:p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the title or the abstract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</w:rPr>
              <w:t>1</w:t>
            </w:r>
          </w:p>
        </w:tc>
      </w:tr>
      <w:tr w:rsidR="00894BCD" w:rsidTr="0020778B">
        <w:tc>
          <w:tcPr>
            <w:tcW w:w="2235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b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Provide in the abstract an informative and balanced</w:t>
            </w:r>
          </w:p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summary of what was done</w:t>
            </w:r>
          </w:p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and what was found</w:t>
            </w:r>
          </w:p>
        </w:tc>
        <w:tc>
          <w:tcPr>
            <w:tcW w:w="2177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</w:rPr>
              <w:t>1</w:t>
            </w:r>
          </w:p>
        </w:tc>
      </w:tr>
      <w:tr w:rsidR="00894BCD" w:rsidTr="0020778B">
        <w:tc>
          <w:tcPr>
            <w:tcW w:w="2235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2. Background</w:t>
            </w:r>
          </w:p>
        </w:tc>
        <w:tc>
          <w:tcPr>
            <w:tcW w:w="4110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Explain the scientific background and rationale for the investigation being reported</w:t>
            </w:r>
          </w:p>
        </w:tc>
        <w:tc>
          <w:tcPr>
            <w:tcW w:w="2177" w:type="dxa"/>
          </w:tcPr>
          <w:p w:rsidR="00894BCD" w:rsidRPr="0020778B" w:rsidRDefault="00894BCD" w:rsidP="00E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</w:rPr>
              <w:t>3</w:t>
            </w:r>
            <w:r w:rsidR="00E42CBE">
              <w:rPr>
                <w:rFonts w:ascii="Times New Roman" w:hAnsi="Times New Roman" w:cs="Times New Roman" w:hint="eastAsia"/>
              </w:rPr>
              <w:t>-5</w:t>
            </w:r>
          </w:p>
        </w:tc>
      </w:tr>
      <w:tr w:rsidR="00894BCD" w:rsidTr="0020778B">
        <w:tc>
          <w:tcPr>
            <w:tcW w:w="2235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3. Objectives</w:t>
            </w:r>
          </w:p>
        </w:tc>
        <w:tc>
          <w:tcPr>
            <w:tcW w:w="4110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State specific objectives, including any prespecified</w:t>
            </w:r>
          </w:p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hypotheses</w:t>
            </w:r>
          </w:p>
        </w:tc>
        <w:tc>
          <w:tcPr>
            <w:tcW w:w="2177" w:type="dxa"/>
          </w:tcPr>
          <w:p w:rsidR="00894BCD" w:rsidRPr="0020778B" w:rsidRDefault="007674F7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894BCD" w:rsidTr="0020778B">
        <w:tc>
          <w:tcPr>
            <w:tcW w:w="2235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4. Study design</w:t>
            </w:r>
          </w:p>
        </w:tc>
        <w:tc>
          <w:tcPr>
            <w:tcW w:w="4110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Present key elements of study design early in the paper</w:t>
            </w:r>
          </w:p>
        </w:tc>
        <w:tc>
          <w:tcPr>
            <w:tcW w:w="2177" w:type="dxa"/>
          </w:tcPr>
          <w:p w:rsidR="00894BCD" w:rsidRPr="0020778B" w:rsidRDefault="007674F7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894BCD" w:rsidTr="0020778B">
        <w:tc>
          <w:tcPr>
            <w:tcW w:w="2235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5. Setting</w:t>
            </w:r>
          </w:p>
        </w:tc>
        <w:tc>
          <w:tcPr>
            <w:tcW w:w="4110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2177" w:type="dxa"/>
          </w:tcPr>
          <w:p w:rsidR="00894BCD" w:rsidRPr="0020778B" w:rsidRDefault="007674F7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894BCD" w:rsidTr="0020778B">
        <w:tc>
          <w:tcPr>
            <w:tcW w:w="2235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6. Participants</w:t>
            </w:r>
          </w:p>
        </w:tc>
        <w:tc>
          <w:tcPr>
            <w:tcW w:w="4110" w:type="dxa"/>
          </w:tcPr>
          <w:p w:rsidR="00894BCD" w:rsidRPr="0020778B" w:rsidRDefault="00894BCD" w:rsidP="00894B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Give the eligibility criteria, and the sources and methods of selection of participants</w:t>
            </w:r>
          </w:p>
        </w:tc>
        <w:tc>
          <w:tcPr>
            <w:tcW w:w="2177" w:type="dxa"/>
          </w:tcPr>
          <w:p w:rsidR="00894BCD" w:rsidRPr="0020778B" w:rsidRDefault="007674F7" w:rsidP="00894B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20778B" w:rsidTr="0020778B">
        <w:tc>
          <w:tcPr>
            <w:tcW w:w="2235" w:type="dxa"/>
            <w:tcBorders>
              <w:bottom w:val="single" w:sz="4" w:space="0" w:color="auto"/>
            </w:tcBorders>
          </w:tcPr>
          <w:p w:rsidR="0020778B" w:rsidRDefault="0020778B" w:rsidP="00344DD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7. Variables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20778B" w:rsidRDefault="0020778B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Clearly define all outcomes, exposures, potential</w:t>
            </w:r>
          </w:p>
          <w:p w:rsidR="0020778B" w:rsidRPr="00894BCD" w:rsidRDefault="0020778B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confounders, and effect modifiers. Give diagnostic criteria, if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applicable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20778B" w:rsidRDefault="00E42CBE" w:rsidP="007674F7"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6-</w:t>
            </w:r>
            <w:r w:rsidR="007674F7">
              <w:rPr>
                <w:rFonts w:hint="eastAsia"/>
              </w:rPr>
              <w:t>8</w:t>
            </w:r>
          </w:p>
        </w:tc>
      </w:tr>
    </w:tbl>
    <w:p w:rsidR="00894BCD" w:rsidRDefault="00894BCD" w:rsidP="00894BCD">
      <w:pPr>
        <w:autoSpaceDE w:val="0"/>
        <w:autoSpaceDN w:val="0"/>
        <w:adjustRightInd w:val="0"/>
      </w:pPr>
    </w:p>
    <w:p w:rsidR="007674F7" w:rsidRDefault="007674F7">
      <w:pPr>
        <w:widowControl/>
        <w:jc w:val="left"/>
      </w:pPr>
      <w: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3544"/>
        <w:gridCol w:w="2460"/>
      </w:tblGrid>
      <w:tr w:rsidR="00894BCD" w:rsidRPr="0020778B" w:rsidTr="0020778B"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894BCD" w:rsidRPr="0020778B" w:rsidRDefault="00894BCD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94BCD" w:rsidRPr="0020778B" w:rsidRDefault="00894BCD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STROBE description</w:t>
            </w: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894BCD" w:rsidRPr="0020778B" w:rsidRDefault="00894BCD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Reported on pages</w:t>
            </w:r>
          </w:p>
        </w:tc>
      </w:tr>
      <w:tr w:rsidR="00894BCD" w:rsidRPr="0020778B" w:rsidTr="0020778B">
        <w:tc>
          <w:tcPr>
            <w:tcW w:w="2518" w:type="dxa"/>
            <w:tcBorders>
              <w:top w:val="single" w:sz="4" w:space="0" w:color="auto"/>
            </w:tcBorders>
          </w:tcPr>
          <w:p w:rsidR="00894BCD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8. Data sources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94BCD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For each variable of interest, give sources of data and details of methods of assessment. Describe comparability of assessment methods if there is more than one group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894BCD" w:rsidRPr="0020778B" w:rsidRDefault="00E42CBE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</w:p>
        </w:tc>
      </w:tr>
      <w:tr w:rsidR="00894BCD" w:rsidRPr="0020778B" w:rsidTr="00E42CBE">
        <w:trPr>
          <w:trHeight w:val="664"/>
        </w:trPr>
        <w:tc>
          <w:tcPr>
            <w:tcW w:w="2518" w:type="dxa"/>
          </w:tcPr>
          <w:p w:rsidR="00894BCD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9. Bias</w:t>
            </w:r>
          </w:p>
        </w:tc>
        <w:tc>
          <w:tcPr>
            <w:tcW w:w="3544" w:type="dxa"/>
          </w:tcPr>
          <w:p w:rsidR="00894BCD" w:rsidRPr="0020778B" w:rsidRDefault="00487BE8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Describe any efforts to address potential sources of bias</w:t>
            </w:r>
          </w:p>
        </w:tc>
        <w:tc>
          <w:tcPr>
            <w:tcW w:w="2460" w:type="dxa"/>
          </w:tcPr>
          <w:p w:rsidR="00894BCD" w:rsidRPr="0020778B" w:rsidRDefault="007674F7" w:rsidP="00E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894BCD" w:rsidRPr="0020778B" w:rsidTr="0020778B">
        <w:tc>
          <w:tcPr>
            <w:tcW w:w="2518" w:type="dxa"/>
          </w:tcPr>
          <w:p w:rsidR="00894BCD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10. Study size</w:t>
            </w:r>
          </w:p>
        </w:tc>
        <w:tc>
          <w:tcPr>
            <w:tcW w:w="3544" w:type="dxa"/>
          </w:tcPr>
          <w:p w:rsidR="00894BCD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Explain how the study size was arrived at</w:t>
            </w:r>
          </w:p>
        </w:tc>
        <w:tc>
          <w:tcPr>
            <w:tcW w:w="2460" w:type="dxa"/>
          </w:tcPr>
          <w:p w:rsidR="00894BCD" w:rsidRPr="0020778B" w:rsidRDefault="007674F7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894BCD" w:rsidRPr="0020778B" w:rsidTr="0020778B">
        <w:tc>
          <w:tcPr>
            <w:tcW w:w="2518" w:type="dxa"/>
          </w:tcPr>
          <w:p w:rsidR="00894BCD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11. Quantitative variables</w:t>
            </w:r>
          </w:p>
        </w:tc>
        <w:tc>
          <w:tcPr>
            <w:tcW w:w="3544" w:type="dxa"/>
          </w:tcPr>
          <w:p w:rsidR="00894BCD" w:rsidRPr="0020778B" w:rsidRDefault="00487BE8" w:rsidP="007674F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Explain how quantitative variables were handled in the</w:t>
            </w:r>
            <w:r w:rsidR="007674F7"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analyses. If applicable, describe which groupings were chosen and why</w:t>
            </w:r>
          </w:p>
        </w:tc>
        <w:tc>
          <w:tcPr>
            <w:tcW w:w="2460" w:type="dxa"/>
          </w:tcPr>
          <w:p w:rsidR="00894BCD" w:rsidRPr="0020778B" w:rsidRDefault="007674F7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</w:p>
        </w:tc>
      </w:tr>
      <w:tr w:rsidR="00894BCD" w:rsidRPr="0020778B" w:rsidTr="0020778B">
        <w:tc>
          <w:tcPr>
            <w:tcW w:w="2518" w:type="dxa"/>
          </w:tcPr>
          <w:p w:rsidR="00894BCD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12. Statistical methods</w:t>
            </w:r>
          </w:p>
        </w:tc>
        <w:tc>
          <w:tcPr>
            <w:tcW w:w="3544" w:type="dxa"/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a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Describe all statistical methods, including those used to control for confounding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b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Describe any methods used to examine subgroups and interactions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c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Explain how missing data were addressed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d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If applicable, describe analytical methods taking account of sampling strategy</w:t>
            </w:r>
          </w:p>
          <w:p w:rsidR="00894BCD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e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Describe any sensitivity analyses</w:t>
            </w:r>
          </w:p>
        </w:tc>
        <w:tc>
          <w:tcPr>
            <w:tcW w:w="2460" w:type="dxa"/>
          </w:tcPr>
          <w:p w:rsidR="00894BCD" w:rsidRPr="0020778B" w:rsidRDefault="007674F7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</w:p>
        </w:tc>
      </w:tr>
      <w:tr w:rsidR="00894BCD" w:rsidRPr="0020778B" w:rsidTr="0020778B">
        <w:tc>
          <w:tcPr>
            <w:tcW w:w="2518" w:type="dxa"/>
          </w:tcPr>
          <w:p w:rsidR="00894BCD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13. Participants</w:t>
            </w:r>
          </w:p>
        </w:tc>
        <w:tc>
          <w:tcPr>
            <w:tcW w:w="3544" w:type="dxa"/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(a) Report numbers of individuals at each stage of study—</w:t>
            </w:r>
            <w:proofErr w:type="spellStart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eg</w:t>
            </w:r>
            <w:proofErr w:type="spellEnd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 xml:space="preserve"> numbers potentially eligible, examined for eligibility,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confirmed eligible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(b) Give reasons for non-participation at each stage</w:t>
            </w:r>
          </w:p>
          <w:p w:rsidR="00894BCD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(c) Consider use of a flow diagram</w:t>
            </w:r>
          </w:p>
        </w:tc>
        <w:tc>
          <w:tcPr>
            <w:tcW w:w="2460" w:type="dxa"/>
          </w:tcPr>
          <w:p w:rsidR="00894BCD" w:rsidRPr="0020778B" w:rsidRDefault="007674F7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20778B" w:rsidRPr="0020778B" w:rsidTr="0020778B">
        <w:tc>
          <w:tcPr>
            <w:tcW w:w="2518" w:type="dxa"/>
            <w:tcBorders>
              <w:bottom w:val="single" w:sz="4" w:space="0" w:color="auto"/>
            </w:tcBorders>
          </w:tcPr>
          <w:p w:rsidR="0020778B" w:rsidRDefault="0020778B" w:rsidP="00344DD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14. Descriptive data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0778B" w:rsidRDefault="0020778B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(a) Give characteristics of study participants (</w:t>
            </w:r>
            <w:proofErr w:type="spellStart"/>
            <w:r>
              <w:rPr>
                <w:rFonts w:ascii="Times New Roman" w:hAnsi="Times New Roman" w:cs="Times New Roman"/>
                <w:kern w:val="0"/>
                <w:szCs w:val="21"/>
              </w:rPr>
              <w:t>eg</w:t>
            </w:r>
            <w:proofErr w:type="spellEnd"/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demographic, clinical, social) and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information on exposures and potential confounders</w:t>
            </w:r>
          </w:p>
          <w:p w:rsidR="0020778B" w:rsidRPr="00894BCD" w:rsidRDefault="0020778B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(b) Indicate number of participants with missing data for each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variable of interest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20778B" w:rsidRDefault="0020778B" w:rsidP="00344DD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Table 1</w:t>
            </w:r>
          </w:p>
        </w:tc>
      </w:tr>
    </w:tbl>
    <w:p w:rsidR="00487BE8" w:rsidRDefault="00487BE8" w:rsidP="00894BCD">
      <w:pPr>
        <w:autoSpaceDE w:val="0"/>
        <w:autoSpaceDN w:val="0"/>
        <w:adjustRightInd w:val="0"/>
      </w:pPr>
    </w:p>
    <w:p w:rsidR="00487BE8" w:rsidRDefault="00487BE8">
      <w:pPr>
        <w:widowControl/>
        <w:jc w:val="left"/>
      </w:pPr>
      <w: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3544"/>
        <w:gridCol w:w="2460"/>
      </w:tblGrid>
      <w:tr w:rsidR="00487BE8" w:rsidTr="0020778B"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487BE8" w:rsidRDefault="00487BE8" w:rsidP="00344DD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87BE8" w:rsidRDefault="00487BE8" w:rsidP="00344DD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STROBE description</w:t>
            </w: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487BE8" w:rsidRDefault="00487BE8" w:rsidP="00344DD2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Reported on pages</w:t>
            </w:r>
          </w:p>
        </w:tc>
      </w:tr>
      <w:tr w:rsidR="00487BE8" w:rsidTr="0020778B">
        <w:tc>
          <w:tcPr>
            <w:tcW w:w="2518" w:type="dxa"/>
            <w:tcBorders>
              <w:top w:val="single" w:sz="4" w:space="0" w:color="auto"/>
            </w:tcBorders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15. Outcome data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Report numbers of outcome events or summary measures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Table 2</w:t>
            </w:r>
          </w:p>
        </w:tc>
      </w:tr>
      <w:tr w:rsidR="00487BE8" w:rsidTr="0020778B">
        <w:tc>
          <w:tcPr>
            <w:tcW w:w="2518" w:type="dxa"/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16. Main results</w:t>
            </w:r>
          </w:p>
        </w:tc>
        <w:tc>
          <w:tcPr>
            <w:tcW w:w="3544" w:type="dxa"/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a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Give unadjusted estimates and, if applicable, confounder-adjusted estimates and their precision (</w:t>
            </w:r>
            <w:proofErr w:type="spellStart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eg</w:t>
            </w:r>
            <w:proofErr w:type="spellEnd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, 95%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confidence interval). Make clear which confounders were adjusted for and why they were included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b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Report category boundaries when continuous variables were categorized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(</w:t>
            </w:r>
            <w:r w:rsidRPr="0020778B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c</w:t>
            </w: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) If relevant, consider translating estimates of relative risk into absolute risk for a meaningful time period</w:t>
            </w:r>
          </w:p>
        </w:tc>
        <w:tc>
          <w:tcPr>
            <w:tcW w:w="2460" w:type="dxa"/>
          </w:tcPr>
          <w:p w:rsidR="00487BE8" w:rsidRPr="0020778B" w:rsidRDefault="007674F7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</w:p>
        </w:tc>
      </w:tr>
      <w:tr w:rsidR="00487BE8" w:rsidTr="0020778B">
        <w:tc>
          <w:tcPr>
            <w:tcW w:w="2518" w:type="dxa"/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17. Other analyses</w:t>
            </w:r>
          </w:p>
        </w:tc>
        <w:tc>
          <w:tcPr>
            <w:tcW w:w="3544" w:type="dxa"/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Report other analyses done-</w:t>
            </w:r>
            <w:proofErr w:type="spellStart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eg</w:t>
            </w:r>
            <w:proofErr w:type="spellEnd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 xml:space="preserve"> analyses of subgroups and interactions, and sensitivity analyses</w:t>
            </w:r>
          </w:p>
        </w:tc>
        <w:tc>
          <w:tcPr>
            <w:tcW w:w="2460" w:type="dxa"/>
          </w:tcPr>
          <w:p w:rsidR="00487BE8" w:rsidRPr="0020778B" w:rsidRDefault="00E42CBE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Table 3</w:t>
            </w:r>
            <w:r w:rsidR="00487BE8" w:rsidRPr="0020778B">
              <w:rPr>
                <w:rFonts w:ascii="Times New Roman" w:hAnsi="Times New Roman" w:cs="Times New Roman"/>
                <w:kern w:val="0"/>
                <w:szCs w:val="21"/>
              </w:rPr>
              <w:t>; 9</w:t>
            </w:r>
          </w:p>
        </w:tc>
      </w:tr>
      <w:tr w:rsidR="00487BE8" w:rsidTr="0020778B">
        <w:tc>
          <w:tcPr>
            <w:tcW w:w="2518" w:type="dxa"/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18. Key results</w:t>
            </w:r>
          </w:p>
        </w:tc>
        <w:tc>
          <w:tcPr>
            <w:tcW w:w="3544" w:type="dxa"/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Summarise</w:t>
            </w:r>
            <w:proofErr w:type="spellEnd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 xml:space="preserve"> key results with reference to study objectives</w:t>
            </w:r>
          </w:p>
        </w:tc>
        <w:tc>
          <w:tcPr>
            <w:tcW w:w="2460" w:type="dxa"/>
          </w:tcPr>
          <w:p w:rsidR="00487BE8" w:rsidRPr="0020778B" w:rsidRDefault="00487BE8" w:rsidP="00767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</w:rPr>
              <w:t>9-1</w:t>
            </w:r>
            <w:r w:rsidR="007674F7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487BE8" w:rsidTr="0020778B">
        <w:tc>
          <w:tcPr>
            <w:tcW w:w="2518" w:type="dxa"/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19. Limitations</w:t>
            </w:r>
          </w:p>
        </w:tc>
        <w:tc>
          <w:tcPr>
            <w:tcW w:w="3544" w:type="dxa"/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2460" w:type="dxa"/>
          </w:tcPr>
          <w:p w:rsidR="00487BE8" w:rsidRPr="0020778B" w:rsidRDefault="00487BE8" w:rsidP="00E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</w:rPr>
              <w:t>1</w:t>
            </w:r>
            <w:r w:rsidR="00E42CBE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487BE8" w:rsidTr="0020778B">
        <w:tc>
          <w:tcPr>
            <w:tcW w:w="2518" w:type="dxa"/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20. Interpretation</w:t>
            </w:r>
          </w:p>
        </w:tc>
        <w:tc>
          <w:tcPr>
            <w:tcW w:w="3544" w:type="dxa"/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Give a cautious overall interpretation of results considering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objectives, limitations, multiplicity of analyses, results from</w:t>
            </w:r>
          </w:p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similar studies, and other relevant evidence</w:t>
            </w:r>
          </w:p>
        </w:tc>
        <w:tc>
          <w:tcPr>
            <w:tcW w:w="2460" w:type="dxa"/>
          </w:tcPr>
          <w:p w:rsidR="00487BE8" w:rsidRPr="0020778B" w:rsidRDefault="00E42CBE" w:rsidP="00E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  <w:r w:rsidR="00487BE8" w:rsidRPr="0020778B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487BE8" w:rsidTr="0020778B">
        <w:tc>
          <w:tcPr>
            <w:tcW w:w="2518" w:type="dxa"/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 xml:space="preserve">21. </w:t>
            </w:r>
            <w:proofErr w:type="spellStart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Generalisability</w:t>
            </w:r>
            <w:proofErr w:type="spellEnd"/>
          </w:p>
        </w:tc>
        <w:tc>
          <w:tcPr>
            <w:tcW w:w="3544" w:type="dxa"/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 xml:space="preserve">Discuss the </w:t>
            </w:r>
            <w:proofErr w:type="spellStart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generalisability</w:t>
            </w:r>
            <w:proofErr w:type="spellEnd"/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 xml:space="preserve"> (external validity) of the study results</w:t>
            </w:r>
          </w:p>
        </w:tc>
        <w:tc>
          <w:tcPr>
            <w:tcW w:w="2460" w:type="dxa"/>
          </w:tcPr>
          <w:p w:rsidR="00487BE8" w:rsidRPr="0020778B" w:rsidRDefault="00487BE8" w:rsidP="00E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</w:rPr>
              <w:t>1</w:t>
            </w:r>
            <w:r w:rsidR="00E42CBE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487BE8" w:rsidTr="0020778B">
        <w:tc>
          <w:tcPr>
            <w:tcW w:w="2518" w:type="dxa"/>
            <w:tcBorders>
              <w:bottom w:val="single" w:sz="4" w:space="0" w:color="auto"/>
            </w:tcBorders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22. Funding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87BE8" w:rsidRPr="0020778B" w:rsidRDefault="00487BE8" w:rsidP="00487BE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487BE8" w:rsidRPr="0020778B" w:rsidRDefault="00487BE8" w:rsidP="00344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778B">
              <w:rPr>
                <w:rFonts w:ascii="Times New Roman" w:hAnsi="Times New Roman" w:cs="Times New Roman"/>
                <w:kern w:val="0"/>
                <w:szCs w:val="21"/>
              </w:rPr>
              <w:t>Title page</w:t>
            </w:r>
          </w:p>
        </w:tc>
      </w:tr>
    </w:tbl>
    <w:p w:rsidR="008227C7" w:rsidRPr="008227C7" w:rsidRDefault="008227C7" w:rsidP="008227C7">
      <w:pPr>
        <w:autoSpaceDE w:val="0"/>
        <w:autoSpaceDN w:val="0"/>
        <w:adjustRightInd w:val="0"/>
        <w:rPr>
          <w:rFonts w:ascii="Times" w:hAnsi="Times" w:cs="Times New Roman"/>
          <w:kern w:val="0"/>
          <w:sz w:val="24"/>
          <w:szCs w:val="24"/>
        </w:rPr>
      </w:pPr>
      <w:r w:rsidRPr="008227C7">
        <w:rPr>
          <w:rFonts w:ascii="Times" w:hAnsi="Times"/>
          <w:sz w:val="24"/>
          <w:szCs w:val="24"/>
        </w:rPr>
        <w:t>Note:</w:t>
      </w:r>
      <w:r w:rsidRPr="008227C7">
        <w:rPr>
          <w:rFonts w:ascii="Times" w:hAnsi="Times" w:cs="Times New Roman"/>
          <w:kern w:val="0"/>
          <w:sz w:val="24"/>
          <w:szCs w:val="24"/>
        </w:rPr>
        <w:t xml:space="preserve"> </w:t>
      </w:r>
      <w:r w:rsidRPr="008227C7">
        <w:rPr>
          <w:rFonts w:ascii="Times" w:hAnsi="Times" w:cs="Times New Roman"/>
          <w:kern w:val="0"/>
          <w:sz w:val="24"/>
          <w:szCs w:val="24"/>
        </w:rPr>
        <w:t>This study is a cross-sectional survey and is reported according to the ‘The Strengthening the Reporting of Observational Studies in Epidemiology (STROBE) Statement for reporting observational studies’ obtained from the EQUATOR Network website.</w:t>
      </w:r>
    </w:p>
    <w:p w:rsidR="00894BCD" w:rsidRPr="008227C7" w:rsidRDefault="00894BCD" w:rsidP="00894BCD">
      <w:pPr>
        <w:autoSpaceDE w:val="0"/>
        <w:autoSpaceDN w:val="0"/>
        <w:adjustRightInd w:val="0"/>
        <w:rPr>
          <w:rFonts w:ascii="Times" w:hAnsi="Times"/>
          <w:sz w:val="24"/>
          <w:szCs w:val="24"/>
        </w:rPr>
      </w:pPr>
    </w:p>
    <w:sectPr w:rsidR="00894BCD" w:rsidRPr="00822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1C2C" w:rsidRDefault="00331C2C" w:rsidP="00894BCD">
      <w:r>
        <w:separator/>
      </w:r>
    </w:p>
  </w:endnote>
  <w:endnote w:type="continuationSeparator" w:id="0">
    <w:p w:rsidR="00331C2C" w:rsidRDefault="00331C2C" w:rsidP="0089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1C2C" w:rsidRDefault="00331C2C" w:rsidP="00894BCD">
      <w:r>
        <w:separator/>
      </w:r>
    </w:p>
  </w:footnote>
  <w:footnote w:type="continuationSeparator" w:id="0">
    <w:p w:rsidR="00331C2C" w:rsidRDefault="00331C2C" w:rsidP="00894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cwNrUwszA3MDIxsTRS0lEKTi0uzszPAykwrgUA+mR4YywAAAA="/>
  </w:docVars>
  <w:rsids>
    <w:rsidRoot w:val="00CA6D91"/>
    <w:rsid w:val="00193CBB"/>
    <w:rsid w:val="0020778B"/>
    <w:rsid w:val="00331C2C"/>
    <w:rsid w:val="00487BE8"/>
    <w:rsid w:val="00492B13"/>
    <w:rsid w:val="005A740C"/>
    <w:rsid w:val="007674F7"/>
    <w:rsid w:val="00776736"/>
    <w:rsid w:val="008227C7"/>
    <w:rsid w:val="00894BCD"/>
    <w:rsid w:val="008B7BFF"/>
    <w:rsid w:val="009C47F5"/>
    <w:rsid w:val="00C215B1"/>
    <w:rsid w:val="00CA6D91"/>
    <w:rsid w:val="00CC2D2E"/>
    <w:rsid w:val="00DD7FB9"/>
    <w:rsid w:val="00E42CBE"/>
    <w:rsid w:val="00E66DF3"/>
    <w:rsid w:val="00F1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D844E6"/>
  <w15:docId w15:val="{6B32F748-314E-D84F-8CED-D9FEAEC9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4B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4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4BCD"/>
    <w:rPr>
      <w:sz w:val="18"/>
      <w:szCs w:val="18"/>
    </w:rPr>
  </w:style>
  <w:style w:type="character" w:styleId="a7">
    <w:name w:val="Hyperlink"/>
    <w:basedOn w:val="a0"/>
    <w:uiPriority w:val="99"/>
    <w:unhideWhenUsed/>
    <w:rsid w:val="00894BCD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94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Microsoft Office User</cp:lastModifiedBy>
  <cp:revision>13</cp:revision>
  <dcterms:created xsi:type="dcterms:W3CDTF">2021-04-27T10:44:00Z</dcterms:created>
  <dcterms:modified xsi:type="dcterms:W3CDTF">2022-10-17T08:45:00Z</dcterms:modified>
</cp:coreProperties>
</file>