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8365B" w14:textId="44A6122E" w:rsidR="00902F03" w:rsidRDefault="00902F03" w:rsidP="00CD18BA">
      <w:pPr>
        <w:jc w:val="center"/>
        <w:rPr>
          <w:rFonts w:ascii="Times New Roman" w:hAnsi="Times New Roman" w:cs="Times New Roman"/>
          <w:b/>
          <w:bCs/>
        </w:rPr>
      </w:pPr>
      <w:r w:rsidRPr="00902F03">
        <w:rPr>
          <w:rFonts w:ascii="Times New Roman" w:hAnsi="Times New Roman" w:cs="Times New Roman"/>
          <w:b/>
          <w:bCs/>
        </w:rPr>
        <w:t>Supplementary Material</w:t>
      </w:r>
      <w:r w:rsidR="00CD18BA">
        <w:rPr>
          <w:rFonts w:ascii="Times New Roman" w:hAnsi="Times New Roman" w:cs="Times New Roman"/>
          <w:b/>
          <w:bCs/>
        </w:rPr>
        <w:t>s</w:t>
      </w:r>
    </w:p>
    <w:p w14:paraId="7A164FC5" w14:textId="3A55DFCA" w:rsidR="00CD18BA" w:rsidRPr="00CD18BA" w:rsidRDefault="00CD18BA">
      <w:pPr>
        <w:rPr>
          <w:rFonts w:ascii="Times New Roman" w:hAnsi="Times New Roman" w:cs="Times New Roman"/>
          <w:b/>
          <w:bCs/>
        </w:rPr>
      </w:pPr>
      <w:r w:rsidRPr="00CD18BA">
        <w:rPr>
          <w:rFonts w:ascii="Times New Roman" w:hAnsi="Times New Roman" w:cs="Times New Roman"/>
          <w:b/>
          <w:bCs/>
        </w:rPr>
        <w:t>Preoperative chronic pain</w:t>
      </w:r>
      <w:r>
        <w:rPr>
          <w:rFonts w:ascii="Times New Roman" w:hAnsi="Times New Roman" w:cs="Times New Roman"/>
          <w:b/>
          <w:bCs/>
        </w:rPr>
        <w:t xml:space="preserve"> Assessment</w:t>
      </w:r>
    </w:p>
    <w:p w14:paraId="458086B0" w14:textId="77777777" w:rsidR="00577C98" w:rsidRDefault="00902F03">
      <w:pPr>
        <w:rPr>
          <w:rFonts w:ascii="Times New Roman" w:hAnsi="Times New Roman" w:cs="Times New Roman"/>
        </w:rPr>
      </w:pPr>
      <w:r w:rsidRPr="00902F03">
        <w:rPr>
          <w:rFonts w:ascii="Times New Roman" w:hAnsi="Times New Roman" w:cs="Times New Roman"/>
        </w:rPr>
        <w:t>The following questions regarding preoperative chronic problems were included:</w:t>
      </w:r>
    </w:p>
    <w:p w14:paraId="167F131D" w14:textId="38E1B243" w:rsidR="00902F03" w:rsidRDefault="00902F03">
      <w:pPr>
        <w:rPr>
          <w:rFonts w:ascii="Times New Roman" w:hAnsi="Times New Roman" w:cs="Times New Roman"/>
        </w:rPr>
      </w:pPr>
      <w:r w:rsidRPr="00902F03">
        <w:rPr>
          <w:rFonts w:ascii="Times New Roman" w:hAnsi="Times New Roman" w:cs="Times New Roman"/>
        </w:rPr>
        <w:t xml:space="preserve"> (1) ‘‘Did you suffer any kind of pain problems last more than 3 months? (such as headache, osteoarthritis, burns, peripheral vascular disease, and so on …) ” if the answer was ‘yes’ , then we will continue the following questions 1) “Where do you suffer from chronic pain? ” 2) “How long did your chronic pain last?” Patients with pain in the chest or at the site of the proposed incision are excluded from the procedure.</w:t>
      </w:r>
    </w:p>
    <w:p w14:paraId="7D58351F" w14:textId="22851F1F" w:rsidR="00AF280F" w:rsidRPr="00AF280F" w:rsidRDefault="00EB1960">
      <w:pPr>
        <w:rPr>
          <w:rFonts w:ascii="Times New Roman" w:hAnsi="Times New Roman" w:cs="Times New Roman"/>
          <w:b/>
          <w:bCs/>
        </w:rPr>
      </w:pPr>
      <w:bookmarkStart w:id="0" w:name="_Hlk109571198"/>
      <w:r w:rsidRPr="00AF280F">
        <w:rPr>
          <w:rFonts w:ascii="Times New Roman" w:hAnsi="Times New Roman" w:cs="Times New Roman"/>
          <w:b/>
          <w:bCs/>
        </w:rPr>
        <w:t>Chronic pain and pain-related complications assessment</w:t>
      </w:r>
      <w:bookmarkEnd w:id="0"/>
      <w:r w:rsidRPr="00AF280F">
        <w:rPr>
          <w:rFonts w:ascii="Times New Roman" w:hAnsi="Times New Roman" w:cs="Times New Roman"/>
          <w:b/>
          <w:bCs/>
        </w:rPr>
        <w:t xml:space="preserve"> </w:t>
      </w:r>
    </w:p>
    <w:p w14:paraId="38867290" w14:textId="77777777" w:rsidR="00C371DA" w:rsidRDefault="001D4952">
      <w:pPr>
        <w:rPr>
          <w:rFonts w:ascii="Times New Roman" w:hAnsi="Times New Roman" w:cs="Times New Roman"/>
        </w:rPr>
      </w:pPr>
      <w:r w:rsidRPr="001D4952">
        <w:rPr>
          <w:rFonts w:ascii="Times New Roman" w:hAnsi="Times New Roman" w:cs="Times New Roman"/>
        </w:rPr>
        <w:t>The following questions regarding Chronic pain and pain-related complications assessment</w:t>
      </w:r>
      <w:r w:rsidRPr="001D4952">
        <w:rPr>
          <w:rFonts w:ascii="Times New Roman" w:hAnsi="Times New Roman" w:cs="Times New Roman"/>
        </w:rPr>
        <w:t xml:space="preserve"> </w:t>
      </w:r>
      <w:r w:rsidRPr="001D4952">
        <w:rPr>
          <w:rFonts w:ascii="Times New Roman" w:hAnsi="Times New Roman" w:cs="Times New Roman"/>
        </w:rPr>
        <w:t>were included:</w:t>
      </w:r>
    </w:p>
    <w:p w14:paraId="7403F7DF" w14:textId="31A41737" w:rsidR="001D4952" w:rsidRPr="00EE0DFB" w:rsidRDefault="00EB1960" w:rsidP="00EE0DFB">
      <w:pPr>
        <w:pStyle w:val="a7"/>
        <w:numPr>
          <w:ilvl w:val="0"/>
          <w:numId w:val="1"/>
        </w:numPr>
        <w:ind w:firstLineChars="0"/>
        <w:rPr>
          <w:rFonts w:ascii="Times New Roman" w:hAnsi="Times New Roman" w:cs="Times New Roman"/>
        </w:rPr>
      </w:pPr>
      <w:r w:rsidRPr="00EE0DFB">
        <w:rPr>
          <w:rFonts w:ascii="Times New Roman" w:hAnsi="Times New Roman" w:cs="Times New Roman"/>
        </w:rPr>
        <w:t>“Do you still suffer with pain that you relate to your cardiac surgery?” if the answer was ‘yes</w:t>
      </w:r>
      <w:bookmarkStart w:id="1" w:name="_Hlk109571722"/>
      <w:r w:rsidRPr="00EE0DFB">
        <w:rPr>
          <w:rFonts w:ascii="Times New Roman" w:hAnsi="Times New Roman" w:cs="Times New Roman"/>
        </w:rPr>
        <w:t>’</w:t>
      </w:r>
      <w:bookmarkEnd w:id="1"/>
      <w:r w:rsidRPr="00EE0DFB">
        <w:rPr>
          <w:rFonts w:ascii="Times New Roman" w:hAnsi="Times New Roman" w:cs="Times New Roman"/>
        </w:rPr>
        <w:t xml:space="preserve"> and other causes of pain were excluded (angina or infection), patients were considered to have CPSP, according to IASP definition, then we will continue the following questions 1)“Please rate your cardiac surgery pain only by selecting the numerical rating scale that best describes your average pain in the last one week </w:t>
      </w:r>
      <w:bookmarkStart w:id="2" w:name="_Hlk109571504"/>
      <w:r w:rsidRPr="00EE0DFB">
        <w:rPr>
          <w:rFonts w:ascii="Times New Roman" w:hAnsi="Times New Roman" w:cs="Times New Roman"/>
        </w:rPr>
        <w:t xml:space="preserve">(0–10, 0: no pain, 10: worst possible pain).” </w:t>
      </w:r>
      <w:bookmarkEnd w:id="2"/>
    </w:p>
    <w:p w14:paraId="67C953E3" w14:textId="788FCC42" w:rsidR="00EE0DFB" w:rsidRDefault="00EE0DFB" w:rsidP="00EE0DFB">
      <w:pPr>
        <w:pStyle w:val="a7"/>
        <w:numPr>
          <w:ilvl w:val="0"/>
          <w:numId w:val="1"/>
        </w:numPr>
        <w:ind w:firstLineChars="0"/>
        <w:rPr>
          <w:rFonts w:ascii="Times New Roman" w:hAnsi="Times New Roman" w:cs="Times New Roman"/>
        </w:rPr>
      </w:pPr>
      <w:r w:rsidRPr="00EE0DFB">
        <w:rPr>
          <w:rFonts w:ascii="Times New Roman" w:hAnsi="Times New Roman" w:cs="Times New Roman"/>
        </w:rPr>
        <w:t>“Do you still suffer with pruritus that you relate to your cardiac surgery?” if say yes ,then “Please rate your cardiac surgery pruritus only by indicating the number that best describes your itch on average in the last one week using the numerical rating scale (0–10, 0: no itch, 10: worst imaginable itch).”</w:t>
      </w:r>
    </w:p>
    <w:p w14:paraId="3F9C013A" w14:textId="2E314F8D" w:rsidR="00EE0DFB" w:rsidRDefault="00EE0DFB" w:rsidP="00EE0DFB">
      <w:pPr>
        <w:pStyle w:val="a7"/>
        <w:numPr>
          <w:ilvl w:val="0"/>
          <w:numId w:val="1"/>
        </w:numPr>
        <w:ind w:firstLineChars="0"/>
        <w:rPr>
          <w:rFonts w:ascii="Times New Roman" w:hAnsi="Times New Roman" w:cs="Times New Roman"/>
        </w:rPr>
      </w:pPr>
      <w:r w:rsidRPr="00EE0DFB">
        <w:rPr>
          <w:rFonts w:ascii="Times New Roman" w:hAnsi="Times New Roman" w:cs="Times New Roman" w:hint="eastAsia"/>
        </w:rPr>
        <w:t>“</w:t>
      </w:r>
      <w:r w:rsidR="00134ED6" w:rsidRPr="00134ED6">
        <w:rPr>
          <w:rFonts w:ascii="Times New Roman" w:hAnsi="Times New Roman" w:cs="Times New Roman"/>
        </w:rPr>
        <w:t>Does pain interfere with your daily activities</w:t>
      </w:r>
      <w:r w:rsidRPr="00EE0DFB">
        <w:rPr>
          <w:rFonts w:ascii="Times New Roman" w:hAnsi="Times New Roman" w:cs="Times New Roman"/>
        </w:rPr>
        <w:t xml:space="preserve">?” if the answer was ‘yes’ , then “Please rate by selecting the numerical rating scale that best describes the degree of pain interference in daily activities. (0–10, 0: no interference, 10: unable to carry on activities).”  </w:t>
      </w:r>
    </w:p>
    <w:p w14:paraId="7B2D0C86" w14:textId="56F869C4" w:rsidR="00EE0DFB" w:rsidRPr="00EE0DFB" w:rsidRDefault="00EE0DFB" w:rsidP="00EE0DFB">
      <w:pPr>
        <w:pStyle w:val="a7"/>
        <w:numPr>
          <w:ilvl w:val="0"/>
          <w:numId w:val="1"/>
        </w:numPr>
        <w:ind w:firstLineChars="0"/>
        <w:rPr>
          <w:rFonts w:ascii="Times New Roman" w:hAnsi="Times New Roman" w:cs="Times New Roman" w:hint="eastAsia"/>
        </w:rPr>
      </w:pPr>
      <w:r w:rsidRPr="00EE0DFB">
        <w:rPr>
          <w:rFonts w:ascii="Times New Roman" w:hAnsi="Times New Roman" w:cs="Times New Roman" w:hint="eastAsia"/>
        </w:rPr>
        <w:t>“</w:t>
      </w:r>
      <w:r w:rsidRPr="00EE0DFB">
        <w:rPr>
          <w:rFonts w:ascii="Times New Roman" w:hAnsi="Times New Roman" w:cs="Times New Roman"/>
        </w:rPr>
        <w:t xml:space="preserve"> Does the pain impact your sleep?” if the answer was ‘yes’ , then “Please rate by selecting the numerical rating scale that best describes the degree of pain interference in sleep. (0–10, 0: no interference, 10: worst possible sleep interference).”  </w:t>
      </w:r>
    </w:p>
    <w:p w14:paraId="1C85118E" w14:textId="37FF2777" w:rsidR="00CE0FEB" w:rsidRDefault="00CE0FEB">
      <w:pPr>
        <w:rPr>
          <w:rFonts w:ascii="Times New Roman" w:hAnsi="Times New Roman" w:cs="Times New Roman"/>
        </w:rPr>
      </w:pPr>
    </w:p>
    <w:p w14:paraId="5299C085" w14:textId="34C5B0C3" w:rsidR="00CE0FEB" w:rsidRDefault="00CE0FEB">
      <w:pPr>
        <w:rPr>
          <w:rFonts w:ascii="Times New Roman" w:hAnsi="Times New Roman" w:cs="Times New Roman"/>
        </w:rPr>
      </w:pPr>
    </w:p>
    <w:sectPr w:rsidR="00CE0F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7F358" w14:textId="77777777" w:rsidR="005B3B70" w:rsidRDefault="005B3B70" w:rsidP="00CD18BA">
      <w:r>
        <w:separator/>
      </w:r>
    </w:p>
  </w:endnote>
  <w:endnote w:type="continuationSeparator" w:id="0">
    <w:p w14:paraId="3C383E01" w14:textId="77777777" w:rsidR="005B3B70" w:rsidRDefault="005B3B70" w:rsidP="00CD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04EF" w14:textId="77777777" w:rsidR="005B3B70" w:rsidRDefault="005B3B70" w:rsidP="00CD18BA">
      <w:r>
        <w:separator/>
      </w:r>
    </w:p>
  </w:footnote>
  <w:footnote w:type="continuationSeparator" w:id="0">
    <w:p w14:paraId="34C7C5CB" w14:textId="77777777" w:rsidR="005B3B70" w:rsidRDefault="005B3B70" w:rsidP="00CD1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A5675"/>
    <w:multiLevelType w:val="hybridMultilevel"/>
    <w:tmpl w:val="BD68E3A4"/>
    <w:lvl w:ilvl="0" w:tplc="8558039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16cid:durableId="118424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5C"/>
    <w:rsid w:val="00134ED6"/>
    <w:rsid w:val="001D4952"/>
    <w:rsid w:val="00213E5C"/>
    <w:rsid w:val="00333150"/>
    <w:rsid w:val="003835BA"/>
    <w:rsid w:val="004370CC"/>
    <w:rsid w:val="00577C98"/>
    <w:rsid w:val="005B3B70"/>
    <w:rsid w:val="008A0C49"/>
    <w:rsid w:val="00902F03"/>
    <w:rsid w:val="0099290F"/>
    <w:rsid w:val="00AC1588"/>
    <w:rsid w:val="00AF280F"/>
    <w:rsid w:val="00BC0F83"/>
    <w:rsid w:val="00C371DA"/>
    <w:rsid w:val="00CA520F"/>
    <w:rsid w:val="00CD18BA"/>
    <w:rsid w:val="00CE0FEB"/>
    <w:rsid w:val="00EB1960"/>
    <w:rsid w:val="00EE0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262A9"/>
  <w15:chartTrackingRefBased/>
  <w15:docId w15:val="{D55FC297-57BB-4595-BB7F-5C55327C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8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18BA"/>
    <w:rPr>
      <w:sz w:val="18"/>
      <w:szCs w:val="18"/>
    </w:rPr>
  </w:style>
  <w:style w:type="paragraph" w:styleId="a5">
    <w:name w:val="footer"/>
    <w:basedOn w:val="a"/>
    <w:link w:val="a6"/>
    <w:uiPriority w:val="99"/>
    <w:unhideWhenUsed/>
    <w:rsid w:val="00CD18BA"/>
    <w:pPr>
      <w:tabs>
        <w:tab w:val="center" w:pos="4153"/>
        <w:tab w:val="right" w:pos="8306"/>
      </w:tabs>
      <w:snapToGrid w:val="0"/>
      <w:jc w:val="left"/>
    </w:pPr>
    <w:rPr>
      <w:sz w:val="18"/>
      <w:szCs w:val="18"/>
    </w:rPr>
  </w:style>
  <w:style w:type="character" w:customStyle="1" w:styleId="a6">
    <w:name w:val="页脚 字符"/>
    <w:basedOn w:val="a0"/>
    <w:link w:val="a5"/>
    <w:uiPriority w:val="99"/>
    <w:rsid w:val="00CD18BA"/>
    <w:rPr>
      <w:sz w:val="18"/>
      <w:szCs w:val="18"/>
    </w:rPr>
  </w:style>
  <w:style w:type="paragraph" w:styleId="a7">
    <w:name w:val="List Paragraph"/>
    <w:basedOn w:val="a"/>
    <w:uiPriority w:val="34"/>
    <w:qFormat/>
    <w:rsid w:val="00EE0D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佳</dc:creator>
  <cp:keywords/>
  <dc:description/>
  <cp:lastModifiedBy>刘 佳</cp:lastModifiedBy>
  <cp:revision>9</cp:revision>
  <dcterms:created xsi:type="dcterms:W3CDTF">2022-07-17T01:41:00Z</dcterms:created>
  <dcterms:modified xsi:type="dcterms:W3CDTF">2022-07-24T08:20:00Z</dcterms:modified>
</cp:coreProperties>
</file>