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0F0E" w14:textId="30BC421A" w:rsidR="0058307B" w:rsidRPr="00A1722A" w:rsidRDefault="0058307B" w:rsidP="0058307B">
      <w:pPr>
        <w:pStyle w:val="berschrift2"/>
        <w:rPr>
          <w:lang w:val="en-GB"/>
        </w:rPr>
      </w:pPr>
      <w:r>
        <w:rPr>
          <w:lang w:val="en-GB"/>
        </w:rPr>
        <w:t xml:space="preserve">Supplement: </w:t>
      </w:r>
      <w:r w:rsidRPr="00A1722A">
        <w:rPr>
          <w:lang w:val="en-GB"/>
        </w:rPr>
        <w:t>Interview Guide</w:t>
      </w:r>
    </w:p>
    <w:p w14:paraId="445E554A" w14:textId="77777777" w:rsidR="0058307B" w:rsidRPr="00A1722A" w:rsidRDefault="0058307B" w:rsidP="0058307B">
      <w:pPr>
        <w:jc w:val="center"/>
        <w:rPr>
          <w:rFonts w:eastAsia="Times New Roman"/>
          <w:b/>
          <w:bCs/>
          <w:snapToGrid w:val="0"/>
          <w:szCs w:val="20"/>
          <w:lang w:val="en-GB"/>
        </w:rPr>
      </w:pPr>
      <w:r w:rsidRPr="00A1722A">
        <w:rPr>
          <w:b/>
          <w:bCs/>
          <w:sz w:val="28"/>
          <w:szCs w:val="28"/>
          <w:lang w:val="en-GB"/>
        </w:rPr>
        <w:t>Guideline for individual interviews for the study "Contributions of an interprofessional quality circle for improving the quality of general medical teaching in Germany".</w:t>
      </w:r>
    </w:p>
    <w:p w14:paraId="71FAE37A" w14:textId="77777777" w:rsidR="0058307B" w:rsidRPr="00A1722A" w:rsidRDefault="0058307B" w:rsidP="0058307B">
      <w:pPr>
        <w:jc w:val="center"/>
        <w:rPr>
          <w:lang w:val="en-GB"/>
        </w:rPr>
      </w:pPr>
      <w:r w:rsidRPr="00A1722A">
        <w:rPr>
          <w:rFonts w:eastAsia="Times New Roman"/>
          <w:snapToGrid w:val="0"/>
          <w:szCs w:val="20"/>
          <w:lang w:val="en-GB"/>
        </w:rPr>
        <w:t>Version: 18.12.2018</w:t>
      </w:r>
    </w:p>
    <w:p w14:paraId="40F5B93B" w14:textId="77777777" w:rsidR="0058307B" w:rsidRPr="00A1722A" w:rsidRDefault="0058307B" w:rsidP="0058307B">
      <w:pPr>
        <w:rPr>
          <w:lang w:val="en-GB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58307B" w:rsidRPr="00A1722A" w14:paraId="190FFC24" w14:textId="77777777" w:rsidTr="00E51724">
        <w:tc>
          <w:tcPr>
            <w:tcW w:w="9062" w:type="dxa"/>
            <w:shd w:val="clear" w:color="auto" w:fill="BFBFBF" w:themeFill="background1" w:themeFillShade="BF"/>
          </w:tcPr>
          <w:p w14:paraId="2DCFD44B" w14:textId="77777777" w:rsidR="0058307B" w:rsidRPr="00A1722A" w:rsidRDefault="0058307B" w:rsidP="00E51724">
            <w:pPr>
              <w:rPr>
                <w:rFonts w:eastAsia="Times New Roman"/>
                <w:b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b/>
                <w:snapToGrid w:val="0"/>
                <w:szCs w:val="20"/>
                <w:lang w:val="en-GB"/>
              </w:rPr>
              <w:t>I. Introduction</w:t>
            </w:r>
          </w:p>
        </w:tc>
      </w:tr>
      <w:tr w:rsidR="0058307B" w:rsidRPr="00167C4F" w14:paraId="234A3A4E" w14:textId="77777777" w:rsidTr="00E51724">
        <w:tc>
          <w:tcPr>
            <w:tcW w:w="9062" w:type="dxa"/>
          </w:tcPr>
          <w:p w14:paraId="1548C214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snapToGrid w:val="0"/>
                <w:szCs w:val="20"/>
                <w:lang w:val="en-GB"/>
              </w:rPr>
              <w:t>Introduction of the doctoral student, explanation of the purpose of the study, reference to voluntary nature, recording and data protection and anonymised publication of the data in specialist journals.</w:t>
            </w:r>
          </w:p>
        </w:tc>
      </w:tr>
      <w:tr w:rsidR="0058307B" w:rsidRPr="00167C4F" w14:paraId="5DA4D243" w14:textId="77777777" w:rsidTr="00E51724">
        <w:tc>
          <w:tcPr>
            <w:tcW w:w="9062" w:type="dxa"/>
          </w:tcPr>
          <w:p w14:paraId="71AB8F49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snapToGrid w:val="0"/>
                <w:szCs w:val="20"/>
                <w:lang w:val="en-GB"/>
              </w:rPr>
              <w:t>Explanation of the interview procedure</w:t>
            </w:r>
          </w:p>
        </w:tc>
      </w:tr>
      <w:tr w:rsidR="0058307B" w:rsidRPr="00167C4F" w14:paraId="3E614D58" w14:textId="77777777" w:rsidTr="00E51724">
        <w:tc>
          <w:tcPr>
            <w:tcW w:w="9062" w:type="dxa"/>
            <w:shd w:val="clear" w:color="auto" w:fill="BFBFBF" w:themeFill="background1" w:themeFillShade="BF"/>
          </w:tcPr>
          <w:p w14:paraId="1723402A" w14:textId="77777777" w:rsidR="0058307B" w:rsidRPr="00A1722A" w:rsidRDefault="0058307B" w:rsidP="00E51724">
            <w:pPr>
              <w:rPr>
                <w:rFonts w:eastAsia="Times New Roman"/>
                <w:b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b/>
                <w:snapToGrid w:val="0"/>
                <w:szCs w:val="20"/>
                <w:lang w:val="en-GB"/>
              </w:rPr>
              <w:t>II. Entry Questions / Warm-Up</w:t>
            </w:r>
          </w:p>
        </w:tc>
      </w:tr>
      <w:tr w:rsidR="0058307B" w:rsidRPr="00167C4F" w14:paraId="1566432A" w14:textId="77777777" w:rsidTr="00E51724">
        <w:tc>
          <w:tcPr>
            <w:tcW w:w="9062" w:type="dxa"/>
          </w:tcPr>
          <w:p w14:paraId="35E10AC0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snapToGrid w:val="0"/>
                <w:szCs w:val="20"/>
                <w:lang w:val="en-GB"/>
              </w:rPr>
              <w:t>What experiences do you have with the topic of quality assurance in general medical teaching?</w:t>
            </w:r>
          </w:p>
        </w:tc>
      </w:tr>
      <w:tr w:rsidR="0058307B" w:rsidRPr="00167C4F" w14:paraId="0FFA3724" w14:textId="77777777" w:rsidTr="00E51724">
        <w:tc>
          <w:tcPr>
            <w:tcW w:w="9062" w:type="dxa"/>
          </w:tcPr>
          <w:p w14:paraId="0F2B6CD1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snapToGrid w:val="0"/>
                <w:szCs w:val="20"/>
                <w:lang w:val="en-GB"/>
              </w:rPr>
              <w:t>You dealt with the topic XY in the last meeting of the quality circle. How was the topic XY dealt with in the quality circle?</w:t>
            </w:r>
          </w:p>
        </w:tc>
      </w:tr>
      <w:tr w:rsidR="0058307B" w:rsidRPr="00A1722A" w14:paraId="6EC546B9" w14:textId="77777777" w:rsidTr="00E51724">
        <w:tc>
          <w:tcPr>
            <w:tcW w:w="9062" w:type="dxa"/>
            <w:shd w:val="clear" w:color="auto" w:fill="BFBFBF" w:themeFill="background1" w:themeFillShade="BF"/>
          </w:tcPr>
          <w:p w14:paraId="0D220FD0" w14:textId="77777777" w:rsidR="0058307B" w:rsidRPr="00A1722A" w:rsidRDefault="0058307B" w:rsidP="00E51724">
            <w:pPr>
              <w:rPr>
                <w:rFonts w:eastAsia="Times New Roman"/>
                <w:b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b/>
                <w:snapToGrid w:val="0"/>
                <w:szCs w:val="20"/>
                <w:lang w:val="en-GB"/>
              </w:rPr>
              <w:t>III. Main Questions</w:t>
            </w:r>
          </w:p>
        </w:tc>
      </w:tr>
      <w:tr w:rsidR="0058307B" w:rsidRPr="00167C4F" w14:paraId="5840E34F" w14:textId="77777777" w:rsidTr="00E51724">
        <w:tc>
          <w:tcPr>
            <w:tcW w:w="9062" w:type="dxa"/>
          </w:tcPr>
          <w:p w14:paraId="21370ED6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snapToGrid w:val="0"/>
                <w:szCs w:val="20"/>
                <w:lang w:val="en-GB"/>
              </w:rPr>
              <w:t>How do you get involved in the quality circle?</w:t>
            </w:r>
          </w:p>
        </w:tc>
      </w:tr>
      <w:tr w:rsidR="0058307B" w:rsidRPr="00167C4F" w14:paraId="2F15B009" w14:textId="77777777" w:rsidTr="00E51724">
        <w:tc>
          <w:tcPr>
            <w:tcW w:w="9062" w:type="dxa"/>
          </w:tcPr>
          <w:p w14:paraId="4C5D370C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snapToGrid w:val="0"/>
                <w:szCs w:val="20"/>
                <w:lang w:val="en-GB"/>
              </w:rPr>
              <w:t>How do the participants work together?</w:t>
            </w:r>
          </w:p>
        </w:tc>
      </w:tr>
      <w:tr w:rsidR="0058307B" w:rsidRPr="00167C4F" w14:paraId="5455AB44" w14:textId="77777777" w:rsidTr="00E51724">
        <w:tc>
          <w:tcPr>
            <w:tcW w:w="9062" w:type="dxa"/>
          </w:tcPr>
          <w:p w14:paraId="6E0F1997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snapToGrid w:val="0"/>
                <w:szCs w:val="20"/>
                <w:lang w:val="en-GB"/>
              </w:rPr>
              <w:t>How would you describe the process of a Quality Circle meeting?</w:t>
            </w:r>
          </w:p>
        </w:tc>
      </w:tr>
      <w:tr w:rsidR="0058307B" w:rsidRPr="00167C4F" w14:paraId="6D21E144" w14:textId="77777777" w:rsidTr="00E51724">
        <w:tc>
          <w:tcPr>
            <w:tcW w:w="9062" w:type="dxa"/>
          </w:tcPr>
          <w:p w14:paraId="759841D1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lang w:val="en-GB"/>
              </w:rPr>
              <w:t>What happens between the sessions?</w:t>
            </w:r>
          </w:p>
        </w:tc>
      </w:tr>
      <w:tr w:rsidR="0058307B" w:rsidRPr="00167C4F" w14:paraId="70C6E4D3" w14:textId="77777777" w:rsidTr="00E51724">
        <w:tc>
          <w:tcPr>
            <w:tcW w:w="9062" w:type="dxa"/>
          </w:tcPr>
          <w:p w14:paraId="47CBCEBC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lang w:val="en-GB"/>
              </w:rPr>
              <w:lastRenderedPageBreak/>
              <w:t>What contributes to a successful session?</w:t>
            </w:r>
          </w:p>
        </w:tc>
      </w:tr>
      <w:tr w:rsidR="0058307B" w:rsidRPr="00167C4F" w14:paraId="178236D3" w14:textId="77777777" w:rsidTr="00E51724">
        <w:tc>
          <w:tcPr>
            <w:tcW w:w="9062" w:type="dxa"/>
          </w:tcPr>
          <w:p w14:paraId="19456D63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lang w:val="en-GB"/>
              </w:rPr>
              <w:t>How do you describe the outcome of the work in the last session?</w:t>
            </w:r>
          </w:p>
        </w:tc>
      </w:tr>
      <w:tr w:rsidR="0058307B" w:rsidRPr="00167C4F" w14:paraId="708E86DB" w14:textId="77777777" w:rsidTr="00E51724">
        <w:tc>
          <w:tcPr>
            <w:tcW w:w="9062" w:type="dxa"/>
          </w:tcPr>
          <w:p w14:paraId="797DF78B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lang w:val="en-GB"/>
              </w:rPr>
              <w:t>What has changed about the Quality Circle since you first participated?</w:t>
            </w:r>
          </w:p>
        </w:tc>
      </w:tr>
      <w:tr w:rsidR="0058307B" w:rsidRPr="00167C4F" w14:paraId="56F59843" w14:textId="77777777" w:rsidTr="00E51724">
        <w:tc>
          <w:tcPr>
            <w:tcW w:w="9062" w:type="dxa"/>
          </w:tcPr>
          <w:p w14:paraId="26D86709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lang w:val="en-GB"/>
              </w:rPr>
              <w:t>How do you describe the effect of the Quality Circle on general medical teaching?</w:t>
            </w:r>
          </w:p>
        </w:tc>
      </w:tr>
      <w:tr w:rsidR="0058307B" w:rsidRPr="00167C4F" w14:paraId="5BD81963" w14:textId="77777777" w:rsidTr="00E51724">
        <w:tc>
          <w:tcPr>
            <w:tcW w:w="9062" w:type="dxa"/>
            <w:shd w:val="clear" w:color="auto" w:fill="BFBFBF" w:themeFill="background1" w:themeFillShade="BF"/>
          </w:tcPr>
          <w:p w14:paraId="26DF33EF" w14:textId="77777777" w:rsidR="0058307B" w:rsidRPr="00A1722A" w:rsidRDefault="0058307B" w:rsidP="00E51724">
            <w:pPr>
              <w:rPr>
                <w:rFonts w:eastAsia="Times New Roman"/>
                <w:b/>
                <w:snapToGrid w:val="0"/>
                <w:szCs w:val="20"/>
                <w:lang w:val="en-GB"/>
              </w:rPr>
            </w:pPr>
            <w:r w:rsidRPr="00A1722A">
              <w:rPr>
                <w:rFonts w:eastAsia="Times New Roman"/>
                <w:b/>
                <w:snapToGrid w:val="0"/>
                <w:szCs w:val="20"/>
                <w:lang w:val="en-GB"/>
              </w:rPr>
              <w:t>IV. Final Question / Wrap-Up</w:t>
            </w:r>
          </w:p>
        </w:tc>
      </w:tr>
      <w:tr w:rsidR="0058307B" w:rsidRPr="00167C4F" w14:paraId="5DF608C6" w14:textId="77777777" w:rsidTr="00E51724">
        <w:tc>
          <w:tcPr>
            <w:tcW w:w="9062" w:type="dxa"/>
            <w:shd w:val="clear" w:color="auto" w:fill="auto"/>
          </w:tcPr>
          <w:p w14:paraId="0C52C256" w14:textId="77777777" w:rsidR="0058307B" w:rsidRPr="00A1722A" w:rsidRDefault="0058307B" w:rsidP="00E51724">
            <w:pPr>
              <w:rPr>
                <w:rFonts w:eastAsia="Times New Roman"/>
                <w:snapToGrid w:val="0"/>
                <w:szCs w:val="20"/>
                <w:lang w:val="en-GB"/>
              </w:rPr>
            </w:pPr>
            <w:r w:rsidRPr="00A1722A">
              <w:rPr>
                <w:lang w:val="en-GB"/>
              </w:rPr>
              <w:t>What else would you like to tell me in this context?</w:t>
            </w:r>
          </w:p>
        </w:tc>
      </w:tr>
    </w:tbl>
    <w:p w14:paraId="42BB8239" w14:textId="77777777" w:rsidR="0058307B" w:rsidRPr="00A1722A" w:rsidRDefault="0058307B" w:rsidP="0058307B">
      <w:pPr>
        <w:rPr>
          <w:rFonts w:eastAsia="Times New Roman"/>
          <w:snapToGrid w:val="0"/>
          <w:szCs w:val="20"/>
          <w:lang w:val="en-GB"/>
        </w:rPr>
      </w:pPr>
    </w:p>
    <w:p w14:paraId="2E7FACEF" w14:textId="77777777" w:rsidR="0058307B" w:rsidRPr="00A1722A" w:rsidRDefault="0058307B" w:rsidP="0058307B">
      <w:pPr>
        <w:rPr>
          <w:rFonts w:eastAsia="Times New Roman"/>
          <w:snapToGrid w:val="0"/>
          <w:szCs w:val="20"/>
          <w:lang w:val="en-GB"/>
        </w:rPr>
      </w:pPr>
      <w:r w:rsidRPr="00A1722A">
        <w:rPr>
          <w:rFonts w:eastAsia="Times New Roman"/>
          <w:snapToGrid w:val="0"/>
          <w:szCs w:val="20"/>
          <w:lang w:val="en-GB"/>
        </w:rPr>
        <w:t>Thank you for participating!</w:t>
      </w:r>
    </w:p>
    <w:p w14:paraId="008063CD" w14:textId="77777777" w:rsidR="006319AA" w:rsidRDefault="006319AA"/>
    <w:sectPr w:rsidR="00631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sLCwNDa3NLcwsjRS0lEKTi0uzszPAykwrAUA9XjG4CwAAAA="/>
  </w:docVars>
  <w:rsids>
    <w:rsidRoot w:val="0058307B"/>
    <w:rsid w:val="0058307B"/>
    <w:rsid w:val="006319AA"/>
    <w:rsid w:val="007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D4E2"/>
  <w15:chartTrackingRefBased/>
  <w15:docId w15:val="{A53B8415-00F1-4121-A462-943E8128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07B"/>
    <w:pPr>
      <w:spacing w:line="480" w:lineRule="auto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307B"/>
    <w:pPr>
      <w:keepNext/>
      <w:keepLines/>
      <w:spacing w:before="40" w:after="0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830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ellenraster">
    <w:name w:val="Table Grid"/>
    <w:basedOn w:val="NormaleTabelle"/>
    <w:uiPriority w:val="39"/>
    <w:rsid w:val="0058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Koch</dc:creator>
  <cp:keywords/>
  <dc:description/>
  <cp:lastModifiedBy>Roland Koch</cp:lastModifiedBy>
  <cp:revision>1</cp:revision>
  <dcterms:created xsi:type="dcterms:W3CDTF">2021-05-17T07:08:00Z</dcterms:created>
  <dcterms:modified xsi:type="dcterms:W3CDTF">2021-05-17T07:08:00Z</dcterms:modified>
</cp:coreProperties>
</file>