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8775" w14:textId="77777777" w:rsidR="001A6C41" w:rsidRDefault="001A6C41" w:rsidP="001A6C41">
      <w:pPr>
        <w:keepNext/>
      </w:pPr>
      <w:r>
        <w:rPr>
          <w:noProof/>
        </w:rPr>
        <w:drawing>
          <wp:inline distT="0" distB="0" distL="0" distR="0" wp14:anchorId="247F3B39" wp14:editId="30515E77">
            <wp:extent cx="8854440" cy="49758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4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DC36" w14:textId="5505BA5C" w:rsidR="00671F77" w:rsidRPr="001A6C41" w:rsidRDefault="001A6C41" w:rsidP="001A6C41">
      <w:pPr>
        <w:pStyle w:val="Bildetekst"/>
        <w:rPr>
          <w:rFonts w:ascii="Times New Roman" w:hAnsi="Times New Roman" w:cs="Times New Roman"/>
          <w:color w:val="auto"/>
          <w:sz w:val="24"/>
          <w:szCs w:val="24"/>
        </w:rPr>
      </w:pPr>
      <w:r w:rsidRPr="001A6C41">
        <w:rPr>
          <w:rFonts w:ascii="Times New Roman" w:hAnsi="Times New Roman" w:cs="Times New Roman"/>
          <w:color w:val="auto"/>
          <w:sz w:val="24"/>
          <w:szCs w:val="24"/>
        </w:rPr>
        <w:t xml:space="preserve">Supplemental Figure </w:t>
      </w:r>
      <w:r w:rsidRPr="001A6C4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A6C41">
        <w:rPr>
          <w:rFonts w:ascii="Times New Roman" w:hAnsi="Times New Roman" w:cs="Times New Roman"/>
          <w:color w:val="auto"/>
          <w:sz w:val="24"/>
          <w:szCs w:val="24"/>
        </w:rPr>
        <w:instrText xml:space="preserve"> SEQ Supplemental_Figure \* ARABIC </w:instrText>
      </w:r>
      <w:r w:rsidRPr="001A6C4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7151A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1A6C4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A6C4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A6C4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Formation of the long-term opioid users' cohort.</w:t>
      </w:r>
      <w:r w:rsidR="0077151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</w:p>
    <w:sectPr w:rsidR="00671F77" w:rsidRPr="001A6C41" w:rsidSect="001A6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1"/>
    <w:rsid w:val="001A6C41"/>
    <w:rsid w:val="00517B75"/>
    <w:rsid w:val="00531601"/>
    <w:rsid w:val="00671F77"/>
    <w:rsid w:val="0077151A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B9F1"/>
  <w15:chartTrackingRefBased/>
  <w15:docId w15:val="{8CE58C0E-C06A-4F3B-A289-340B8905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1A6C4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fb79b285-be05-4725-a394-26957904e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6731F0D34845B7E39E892BDC7797" ma:contentTypeVersion="13" ma:contentTypeDescription="Opprett et nytt dokument." ma:contentTypeScope="" ma:versionID="c7e80d1b03f50e4ad55ffcc6f91eb9b9">
  <xsd:schema xmlns:xsd="http://www.w3.org/2001/XMLSchema" xmlns:xs="http://www.w3.org/2001/XMLSchema" xmlns:p="http://schemas.microsoft.com/office/2006/metadata/properties" xmlns:ns2="fb79b285-be05-4725-a394-26957904ec89" xmlns:ns3="831afe07-2238-4cb8-a850-a2d7697901f7" targetNamespace="http://schemas.microsoft.com/office/2006/metadata/properties" ma:root="true" ma:fieldsID="4c4c2e7ec3641fb6f70e4f3074f3e7c3" ns2:_="" ns3:_="">
    <xsd:import namespace="fb79b285-be05-4725-a394-26957904ec89"/>
    <xsd:import namespace="831afe07-2238-4cb8-a850-a2d769790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9b285-be05-4725-a394-26957904e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Year" ma:index="20" nillable="true" ma:displayName="Year" ma:format="Dropdown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fe07-2238-4cb8-a850-a2d769790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F9746-736E-46EE-8979-1F2548ABD854}">
  <ds:schemaRefs>
    <ds:schemaRef ds:uri="http://schemas.microsoft.com/office/2006/metadata/properties"/>
    <ds:schemaRef ds:uri="http://schemas.microsoft.com/office/infopath/2007/PartnerControls"/>
    <ds:schemaRef ds:uri="fb79b285-be05-4725-a394-26957904ec89"/>
  </ds:schemaRefs>
</ds:datastoreItem>
</file>

<file path=customXml/itemProps2.xml><?xml version="1.0" encoding="utf-8"?>
<ds:datastoreItem xmlns:ds="http://schemas.openxmlformats.org/officeDocument/2006/customXml" ds:itemID="{791E5F49-44F6-4A8B-AC0C-2CEFD85E0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23776-E607-4EE4-859F-AB7EFBED0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9b285-be05-4725-a394-26957904ec89"/>
    <ds:schemaRef ds:uri="831afe07-2238-4cb8-a850-a2d769790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Hamina</dc:creator>
  <cp:keywords/>
  <dc:description/>
  <cp:lastModifiedBy>Ingvild Odsbu</cp:lastModifiedBy>
  <cp:revision>2</cp:revision>
  <cp:lastPrinted>2022-05-02T08:21:00Z</cp:lastPrinted>
  <dcterms:created xsi:type="dcterms:W3CDTF">2022-10-12T15:25:00Z</dcterms:created>
  <dcterms:modified xsi:type="dcterms:W3CDTF">2022-10-12T15:25:00Z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0x0101008E456731F0D34845B7E39E892BDC7797</vt:lpwstr>
  </property>
</Properties>
</file>