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04990" w14:textId="77777777" w:rsidR="00277D77" w:rsidRDefault="003E1A0F">
      <w:pPr>
        <w:jc w:val="center"/>
        <w:rPr>
          <w:rFonts w:ascii="Times New Roman" w:hAnsi="Times New Roman" w:cs="Times New Roman"/>
          <w:sz w:val="28"/>
          <w:szCs w:val="36"/>
        </w:rPr>
      </w:pPr>
      <w:r>
        <w:rPr>
          <w:rFonts w:ascii="Times New Roman" w:hAnsi="Times New Roman" w:cs="Times New Roman"/>
          <w:sz w:val="28"/>
          <w:szCs w:val="36"/>
        </w:rPr>
        <w:t>Supplementary materials</w:t>
      </w:r>
    </w:p>
    <w:p w14:paraId="07E2D5DC" w14:textId="77777777" w:rsidR="00277D77" w:rsidRDefault="003E1A0F">
      <w:pPr>
        <w:spacing w:line="360" w:lineRule="auto"/>
        <w:rPr>
          <w:rFonts w:ascii="Times New Roman" w:hAnsi="Times New Roman" w:cs="Times New Roman"/>
          <w:b/>
          <w:bCs/>
          <w:sz w:val="20"/>
          <w:szCs w:val="20"/>
        </w:rPr>
      </w:pPr>
      <w:r>
        <w:rPr>
          <w:rFonts w:ascii="Times New Roman" w:hAnsi="Times New Roman" w:cs="Times New Roman"/>
          <w:b/>
          <w:bCs/>
          <w:sz w:val="20"/>
          <w:szCs w:val="20"/>
        </w:rPr>
        <w:t>Flow diagram of participant recruitmen</w:t>
      </w:r>
      <w:r>
        <w:rPr>
          <w:rFonts w:ascii="Times New Roman" w:hAnsi="Times New Roman" w:cs="Times New Roman" w:hint="eastAsia"/>
          <w:b/>
          <w:bCs/>
          <w:sz w:val="20"/>
          <w:szCs w:val="20"/>
        </w:rPr>
        <w:t>t</w:t>
      </w:r>
    </w:p>
    <w:p w14:paraId="24330369" w14:textId="7A20BB81" w:rsidR="00277D77" w:rsidRDefault="003E1A0F" w:rsidP="007465D6">
      <w:pPr>
        <w:spacing w:line="360" w:lineRule="auto"/>
        <w:ind w:firstLineChars="200" w:firstLine="400"/>
        <w:rPr>
          <w:rFonts w:ascii="Times New Roman" w:hAnsi="Times New Roman" w:cs="Times New Roman"/>
          <w:sz w:val="20"/>
          <w:szCs w:val="20"/>
        </w:rPr>
      </w:pPr>
      <w:r>
        <w:rPr>
          <w:rFonts w:ascii="Times New Roman" w:hAnsi="Times New Roman" w:cs="Times New Roman" w:hint="eastAsia"/>
          <w:sz w:val="20"/>
          <w:szCs w:val="20"/>
        </w:rPr>
        <w:t xml:space="preserve">A web-based cross-sectional survey, implemented using the Questionnaire Star platform (https ://www.wjx.cn) and broadcasted through mainstream social-media </w:t>
      </w:r>
      <w:proofErr w:type="spellStart"/>
      <w:r>
        <w:rPr>
          <w:rFonts w:ascii="Times New Roman" w:hAnsi="Times New Roman" w:cs="Times New Roman" w:hint="eastAsia"/>
          <w:sz w:val="20"/>
          <w:szCs w:val="20"/>
        </w:rPr>
        <w:t>Wechat</w:t>
      </w:r>
      <w:proofErr w:type="spellEnd"/>
      <w:r>
        <w:rPr>
          <w:rFonts w:ascii="Times New Roman" w:hAnsi="Times New Roman" w:cs="Times New Roman" w:hint="eastAsia"/>
          <w:sz w:val="20"/>
          <w:szCs w:val="20"/>
        </w:rPr>
        <w:t xml:space="preserve"> was used to collect data. The survey was enabled from April 8 to April 14 (see Figure S1). </w:t>
      </w:r>
      <w:r>
        <w:rPr>
          <w:rFonts w:ascii="Times New Roman" w:eastAsia="Times New Roman" w:hAnsi="Times New Roman"/>
          <w:color w:val="000000" w:themeColor="text1"/>
          <w:sz w:val="20"/>
          <w:szCs w:val="20"/>
        </w:rPr>
        <w:t xml:space="preserve">The </w:t>
      </w:r>
      <w:r>
        <w:rPr>
          <w:rFonts w:ascii="Times New Roman" w:eastAsia="宋体" w:hAnsi="Times New Roman" w:hint="eastAsia"/>
          <w:color w:val="000000" w:themeColor="text1"/>
          <w:sz w:val="20"/>
          <w:szCs w:val="20"/>
        </w:rPr>
        <w:t>in</w:t>
      </w:r>
      <w:r>
        <w:rPr>
          <w:rFonts w:ascii="Times New Roman" w:eastAsia="Times New Roman" w:hAnsi="Times New Roman"/>
          <w:color w:val="000000" w:themeColor="text1"/>
          <w:sz w:val="20"/>
          <w:szCs w:val="20"/>
        </w:rPr>
        <w:t xml:space="preserve">clusion criteria </w:t>
      </w:r>
      <w:r>
        <w:rPr>
          <w:rFonts w:ascii="Times New Roman" w:eastAsia="Times New Roman" w:hAnsi="Times New Roman"/>
          <w:color w:val="000000"/>
          <w:sz w:val="20"/>
          <w:szCs w:val="20"/>
        </w:rPr>
        <w:t>included</w:t>
      </w:r>
      <w:r>
        <w:rPr>
          <w:rFonts w:ascii="Times New Roman" w:eastAsia="Times New Roman" w:hAnsi="Times New Roman"/>
          <w:color w:val="000000" w:themeColor="text1"/>
          <w:sz w:val="20"/>
          <w:szCs w:val="20"/>
        </w:rPr>
        <w:t xml:space="preserve"> </w:t>
      </w:r>
      <w:r>
        <w:rPr>
          <w:rFonts w:ascii="Times New Roman" w:eastAsia="Times New Roman" w:hAnsi="Times New Roman" w:hint="eastAsia"/>
          <w:color w:val="000000" w:themeColor="text1"/>
          <w:sz w:val="20"/>
          <w:szCs w:val="20"/>
        </w:rPr>
        <w:t>(1) Willing to accept the investigation</w:t>
      </w:r>
      <w:r>
        <w:rPr>
          <w:rFonts w:ascii="Times New Roman" w:eastAsia="宋体" w:hAnsi="Times New Roman" w:hint="eastAsia"/>
          <w:color w:val="000000" w:themeColor="text1"/>
          <w:sz w:val="20"/>
          <w:szCs w:val="20"/>
        </w:rPr>
        <w:t xml:space="preserve">; </w:t>
      </w:r>
      <w:r>
        <w:rPr>
          <w:rFonts w:ascii="Times New Roman" w:eastAsia="Times New Roman" w:hAnsi="Times New Roman" w:hint="eastAsia"/>
          <w:color w:val="000000" w:themeColor="text1"/>
          <w:sz w:val="20"/>
          <w:szCs w:val="20"/>
        </w:rPr>
        <w:t xml:space="preserve">(2) Located in Shanghai; (3) Normal ability of speech, comprehension and expression. </w:t>
      </w:r>
      <w:r>
        <w:rPr>
          <w:rFonts w:ascii="Times New Roman" w:hAnsi="Times New Roman" w:cs="Times New Roman" w:hint="eastAsia"/>
          <w:sz w:val="20"/>
          <w:szCs w:val="20"/>
        </w:rPr>
        <w:t xml:space="preserve">A total of 1320 subjects participated in the present study (219 were deleted because of not meeting inclusion criterion or unwilling to accept the investigation). </w:t>
      </w:r>
      <w:r>
        <w:rPr>
          <w:rFonts w:ascii="Times New Roman" w:eastAsia="Times New Roman" w:hAnsi="Times New Roman" w:hint="eastAsia"/>
          <w:color w:val="000000" w:themeColor="text1"/>
          <w:sz w:val="20"/>
          <w:szCs w:val="20"/>
        </w:rPr>
        <w:t>A total of 1</w:t>
      </w:r>
      <w:r w:rsidR="002B1380">
        <w:rPr>
          <w:rFonts w:ascii="Times New Roman" w:eastAsia="Times New Roman" w:hAnsi="Times New Roman"/>
          <w:color w:val="000000" w:themeColor="text1"/>
          <w:sz w:val="20"/>
          <w:szCs w:val="20"/>
        </w:rPr>
        <w:t>,</w:t>
      </w:r>
      <w:r>
        <w:rPr>
          <w:rFonts w:ascii="Times New Roman" w:eastAsia="Times New Roman" w:hAnsi="Times New Roman" w:hint="eastAsia"/>
          <w:color w:val="000000" w:themeColor="text1"/>
          <w:sz w:val="20"/>
          <w:szCs w:val="20"/>
        </w:rPr>
        <w:t xml:space="preserve">101 were recruited to complete the survey. </w:t>
      </w:r>
      <w:r>
        <w:rPr>
          <w:rFonts w:ascii="Times New Roman" w:hAnsi="Times New Roman" w:cs="Times New Roman" w:hint="eastAsia"/>
          <w:sz w:val="20"/>
          <w:szCs w:val="20"/>
        </w:rPr>
        <w:t xml:space="preserve">Figure S1 demonstrated passage of participant selection. All the study participants were entirely voluntary and were provided with written informed consent. </w:t>
      </w:r>
    </w:p>
    <w:p w14:paraId="16BB60C3" w14:textId="77777777" w:rsidR="007465D6" w:rsidRDefault="007465D6">
      <w:pPr>
        <w:spacing w:line="360" w:lineRule="auto"/>
        <w:rPr>
          <w:rFonts w:ascii="Times New Roman" w:hAnsi="Times New Roman" w:cs="Times New Roman"/>
          <w:sz w:val="20"/>
          <w:szCs w:val="20"/>
        </w:rPr>
      </w:pPr>
    </w:p>
    <w:p w14:paraId="5416863F" w14:textId="5AC61038" w:rsidR="00277D77" w:rsidRDefault="003E1A0F">
      <w:pPr>
        <w:jc w:val="center"/>
        <w:rPr>
          <w:rFonts w:ascii="Times New Roman" w:hAnsi="Times New Roman" w:cs="Times New Roman"/>
          <w:sz w:val="28"/>
          <w:szCs w:val="36"/>
        </w:rPr>
      </w:pPr>
      <w:r>
        <w:rPr>
          <w:rFonts w:ascii="Times New Roman" w:hAnsi="Times New Roman" w:cs="Times New Roman" w:hint="eastAsia"/>
          <w:noProof/>
          <w:sz w:val="28"/>
          <w:szCs w:val="36"/>
        </w:rPr>
        <w:drawing>
          <wp:inline distT="0" distB="0" distL="114300" distR="114300" wp14:anchorId="00947885" wp14:editId="017A712B">
            <wp:extent cx="4810125" cy="3224254"/>
            <wp:effectExtent l="0" t="0" r="0" b="0"/>
            <wp:docPr id="2" name="图片 2" descr="16512880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51288046(1)"/>
                    <pic:cNvPicPr>
                      <a:picLocks noChangeAspect="1"/>
                    </pic:cNvPicPr>
                  </pic:nvPicPr>
                  <pic:blipFill rotWithShape="1">
                    <a:blip r:embed="rId6"/>
                    <a:srcRect b="10486"/>
                    <a:stretch/>
                  </pic:blipFill>
                  <pic:spPr bwMode="auto">
                    <a:xfrm>
                      <a:off x="0" y="0"/>
                      <a:ext cx="4810125" cy="3224254"/>
                    </a:xfrm>
                    <a:prstGeom prst="rect">
                      <a:avLst/>
                    </a:prstGeom>
                    <a:ln>
                      <a:noFill/>
                    </a:ln>
                    <a:extLst>
                      <a:ext uri="{53640926-AAD7-44D8-BBD7-CCE9431645EC}">
                        <a14:shadowObscured xmlns:a14="http://schemas.microsoft.com/office/drawing/2010/main"/>
                      </a:ext>
                    </a:extLst>
                  </pic:spPr>
                </pic:pic>
              </a:graphicData>
            </a:graphic>
          </wp:inline>
        </w:drawing>
      </w:r>
    </w:p>
    <w:p w14:paraId="7B692974" w14:textId="13E58A3E" w:rsidR="007465D6" w:rsidRDefault="007465D6">
      <w:pPr>
        <w:jc w:val="center"/>
        <w:rPr>
          <w:rFonts w:ascii="Times New Roman" w:hAnsi="Times New Roman" w:cs="Times New Roman"/>
          <w:sz w:val="20"/>
          <w:szCs w:val="20"/>
        </w:rPr>
      </w:pPr>
      <w:r w:rsidRPr="007465D6">
        <w:rPr>
          <w:rFonts w:ascii="Times New Roman" w:hAnsi="Times New Roman" w:cs="Times New Roman" w:hint="eastAsia"/>
          <w:sz w:val="20"/>
          <w:szCs w:val="20"/>
        </w:rPr>
        <w:t>Figure</w:t>
      </w:r>
      <w:r w:rsidRPr="007465D6">
        <w:rPr>
          <w:rFonts w:ascii="Times New Roman" w:hAnsi="Times New Roman" w:cs="Times New Roman"/>
          <w:sz w:val="20"/>
          <w:szCs w:val="20"/>
        </w:rPr>
        <w:t xml:space="preserve"> S1. Flow diagram of participant recruitment</w:t>
      </w:r>
    </w:p>
    <w:p w14:paraId="67F53773" w14:textId="77777777" w:rsidR="007465D6" w:rsidRPr="007465D6" w:rsidRDefault="007465D6">
      <w:pPr>
        <w:jc w:val="center"/>
        <w:rPr>
          <w:rFonts w:ascii="Times New Roman" w:hAnsi="Times New Roman" w:cs="Times New Roman"/>
          <w:sz w:val="20"/>
          <w:szCs w:val="20"/>
        </w:rPr>
      </w:pPr>
    </w:p>
    <w:p w14:paraId="1F5843CB" w14:textId="77777777" w:rsidR="007465D6" w:rsidRDefault="007465D6" w:rsidP="007465D6">
      <w:pPr>
        <w:spacing w:line="360" w:lineRule="auto"/>
        <w:rPr>
          <w:rFonts w:ascii="Times New Roman" w:hAnsi="Times New Roman" w:cs="Times New Roman"/>
          <w:b/>
          <w:bCs/>
          <w:sz w:val="20"/>
          <w:szCs w:val="20"/>
        </w:rPr>
      </w:pPr>
      <w:r>
        <w:rPr>
          <w:rFonts w:ascii="Times New Roman" w:hAnsi="Times New Roman" w:cs="Times New Roman" w:hint="eastAsia"/>
          <w:b/>
          <w:bCs/>
          <w:sz w:val="20"/>
          <w:szCs w:val="20"/>
        </w:rPr>
        <w:t>The relationship between perceived stress and emotion states</w:t>
      </w:r>
    </w:p>
    <w:p w14:paraId="31B708E4" w14:textId="1F1C061C" w:rsidR="001350F1" w:rsidRDefault="007465D6" w:rsidP="001350F1">
      <w:pPr>
        <w:spacing w:afterLines="50" w:after="156" w:line="560" w:lineRule="exact"/>
        <w:ind w:firstLineChars="200" w:firstLine="400"/>
        <w:rPr>
          <w:rFonts w:ascii="Times New Roman" w:eastAsia="宋体" w:hAnsi="Times New Roman" w:cs="Times New Roman"/>
          <w:color w:val="000000" w:themeColor="text1"/>
          <w:sz w:val="20"/>
          <w:szCs w:val="20"/>
        </w:rPr>
      </w:pPr>
      <w:r>
        <w:rPr>
          <w:rFonts w:ascii="Times New Roman" w:eastAsia="宋体" w:hAnsi="Times New Roman" w:cs="Times New Roman"/>
          <w:color w:val="000000" w:themeColor="text1"/>
          <w:sz w:val="20"/>
          <w:szCs w:val="20"/>
        </w:rPr>
        <w:t xml:space="preserve">As shown in Figure </w:t>
      </w:r>
      <w:r>
        <w:rPr>
          <w:rFonts w:ascii="Times New Roman" w:eastAsia="宋体" w:hAnsi="Times New Roman" w:cs="Times New Roman" w:hint="eastAsia"/>
          <w:color w:val="000000" w:themeColor="text1"/>
          <w:sz w:val="20"/>
          <w:szCs w:val="20"/>
        </w:rPr>
        <w:t>S</w:t>
      </w:r>
      <w:r>
        <w:rPr>
          <w:rFonts w:ascii="Times New Roman" w:eastAsia="宋体" w:hAnsi="Times New Roman" w:cs="Times New Roman"/>
          <w:color w:val="000000" w:themeColor="text1"/>
          <w:sz w:val="20"/>
          <w:szCs w:val="20"/>
        </w:rPr>
        <w:t xml:space="preserve">2, the scatterplot of perceived stress and emotion states in every participant was showed. There was significant relationship between perceived stress and emotion states, suggesting that individuals with high negative emotions also had high levels of perceived stress. </w:t>
      </w:r>
    </w:p>
    <w:p w14:paraId="112311DA" w14:textId="0795B562" w:rsidR="001350F1" w:rsidRDefault="001350F1" w:rsidP="001350F1">
      <w:pPr>
        <w:spacing w:afterLines="50" w:after="156" w:line="560" w:lineRule="exact"/>
        <w:ind w:firstLineChars="200" w:firstLine="400"/>
        <w:rPr>
          <w:rFonts w:ascii="Times New Roman" w:eastAsia="宋体" w:hAnsi="Times New Roman" w:cs="Times New Roman" w:hint="eastAsia"/>
          <w:color w:val="000000" w:themeColor="text1"/>
          <w:sz w:val="20"/>
          <w:szCs w:val="20"/>
        </w:rPr>
      </w:pPr>
      <w:r w:rsidRPr="001350F1">
        <w:rPr>
          <w:rFonts w:ascii="Times New Roman" w:eastAsia="宋体" w:hAnsi="Times New Roman" w:cs="Times New Roman"/>
          <w:noProof/>
          <w:color w:val="000000" w:themeColor="text1"/>
          <w:sz w:val="20"/>
          <w:szCs w:val="20"/>
        </w:rPr>
        <w:lastRenderedPageBreak/>
        <w:drawing>
          <wp:anchor distT="0" distB="0" distL="114300" distR="114300" simplePos="0" relativeHeight="251659776" behindDoc="0" locked="0" layoutInCell="1" allowOverlap="1" wp14:anchorId="4F1C91BA" wp14:editId="4E681696">
            <wp:simplePos x="0" y="0"/>
            <wp:positionH relativeFrom="column">
              <wp:posOffset>546811</wp:posOffset>
            </wp:positionH>
            <wp:positionV relativeFrom="paragraph">
              <wp:posOffset>8753</wp:posOffset>
            </wp:positionV>
            <wp:extent cx="3992953" cy="2427005"/>
            <wp:effectExtent l="0" t="0" r="762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97570" cy="24298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D9DEA3" w14:textId="36842BEB" w:rsidR="007465D6" w:rsidRDefault="007465D6" w:rsidP="007465D6">
      <w:pPr>
        <w:spacing w:afterLines="50" w:after="156" w:line="560" w:lineRule="exact"/>
        <w:rPr>
          <w:rFonts w:ascii="Times New Roman" w:eastAsia="宋体" w:hAnsi="Times New Roman" w:cs="Times New Roman" w:hint="eastAsia"/>
          <w:color w:val="000000" w:themeColor="text1"/>
          <w:sz w:val="20"/>
          <w:szCs w:val="20"/>
        </w:rPr>
      </w:pPr>
    </w:p>
    <w:p w14:paraId="415E832F" w14:textId="2847B7BA" w:rsidR="007465D6" w:rsidRDefault="007465D6" w:rsidP="007465D6">
      <w:pPr>
        <w:spacing w:afterLines="50" w:after="156" w:line="560" w:lineRule="exact"/>
        <w:rPr>
          <w:rFonts w:ascii="Times New Roman" w:eastAsia="宋体" w:hAnsi="Times New Roman" w:cs="Times New Roman"/>
          <w:color w:val="000000" w:themeColor="text1"/>
          <w:sz w:val="20"/>
          <w:szCs w:val="20"/>
        </w:rPr>
      </w:pPr>
    </w:p>
    <w:p w14:paraId="3CB78B79" w14:textId="686E745A" w:rsidR="007465D6" w:rsidRDefault="007465D6" w:rsidP="007465D6">
      <w:pPr>
        <w:spacing w:afterLines="50" w:after="156" w:line="560" w:lineRule="exact"/>
        <w:rPr>
          <w:rFonts w:ascii="Times New Roman" w:eastAsia="宋体" w:hAnsi="Times New Roman" w:cs="Times New Roman"/>
          <w:color w:val="000000" w:themeColor="text1"/>
          <w:sz w:val="20"/>
          <w:szCs w:val="20"/>
        </w:rPr>
      </w:pPr>
    </w:p>
    <w:p w14:paraId="6D542370" w14:textId="77777777" w:rsidR="007465D6" w:rsidRDefault="007465D6" w:rsidP="007465D6">
      <w:pPr>
        <w:spacing w:afterLines="50" w:after="156" w:line="560" w:lineRule="exact"/>
        <w:rPr>
          <w:rFonts w:ascii="Times New Roman" w:hAnsi="Times New Roman" w:cs="Times New Roman" w:hint="eastAsia"/>
          <w:b/>
          <w:bCs/>
          <w:noProof/>
          <w:sz w:val="20"/>
          <w:szCs w:val="20"/>
        </w:rPr>
      </w:pPr>
    </w:p>
    <w:p w14:paraId="038311B4" w14:textId="21EDCDDE" w:rsidR="007465D6" w:rsidRPr="007465D6" w:rsidRDefault="007465D6" w:rsidP="007465D6">
      <w:pPr>
        <w:spacing w:afterLines="50" w:after="156" w:line="560" w:lineRule="exact"/>
        <w:jc w:val="center"/>
        <w:rPr>
          <w:rFonts w:ascii="Times New Roman" w:hAnsi="Times New Roman" w:cs="Times New Roman"/>
          <w:b/>
          <w:bCs/>
          <w:noProof/>
          <w:sz w:val="20"/>
          <w:szCs w:val="20"/>
        </w:rPr>
      </w:pPr>
      <w:r w:rsidRPr="007465D6">
        <w:rPr>
          <w:rFonts w:ascii="Times New Roman" w:hAnsi="Times New Roman" w:cs="Times New Roman" w:hint="eastAsia"/>
          <w:sz w:val="20"/>
          <w:szCs w:val="20"/>
        </w:rPr>
        <w:t>F</w:t>
      </w:r>
      <w:r w:rsidRPr="007465D6">
        <w:rPr>
          <w:rFonts w:ascii="Times New Roman" w:hAnsi="Times New Roman" w:cs="Times New Roman"/>
          <w:sz w:val="20"/>
          <w:szCs w:val="20"/>
        </w:rPr>
        <w:t>igure S2. The distribution of emotion state and perceived stress</w:t>
      </w:r>
    </w:p>
    <w:p w14:paraId="7F28F414" w14:textId="7C79193E" w:rsidR="00277D77" w:rsidRDefault="003E1A0F">
      <w:pPr>
        <w:spacing w:line="360" w:lineRule="auto"/>
        <w:rPr>
          <w:rFonts w:ascii="Times New Roman" w:hAnsi="Times New Roman" w:cs="Times New Roman"/>
          <w:b/>
          <w:bCs/>
          <w:sz w:val="20"/>
          <w:szCs w:val="20"/>
        </w:rPr>
      </w:pPr>
      <w:r>
        <w:rPr>
          <w:rFonts w:ascii="Times New Roman" w:hAnsi="Times New Roman" w:cs="Times New Roman" w:hint="eastAsia"/>
          <w:b/>
          <w:bCs/>
          <w:sz w:val="20"/>
          <w:szCs w:val="20"/>
        </w:rPr>
        <w:t xml:space="preserve">The change of </w:t>
      </w:r>
      <w:r w:rsidR="002D29D2" w:rsidRPr="002D29D2">
        <w:rPr>
          <w:rFonts w:ascii="Times New Roman" w:hAnsi="Times New Roman" w:cs="Times New Roman"/>
          <w:b/>
          <w:bCs/>
          <w:sz w:val="20"/>
          <w:szCs w:val="20"/>
        </w:rPr>
        <w:t>p</w:t>
      </w:r>
      <w:r w:rsidR="002D29D2" w:rsidRPr="002D29D2">
        <w:rPr>
          <w:rFonts w:ascii="Times New Roman" w:hAnsi="Times New Roman" w:cs="Times New Roman" w:hint="eastAsia"/>
          <w:b/>
          <w:bCs/>
          <w:sz w:val="20"/>
          <w:szCs w:val="20"/>
        </w:rPr>
        <w:t>erceived</w:t>
      </w:r>
      <w:r>
        <w:rPr>
          <w:rFonts w:ascii="Times New Roman" w:hAnsi="Times New Roman" w:cs="Times New Roman" w:hint="eastAsia"/>
          <w:b/>
          <w:bCs/>
          <w:sz w:val="20"/>
          <w:szCs w:val="20"/>
        </w:rPr>
        <w:t xml:space="preserve"> stress and emotion state over time</w:t>
      </w:r>
    </w:p>
    <w:p w14:paraId="61289142" w14:textId="04FD6733" w:rsidR="00277D77" w:rsidRDefault="003E1A0F" w:rsidP="007465D6">
      <w:pPr>
        <w:spacing w:line="360" w:lineRule="auto"/>
        <w:ind w:firstLineChars="200" w:firstLine="400"/>
        <w:jc w:val="left"/>
        <w:rPr>
          <w:rFonts w:ascii="Times New Roman" w:eastAsia="宋体" w:hAnsi="Times New Roman" w:cs="Times New Roman"/>
          <w:sz w:val="20"/>
          <w:szCs w:val="20"/>
        </w:rPr>
      </w:pPr>
      <w:r>
        <w:rPr>
          <w:rFonts w:ascii="Times New Roman" w:hAnsi="Times New Roman" w:cs="Times New Roman" w:hint="eastAsia"/>
          <w:sz w:val="20"/>
          <w:szCs w:val="20"/>
        </w:rPr>
        <w:t>Per</w:t>
      </w:r>
      <w:r w:rsidR="002D29D2">
        <w:rPr>
          <w:rFonts w:ascii="Times New Roman" w:hAnsi="Times New Roman" w:cs="Times New Roman" w:hint="eastAsia"/>
          <w:sz w:val="20"/>
          <w:szCs w:val="20"/>
        </w:rPr>
        <w:t>c</w:t>
      </w:r>
      <w:r>
        <w:rPr>
          <w:rFonts w:ascii="Times New Roman" w:hAnsi="Times New Roman" w:cs="Times New Roman" w:hint="eastAsia"/>
          <w:sz w:val="20"/>
          <w:szCs w:val="20"/>
        </w:rPr>
        <w:t>eived stress on April 11 was significantly higher than on April 9 (p=0.001), meaning individuals</w:t>
      </w:r>
      <w:r>
        <w:rPr>
          <w:rFonts w:ascii="Times New Roman" w:hAnsi="Times New Roman" w:cs="Times New Roman"/>
          <w:sz w:val="20"/>
          <w:szCs w:val="20"/>
        </w:rPr>
        <w:t>’</w:t>
      </w:r>
      <w:r>
        <w:rPr>
          <w:rFonts w:ascii="Times New Roman" w:hAnsi="Times New Roman" w:cs="Times New Roman" w:hint="eastAsia"/>
          <w:sz w:val="20"/>
          <w:szCs w:val="20"/>
        </w:rPr>
        <w:t xml:space="preserve"> stress r</w:t>
      </w:r>
      <w:r>
        <w:rPr>
          <w:rFonts w:ascii="Times New Roman" w:hAnsi="Times New Roman" w:cs="Times New Roman"/>
          <w:sz w:val="20"/>
          <w:szCs w:val="20"/>
        </w:rPr>
        <w:t>ose</w:t>
      </w:r>
      <w:r>
        <w:rPr>
          <w:rFonts w:ascii="Times New Roman" w:hAnsi="Times New Roman" w:cs="Times New Roman" w:hint="eastAsia"/>
          <w:sz w:val="20"/>
          <w:szCs w:val="20"/>
        </w:rPr>
        <w:t xml:space="preserve"> as quarantine time increased. The emotion of flustered (p&lt;0.001), jittery (p&lt;0.001), indignant (p&lt;0.001), meaningless (p=0.01) and hopeless (p=0.001) on April 11 was significantly higher than on April 9 (p=0.001). The emotion of bored on April 12 was significantly higher than on April 9 (p=0.022). In conclusion, while overall perceived stress and emotion states were moderate, people's perceived stress and emotion states would increase over time during </w:t>
      </w:r>
      <w:r>
        <w:rPr>
          <w:rFonts w:ascii="Times New Roman" w:hAnsi="Times New Roman" w:hint="eastAsia"/>
          <w:color w:val="000000" w:themeColor="text1"/>
          <w:sz w:val="20"/>
          <w:szCs w:val="20"/>
        </w:rPr>
        <w:t>quarantined at home (</w:t>
      </w:r>
      <w:r>
        <w:rPr>
          <w:rFonts w:ascii="Times New Roman" w:hAnsi="Times New Roman" w:cs="Times New Roman" w:hint="eastAsia"/>
          <w:sz w:val="20"/>
          <w:szCs w:val="20"/>
        </w:rPr>
        <w:t>Figure S</w:t>
      </w:r>
      <w:r w:rsidR="007465D6">
        <w:rPr>
          <w:rFonts w:ascii="Times New Roman" w:hAnsi="Times New Roman" w:cs="Times New Roman"/>
          <w:sz w:val="20"/>
          <w:szCs w:val="20"/>
        </w:rPr>
        <w:t>3</w:t>
      </w:r>
      <w:r>
        <w:rPr>
          <w:rFonts w:ascii="Times New Roman" w:hAnsi="Times New Roman" w:hint="eastAsia"/>
          <w:color w:val="000000" w:themeColor="text1"/>
          <w:sz w:val="20"/>
          <w:szCs w:val="20"/>
        </w:rPr>
        <w:t>)</w:t>
      </w:r>
      <w:r>
        <w:rPr>
          <w:rFonts w:ascii="Times New Roman" w:hAnsi="Times New Roman" w:cs="Times New Roman" w:hint="eastAsia"/>
          <w:sz w:val="20"/>
          <w:szCs w:val="20"/>
        </w:rPr>
        <w:t>. This conclusion also supported the results of ANOVA in the manuscript (Those with more quarantined days at home had higher perceived stress (F= 50.494, p&lt;0.001) and emotion state (F= 42.410, p&lt;0.001) than those less).</w:t>
      </w:r>
    </w:p>
    <w:p w14:paraId="6C5983B0" w14:textId="7BB9780F" w:rsidR="00277D77" w:rsidRDefault="001350F1">
      <w:pPr>
        <w:spacing w:line="360" w:lineRule="auto"/>
        <w:jc w:val="center"/>
        <w:rPr>
          <w:rFonts w:ascii="Times New Roman" w:hAnsi="Times New Roman" w:cs="Times New Roman"/>
          <w:b/>
          <w:bCs/>
          <w:sz w:val="20"/>
          <w:szCs w:val="20"/>
        </w:rPr>
      </w:pPr>
      <w:r w:rsidRPr="001350F1">
        <w:rPr>
          <w:rFonts w:ascii="Times New Roman" w:hAnsi="Times New Roman" w:cs="Times New Roman"/>
          <w:b/>
          <w:bCs/>
          <w:noProof/>
          <w:sz w:val="20"/>
          <w:szCs w:val="20"/>
        </w:rPr>
        <w:drawing>
          <wp:inline distT="0" distB="0" distL="0" distR="0" wp14:anchorId="3201D4C3" wp14:editId="00216B24">
            <wp:extent cx="4057746" cy="2516429"/>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78895" cy="2529545"/>
                    </a:xfrm>
                    <a:prstGeom prst="rect">
                      <a:avLst/>
                    </a:prstGeom>
                    <a:noFill/>
                    <a:ln>
                      <a:noFill/>
                    </a:ln>
                  </pic:spPr>
                </pic:pic>
              </a:graphicData>
            </a:graphic>
          </wp:inline>
        </w:drawing>
      </w:r>
    </w:p>
    <w:p w14:paraId="6CA05CBD" w14:textId="707D4BBB" w:rsidR="00277D77" w:rsidRPr="007465D6" w:rsidRDefault="007465D6">
      <w:pPr>
        <w:spacing w:line="360" w:lineRule="auto"/>
        <w:jc w:val="center"/>
        <w:rPr>
          <w:rFonts w:ascii="Times New Roman" w:hAnsi="Times New Roman" w:cs="Times New Roman"/>
          <w:sz w:val="20"/>
          <w:szCs w:val="20"/>
        </w:rPr>
      </w:pPr>
      <w:r w:rsidRPr="007465D6">
        <w:rPr>
          <w:rFonts w:ascii="Times New Roman" w:hAnsi="Times New Roman" w:cs="Times New Roman" w:hint="eastAsia"/>
          <w:sz w:val="20"/>
          <w:szCs w:val="20"/>
        </w:rPr>
        <w:t>F</w:t>
      </w:r>
      <w:r w:rsidRPr="007465D6">
        <w:rPr>
          <w:rFonts w:ascii="Times New Roman" w:hAnsi="Times New Roman" w:cs="Times New Roman"/>
          <w:sz w:val="20"/>
          <w:szCs w:val="20"/>
        </w:rPr>
        <w:t>igure S3. The change of perceived stress and emotion stated over time</w:t>
      </w:r>
    </w:p>
    <w:p w14:paraId="75495DDF" w14:textId="77777777" w:rsidR="007465D6" w:rsidRDefault="007465D6">
      <w:pPr>
        <w:spacing w:line="360" w:lineRule="auto"/>
        <w:rPr>
          <w:rFonts w:ascii="Times New Roman" w:hAnsi="Times New Roman" w:cs="Times New Roman"/>
          <w:b/>
          <w:bCs/>
          <w:sz w:val="20"/>
          <w:szCs w:val="20"/>
        </w:rPr>
      </w:pPr>
    </w:p>
    <w:p w14:paraId="5F12BC9D" w14:textId="74C99AED" w:rsidR="00277D77" w:rsidRDefault="003E1A0F">
      <w:pPr>
        <w:spacing w:line="360" w:lineRule="auto"/>
        <w:rPr>
          <w:rFonts w:ascii="Times New Roman" w:hAnsi="Times New Roman" w:cs="Times New Roman"/>
          <w:b/>
          <w:bCs/>
          <w:sz w:val="20"/>
          <w:szCs w:val="20"/>
        </w:rPr>
      </w:pPr>
      <w:r>
        <w:rPr>
          <w:rFonts w:ascii="Times New Roman" w:hAnsi="Times New Roman" w:cs="Times New Roman" w:hint="eastAsia"/>
          <w:b/>
          <w:bCs/>
          <w:sz w:val="20"/>
          <w:szCs w:val="20"/>
        </w:rPr>
        <w:lastRenderedPageBreak/>
        <w:t xml:space="preserve">The effect of gender on the top three perceived stress and emotion states </w:t>
      </w:r>
    </w:p>
    <w:p w14:paraId="6CDAB9E9" w14:textId="346D6322" w:rsidR="00277D77" w:rsidRDefault="003E1A0F" w:rsidP="007465D6">
      <w:pPr>
        <w:spacing w:line="360" w:lineRule="auto"/>
        <w:ind w:firstLineChars="200" w:firstLine="400"/>
        <w:rPr>
          <w:rFonts w:ascii="Times New Roman" w:eastAsia="宋体" w:hAnsi="Times New Roman" w:cs="Times New Roman"/>
          <w:sz w:val="20"/>
          <w:szCs w:val="20"/>
        </w:rPr>
      </w:pPr>
      <w:r>
        <w:rPr>
          <w:rFonts w:ascii="Times New Roman" w:hAnsi="Times New Roman" w:cs="Times New Roman"/>
          <w:sz w:val="20"/>
          <w:szCs w:val="20"/>
        </w:rPr>
        <w:t>We picked out the top three perceived stress</w:t>
      </w:r>
      <w:r>
        <w:rPr>
          <w:rFonts w:ascii="Times New Roman" w:hAnsi="Times New Roman" w:cs="Times New Roman" w:hint="eastAsia"/>
          <w:sz w:val="20"/>
          <w:szCs w:val="20"/>
        </w:rPr>
        <w:t>es</w:t>
      </w:r>
      <w:r>
        <w:rPr>
          <w:rFonts w:ascii="Times New Roman" w:hAnsi="Times New Roman" w:cs="Times New Roman"/>
          <w:sz w:val="20"/>
          <w:szCs w:val="20"/>
        </w:rPr>
        <w:t xml:space="preserve"> and emotion states to explore the effect of gender on them. </w:t>
      </w:r>
      <w:r>
        <w:rPr>
          <w:rFonts w:ascii="Times New Roman" w:hAnsi="Times New Roman" w:cs="Times New Roman" w:hint="eastAsia"/>
          <w:sz w:val="20"/>
          <w:szCs w:val="20"/>
        </w:rPr>
        <w:t xml:space="preserve">As Figure S4 showed, they were stress from living provisions, general stress, stress from COVID-19 infection, meaningless, indignant and jittery. It was revealed that female had higher stress from living provisions, general stress, stress from COVID-19 infection, meaningless, indignant and jittery than male (p&lt;0.001). </w:t>
      </w:r>
      <w:r>
        <w:rPr>
          <w:rFonts w:ascii="Times New Roman" w:hAnsi="Times New Roman" w:hint="eastAsia"/>
          <w:color w:val="000000" w:themeColor="text1"/>
          <w:sz w:val="20"/>
          <w:szCs w:val="20"/>
        </w:rPr>
        <w:t xml:space="preserve">This result was consistent with the conclusion of </w:t>
      </w:r>
      <w:r>
        <w:rPr>
          <w:rFonts w:ascii="Times New Roman" w:hAnsi="Times New Roman" w:cs="Times New Roman" w:hint="eastAsia"/>
          <w:sz w:val="20"/>
          <w:szCs w:val="20"/>
        </w:rPr>
        <w:t xml:space="preserve">ANOVA and </w:t>
      </w:r>
      <w:r>
        <w:rPr>
          <w:rFonts w:ascii="Times New Roman" w:eastAsia="Times New Roman" w:hAnsi="Times New Roman"/>
          <w:color w:val="000000" w:themeColor="text1"/>
          <w:sz w:val="20"/>
          <w:szCs w:val="20"/>
        </w:rPr>
        <w:t>hierarchical regression</w:t>
      </w:r>
      <w:r>
        <w:rPr>
          <w:rFonts w:ascii="Times New Roman" w:eastAsia="宋体" w:hAnsi="Times New Roman" w:hint="eastAsia"/>
          <w:color w:val="000000" w:themeColor="text1"/>
          <w:sz w:val="20"/>
          <w:szCs w:val="20"/>
        </w:rPr>
        <w:t xml:space="preserve"> </w:t>
      </w:r>
      <w:r>
        <w:rPr>
          <w:rFonts w:ascii="Times New Roman" w:hAnsi="Times New Roman" w:hint="eastAsia"/>
          <w:color w:val="000000" w:themeColor="text1"/>
          <w:sz w:val="20"/>
          <w:szCs w:val="20"/>
        </w:rPr>
        <w:t>in the manuscript (Female had higher perceived stress (F=215.836, p&lt;0.001) and negative emotion states (F=208.349, p&lt;0.001) th</w:t>
      </w:r>
      <w:r>
        <w:rPr>
          <w:rFonts w:ascii="Times New Roman" w:hAnsi="Times New Roman" w:cs="Times New Roman" w:hint="eastAsia"/>
          <w:sz w:val="20"/>
          <w:szCs w:val="20"/>
        </w:rPr>
        <w:t xml:space="preserve">an male; </w:t>
      </w:r>
      <w:r>
        <w:rPr>
          <w:rFonts w:ascii="Times New Roman" w:hAnsi="Times New Roman" w:hint="eastAsia"/>
          <w:color w:val="000000" w:themeColor="text1"/>
          <w:sz w:val="20"/>
          <w:szCs w:val="20"/>
        </w:rPr>
        <w:t>Female</w:t>
      </w:r>
      <w:r>
        <w:rPr>
          <w:rFonts w:ascii="Times New Roman" w:eastAsia="Times New Roman" w:hAnsi="Times New Roman"/>
          <w:color w:val="000000" w:themeColor="text1"/>
          <w:sz w:val="20"/>
          <w:szCs w:val="20"/>
        </w:rPr>
        <w:t xml:space="preserve"> (β=</w:t>
      </w:r>
      <w:r>
        <w:rPr>
          <w:rFonts w:ascii="Times New Roman" w:hAnsi="Times New Roman" w:hint="eastAsia"/>
          <w:color w:val="000000" w:themeColor="text1"/>
          <w:sz w:val="20"/>
          <w:szCs w:val="20"/>
        </w:rPr>
        <w:t>0.076</w:t>
      </w:r>
      <w:r>
        <w:rPr>
          <w:rFonts w:ascii="Times New Roman" w:eastAsia="Times New Roman" w:hAnsi="Times New Roman"/>
          <w:color w:val="000000" w:themeColor="text1"/>
          <w:sz w:val="20"/>
          <w:szCs w:val="20"/>
        </w:rPr>
        <w:t>, p=0.00</w:t>
      </w:r>
      <w:r>
        <w:rPr>
          <w:rFonts w:ascii="Times New Roman" w:hAnsi="Times New Roman" w:hint="eastAsia"/>
          <w:color w:val="000000" w:themeColor="text1"/>
          <w:sz w:val="20"/>
          <w:szCs w:val="20"/>
        </w:rPr>
        <w:t>2</w:t>
      </w:r>
      <w:r>
        <w:rPr>
          <w:rFonts w:ascii="Times New Roman" w:eastAsia="Times New Roman" w:hAnsi="Times New Roman"/>
          <w:color w:val="000000" w:themeColor="text1"/>
          <w:sz w:val="20"/>
          <w:szCs w:val="20"/>
        </w:rPr>
        <w:t xml:space="preserve">), </w:t>
      </w:r>
      <w:r>
        <w:rPr>
          <w:rFonts w:ascii="Times New Roman" w:hAnsi="Times New Roman" w:hint="eastAsia"/>
          <w:color w:val="000000" w:themeColor="text1"/>
          <w:sz w:val="20"/>
          <w:szCs w:val="20"/>
        </w:rPr>
        <w:t>l</w:t>
      </w:r>
      <w:r>
        <w:rPr>
          <w:rFonts w:ascii="Times New Roman" w:eastAsia="Times New Roman" w:hAnsi="Times New Roman" w:hint="eastAsia"/>
          <w:color w:val="000000" w:themeColor="text1"/>
          <w:sz w:val="20"/>
          <w:szCs w:val="20"/>
        </w:rPr>
        <w:t>iv</w:t>
      </w:r>
      <w:r>
        <w:rPr>
          <w:rFonts w:ascii="Times New Roman" w:hAnsi="Times New Roman" w:hint="eastAsia"/>
          <w:color w:val="000000" w:themeColor="text1"/>
          <w:sz w:val="20"/>
          <w:szCs w:val="20"/>
        </w:rPr>
        <w:t xml:space="preserve">ing </w:t>
      </w:r>
      <w:r>
        <w:rPr>
          <w:rFonts w:ascii="Times New Roman" w:eastAsia="Times New Roman" w:hAnsi="Times New Roman" w:hint="eastAsia"/>
          <w:color w:val="000000" w:themeColor="text1"/>
          <w:sz w:val="20"/>
          <w:szCs w:val="20"/>
        </w:rPr>
        <w:t>with the elderly</w:t>
      </w:r>
      <w:r>
        <w:rPr>
          <w:rFonts w:ascii="Times New Roman" w:eastAsia="Times New Roman" w:hAnsi="Times New Roman"/>
          <w:color w:val="000000" w:themeColor="text1"/>
          <w:sz w:val="20"/>
          <w:szCs w:val="20"/>
        </w:rPr>
        <w:t xml:space="preserve"> (β=</w:t>
      </w:r>
      <w:r>
        <w:rPr>
          <w:rFonts w:ascii="Times New Roman" w:hAnsi="Times New Roman" w:hint="eastAsia"/>
          <w:color w:val="000000" w:themeColor="text1"/>
          <w:sz w:val="20"/>
          <w:szCs w:val="20"/>
        </w:rPr>
        <w:t>0.087</w:t>
      </w:r>
      <w:r>
        <w:rPr>
          <w:rFonts w:ascii="Times New Roman" w:eastAsia="Times New Roman" w:hAnsi="Times New Roman"/>
          <w:color w:val="000000" w:themeColor="text1"/>
          <w:sz w:val="20"/>
          <w:szCs w:val="20"/>
        </w:rPr>
        <w:t>, p&lt;0.001)</w:t>
      </w:r>
      <w:r>
        <w:rPr>
          <w:rFonts w:ascii="Times New Roman" w:hAnsi="Times New Roman" w:hint="eastAsia"/>
          <w:color w:val="000000" w:themeColor="text1"/>
          <w:sz w:val="20"/>
          <w:szCs w:val="20"/>
        </w:rPr>
        <w:t xml:space="preserve">, living with children </w:t>
      </w:r>
      <w:r>
        <w:rPr>
          <w:rFonts w:ascii="Times New Roman" w:eastAsia="Times New Roman" w:hAnsi="Times New Roman"/>
          <w:color w:val="000000" w:themeColor="text1"/>
          <w:sz w:val="20"/>
          <w:szCs w:val="20"/>
        </w:rPr>
        <w:t>(β=</w:t>
      </w:r>
      <w:r>
        <w:rPr>
          <w:rFonts w:ascii="Times New Roman" w:hAnsi="Times New Roman" w:hint="eastAsia"/>
          <w:color w:val="000000" w:themeColor="text1"/>
          <w:sz w:val="20"/>
          <w:szCs w:val="20"/>
        </w:rPr>
        <w:t xml:space="preserve">0.121, </w:t>
      </w:r>
      <w:r>
        <w:rPr>
          <w:rFonts w:ascii="Times New Roman" w:eastAsia="Times New Roman" w:hAnsi="Times New Roman"/>
          <w:color w:val="000000" w:themeColor="text1"/>
          <w:sz w:val="20"/>
          <w:szCs w:val="20"/>
        </w:rPr>
        <w:t>p&lt;0.001)</w:t>
      </w:r>
      <w:r>
        <w:rPr>
          <w:rFonts w:ascii="Times New Roman" w:hAnsi="Times New Roman" w:hint="eastAsia"/>
          <w:color w:val="000000" w:themeColor="text1"/>
          <w:sz w:val="20"/>
          <w:szCs w:val="20"/>
        </w:rPr>
        <w:t xml:space="preserve">, middle emotion state </w:t>
      </w:r>
      <w:r>
        <w:rPr>
          <w:rFonts w:ascii="Times New Roman" w:eastAsia="Times New Roman" w:hAnsi="Times New Roman"/>
          <w:color w:val="000000" w:themeColor="text1"/>
          <w:sz w:val="20"/>
          <w:szCs w:val="20"/>
        </w:rPr>
        <w:t>(β=</w:t>
      </w:r>
      <w:r>
        <w:rPr>
          <w:rFonts w:ascii="Times New Roman" w:hAnsi="Times New Roman" w:hint="eastAsia"/>
          <w:color w:val="000000" w:themeColor="text1"/>
          <w:sz w:val="20"/>
          <w:szCs w:val="20"/>
        </w:rPr>
        <w:t xml:space="preserve">0.515, </w:t>
      </w:r>
      <w:r>
        <w:rPr>
          <w:rFonts w:ascii="Times New Roman" w:eastAsia="Times New Roman" w:hAnsi="Times New Roman"/>
          <w:color w:val="000000" w:themeColor="text1"/>
          <w:sz w:val="20"/>
          <w:szCs w:val="20"/>
        </w:rPr>
        <w:t>p&lt;0.001)</w:t>
      </w:r>
      <w:r>
        <w:rPr>
          <w:rFonts w:ascii="Times New Roman" w:hAnsi="Times New Roman" w:hint="eastAsia"/>
          <w:color w:val="000000" w:themeColor="text1"/>
          <w:sz w:val="20"/>
          <w:szCs w:val="20"/>
        </w:rPr>
        <w:t xml:space="preserve"> and high emotion state </w:t>
      </w:r>
      <w:r>
        <w:rPr>
          <w:rFonts w:ascii="Times New Roman" w:eastAsia="Times New Roman" w:hAnsi="Times New Roman"/>
          <w:color w:val="000000" w:themeColor="text1"/>
          <w:sz w:val="20"/>
          <w:szCs w:val="20"/>
        </w:rPr>
        <w:t>(β=</w:t>
      </w:r>
      <w:r>
        <w:rPr>
          <w:rFonts w:ascii="Times New Roman" w:hAnsi="Times New Roman" w:hint="eastAsia"/>
          <w:color w:val="000000" w:themeColor="text1"/>
          <w:sz w:val="20"/>
          <w:szCs w:val="20"/>
        </w:rPr>
        <w:t xml:space="preserve">0.395, </w:t>
      </w:r>
      <w:r>
        <w:rPr>
          <w:rFonts w:ascii="Times New Roman" w:eastAsia="Times New Roman" w:hAnsi="Times New Roman"/>
          <w:color w:val="000000" w:themeColor="text1"/>
          <w:sz w:val="20"/>
          <w:szCs w:val="20"/>
        </w:rPr>
        <w:t>p&lt;0.001)</w:t>
      </w:r>
      <w:r>
        <w:rPr>
          <w:rFonts w:ascii="Times New Roman" w:hAnsi="Times New Roman" w:hint="eastAsia"/>
          <w:color w:val="000000" w:themeColor="text1"/>
          <w:sz w:val="20"/>
          <w:szCs w:val="20"/>
        </w:rPr>
        <w:t xml:space="preserve"> </w:t>
      </w:r>
      <w:r>
        <w:rPr>
          <w:rFonts w:ascii="Times New Roman" w:eastAsia="Times New Roman" w:hAnsi="Times New Roman"/>
          <w:color w:val="000000" w:themeColor="text1"/>
          <w:sz w:val="20"/>
          <w:szCs w:val="20"/>
        </w:rPr>
        <w:t xml:space="preserve">were positively correlated with </w:t>
      </w:r>
      <w:r>
        <w:rPr>
          <w:rFonts w:ascii="Times New Roman" w:eastAsia="Times New Roman" w:hAnsi="Times New Roman" w:hint="eastAsia"/>
          <w:color w:val="000000" w:themeColor="text1"/>
          <w:sz w:val="20"/>
          <w:szCs w:val="20"/>
        </w:rPr>
        <w:t>perceived stress</w:t>
      </w:r>
      <w:r>
        <w:rPr>
          <w:rFonts w:ascii="Times New Roman" w:hAnsi="Times New Roman" w:cs="Times New Roman" w:hint="eastAsia"/>
          <w:sz w:val="20"/>
          <w:szCs w:val="20"/>
        </w:rPr>
        <w:t xml:space="preserve">). Female are more vulnerable to stress and </w:t>
      </w:r>
      <w:r>
        <w:rPr>
          <w:rFonts w:ascii="Times New Roman" w:hAnsi="Times New Roman" w:hint="eastAsia"/>
          <w:color w:val="000000" w:themeColor="text1"/>
          <w:sz w:val="20"/>
          <w:szCs w:val="20"/>
        </w:rPr>
        <w:t xml:space="preserve">negative </w:t>
      </w:r>
      <w:r>
        <w:rPr>
          <w:rFonts w:ascii="Times New Roman" w:hAnsi="Times New Roman" w:cs="Times New Roman" w:hint="eastAsia"/>
          <w:sz w:val="20"/>
          <w:szCs w:val="20"/>
        </w:rPr>
        <w:t>emotions, deserving more attention.</w:t>
      </w:r>
    </w:p>
    <w:p w14:paraId="1E1B088C" w14:textId="73C794A9" w:rsidR="00277D77" w:rsidRDefault="00A5223C">
      <w:pPr>
        <w:spacing w:line="360" w:lineRule="auto"/>
        <w:jc w:val="center"/>
        <w:rPr>
          <w:rFonts w:ascii="Times New Roman" w:hAnsi="Times New Roman" w:cs="Times New Roman"/>
          <w:b/>
          <w:bCs/>
          <w:sz w:val="20"/>
          <w:szCs w:val="20"/>
        </w:rPr>
      </w:pPr>
      <w:r w:rsidRPr="00A5223C">
        <w:rPr>
          <w:rFonts w:ascii="Times New Roman" w:hAnsi="Times New Roman" w:cs="Times New Roman"/>
          <w:b/>
          <w:bCs/>
          <w:noProof/>
          <w:sz w:val="20"/>
          <w:szCs w:val="20"/>
        </w:rPr>
        <w:drawing>
          <wp:inline distT="0" distB="0" distL="0" distR="0" wp14:anchorId="122969FC" wp14:editId="61C23DBE">
            <wp:extent cx="4930140" cy="2165350"/>
            <wp:effectExtent l="0" t="0" r="3810" b="635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30140" cy="2165350"/>
                    </a:xfrm>
                    <a:prstGeom prst="rect">
                      <a:avLst/>
                    </a:prstGeom>
                    <a:noFill/>
                    <a:ln>
                      <a:noFill/>
                    </a:ln>
                  </pic:spPr>
                </pic:pic>
              </a:graphicData>
            </a:graphic>
          </wp:inline>
        </w:drawing>
      </w:r>
    </w:p>
    <w:p w14:paraId="18C7565D" w14:textId="1053F673" w:rsidR="007465D6" w:rsidRDefault="007465D6">
      <w:pPr>
        <w:spacing w:line="360" w:lineRule="auto"/>
        <w:jc w:val="center"/>
        <w:rPr>
          <w:rFonts w:ascii="Times New Roman" w:eastAsia="Times New Roman" w:hAnsi="Times New Roman"/>
          <w:color w:val="000000" w:themeColor="text1"/>
          <w:sz w:val="20"/>
          <w:szCs w:val="20"/>
        </w:rPr>
      </w:pPr>
      <w:r w:rsidRPr="007465D6">
        <w:rPr>
          <w:rFonts w:ascii="Times New Roman" w:eastAsia="Times New Roman" w:hAnsi="Times New Roman" w:hint="eastAsia"/>
          <w:color w:val="000000" w:themeColor="text1"/>
          <w:sz w:val="20"/>
          <w:szCs w:val="20"/>
        </w:rPr>
        <w:t>F</w:t>
      </w:r>
      <w:r w:rsidRPr="007465D6">
        <w:rPr>
          <w:rFonts w:ascii="Times New Roman" w:eastAsia="Times New Roman" w:hAnsi="Times New Roman"/>
          <w:color w:val="000000" w:themeColor="text1"/>
          <w:sz w:val="20"/>
          <w:szCs w:val="20"/>
        </w:rPr>
        <w:t>igure S4. The difference of top three perceived stress and emotion states between female and male</w:t>
      </w:r>
    </w:p>
    <w:p w14:paraId="3D6F4A11" w14:textId="27C739EE" w:rsidR="007A5BD0" w:rsidRPr="00EA0CDC" w:rsidRDefault="007A5BD0" w:rsidP="007A5BD0">
      <w:pPr>
        <w:pStyle w:val="a7"/>
        <w:spacing w:afterLines="50" w:after="156" w:line="240" w:lineRule="atLeast"/>
        <w:ind w:firstLineChars="100" w:firstLine="160"/>
        <w:jc w:val="left"/>
        <w:rPr>
          <w:rFonts w:ascii="Times New Roman" w:eastAsia="宋体" w:hAnsi="Times New Roman" w:cs="Times New Roman"/>
          <w:color w:val="000000"/>
          <w:kern w:val="0"/>
          <w:sz w:val="20"/>
          <w:szCs w:val="20"/>
        </w:rPr>
      </w:pPr>
      <w:r w:rsidRPr="00EA0CDC">
        <w:rPr>
          <w:rFonts w:ascii="Times New Roman" w:eastAsia="宋体" w:hAnsi="Times New Roman" w:cs="Times New Roman"/>
          <w:color w:val="000000"/>
          <w:kern w:val="0"/>
          <w:sz w:val="16"/>
          <w:szCs w:val="16"/>
        </w:rPr>
        <w:t>Note:</w:t>
      </w:r>
      <w:r w:rsidRPr="00EA0CDC">
        <w:rPr>
          <w:rFonts w:ascii="Times New Roman" w:eastAsia="宋体" w:hAnsi="Times New Roman" w:cs="Times New Roman"/>
          <w:b/>
          <w:bCs/>
          <w:color w:val="000000"/>
          <w:kern w:val="0"/>
          <w:sz w:val="16"/>
          <w:szCs w:val="16"/>
        </w:rPr>
        <w:t xml:space="preserve"> </w:t>
      </w:r>
      <w:r w:rsidRPr="00EA0CDC">
        <w:rPr>
          <w:rFonts w:ascii="宋体" w:eastAsia="宋体" w:hAnsi="宋体" w:cs="Times New Roman"/>
          <w:b/>
          <w:bCs/>
          <w:color w:val="000000"/>
          <w:kern w:val="0"/>
          <w:sz w:val="16"/>
          <w:szCs w:val="16"/>
        </w:rPr>
        <w:t>***</w:t>
      </w:r>
      <w:r w:rsidRPr="00EA0CDC">
        <w:rPr>
          <w:rFonts w:ascii="Times New Roman" w:eastAsia="宋体" w:hAnsi="Times New Roman" w:cs="Times New Roman"/>
          <w:color w:val="000000"/>
          <w:kern w:val="0"/>
          <w:sz w:val="16"/>
          <w:szCs w:val="16"/>
        </w:rPr>
        <w:t xml:space="preserve">, </w:t>
      </w:r>
      <w:r w:rsidRPr="00EA0CDC">
        <w:rPr>
          <w:rFonts w:ascii="Times New Roman" w:eastAsia="宋体" w:hAnsi="Times New Roman" w:cs="Times New Roman"/>
          <w:i/>
          <w:iCs/>
          <w:color w:val="000000"/>
          <w:kern w:val="0"/>
          <w:sz w:val="16"/>
          <w:szCs w:val="16"/>
        </w:rPr>
        <w:t>P</w:t>
      </w:r>
      <w:r w:rsidRPr="00EA0CDC">
        <w:rPr>
          <w:rFonts w:ascii="Times New Roman" w:eastAsia="宋体" w:hAnsi="Times New Roman" w:cs="Times New Roman"/>
          <w:color w:val="000000"/>
          <w:kern w:val="0"/>
          <w:sz w:val="16"/>
          <w:szCs w:val="16"/>
        </w:rPr>
        <w:t>&lt;0.001.</w:t>
      </w:r>
    </w:p>
    <w:p w14:paraId="3C562B13" w14:textId="77777777" w:rsidR="007465D6" w:rsidRPr="007A5BD0" w:rsidRDefault="007465D6" w:rsidP="007A5BD0">
      <w:pPr>
        <w:spacing w:line="360" w:lineRule="auto"/>
        <w:rPr>
          <w:rFonts w:ascii="Times New Roman" w:hAnsi="Times New Roman" w:hint="eastAsia"/>
          <w:color w:val="000000" w:themeColor="text1"/>
          <w:sz w:val="20"/>
          <w:szCs w:val="20"/>
        </w:rPr>
      </w:pPr>
    </w:p>
    <w:p w14:paraId="0E23A1BA" w14:textId="77777777" w:rsidR="00277D77" w:rsidRDefault="003E1A0F">
      <w:pPr>
        <w:spacing w:line="360" w:lineRule="auto"/>
        <w:rPr>
          <w:rFonts w:ascii="Times New Roman" w:hAnsi="Times New Roman" w:cs="Times New Roman"/>
          <w:b/>
          <w:bCs/>
          <w:sz w:val="20"/>
          <w:szCs w:val="20"/>
        </w:rPr>
      </w:pPr>
      <w:r>
        <w:rPr>
          <w:rFonts w:ascii="Times New Roman" w:hAnsi="Times New Roman" w:cs="Times New Roman" w:hint="eastAsia"/>
          <w:b/>
          <w:bCs/>
          <w:sz w:val="20"/>
          <w:szCs w:val="20"/>
        </w:rPr>
        <w:t xml:space="preserve">The effect of living with the elderly on the top three perceived stress and emotion states </w:t>
      </w:r>
    </w:p>
    <w:p w14:paraId="08001F43" w14:textId="74215549" w:rsidR="00277D77" w:rsidRDefault="003E1A0F" w:rsidP="007465D6">
      <w:pPr>
        <w:spacing w:line="360" w:lineRule="auto"/>
        <w:ind w:firstLineChars="200" w:firstLine="400"/>
        <w:rPr>
          <w:rFonts w:ascii="Times New Roman" w:eastAsia="宋体" w:hAnsi="Times New Roman" w:cs="Times New Roman"/>
          <w:sz w:val="20"/>
          <w:szCs w:val="20"/>
        </w:rPr>
      </w:pPr>
      <w:r>
        <w:rPr>
          <w:rFonts w:ascii="Times New Roman" w:hAnsi="Times New Roman" w:cs="Times New Roman" w:hint="eastAsia"/>
          <w:sz w:val="20"/>
          <w:szCs w:val="20"/>
        </w:rPr>
        <w:t>Similarly, w</w:t>
      </w:r>
      <w:r>
        <w:rPr>
          <w:rFonts w:ascii="Times New Roman" w:hAnsi="Times New Roman" w:cs="Times New Roman"/>
          <w:sz w:val="20"/>
          <w:szCs w:val="20"/>
        </w:rPr>
        <w:t>e picked out the top three perceived stress</w:t>
      </w:r>
      <w:r>
        <w:rPr>
          <w:rFonts w:ascii="Times New Roman" w:hAnsi="Times New Roman" w:cs="Times New Roman" w:hint="eastAsia"/>
          <w:sz w:val="20"/>
          <w:szCs w:val="20"/>
        </w:rPr>
        <w:t>es</w:t>
      </w:r>
      <w:r>
        <w:rPr>
          <w:rFonts w:ascii="Times New Roman" w:hAnsi="Times New Roman" w:cs="Times New Roman"/>
          <w:sz w:val="20"/>
          <w:szCs w:val="20"/>
        </w:rPr>
        <w:t xml:space="preserve"> and emotion states to explore the effect of</w:t>
      </w:r>
      <w:r>
        <w:rPr>
          <w:rFonts w:ascii="Times New Roman" w:hAnsi="Times New Roman" w:cs="Times New Roman" w:hint="eastAsia"/>
          <w:sz w:val="20"/>
          <w:szCs w:val="20"/>
        </w:rPr>
        <w:t xml:space="preserve"> living with the elderly</w:t>
      </w:r>
      <w:r>
        <w:rPr>
          <w:rFonts w:ascii="Times New Roman" w:hAnsi="Times New Roman" w:cs="Times New Roman"/>
          <w:sz w:val="20"/>
          <w:szCs w:val="20"/>
        </w:rPr>
        <w:t xml:space="preserve"> on them</w:t>
      </w:r>
      <w:r>
        <w:rPr>
          <w:rFonts w:ascii="Times New Roman" w:hAnsi="Times New Roman" w:cs="Times New Roman" w:hint="eastAsia"/>
          <w:sz w:val="20"/>
          <w:szCs w:val="20"/>
        </w:rPr>
        <w:t xml:space="preserve"> (Figure S5)</w:t>
      </w:r>
      <w:r>
        <w:rPr>
          <w:rFonts w:ascii="Times New Roman" w:hAnsi="Times New Roman" w:cs="Times New Roman"/>
          <w:sz w:val="20"/>
          <w:szCs w:val="20"/>
        </w:rPr>
        <w:t xml:space="preserve">. </w:t>
      </w:r>
      <w:r>
        <w:rPr>
          <w:rFonts w:ascii="Times New Roman" w:hAnsi="Times New Roman" w:cs="Times New Roman" w:hint="eastAsia"/>
          <w:sz w:val="20"/>
          <w:szCs w:val="20"/>
        </w:rPr>
        <w:t xml:space="preserve">Results suggested that living with the elderly during quarantined days had higher stress from living provisions, general stress, stress from COVID-19 infection, meaningless, indignant and jittery than not (p&lt;0.001). </w:t>
      </w:r>
      <w:r>
        <w:rPr>
          <w:rFonts w:ascii="Times New Roman" w:hAnsi="Times New Roman" w:hint="eastAsia"/>
          <w:color w:val="000000" w:themeColor="text1"/>
          <w:sz w:val="20"/>
          <w:szCs w:val="20"/>
        </w:rPr>
        <w:t xml:space="preserve">This result was consistent with the conclusion of </w:t>
      </w:r>
      <w:r>
        <w:rPr>
          <w:rFonts w:ascii="Times New Roman" w:hAnsi="Times New Roman" w:cs="Times New Roman" w:hint="eastAsia"/>
          <w:sz w:val="20"/>
          <w:szCs w:val="20"/>
        </w:rPr>
        <w:t xml:space="preserve">ANOVA and </w:t>
      </w:r>
      <w:r>
        <w:rPr>
          <w:rFonts w:ascii="Times New Roman" w:eastAsia="Times New Roman" w:hAnsi="Times New Roman"/>
          <w:color w:val="000000" w:themeColor="text1"/>
          <w:sz w:val="20"/>
          <w:szCs w:val="20"/>
        </w:rPr>
        <w:t>hierarchical regression</w:t>
      </w:r>
      <w:r>
        <w:rPr>
          <w:rFonts w:ascii="Times New Roman" w:eastAsia="宋体" w:hAnsi="Times New Roman" w:hint="eastAsia"/>
          <w:color w:val="000000" w:themeColor="text1"/>
          <w:sz w:val="20"/>
          <w:szCs w:val="20"/>
        </w:rPr>
        <w:t xml:space="preserve"> </w:t>
      </w:r>
      <w:r>
        <w:rPr>
          <w:rFonts w:ascii="Times New Roman" w:hAnsi="Times New Roman" w:hint="eastAsia"/>
          <w:color w:val="000000" w:themeColor="text1"/>
          <w:sz w:val="20"/>
          <w:szCs w:val="20"/>
        </w:rPr>
        <w:t xml:space="preserve">in the manuscript (Those living with the elderly during quarantined days showed higher </w:t>
      </w:r>
      <w:r>
        <w:rPr>
          <w:rFonts w:ascii="Times New Roman" w:eastAsia="Times New Roman" w:hAnsi="Times New Roman" w:hint="eastAsia"/>
          <w:color w:val="000000" w:themeColor="text1"/>
          <w:sz w:val="20"/>
          <w:szCs w:val="20"/>
        </w:rPr>
        <w:t>perceived stress</w:t>
      </w:r>
      <w:r>
        <w:rPr>
          <w:rFonts w:ascii="Times New Roman" w:hAnsi="Times New Roman" w:hint="eastAsia"/>
          <w:color w:val="000000" w:themeColor="text1"/>
          <w:sz w:val="20"/>
          <w:szCs w:val="20"/>
        </w:rPr>
        <w:t xml:space="preserve"> (F=106.151, </w:t>
      </w:r>
      <w:r>
        <w:rPr>
          <w:rFonts w:ascii="Times New Roman" w:eastAsia="Times New Roman" w:hAnsi="Times New Roman"/>
          <w:color w:val="000000" w:themeColor="text1"/>
          <w:sz w:val="20"/>
          <w:szCs w:val="20"/>
        </w:rPr>
        <w:t>p&lt;0.001</w:t>
      </w:r>
      <w:r>
        <w:rPr>
          <w:rFonts w:ascii="Times New Roman" w:hAnsi="Times New Roman" w:hint="eastAsia"/>
          <w:color w:val="000000" w:themeColor="text1"/>
          <w:sz w:val="20"/>
          <w:szCs w:val="20"/>
        </w:rPr>
        <w:t xml:space="preserve">) and negative </w:t>
      </w:r>
      <w:r>
        <w:rPr>
          <w:rFonts w:ascii="Times New Roman" w:eastAsia="Times New Roman" w:hAnsi="Times New Roman" w:hint="eastAsia"/>
          <w:color w:val="000000" w:themeColor="text1"/>
          <w:sz w:val="20"/>
          <w:szCs w:val="20"/>
        </w:rPr>
        <w:t>emotion state</w:t>
      </w:r>
      <w:r>
        <w:rPr>
          <w:rFonts w:ascii="Times New Roman" w:hAnsi="Times New Roman" w:hint="eastAsia"/>
          <w:color w:val="000000" w:themeColor="text1"/>
          <w:sz w:val="20"/>
          <w:szCs w:val="20"/>
        </w:rPr>
        <w:t xml:space="preserve"> (F=64.069, </w:t>
      </w:r>
      <w:r>
        <w:rPr>
          <w:rFonts w:ascii="Times New Roman" w:eastAsia="Times New Roman" w:hAnsi="Times New Roman"/>
          <w:color w:val="000000" w:themeColor="text1"/>
          <w:sz w:val="20"/>
          <w:szCs w:val="20"/>
        </w:rPr>
        <w:t>p&lt;0.001</w:t>
      </w:r>
      <w:r>
        <w:rPr>
          <w:rFonts w:ascii="Times New Roman" w:eastAsia="宋体" w:hAnsi="Times New Roman" w:hint="eastAsia"/>
          <w:color w:val="000000" w:themeColor="text1"/>
          <w:sz w:val="20"/>
          <w:szCs w:val="20"/>
        </w:rPr>
        <w:t xml:space="preserve">); </w:t>
      </w:r>
      <w:r>
        <w:rPr>
          <w:rFonts w:ascii="Times New Roman" w:hAnsi="Times New Roman" w:hint="eastAsia"/>
          <w:color w:val="000000" w:themeColor="text1"/>
          <w:sz w:val="20"/>
          <w:szCs w:val="20"/>
        </w:rPr>
        <w:t>Female</w:t>
      </w:r>
      <w:r>
        <w:rPr>
          <w:rFonts w:ascii="Times New Roman" w:eastAsia="Times New Roman" w:hAnsi="Times New Roman"/>
          <w:color w:val="000000" w:themeColor="text1"/>
          <w:sz w:val="20"/>
          <w:szCs w:val="20"/>
        </w:rPr>
        <w:t xml:space="preserve"> (β=</w:t>
      </w:r>
      <w:r>
        <w:rPr>
          <w:rFonts w:ascii="Times New Roman" w:hAnsi="Times New Roman" w:hint="eastAsia"/>
          <w:color w:val="000000" w:themeColor="text1"/>
          <w:sz w:val="20"/>
          <w:szCs w:val="20"/>
        </w:rPr>
        <w:t>0.076</w:t>
      </w:r>
      <w:r>
        <w:rPr>
          <w:rFonts w:ascii="Times New Roman" w:eastAsia="Times New Roman" w:hAnsi="Times New Roman"/>
          <w:color w:val="000000" w:themeColor="text1"/>
          <w:sz w:val="20"/>
          <w:szCs w:val="20"/>
        </w:rPr>
        <w:t>, p=0.00</w:t>
      </w:r>
      <w:r>
        <w:rPr>
          <w:rFonts w:ascii="Times New Roman" w:hAnsi="Times New Roman" w:hint="eastAsia"/>
          <w:color w:val="000000" w:themeColor="text1"/>
          <w:sz w:val="20"/>
          <w:szCs w:val="20"/>
        </w:rPr>
        <w:t>2</w:t>
      </w:r>
      <w:r>
        <w:rPr>
          <w:rFonts w:ascii="Times New Roman" w:eastAsia="Times New Roman" w:hAnsi="Times New Roman"/>
          <w:color w:val="000000" w:themeColor="text1"/>
          <w:sz w:val="20"/>
          <w:szCs w:val="20"/>
        </w:rPr>
        <w:t xml:space="preserve">), </w:t>
      </w:r>
      <w:r>
        <w:rPr>
          <w:rFonts w:ascii="Times New Roman" w:hAnsi="Times New Roman" w:hint="eastAsia"/>
          <w:color w:val="000000" w:themeColor="text1"/>
          <w:sz w:val="20"/>
          <w:szCs w:val="20"/>
        </w:rPr>
        <w:t>l</w:t>
      </w:r>
      <w:r>
        <w:rPr>
          <w:rFonts w:ascii="Times New Roman" w:eastAsia="Times New Roman" w:hAnsi="Times New Roman" w:hint="eastAsia"/>
          <w:color w:val="000000" w:themeColor="text1"/>
          <w:sz w:val="20"/>
          <w:szCs w:val="20"/>
        </w:rPr>
        <w:t>iv</w:t>
      </w:r>
      <w:r>
        <w:rPr>
          <w:rFonts w:ascii="Times New Roman" w:hAnsi="Times New Roman" w:hint="eastAsia"/>
          <w:color w:val="000000" w:themeColor="text1"/>
          <w:sz w:val="20"/>
          <w:szCs w:val="20"/>
        </w:rPr>
        <w:t xml:space="preserve">ing </w:t>
      </w:r>
      <w:r>
        <w:rPr>
          <w:rFonts w:ascii="Times New Roman" w:eastAsia="Times New Roman" w:hAnsi="Times New Roman" w:hint="eastAsia"/>
          <w:color w:val="000000" w:themeColor="text1"/>
          <w:sz w:val="20"/>
          <w:szCs w:val="20"/>
        </w:rPr>
        <w:t>with the elderly</w:t>
      </w:r>
      <w:r>
        <w:rPr>
          <w:rFonts w:ascii="Times New Roman" w:eastAsia="Times New Roman" w:hAnsi="Times New Roman"/>
          <w:color w:val="000000" w:themeColor="text1"/>
          <w:sz w:val="20"/>
          <w:szCs w:val="20"/>
        </w:rPr>
        <w:t xml:space="preserve"> (β=</w:t>
      </w:r>
      <w:r>
        <w:rPr>
          <w:rFonts w:ascii="Times New Roman" w:hAnsi="Times New Roman" w:hint="eastAsia"/>
          <w:color w:val="000000" w:themeColor="text1"/>
          <w:sz w:val="20"/>
          <w:szCs w:val="20"/>
        </w:rPr>
        <w:t>0.087</w:t>
      </w:r>
      <w:r>
        <w:rPr>
          <w:rFonts w:ascii="Times New Roman" w:eastAsia="Times New Roman" w:hAnsi="Times New Roman"/>
          <w:color w:val="000000" w:themeColor="text1"/>
          <w:sz w:val="20"/>
          <w:szCs w:val="20"/>
        </w:rPr>
        <w:t>, p&lt;0.001)</w:t>
      </w:r>
      <w:r>
        <w:rPr>
          <w:rFonts w:ascii="Times New Roman" w:hAnsi="Times New Roman" w:hint="eastAsia"/>
          <w:color w:val="000000" w:themeColor="text1"/>
          <w:sz w:val="20"/>
          <w:szCs w:val="20"/>
        </w:rPr>
        <w:t xml:space="preserve">, </w:t>
      </w:r>
      <w:r>
        <w:rPr>
          <w:rFonts w:ascii="Times New Roman" w:hAnsi="Times New Roman" w:hint="eastAsia"/>
          <w:color w:val="000000" w:themeColor="text1"/>
          <w:sz w:val="20"/>
          <w:szCs w:val="20"/>
        </w:rPr>
        <w:lastRenderedPageBreak/>
        <w:t xml:space="preserve">living with children </w:t>
      </w:r>
      <w:r>
        <w:rPr>
          <w:rFonts w:ascii="Times New Roman" w:eastAsia="Times New Roman" w:hAnsi="Times New Roman"/>
          <w:color w:val="000000" w:themeColor="text1"/>
          <w:sz w:val="20"/>
          <w:szCs w:val="20"/>
        </w:rPr>
        <w:t>(β=</w:t>
      </w:r>
      <w:r>
        <w:rPr>
          <w:rFonts w:ascii="Times New Roman" w:hAnsi="Times New Roman" w:hint="eastAsia"/>
          <w:color w:val="000000" w:themeColor="text1"/>
          <w:sz w:val="20"/>
          <w:szCs w:val="20"/>
        </w:rPr>
        <w:t xml:space="preserve">0.121, </w:t>
      </w:r>
      <w:r>
        <w:rPr>
          <w:rFonts w:ascii="Times New Roman" w:eastAsia="Times New Roman" w:hAnsi="Times New Roman"/>
          <w:color w:val="000000" w:themeColor="text1"/>
          <w:sz w:val="20"/>
          <w:szCs w:val="20"/>
        </w:rPr>
        <w:t>p&lt;0.001)</w:t>
      </w:r>
      <w:r>
        <w:rPr>
          <w:rFonts w:ascii="Times New Roman" w:hAnsi="Times New Roman" w:hint="eastAsia"/>
          <w:color w:val="000000" w:themeColor="text1"/>
          <w:sz w:val="20"/>
          <w:szCs w:val="20"/>
        </w:rPr>
        <w:t xml:space="preserve">, middle emotion state </w:t>
      </w:r>
      <w:r>
        <w:rPr>
          <w:rFonts w:ascii="Times New Roman" w:eastAsia="Times New Roman" w:hAnsi="Times New Roman"/>
          <w:color w:val="000000" w:themeColor="text1"/>
          <w:sz w:val="20"/>
          <w:szCs w:val="20"/>
        </w:rPr>
        <w:t>(β=</w:t>
      </w:r>
      <w:r>
        <w:rPr>
          <w:rFonts w:ascii="Times New Roman" w:hAnsi="Times New Roman" w:hint="eastAsia"/>
          <w:color w:val="000000" w:themeColor="text1"/>
          <w:sz w:val="20"/>
          <w:szCs w:val="20"/>
        </w:rPr>
        <w:t xml:space="preserve">0.515, </w:t>
      </w:r>
      <w:r>
        <w:rPr>
          <w:rFonts w:ascii="Times New Roman" w:eastAsia="Times New Roman" w:hAnsi="Times New Roman"/>
          <w:color w:val="000000" w:themeColor="text1"/>
          <w:sz w:val="20"/>
          <w:szCs w:val="20"/>
        </w:rPr>
        <w:t>p&lt;0.001)</w:t>
      </w:r>
      <w:r>
        <w:rPr>
          <w:rFonts w:ascii="Times New Roman" w:hAnsi="Times New Roman" w:hint="eastAsia"/>
          <w:color w:val="000000" w:themeColor="text1"/>
          <w:sz w:val="20"/>
          <w:szCs w:val="20"/>
        </w:rPr>
        <w:t xml:space="preserve"> and high emotion state </w:t>
      </w:r>
      <w:r>
        <w:rPr>
          <w:rFonts w:ascii="Times New Roman" w:eastAsia="Times New Roman" w:hAnsi="Times New Roman"/>
          <w:color w:val="000000" w:themeColor="text1"/>
          <w:sz w:val="20"/>
          <w:szCs w:val="20"/>
        </w:rPr>
        <w:t>(β=</w:t>
      </w:r>
      <w:r>
        <w:rPr>
          <w:rFonts w:ascii="Times New Roman" w:hAnsi="Times New Roman" w:hint="eastAsia"/>
          <w:color w:val="000000" w:themeColor="text1"/>
          <w:sz w:val="20"/>
          <w:szCs w:val="20"/>
        </w:rPr>
        <w:t xml:space="preserve">0.395, </w:t>
      </w:r>
      <w:r>
        <w:rPr>
          <w:rFonts w:ascii="Times New Roman" w:eastAsia="Times New Roman" w:hAnsi="Times New Roman"/>
          <w:color w:val="000000" w:themeColor="text1"/>
          <w:sz w:val="20"/>
          <w:szCs w:val="20"/>
        </w:rPr>
        <w:t>p&lt;0.001)</w:t>
      </w:r>
      <w:r>
        <w:rPr>
          <w:rFonts w:ascii="Times New Roman" w:hAnsi="Times New Roman" w:hint="eastAsia"/>
          <w:color w:val="000000" w:themeColor="text1"/>
          <w:sz w:val="20"/>
          <w:szCs w:val="20"/>
        </w:rPr>
        <w:t xml:space="preserve"> </w:t>
      </w:r>
      <w:r>
        <w:rPr>
          <w:rFonts w:ascii="Times New Roman" w:eastAsia="Times New Roman" w:hAnsi="Times New Roman"/>
          <w:color w:val="000000" w:themeColor="text1"/>
          <w:sz w:val="20"/>
          <w:szCs w:val="20"/>
        </w:rPr>
        <w:t xml:space="preserve">were positively correlated with </w:t>
      </w:r>
      <w:r>
        <w:rPr>
          <w:rFonts w:ascii="Times New Roman" w:eastAsia="Times New Roman" w:hAnsi="Times New Roman" w:hint="eastAsia"/>
          <w:color w:val="000000" w:themeColor="text1"/>
          <w:sz w:val="20"/>
          <w:szCs w:val="20"/>
        </w:rPr>
        <w:t>perceived stress</w:t>
      </w:r>
      <w:r>
        <w:rPr>
          <w:rFonts w:ascii="Times New Roman" w:hAnsi="Times New Roman" w:cs="Times New Roman" w:hint="eastAsia"/>
          <w:sz w:val="20"/>
          <w:szCs w:val="20"/>
        </w:rPr>
        <w:t>). During the outbreak of COVID-19, f</w:t>
      </w:r>
      <w:r>
        <w:rPr>
          <w:rFonts w:ascii="Times New Roman" w:eastAsia="Times New Roman" w:hAnsi="Times New Roman" w:hint="eastAsia"/>
          <w:color w:val="000000" w:themeColor="text1"/>
          <w:sz w:val="20"/>
          <w:szCs w:val="20"/>
        </w:rPr>
        <w:t xml:space="preserve">amilies with </w:t>
      </w:r>
      <w:r>
        <w:rPr>
          <w:rFonts w:ascii="Times New Roman" w:hAnsi="Times New Roman" w:hint="eastAsia"/>
          <w:color w:val="000000" w:themeColor="text1"/>
          <w:sz w:val="20"/>
          <w:szCs w:val="20"/>
        </w:rPr>
        <w:t>elderly people</w:t>
      </w:r>
      <w:r>
        <w:rPr>
          <w:rFonts w:ascii="Times New Roman" w:eastAsia="Times New Roman" w:hAnsi="Times New Roman" w:hint="eastAsia"/>
          <w:color w:val="000000" w:themeColor="text1"/>
          <w:sz w:val="20"/>
          <w:szCs w:val="20"/>
        </w:rPr>
        <w:t xml:space="preserve"> are more likely to experience psychological and emotional problems</w:t>
      </w:r>
      <w:r>
        <w:rPr>
          <w:rFonts w:ascii="Times New Roman" w:eastAsia="宋体" w:hAnsi="Times New Roman" w:hint="eastAsia"/>
          <w:color w:val="000000" w:themeColor="text1"/>
          <w:sz w:val="20"/>
          <w:szCs w:val="20"/>
        </w:rPr>
        <w:t>.</w:t>
      </w:r>
    </w:p>
    <w:p w14:paraId="07BBF3C8" w14:textId="054D2A85" w:rsidR="00277D77" w:rsidRDefault="00A5223C">
      <w:pPr>
        <w:spacing w:line="360" w:lineRule="auto"/>
        <w:jc w:val="center"/>
        <w:rPr>
          <w:rFonts w:ascii="Times New Roman" w:hAnsi="Times New Roman" w:cs="Times New Roman"/>
          <w:b/>
          <w:bCs/>
          <w:sz w:val="20"/>
          <w:szCs w:val="20"/>
        </w:rPr>
      </w:pPr>
      <w:r>
        <w:rPr>
          <w:noProof/>
        </w:rPr>
        <w:drawing>
          <wp:inline distT="0" distB="0" distL="0" distR="0" wp14:anchorId="7C64D926" wp14:editId="21B6A124">
            <wp:extent cx="5274310" cy="2086610"/>
            <wp:effectExtent l="0" t="0" r="254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2086610"/>
                    </a:xfrm>
                    <a:prstGeom prst="rect">
                      <a:avLst/>
                    </a:prstGeom>
                  </pic:spPr>
                </pic:pic>
              </a:graphicData>
            </a:graphic>
          </wp:inline>
        </w:drawing>
      </w:r>
    </w:p>
    <w:p w14:paraId="545F9256" w14:textId="1B4FCA8A" w:rsidR="007465D6" w:rsidRDefault="007465D6" w:rsidP="007465D6">
      <w:pPr>
        <w:spacing w:line="360" w:lineRule="auto"/>
        <w:jc w:val="center"/>
        <w:rPr>
          <w:rFonts w:ascii="Times New Roman" w:hAnsi="Times New Roman"/>
          <w:color w:val="000000" w:themeColor="text1"/>
          <w:sz w:val="20"/>
          <w:szCs w:val="20"/>
        </w:rPr>
      </w:pPr>
      <w:r w:rsidRPr="007465D6">
        <w:rPr>
          <w:rFonts w:ascii="Times New Roman" w:eastAsia="Times New Roman" w:hAnsi="Times New Roman" w:hint="eastAsia"/>
          <w:color w:val="000000" w:themeColor="text1"/>
          <w:sz w:val="20"/>
          <w:szCs w:val="20"/>
        </w:rPr>
        <w:t>F</w:t>
      </w:r>
      <w:r w:rsidRPr="007465D6">
        <w:rPr>
          <w:rFonts w:ascii="Times New Roman" w:eastAsia="Times New Roman" w:hAnsi="Times New Roman"/>
          <w:color w:val="000000" w:themeColor="text1"/>
          <w:sz w:val="20"/>
          <w:szCs w:val="20"/>
        </w:rPr>
        <w:t>igure S</w:t>
      </w:r>
      <w:r>
        <w:rPr>
          <w:rFonts w:ascii="Times New Roman" w:eastAsia="Times New Roman" w:hAnsi="Times New Roman"/>
          <w:color w:val="000000" w:themeColor="text1"/>
          <w:sz w:val="20"/>
          <w:szCs w:val="20"/>
        </w:rPr>
        <w:t>5</w:t>
      </w:r>
      <w:r w:rsidRPr="007465D6">
        <w:rPr>
          <w:rFonts w:ascii="Times New Roman" w:eastAsia="Times New Roman" w:hAnsi="Times New Roman"/>
          <w:color w:val="000000" w:themeColor="text1"/>
          <w:sz w:val="20"/>
          <w:szCs w:val="20"/>
        </w:rPr>
        <w:t xml:space="preserve">. The difference of top three perceived stress and emotion states between </w:t>
      </w:r>
      <w:r>
        <w:rPr>
          <w:rFonts w:ascii="Times New Roman" w:eastAsia="Times New Roman" w:hAnsi="Times New Roman"/>
          <w:color w:val="000000" w:themeColor="text1"/>
          <w:sz w:val="20"/>
          <w:szCs w:val="20"/>
        </w:rPr>
        <w:t>live with the elderly or not</w:t>
      </w:r>
    </w:p>
    <w:p w14:paraId="021CA6D6" w14:textId="77777777" w:rsidR="007A5BD0" w:rsidRPr="00EA0CDC" w:rsidRDefault="007A5BD0" w:rsidP="007A5BD0">
      <w:pPr>
        <w:pStyle w:val="a7"/>
        <w:spacing w:afterLines="50" w:after="156" w:line="240" w:lineRule="atLeast"/>
        <w:ind w:firstLineChars="0" w:firstLine="0"/>
        <w:jc w:val="left"/>
        <w:rPr>
          <w:rFonts w:ascii="Times New Roman" w:eastAsia="宋体" w:hAnsi="Times New Roman" w:cs="Times New Roman"/>
          <w:color w:val="000000"/>
          <w:kern w:val="0"/>
          <w:sz w:val="20"/>
          <w:szCs w:val="20"/>
        </w:rPr>
      </w:pPr>
      <w:r w:rsidRPr="00EA0CDC">
        <w:rPr>
          <w:rFonts w:ascii="Times New Roman" w:eastAsia="宋体" w:hAnsi="Times New Roman" w:cs="Times New Roman"/>
          <w:color w:val="000000"/>
          <w:kern w:val="0"/>
          <w:sz w:val="16"/>
          <w:szCs w:val="16"/>
        </w:rPr>
        <w:t>Note:</w:t>
      </w:r>
      <w:r w:rsidRPr="00EA0CDC">
        <w:rPr>
          <w:rFonts w:ascii="Times New Roman" w:eastAsia="宋体" w:hAnsi="Times New Roman" w:cs="Times New Roman"/>
          <w:b/>
          <w:bCs/>
          <w:color w:val="000000"/>
          <w:kern w:val="0"/>
          <w:sz w:val="16"/>
          <w:szCs w:val="16"/>
        </w:rPr>
        <w:t xml:space="preserve"> </w:t>
      </w:r>
      <w:r w:rsidRPr="00EA0CDC">
        <w:rPr>
          <w:rFonts w:ascii="宋体" w:eastAsia="宋体" w:hAnsi="宋体" w:cs="Times New Roman"/>
          <w:b/>
          <w:bCs/>
          <w:color w:val="000000"/>
          <w:kern w:val="0"/>
          <w:sz w:val="16"/>
          <w:szCs w:val="16"/>
        </w:rPr>
        <w:t>***</w:t>
      </w:r>
      <w:r w:rsidRPr="00EA0CDC">
        <w:rPr>
          <w:rFonts w:ascii="Times New Roman" w:eastAsia="宋体" w:hAnsi="Times New Roman" w:cs="Times New Roman"/>
          <w:color w:val="000000"/>
          <w:kern w:val="0"/>
          <w:sz w:val="16"/>
          <w:szCs w:val="16"/>
        </w:rPr>
        <w:t xml:space="preserve">, </w:t>
      </w:r>
      <w:r w:rsidRPr="00EA0CDC">
        <w:rPr>
          <w:rFonts w:ascii="Times New Roman" w:eastAsia="宋体" w:hAnsi="Times New Roman" w:cs="Times New Roman"/>
          <w:i/>
          <w:iCs/>
          <w:color w:val="000000"/>
          <w:kern w:val="0"/>
          <w:sz w:val="16"/>
          <w:szCs w:val="16"/>
        </w:rPr>
        <w:t>P</w:t>
      </w:r>
      <w:r w:rsidRPr="00EA0CDC">
        <w:rPr>
          <w:rFonts w:ascii="Times New Roman" w:eastAsia="宋体" w:hAnsi="Times New Roman" w:cs="Times New Roman"/>
          <w:color w:val="000000"/>
          <w:kern w:val="0"/>
          <w:sz w:val="16"/>
          <w:szCs w:val="16"/>
        </w:rPr>
        <w:t>&lt;0.001.</w:t>
      </w:r>
    </w:p>
    <w:p w14:paraId="5F19C362" w14:textId="77777777" w:rsidR="007465D6" w:rsidRPr="007465D6" w:rsidRDefault="007465D6" w:rsidP="007465D6">
      <w:pPr>
        <w:spacing w:line="360" w:lineRule="auto"/>
        <w:jc w:val="center"/>
        <w:rPr>
          <w:rFonts w:ascii="Times New Roman" w:hAnsi="Times New Roman"/>
          <w:color w:val="000000" w:themeColor="text1"/>
          <w:sz w:val="20"/>
          <w:szCs w:val="20"/>
        </w:rPr>
      </w:pPr>
    </w:p>
    <w:p w14:paraId="5083FA1A" w14:textId="77777777" w:rsidR="00277D77" w:rsidRDefault="003E1A0F">
      <w:pPr>
        <w:spacing w:line="360" w:lineRule="auto"/>
        <w:rPr>
          <w:rFonts w:ascii="Times New Roman" w:hAnsi="Times New Roman" w:cs="Times New Roman"/>
          <w:b/>
          <w:bCs/>
          <w:sz w:val="20"/>
          <w:szCs w:val="20"/>
        </w:rPr>
      </w:pPr>
      <w:r>
        <w:rPr>
          <w:rFonts w:ascii="Times New Roman" w:hAnsi="Times New Roman" w:cs="Times New Roman" w:hint="eastAsia"/>
          <w:b/>
          <w:bCs/>
          <w:sz w:val="20"/>
          <w:szCs w:val="20"/>
        </w:rPr>
        <w:t xml:space="preserve">The effect of living with children on the top three perceived stress and emotion states </w:t>
      </w:r>
    </w:p>
    <w:p w14:paraId="721E84FE" w14:textId="56420582" w:rsidR="00277D77" w:rsidRDefault="003E1A0F" w:rsidP="007465D6">
      <w:pPr>
        <w:spacing w:line="360" w:lineRule="auto"/>
        <w:ind w:firstLineChars="200" w:firstLine="400"/>
        <w:rPr>
          <w:rFonts w:ascii="Times New Roman" w:eastAsia="宋体" w:hAnsi="Times New Roman"/>
          <w:color w:val="000000" w:themeColor="text1"/>
          <w:sz w:val="20"/>
          <w:szCs w:val="20"/>
        </w:rPr>
      </w:pPr>
      <w:r>
        <w:rPr>
          <w:rFonts w:ascii="Times New Roman" w:hAnsi="Times New Roman" w:cs="Times New Roman" w:hint="eastAsia"/>
          <w:sz w:val="20"/>
          <w:szCs w:val="20"/>
        </w:rPr>
        <w:t>Lastly, w</w:t>
      </w:r>
      <w:r>
        <w:rPr>
          <w:rFonts w:ascii="Times New Roman" w:hAnsi="Times New Roman" w:cs="Times New Roman"/>
          <w:sz w:val="20"/>
          <w:szCs w:val="20"/>
        </w:rPr>
        <w:t>e</w:t>
      </w:r>
      <w:r>
        <w:rPr>
          <w:rFonts w:ascii="Times New Roman" w:hAnsi="Times New Roman" w:cs="Times New Roman" w:hint="eastAsia"/>
          <w:sz w:val="20"/>
          <w:szCs w:val="20"/>
        </w:rPr>
        <w:t xml:space="preserve"> tested the effect of living with children on the top three perceived stress and emotion states during quarantined days (Figure S6)</w:t>
      </w:r>
      <w:r>
        <w:rPr>
          <w:rFonts w:ascii="Times New Roman" w:hAnsi="Times New Roman" w:cs="Times New Roman"/>
          <w:sz w:val="20"/>
          <w:szCs w:val="20"/>
        </w:rPr>
        <w:t xml:space="preserve">. </w:t>
      </w:r>
      <w:r>
        <w:rPr>
          <w:rFonts w:ascii="Times New Roman" w:hAnsi="Times New Roman" w:cs="Times New Roman" w:hint="eastAsia"/>
          <w:sz w:val="20"/>
          <w:szCs w:val="20"/>
        </w:rPr>
        <w:t xml:space="preserve">Results prompted that living with children during quarantined days had higher stress from living provisions, general stress, stress from COVID-19 infection, meaningless, indignant and jittery than not (p&lt;0.001). </w:t>
      </w:r>
      <w:r>
        <w:rPr>
          <w:rFonts w:ascii="Times New Roman" w:hAnsi="Times New Roman" w:hint="eastAsia"/>
          <w:color w:val="000000" w:themeColor="text1"/>
          <w:sz w:val="20"/>
          <w:szCs w:val="20"/>
        </w:rPr>
        <w:t xml:space="preserve">This result was also consistent with the conclusion of </w:t>
      </w:r>
      <w:r>
        <w:rPr>
          <w:rFonts w:ascii="Times New Roman" w:hAnsi="Times New Roman" w:cs="Times New Roman" w:hint="eastAsia"/>
          <w:sz w:val="20"/>
          <w:szCs w:val="20"/>
        </w:rPr>
        <w:t xml:space="preserve">ANOVA and </w:t>
      </w:r>
      <w:r>
        <w:rPr>
          <w:rFonts w:ascii="Times New Roman" w:eastAsia="Times New Roman" w:hAnsi="Times New Roman"/>
          <w:color w:val="000000" w:themeColor="text1"/>
          <w:sz w:val="20"/>
          <w:szCs w:val="20"/>
        </w:rPr>
        <w:t>hierarchical regression</w:t>
      </w:r>
      <w:r>
        <w:rPr>
          <w:rFonts w:ascii="Times New Roman" w:hAnsi="Times New Roman" w:hint="eastAsia"/>
          <w:color w:val="000000" w:themeColor="text1"/>
          <w:sz w:val="20"/>
          <w:szCs w:val="20"/>
        </w:rPr>
        <w:t xml:space="preserve"> in the manuscript (Similarly, those living with the children during quarantined days showed higher </w:t>
      </w:r>
      <w:r>
        <w:rPr>
          <w:rFonts w:ascii="Times New Roman" w:eastAsia="Times New Roman" w:hAnsi="Times New Roman" w:hint="eastAsia"/>
          <w:color w:val="000000" w:themeColor="text1"/>
          <w:sz w:val="20"/>
          <w:szCs w:val="20"/>
        </w:rPr>
        <w:t>perceived stress</w:t>
      </w:r>
      <w:r>
        <w:rPr>
          <w:rFonts w:ascii="Times New Roman" w:hAnsi="Times New Roman" w:hint="eastAsia"/>
          <w:color w:val="000000" w:themeColor="text1"/>
          <w:sz w:val="20"/>
          <w:szCs w:val="20"/>
        </w:rPr>
        <w:t xml:space="preserve"> (F=102.778, </w:t>
      </w:r>
      <w:r>
        <w:rPr>
          <w:rFonts w:ascii="Times New Roman" w:eastAsia="Times New Roman" w:hAnsi="Times New Roman"/>
          <w:color w:val="000000" w:themeColor="text1"/>
          <w:sz w:val="20"/>
          <w:szCs w:val="20"/>
        </w:rPr>
        <w:t>p&lt;0.001</w:t>
      </w:r>
      <w:r>
        <w:rPr>
          <w:rFonts w:ascii="Times New Roman" w:hAnsi="Times New Roman" w:hint="eastAsia"/>
          <w:color w:val="000000" w:themeColor="text1"/>
          <w:sz w:val="20"/>
          <w:szCs w:val="20"/>
        </w:rPr>
        <w:t xml:space="preserve">) and negative </w:t>
      </w:r>
      <w:r>
        <w:rPr>
          <w:rFonts w:ascii="Times New Roman" w:eastAsia="Times New Roman" w:hAnsi="Times New Roman" w:hint="eastAsia"/>
          <w:color w:val="000000" w:themeColor="text1"/>
          <w:sz w:val="20"/>
          <w:szCs w:val="20"/>
        </w:rPr>
        <w:t>emotion state</w:t>
      </w:r>
      <w:r>
        <w:rPr>
          <w:rFonts w:ascii="Times New Roman" w:hAnsi="Times New Roman" w:hint="eastAsia"/>
          <w:color w:val="000000" w:themeColor="text1"/>
          <w:sz w:val="20"/>
          <w:szCs w:val="20"/>
        </w:rPr>
        <w:t xml:space="preserve"> (F=78.027, </w:t>
      </w:r>
      <w:r>
        <w:rPr>
          <w:rFonts w:ascii="Times New Roman" w:eastAsia="Times New Roman" w:hAnsi="Times New Roman"/>
          <w:color w:val="000000" w:themeColor="text1"/>
          <w:sz w:val="20"/>
          <w:szCs w:val="20"/>
        </w:rPr>
        <w:t>p&lt;0.001</w:t>
      </w:r>
      <w:r>
        <w:rPr>
          <w:rFonts w:ascii="Times New Roman" w:hAnsi="Times New Roman" w:hint="eastAsia"/>
          <w:color w:val="000000" w:themeColor="text1"/>
          <w:sz w:val="20"/>
          <w:szCs w:val="20"/>
        </w:rPr>
        <w:t>), regardless of number of children; Female</w:t>
      </w:r>
      <w:r>
        <w:rPr>
          <w:rFonts w:ascii="Times New Roman" w:eastAsia="Times New Roman" w:hAnsi="Times New Roman"/>
          <w:color w:val="000000" w:themeColor="text1"/>
          <w:sz w:val="20"/>
          <w:szCs w:val="20"/>
        </w:rPr>
        <w:t xml:space="preserve"> (β=</w:t>
      </w:r>
      <w:r>
        <w:rPr>
          <w:rFonts w:ascii="Times New Roman" w:hAnsi="Times New Roman" w:hint="eastAsia"/>
          <w:color w:val="000000" w:themeColor="text1"/>
          <w:sz w:val="20"/>
          <w:szCs w:val="20"/>
        </w:rPr>
        <w:t>0.076</w:t>
      </w:r>
      <w:r>
        <w:rPr>
          <w:rFonts w:ascii="Times New Roman" w:eastAsia="Times New Roman" w:hAnsi="Times New Roman"/>
          <w:color w:val="000000" w:themeColor="text1"/>
          <w:sz w:val="20"/>
          <w:szCs w:val="20"/>
        </w:rPr>
        <w:t>, p=0.00</w:t>
      </w:r>
      <w:r>
        <w:rPr>
          <w:rFonts w:ascii="Times New Roman" w:hAnsi="Times New Roman" w:hint="eastAsia"/>
          <w:color w:val="000000" w:themeColor="text1"/>
          <w:sz w:val="20"/>
          <w:szCs w:val="20"/>
        </w:rPr>
        <w:t>2</w:t>
      </w:r>
      <w:r>
        <w:rPr>
          <w:rFonts w:ascii="Times New Roman" w:eastAsia="Times New Roman" w:hAnsi="Times New Roman"/>
          <w:color w:val="000000" w:themeColor="text1"/>
          <w:sz w:val="20"/>
          <w:szCs w:val="20"/>
        </w:rPr>
        <w:t xml:space="preserve">), </w:t>
      </w:r>
      <w:r>
        <w:rPr>
          <w:rFonts w:ascii="Times New Roman" w:hAnsi="Times New Roman" w:hint="eastAsia"/>
          <w:color w:val="000000" w:themeColor="text1"/>
          <w:sz w:val="20"/>
          <w:szCs w:val="20"/>
        </w:rPr>
        <w:t>l</w:t>
      </w:r>
      <w:r>
        <w:rPr>
          <w:rFonts w:ascii="Times New Roman" w:eastAsia="Times New Roman" w:hAnsi="Times New Roman" w:hint="eastAsia"/>
          <w:color w:val="000000" w:themeColor="text1"/>
          <w:sz w:val="20"/>
          <w:szCs w:val="20"/>
        </w:rPr>
        <w:t>iv</w:t>
      </w:r>
      <w:r>
        <w:rPr>
          <w:rFonts w:ascii="Times New Roman" w:hAnsi="Times New Roman" w:hint="eastAsia"/>
          <w:color w:val="000000" w:themeColor="text1"/>
          <w:sz w:val="20"/>
          <w:szCs w:val="20"/>
        </w:rPr>
        <w:t xml:space="preserve">ing </w:t>
      </w:r>
      <w:r>
        <w:rPr>
          <w:rFonts w:ascii="Times New Roman" w:eastAsia="Times New Roman" w:hAnsi="Times New Roman" w:hint="eastAsia"/>
          <w:color w:val="000000" w:themeColor="text1"/>
          <w:sz w:val="20"/>
          <w:szCs w:val="20"/>
        </w:rPr>
        <w:t>with the elderly</w:t>
      </w:r>
      <w:r>
        <w:rPr>
          <w:rFonts w:ascii="Times New Roman" w:eastAsia="Times New Roman" w:hAnsi="Times New Roman"/>
          <w:color w:val="000000" w:themeColor="text1"/>
          <w:sz w:val="20"/>
          <w:szCs w:val="20"/>
        </w:rPr>
        <w:t xml:space="preserve"> (β=</w:t>
      </w:r>
      <w:r>
        <w:rPr>
          <w:rFonts w:ascii="Times New Roman" w:hAnsi="Times New Roman" w:hint="eastAsia"/>
          <w:color w:val="000000" w:themeColor="text1"/>
          <w:sz w:val="20"/>
          <w:szCs w:val="20"/>
        </w:rPr>
        <w:t>0.087</w:t>
      </w:r>
      <w:r>
        <w:rPr>
          <w:rFonts w:ascii="Times New Roman" w:eastAsia="Times New Roman" w:hAnsi="Times New Roman"/>
          <w:color w:val="000000" w:themeColor="text1"/>
          <w:sz w:val="20"/>
          <w:szCs w:val="20"/>
        </w:rPr>
        <w:t>, p&lt;0.001)</w:t>
      </w:r>
      <w:r>
        <w:rPr>
          <w:rFonts w:ascii="Times New Roman" w:hAnsi="Times New Roman" w:hint="eastAsia"/>
          <w:color w:val="000000" w:themeColor="text1"/>
          <w:sz w:val="20"/>
          <w:szCs w:val="20"/>
        </w:rPr>
        <w:t xml:space="preserve">, living with children </w:t>
      </w:r>
      <w:r>
        <w:rPr>
          <w:rFonts w:ascii="Times New Roman" w:eastAsia="Times New Roman" w:hAnsi="Times New Roman"/>
          <w:color w:val="000000" w:themeColor="text1"/>
          <w:sz w:val="20"/>
          <w:szCs w:val="20"/>
        </w:rPr>
        <w:t>(β=</w:t>
      </w:r>
      <w:r>
        <w:rPr>
          <w:rFonts w:ascii="Times New Roman" w:hAnsi="Times New Roman" w:hint="eastAsia"/>
          <w:color w:val="000000" w:themeColor="text1"/>
          <w:sz w:val="20"/>
          <w:szCs w:val="20"/>
        </w:rPr>
        <w:t xml:space="preserve">0.121, </w:t>
      </w:r>
      <w:r>
        <w:rPr>
          <w:rFonts w:ascii="Times New Roman" w:eastAsia="Times New Roman" w:hAnsi="Times New Roman"/>
          <w:color w:val="000000" w:themeColor="text1"/>
          <w:sz w:val="20"/>
          <w:szCs w:val="20"/>
        </w:rPr>
        <w:t>p&lt;0.001)</w:t>
      </w:r>
      <w:r>
        <w:rPr>
          <w:rFonts w:ascii="Times New Roman" w:hAnsi="Times New Roman" w:hint="eastAsia"/>
          <w:color w:val="000000" w:themeColor="text1"/>
          <w:sz w:val="20"/>
          <w:szCs w:val="20"/>
        </w:rPr>
        <w:t xml:space="preserve">, middle emotion state </w:t>
      </w:r>
      <w:r>
        <w:rPr>
          <w:rFonts w:ascii="Times New Roman" w:eastAsia="Times New Roman" w:hAnsi="Times New Roman"/>
          <w:color w:val="000000" w:themeColor="text1"/>
          <w:sz w:val="20"/>
          <w:szCs w:val="20"/>
        </w:rPr>
        <w:t>(β=</w:t>
      </w:r>
      <w:r>
        <w:rPr>
          <w:rFonts w:ascii="Times New Roman" w:hAnsi="Times New Roman" w:hint="eastAsia"/>
          <w:color w:val="000000" w:themeColor="text1"/>
          <w:sz w:val="20"/>
          <w:szCs w:val="20"/>
        </w:rPr>
        <w:t xml:space="preserve">0.515, </w:t>
      </w:r>
      <w:r>
        <w:rPr>
          <w:rFonts w:ascii="Times New Roman" w:eastAsia="Times New Roman" w:hAnsi="Times New Roman"/>
          <w:color w:val="000000" w:themeColor="text1"/>
          <w:sz w:val="20"/>
          <w:szCs w:val="20"/>
        </w:rPr>
        <w:t>p&lt;0.001)</w:t>
      </w:r>
      <w:r>
        <w:rPr>
          <w:rFonts w:ascii="Times New Roman" w:hAnsi="Times New Roman" w:hint="eastAsia"/>
          <w:color w:val="000000" w:themeColor="text1"/>
          <w:sz w:val="20"/>
          <w:szCs w:val="20"/>
        </w:rPr>
        <w:t xml:space="preserve"> and high emotion state </w:t>
      </w:r>
      <w:r>
        <w:rPr>
          <w:rFonts w:ascii="Times New Roman" w:eastAsia="Times New Roman" w:hAnsi="Times New Roman"/>
          <w:color w:val="000000" w:themeColor="text1"/>
          <w:sz w:val="20"/>
          <w:szCs w:val="20"/>
        </w:rPr>
        <w:t>(β=</w:t>
      </w:r>
      <w:r>
        <w:rPr>
          <w:rFonts w:ascii="Times New Roman" w:hAnsi="Times New Roman" w:hint="eastAsia"/>
          <w:color w:val="000000" w:themeColor="text1"/>
          <w:sz w:val="20"/>
          <w:szCs w:val="20"/>
        </w:rPr>
        <w:t xml:space="preserve">0.395, </w:t>
      </w:r>
      <w:r>
        <w:rPr>
          <w:rFonts w:ascii="Times New Roman" w:eastAsia="Times New Roman" w:hAnsi="Times New Roman"/>
          <w:color w:val="000000" w:themeColor="text1"/>
          <w:sz w:val="20"/>
          <w:szCs w:val="20"/>
        </w:rPr>
        <w:t>p&lt;0.001)</w:t>
      </w:r>
      <w:r>
        <w:rPr>
          <w:rFonts w:ascii="Times New Roman" w:hAnsi="Times New Roman" w:hint="eastAsia"/>
          <w:color w:val="000000" w:themeColor="text1"/>
          <w:sz w:val="20"/>
          <w:szCs w:val="20"/>
        </w:rPr>
        <w:t xml:space="preserve"> </w:t>
      </w:r>
      <w:r>
        <w:rPr>
          <w:rFonts w:ascii="Times New Roman" w:eastAsia="Times New Roman" w:hAnsi="Times New Roman"/>
          <w:color w:val="000000" w:themeColor="text1"/>
          <w:sz w:val="20"/>
          <w:szCs w:val="20"/>
        </w:rPr>
        <w:t xml:space="preserve">were positively correlated with </w:t>
      </w:r>
      <w:r>
        <w:rPr>
          <w:rFonts w:ascii="Times New Roman" w:eastAsia="Times New Roman" w:hAnsi="Times New Roman" w:hint="eastAsia"/>
          <w:color w:val="000000" w:themeColor="text1"/>
          <w:sz w:val="20"/>
          <w:szCs w:val="20"/>
        </w:rPr>
        <w:t>perceived stress</w:t>
      </w:r>
      <w:r>
        <w:rPr>
          <w:rFonts w:ascii="Times New Roman" w:hAnsi="Times New Roman" w:cs="Times New Roman" w:hint="eastAsia"/>
          <w:sz w:val="20"/>
          <w:szCs w:val="20"/>
        </w:rPr>
        <w:t>). It was indicated th</w:t>
      </w:r>
      <w:r>
        <w:rPr>
          <w:rFonts w:ascii="Times New Roman" w:hAnsi="Times New Roman" w:hint="eastAsia"/>
          <w:color w:val="000000" w:themeColor="text1"/>
          <w:sz w:val="20"/>
          <w:szCs w:val="20"/>
        </w:rPr>
        <w:t>at families with children also need more attention during quarantined at home.</w:t>
      </w:r>
    </w:p>
    <w:p w14:paraId="2E72AE46" w14:textId="0F993B12" w:rsidR="00277D77" w:rsidRDefault="00F33B67" w:rsidP="00D550E8">
      <w:pPr>
        <w:spacing w:line="360" w:lineRule="auto"/>
        <w:jc w:val="center"/>
        <w:rPr>
          <w:rFonts w:ascii="Times New Roman" w:eastAsia="宋体" w:hAnsi="Times New Roman"/>
          <w:color w:val="000000" w:themeColor="text1"/>
          <w:sz w:val="20"/>
          <w:szCs w:val="20"/>
        </w:rPr>
      </w:pPr>
      <w:r>
        <w:rPr>
          <w:noProof/>
        </w:rPr>
        <w:lastRenderedPageBreak/>
        <w:drawing>
          <wp:inline distT="0" distB="0" distL="0" distR="0" wp14:anchorId="047BEA73" wp14:editId="71CD9597">
            <wp:extent cx="5274310" cy="1771650"/>
            <wp:effectExtent l="0" t="0" r="254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1771650"/>
                    </a:xfrm>
                    <a:prstGeom prst="rect">
                      <a:avLst/>
                    </a:prstGeom>
                  </pic:spPr>
                </pic:pic>
              </a:graphicData>
            </a:graphic>
          </wp:inline>
        </w:drawing>
      </w:r>
    </w:p>
    <w:p w14:paraId="0B4E9FDD" w14:textId="20391325" w:rsidR="007465D6" w:rsidRDefault="007465D6" w:rsidP="00D550E8">
      <w:pPr>
        <w:spacing w:line="360" w:lineRule="auto"/>
        <w:jc w:val="center"/>
        <w:rPr>
          <w:rFonts w:ascii="Times New Roman" w:eastAsia="Times New Roman" w:hAnsi="Times New Roman"/>
          <w:color w:val="000000" w:themeColor="text1"/>
          <w:sz w:val="20"/>
          <w:szCs w:val="20"/>
        </w:rPr>
      </w:pPr>
      <w:r w:rsidRPr="007465D6">
        <w:rPr>
          <w:rFonts w:ascii="Times New Roman" w:eastAsia="Times New Roman" w:hAnsi="Times New Roman" w:hint="eastAsia"/>
          <w:color w:val="000000" w:themeColor="text1"/>
          <w:sz w:val="20"/>
          <w:szCs w:val="20"/>
        </w:rPr>
        <w:t>F</w:t>
      </w:r>
      <w:r w:rsidRPr="007465D6">
        <w:rPr>
          <w:rFonts w:ascii="Times New Roman" w:eastAsia="Times New Roman" w:hAnsi="Times New Roman"/>
          <w:color w:val="000000" w:themeColor="text1"/>
          <w:sz w:val="20"/>
          <w:szCs w:val="20"/>
        </w:rPr>
        <w:t>igure S</w:t>
      </w:r>
      <w:r>
        <w:rPr>
          <w:rFonts w:ascii="Times New Roman" w:eastAsia="Times New Roman" w:hAnsi="Times New Roman"/>
          <w:color w:val="000000" w:themeColor="text1"/>
          <w:sz w:val="20"/>
          <w:szCs w:val="20"/>
        </w:rPr>
        <w:t>6</w:t>
      </w:r>
      <w:r w:rsidRPr="007465D6">
        <w:rPr>
          <w:rFonts w:ascii="Times New Roman" w:eastAsia="Times New Roman" w:hAnsi="Times New Roman"/>
          <w:color w:val="000000" w:themeColor="text1"/>
          <w:sz w:val="20"/>
          <w:szCs w:val="20"/>
        </w:rPr>
        <w:t xml:space="preserve">. The difference of top three perceived stress and emotion states between </w:t>
      </w:r>
      <w:r>
        <w:rPr>
          <w:rFonts w:ascii="Times New Roman" w:eastAsia="Times New Roman" w:hAnsi="Times New Roman"/>
          <w:color w:val="000000" w:themeColor="text1"/>
          <w:sz w:val="20"/>
          <w:szCs w:val="20"/>
        </w:rPr>
        <w:t>live with children or not</w:t>
      </w:r>
    </w:p>
    <w:p w14:paraId="4656A8F4" w14:textId="77777777" w:rsidR="007A5BD0" w:rsidRPr="00EA0CDC" w:rsidRDefault="007A5BD0" w:rsidP="007A5BD0">
      <w:pPr>
        <w:pStyle w:val="a7"/>
        <w:spacing w:afterLines="50" w:after="156" w:line="240" w:lineRule="atLeast"/>
        <w:ind w:firstLineChars="0" w:firstLine="0"/>
        <w:jc w:val="left"/>
        <w:rPr>
          <w:rFonts w:ascii="Times New Roman" w:eastAsia="宋体" w:hAnsi="Times New Roman" w:cs="Times New Roman"/>
          <w:color w:val="000000"/>
          <w:kern w:val="0"/>
          <w:sz w:val="20"/>
          <w:szCs w:val="20"/>
        </w:rPr>
      </w:pPr>
      <w:r w:rsidRPr="00EA0CDC">
        <w:rPr>
          <w:rFonts w:ascii="Times New Roman" w:eastAsia="宋体" w:hAnsi="Times New Roman" w:cs="Times New Roman"/>
          <w:color w:val="000000"/>
          <w:kern w:val="0"/>
          <w:sz w:val="16"/>
          <w:szCs w:val="16"/>
        </w:rPr>
        <w:t>Note:</w:t>
      </w:r>
      <w:r w:rsidRPr="00EA0CDC">
        <w:rPr>
          <w:rFonts w:ascii="Times New Roman" w:eastAsia="宋体" w:hAnsi="Times New Roman" w:cs="Times New Roman"/>
          <w:b/>
          <w:bCs/>
          <w:color w:val="000000"/>
          <w:kern w:val="0"/>
          <w:sz w:val="16"/>
          <w:szCs w:val="16"/>
        </w:rPr>
        <w:t xml:space="preserve"> </w:t>
      </w:r>
      <w:r w:rsidRPr="00EA0CDC">
        <w:rPr>
          <w:rFonts w:ascii="宋体" w:eastAsia="宋体" w:hAnsi="宋体" w:cs="Times New Roman"/>
          <w:b/>
          <w:bCs/>
          <w:color w:val="000000"/>
          <w:kern w:val="0"/>
          <w:sz w:val="16"/>
          <w:szCs w:val="16"/>
        </w:rPr>
        <w:t>***</w:t>
      </w:r>
      <w:r w:rsidRPr="00EA0CDC">
        <w:rPr>
          <w:rFonts w:ascii="Times New Roman" w:eastAsia="宋体" w:hAnsi="Times New Roman" w:cs="Times New Roman"/>
          <w:color w:val="000000"/>
          <w:kern w:val="0"/>
          <w:sz w:val="16"/>
          <w:szCs w:val="16"/>
        </w:rPr>
        <w:t xml:space="preserve">, </w:t>
      </w:r>
      <w:r w:rsidRPr="00EA0CDC">
        <w:rPr>
          <w:rFonts w:ascii="Times New Roman" w:eastAsia="宋体" w:hAnsi="Times New Roman" w:cs="Times New Roman"/>
          <w:i/>
          <w:iCs/>
          <w:color w:val="000000"/>
          <w:kern w:val="0"/>
          <w:sz w:val="16"/>
          <w:szCs w:val="16"/>
        </w:rPr>
        <w:t>P</w:t>
      </w:r>
      <w:r w:rsidRPr="00EA0CDC">
        <w:rPr>
          <w:rFonts w:ascii="Times New Roman" w:eastAsia="宋体" w:hAnsi="Times New Roman" w:cs="Times New Roman"/>
          <w:color w:val="000000"/>
          <w:kern w:val="0"/>
          <w:sz w:val="16"/>
          <w:szCs w:val="16"/>
        </w:rPr>
        <w:t>&lt;0.001.</w:t>
      </w:r>
    </w:p>
    <w:p w14:paraId="48A03D26" w14:textId="77777777" w:rsidR="007A5BD0" w:rsidRPr="007465D6" w:rsidRDefault="007A5BD0" w:rsidP="00D550E8">
      <w:pPr>
        <w:spacing w:line="360" w:lineRule="auto"/>
        <w:jc w:val="center"/>
        <w:rPr>
          <w:rFonts w:ascii="Times New Roman" w:eastAsia="宋体" w:hAnsi="Times New Roman"/>
          <w:color w:val="000000" w:themeColor="text1"/>
          <w:sz w:val="20"/>
          <w:szCs w:val="20"/>
        </w:rPr>
      </w:pPr>
    </w:p>
    <w:sectPr w:rsidR="007A5BD0" w:rsidRPr="007465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1D591" w14:textId="77777777" w:rsidR="009539C2" w:rsidRDefault="009539C2" w:rsidP="00D550E8">
      <w:r>
        <w:separator/>
      </w:r>
    </w:p>
  </w:endnote>
  <w:endnote w:type="continuationSeparator" w:id="0">
    <w:p w14:paraId="76FDDAD3" w14:textId="77777777" w:rsidR="009539C2" w:rsidRDefault="009539C2" w:rsidP="00D55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CA459" w14:textId="77777777" w:rsidR="009539C2" w:rsidRDefault="009539C2" w:rsidP="00D550E8">
      <w:r>
        <w:separator/>
      </w:r>
    </w:p>
  </w:footnote>
  <w:footnote w:type="continuationSeparator" w:id="0">
    <w:p w14:paraId="3246963F" w14:textId="77777777" w:rsidR="009539C2" w:rsidRDefault="009539C2" w:rsidP="00D550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GMzY2M4YzJjNDc4ZDU2MGU5OTljNmE4MDE3NTVjN2EifQ=="/>
  </w:docVars>
  <w:rsids>
    <w:rsidRoot w:val="00172A27"/>
    <w:rsid w:val="000F2689"/>
    <w:rsid w:val="001350F1"/>
    <w:rsid w:val="00172A27"/>
    <w:rsid w:val="00277D77"/>
    <w:rsid w:val="002B1380"/>
    <w:rsid w:val="002D29D2"/>
    <w:rsid w:val="003E1A0F"/>
    <w:rsid w:val="00676B07"/>
    <w:rsid w:val="007465D6"/>
    <w:rsid w:val="00790098"/>
    <w:rsid w:val="007A5BD0"/>
    <w:rsid w:val="007D4615"/>
    <w:rsid w:val="009539C2"/>
    <w:rsid w:val="00A17FCC"/>
    <w:rsid w:val="00A5223C"/>
    <w:rsid w:val="00D550E8"/>
    <w:rsid w:val="00D70D8D"/>
    <w:rsid w:val="00F33B67"/>
    <w:rsid w:val="00FC72A9"/>
    <w:rsid w:val="01581FE8"/>
    <w:rsid w:val="1717589E"/>
    <w:rsid w:val="22F5488C"/>
    <w:rsid w:val="35366F1E"/>
    <w:rsid w:val="4D222CBE"/>
    <w:rsid w:val="4F7E0F33"/>
    <w:rsid w:val="514C0D4D"/>
    <w:rsid w:val="6805686C"/>
    <w:rsid w:val="7B102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253A6"/>
  <w15:docId w15:val="{25B76B4C-91DE-4271-A3F2-613057E73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550E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D550E8"/>
    <w:rPr>
      <w:rFonts w:asciiTheme="minorHAnsi" w:eastAsiaTheme="minorEastAsia" w:hAnsiTheme="minorHAnsi" w:cstheme="minorBidi"/>
      <w:kern w:val="2"/>
      <w:sz w:val="18"/>
      <w:szCs w:val="18"/>
    </w:rPr>
  </w:style>
  <w:style w:type="paragraph" w:styleId="a5">
    <w:name w:val="footer"/>
    <w:basedOn w:val="a"/>
    <w:link w:val="a6"/>
    <w:rsid w:val="00D550E8"/>
    <w:pPr>
      <w:tabs>
        <w:tab w:val="center" w:pos="4153"/>
        <w:tab w:val="right" w:pos="8306"/>
      </w:tabs>
      <w:snapToGrid w:val="0"/>
      <w:jc w:val="left"/>
    </w:pPr>
    <w:rPr>
      <w:sz w:val="18"/>
      <w:szCs w:val="18"/>
    </w:rPr>
  </w:style>
  <w:style w:type="character" w:customStyle="1" w:styleId="a6">
    <w:name w:val="页脚 字符"/>
    <w:basedOn w:val="a0"/>
    <w:link w:val="a5"/>
    <w:rsid w:val="00D550E8"/>
    <w:rPr>
      <w:rFonts w:asciiTheme="minorHAnsi" w:eastAsiaTheme="minorEastAsia" w:hAnsiTheme="minorHAnsi" w:cstheme="minorBidi"/>
      <w:kern w:val="2"/>
      <w:sz w:val="18"/>
      <w:szCs w:val="18"/>
    </w:rPr>
  </w:style>
  <w:style w:type="paragraph" w:styleId="a7">
    <w:name w:val="List Paragraph"/>
    <w:basedOn w:val="a"/>
    <w:uiPriority w:val="34"/>
    <w:qFormat/>
    <w:rsid w:val="007A5BD0"/>
    <w:pPr>
      <w:ind w:firstLineChars="200" w:firstLine="4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5</Pages>
  <Words>881</Words>
  <Characters>5027</Characters>
  <Application>Microsoft Office Word</Application>
  <DocSecurity>0</DocSecurity>
  <Lines>41</Lines>
  <Paragraphs>11</Paragraphs>
  <ScaleCrop>false</ScaleCrop>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贾砚璞</dc:creator>
  <cp:lastModifiedBy>Jia yanpu</cp:lastModifiedBy>
  <cp:revision>9</cp:revision>
  <dcterms:created xsi:type="dcterms:W3CDTF">2022-04-30T03:05:00Z</dcterms:created>
  <dcterms:modified xsi:type="dcterms:W3CDTF">2022-10-24T01:35:00Z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84E4EBF7F98C4268AE5D01FE5D55AE82</vt:lpwstr>
  </property>
</Properties>
</file>