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7794" w14:textId="77777777" w:rsidR="00C139C6" w:rsidRPr="006B2811" w:rsidRDefault="00C139C6" w:rsidP="00C139C6">
      <w:pPr>
        <w:rPr>
          <w:b/>
          <w:sz w:val="20"/>
          <w:szCs w:val="20"/>
        </w:rPr>
      </w:pPr>
      <w:r w:rsidRPr="006B2811">
        <w:rPr>
          <w:b/>
          <w:bCs/>
          <w:color w:val="000000"/>
          <w:sz w:val="20"/>
          <w:szCs w:val="20"/>
        </w:rPr>
        <w:t>Supplementary Table 1-Comparison of the distribution of paire</w:t>
      </w:r>
      <w:r w:rsidR="006B2811">
        <w:rPr>
          <w:b/>
          <w:bCs/>
          <w:color w:val="000000"/>
          <w:sz w:val="20"/>
          <w:szCs w:val="20"/>
        </w:rPr>
        <w:t>d reading</w:t>
      </w:r>
      <w:r w:rsidRPr="006B2811">
        <w:rPr>
          <w:b/>
          <w:bCs/>
          <w:color w:val="000000"/>
          <w:sz w:val="20"/>
          <w:szCs w:val="20"/>
        </w:rPr>
        <w:t xml:space="preserve"> in risk zone in SE</w:t>
      </w:r>
      <w:r w:rsidR="00AF420E">
        <w:rPr>
          <w:b/>
          <w:bCs/>
          <w:color w:val="000000"/>
          <w:sz w:val="20"/>
          <w:szCs w:val="20"/>
        </w:rPr>
        <w:t>G</w:t>
      </w:r>
      <w:r w:rsidRPr="006B2811">
        <w:rPr>
          <w:b/>
          <w:bCs/>
          <w:color w:val="000000"/>
          <w:sz w:val="20"/>
          <w:szCs w:val="20"/>
        </w:rPr>
        <w:t xml:space="preserve"> and PEG</w:t>
      </w:r>
    </w:p>
    <w:tbl>
      <w:tblPr>
        <w:tblW w:w="8828" w:type="dxa"/>
        <w:tblBorders>
          <w:top w:val="single" w:sz="12" w:space="0" w:color="auto"/>
          <w:left w:val="none" w:sz="6" w:space="0" w:color="auto"/>
          <w:bottom w:val="single" w:sz="12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850"/>
        <w:gridCol w:w="851"/>
        <w:gridCol w:w="850"/>
        <w:gridCol w:w="851"/>
        <w:gridCol w:w="850"/>
        <w:gridCol w:w="567"/>
        <w:gridCol w:w="709"/>
        <w:gridCol w:w="992"/>
        <w:gridCol w:w="748"/>
      </w:tblGrid>
      <w:tr w:rsidR="00C139C6" w:rsidRPr="006B2811" w14:paraId="2EDF7985" w14:textId="77777777" w:rsidTr="0068658F">
        <w:trPr>
          <w:trHeight w:val="339"/>
        </w:trPr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EC5663" w14:textId="77777777" w:rsidR="00C139C6" w:rsidRPr="006B2811" w:rsidRDefault="00C139C6" w:rsidP="00AF420E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Time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BAE3EB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Error grid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C65A94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Zone A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8DC00C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Zone B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0D75DC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Zone C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6F492C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Zone D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56E511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Zone E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9E8CFA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931774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Total Pairs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F7A5AA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sym w:font="Symbol" w:char="F063"/>
            </w: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9B5382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i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i/>
                <w:color w:val="000000"/>
                <w:kern w:val="0"/>
                <w:sz w:val="18"/>
                <w:szCs w:val="18"/>
                <w:lang w:bidi="ar"/>
              </w:rPr>
              <w:t>P</w:t>
            </w:r>
          </w:p>
        </w:tc>
      </w:tr>
      <w:tr w:rsidR="00C139C6" w:rsidRPr="006B2811" w14:paraId="14980412" w14:textId="77777777" w:rsidTr="0068658F">
        <w:trPr>
          <w:trHeight w:val="284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45AE3F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="00610F3D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23A72F0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SEG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7584909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499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0F6D509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5769FF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C8A5085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1400C4E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124EE44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0D5900E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1331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C042B8D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828.570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707781F" w14:textId="77777777" w:rsidR="00C139C6" w:rsidRPr="006B2811" w:rsidRDefault="00192D3E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C139C6" w:rsidRPr="006B2811" w14:paraId="3B866894" w14:textId="77777777" w:rsidTr="0068658F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6E0F2F8" w14:textId="77777777" w:rsidR="00C139C6" w:rsidRPr="006B2811" w:rsidRDefault="00C139C6" w:rsidP="00AF420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5D210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PEG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86B9C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666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4F132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60DD8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DC28D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D8612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D3B21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22B9F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1331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57022F2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9F94987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tr w:rsidR="00C139C6" w:rsidRPr="006B2811" w14:paraId="3A6ABA6C" w14:textId="77777777" w:rsidTr="0068658F">
        <w:trPr>
          <w:trHeight w:val="284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6D9DF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="00610F3D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10D43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SEG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6A799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4670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84D68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E6ACB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3C9B0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D138A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39496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81748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5800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2085D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657.861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79E24" w14:textId="77777777" w:rsidR="00C139C6" w:rsidRPr="006B2811" w:rsidRDefault="00192D3E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C139C6" w:rsidRPr="006B2811" w14:paraId="272FC168" w14:textId="77777777" w:rsidTr="0068658F">
        <w:trPr>
          <w:trHeight w:val="284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E9814" w14:textId="77777777" w:rsidR="00C139C6" w:rsidRPr="006B2811" w:rsidRDefault="00C139C6" w:rsidP="00AF420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CFEC0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PEG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5CA2A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4366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992DC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1424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3E773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30557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096EC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ABE0A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96B77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5800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C61F0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60662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tr w:rsidR="00C139C6" w:rsidRPr="006B2811" w14:paraId="65784578" w14:textId="77777777" w:rsidTr="0068658F">
        <w:trPr>
          <w:trHeight w:val="284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B8A85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="00610F3D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E050E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SEG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4C3EE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2306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D2CC6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B5AF6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D373C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CA9B0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69F91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4389B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2865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C79F9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150.534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017A8" w14:textId="77777777" w:rsidR="00C139C6" w:rsidRPr="006B2811" w:rsidRDefault="00192D3E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C139C6" w:rsidRPr="006B2811" w14:paraId="23A211C0" w14:textId="77777777" w:rsidTr="0068658F">
        <w:trPr>
          <w:trHeight w:val="284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E0AB3" w14:textId="77777777" w:rsidR="00C139C6" w:rsidRPr="006B2811" w:rsidRDefault="00C139C6" w:rsidP="00AF420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D4366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PEG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FA01C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2171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E15FC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670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E26C9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2B660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B540B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41BA9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6114A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2865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21721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E1F42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tr w:rsidR="00C139C6" w:rsidRPr="006B2811" w14:paraId="759A856F" w14:textId="77777777" w:rsidTr="0068658F">
        <w:trPr>
          <w:trHeight w:val="284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FC65F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</w:t>
            </w:r>
            <w:r w:rsidR="00610F3D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9F942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SEG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C5581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2544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931DE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B032A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54337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07077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77D1E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7B35A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3157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85A29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204.662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7C842" w14:textId="77777777" w:rsidR="00C139C6" w:rsidRPr="006B2811" w:rsidRDefault="00192D3E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C139C6" w:rsidRPr="006B2811" w14:paraId="52929B21" w14:textId="77777777" w:rsidTr="0068658F">
        <w:trPr>
          <w:trHeight w:val="284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DDE19" w14:textId="77777777" w:rsidR="00C139C6" w:rsidRPr="006B2811" w:rsidRDefault="00C139C6" w:rsidP="00AF420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E38C6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PEG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50003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2535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E4523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613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F2595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1A51D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8172A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D60A0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0C713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3157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1DB6C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BAEED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tr w:rsidR="00C139C6" w:rsidRPr="006B2811" w14:paraId="4C56F7C9" w14:textId="77777777" w:rsidTr="0068658F">
        <w:trPr>
          <w:trHeight w:val="284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62371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="00610F3D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A99D1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SEG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BB2C0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2280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5690E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C4137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E89AA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3F873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F4EBD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C5EE9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2930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1D79B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173.826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90950" w14:textId="77777777" w:rsidR="00C139C6" w:rsidRPr="006B2811" w:rsidRDefault="00192D3E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C139C6" w:rsidRPr="006B2811" w14:paraId="570DC276" w14:textId="77777777" w:rsidTr="0068658F">
        <w:trPr>
          <w:trHeight w:val="284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CBCED" w14:textId="77777777" w:rsidR="00C139C6" w:rsidRPr="006B2811" w:rsidRDefault="00C139C6" w:rsidP="00AF420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8A0F2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PEG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33D60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2154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6876F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67508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4873A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49550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0DE5A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EF6B1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2930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AAF88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CB5F9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tr w:rsidR="00C139C6" w:rsidRPr="006B2811" w14:paraId="64712AE1" w14:textId="77777777" w:rsidTr="0068658F">
        <w:trPr>
          <w:trHeight w:val="284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9FAC4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="00610F3D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5F923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SEG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37593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2629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27BA4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E2A5B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BAE7D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1CB8C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AA768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509B0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3191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174A9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257.818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55B6C" w14:textId="77777777" w:rsidR="00C139C6" w:rsidRPr="006B2811" w:rsidRDefault="00192D3E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C139C6" w:rsidRPr="006B2811" w14:paraId="45122615" w14:textId="77777777" w:rsidTr="0068658F">
        <w:trPr>
          <w:trHeight w:val="284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6E243" w14:textId="77777777" w:rsidR="00C139C6" w:rsidRPr="006B2811" w:rsidRDefault="00C139C6" w:rsidP="00AF420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30D17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PEG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A02A5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2553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4653B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633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C7ADA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1BEC2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FEFD8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1035E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AF515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3191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8E87F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BF6A6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tr w:rsidR="00C139C6" w:rsidRPr="006B2811" w14:paraId="600A8B68" w14:textId="77777777" w:rsidTr="0068658F">
        <w:trPr>
          <w:trHeight w:val="284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BBD0F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="00610F3D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0C296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SEG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5E209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2356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D628A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445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A17DC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21097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33724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72D98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CE352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2949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97A56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189.910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6FBE6" w14:textId="77777777" w:rsidR="00C139C6" w:rsidRPr="006B2811" w:rsidRDefault="00192D3E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C139C6" w:rsidRPr="006B2811" w14:paraId="272C395C" w14:textId="77777777" w:rsidTr="0068658F">
        <w:trPr>
          <w:trHeight w:val="284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30181" w14:textId="77777777" w:rsidR="00C139C6" w:rsidRPr="006B2811" w:rsidRDefault="00C139C6" w:rsidP="00AF420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D7AD9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PEG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E8729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2204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40FCD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727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F187F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B7EA2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5ACB2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F0A13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23379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2949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D881D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BB49A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tr w:rsidR="00C139C6" w:rsidRPr="006B2811" w14:paraId="6521BC4A" w14:textId="77777777" w:rsidTr="0068658F">
        <w:trPr>
          <w:trHeight w:val="284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147D9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="00610F3D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E5055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SEG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CBA6C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2764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8B080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81497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AA285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9B4F7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029E5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3F895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3356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41D0F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225.734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B9360" w14:textId="77777777" w:rsidR="00C139C6" w:rsidRPr="006B2811" w:rsidRDefault="00192D3E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C139C6" w:rsidRPr="006B2811" w14:paraId="1319EB6C" w14:textId="77777777" w:rsidTr="0068658F">
        <w:trPr>
          <w:trHeight w:val="284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14ABB" w14:textId="77777777" w:rsidR="00C139C6" w:rsidRPr="006B2811" w:rsidRDefault="00C139C6" w:rsidP="00AF420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CDEB3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PEG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828AE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2670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D8922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674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2A2BD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9E7C7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DA332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A9034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AE8F8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3356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82FEA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2D1DD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tr w:rsidR="00C139C6" w:rsidRPr="006B2811" w14:paraId="4AED62D3" w14:textId="77777777" w:rsidTr="0068658F">
        <w:trPr>
          <w:trHeight w:val="284"/>
        </w:trPr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469436E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CD1D1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SEG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A0642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20048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EE8D3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3656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687C6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1846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37557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99692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24491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D4D3B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25579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E98D97B" w14:textId="77777777" w:rsidR="00C139C6" w:rsidRPr="006B2811" w:rsidRDefault="00C139C6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2556.543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8DBFFB4" w14:textId="77777777" w:rsidR="00C139C6" w:rsidRPr="006B2811" w:rsidRDefault="00192D3E" w:rsidP="00AF420E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C139C6" w:rsidRPr="006B2811" w14:paraId="5DED83FA" w14:textId="77777777" w:rsidTr="0068658F">
        <w:trPr>
          <w:trHeight w:val="284"/>
        </w:trPr>
        <w:tc>
          <w:tcPr>
            <w:tcW w:w="85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FF5089B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657CE84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PEG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19A7E3D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19319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EE9AD4D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6149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5AA0CDC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7BC1C00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68B2229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2AA69E5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EAD385A" w14:textId="77777777" w:rsidR="00C139C6" w:rsidRPr="006B2811" w:rsidRDefault="00C139C6" w:rsidP="00AF420E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  <w:lang w:bidi="ar"/>
              </w:rPr>
              <w:t>25579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657BD73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F0BACB5" w14:textId="77777777" w:rsidR="00C139C6" w:rsidRPr="006B2811" w:rsidRDefault="00C139C6" w:rsidP="00AF420E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</w:tbl>
    <w:p w14:paraId="7BED010F" w14:textId="77777777" w:rsidR="00C139C6" w:rsidRPr="006B2811" w:rsidRDefault="00C139C6" w:rsidP="00C139C6">
      <w:pPr>
        <w:spacing w:line="240" w:lineRule="atLeast"/>
        <w:jc w:val="left"/>
        <w:rPr>
          <w:sz w:val="16"/>
          <w:szCs w:val="16"/>
          <w:lang w:bidi="ar"/>
        </w:rPr>
      </w:pPr>
      <w:r w:rsidRPr="006B2811">
        <w:rPr>
          <w:sz w:val="16"/>
          <w:szCs w:val="16"/>
          <w:lang w:bidi="ar"/>
        </w:rPr>
        <w:t xml:space="preserve">NA: not included in analysis as data out of range of error grid: PEG&gt;500 mg/dl, SEG&gt;600 mg/dl. </w:t>
      </w:r>
    </w:p>
    <w:p w14:paraId="4E4E8439" w14:textId="77777777" w:rsidR="00C139C6" w:rsidRDefault="00C139C6" w:rsidP="00C139C6">
      <w:pPr>
        <w:spacing w:line="240" w:lineRule="atLeast"/>
        <w:jc w:val="left"/>
        <w:rPr>
          <w:sz w:val="24"/>
          <w:szCs w:val="24"/>
        </w:rPr>
      </w:pPr>
    </w:p>
    <w:p w14:paraId="35336E93" w14:textId="77777777" w:rsidR="000929D4" w:rsidRDefault="000929D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125DE83" w14:textId="77777777" w:rsidR="00C139C6" w:rsidRPr="006B2811" w:rsidRDefault="00C139C6" w:rsidP="00C139C6">
      <w:pPr>
        <w:spacing w:line="240" w:lineRule="atLeast"/>
        <w:rPr>
          <w:b/>
          <w:bCs/>
          <w:color w:val="000000"/>
        </w:rPr>
      </w:pPr>
      <w:r w:rsidRPr="006B2811">
        <w:rPr>
          <w:b/>
          <w:bCs/>
          <w:color w:val="000000"/>
          <w:sz w:val="20"/>
          <w:szCs w:val="20"/>
        </w:rPr>
        <w:lastRenderedPageBreak/>
        <w:t xml:space="preserve">Supplementary Table 2-Degree </w:t>
      </w:r>
      <w:r w:rsidR="00186448">
        <w:rPr>
          <w:b/>
          <w:bCs/>
          <w:color w:val="000000"/>
          <w:sz w:val="20"/>
          <w:szCs w:val="20"/>
        </w:rPr>
        <w:t>and r</w:t>
      </w:r>
      <w:r w:rsidRPr="006B2811">
        <w:rPr>
          <w:b/>
          <w:bCs/>
          <w:color w:val="000000"/>
          <w:sz w:val="20"/>
          <w:szCs w:val="20"/>
        </w:rPr>
        <w:t xml:space="preserve">ange of </w:t>
      </w:r>
      <w:r w:rsidR="00186448">
        <w:rPr>
          <w:b/>
          <w:bCs/>
          <w:color w:val="000000"/>
          <w:sz w:val="20"/>
          <w:szCs w:val="20"/>
        </w:rPr>
        <w:t>r</w:t>
      </w:r>
      <w:r w:rsidRPr="006B2811">
        <w:rPr>
          <w:b/>
          <w:bCs/>
          <w:color w:val="000000"/>
          <w:sz w:val="20"/>
          <w:szCs w:val="20"/>
        </w:rPr>
        <w:t xml:space="preserve">isk </w:t>
      </w:r>
      <w:r w:rsidR="00186448">
        <w:rPr>
          <w:b/>
          <w:bCs/>
          <w:color w:val="000000"/>
          <w:sz w:val="20"/>
          <w:szCs w:val="20"/>
        </w:rPr>
        <w:t>s</w:t>
      </w:r>
      <w:r w:rsidRPr="006B2811">
        <w:rPr>
          <w:b/>
          <w:bCs/>
          <w:color w:val="000000"/>
          <w:sz w:val="20"/>
          <w:szCs w:val="20"/>
        </w:rPr>
        <w:t xml:space="preserve">cores </w:t>
      </w:r>
      <w:r w:rsidR="00186448">
        <w:rPr>
          <w:b/>
          <w:bCs/>
          <w:color w:val="000000"/>
          <w:sz w:val="20"/>
          <w:szCs w:val="20"/>
        </w:rPr>
        <w:t>and</w:t>
      </w:r>
      <w:r w:rsidRPr="006B2811">
        <w:rPr>
          <w:b/>
          <w:bCs/>
          <w:color w:val="000000"/>
          <w:sz w:val="20"/>
          <w:szCs w:val="20"/>
        </w:rPr>
        <w:t xml:space="preserve"> the </w:t>
      </w:r>
      <w:r w:rsidR="00186448">
        <w:rPr>
          <w:b/>
          <w:bCs/>
          <w:color w:val="000000"/>
          <w:sz w:val="20"/>
          <w:szCs w:val="20"/>
        </w:rPr>
        <w:t>r</w:t>
      </w:r>
      <w:r w:rsidRPr="006B2811">
        <w:rPr>
          <w:b/>
          <w:bCs/>
          <w:color w:val="000000"/>
          <w:sz w:val="20"/>
          <w:szCs w:val="20"/>
        </w:rPr>
        <w:t>isk</w:t>
      </w:r>
      <w:r w:rsidR="00186448">
        <w:rPr>
          <w:b/>
          <w:bCs/>
          <w:color w:val="000000"/>
          <w:sz w:val="20"/>
          <w:szCs w:val="20"/>
        </w:rPr>
        <w:t xml:space="preserve"> z</w:t>
      </w:r>
      <w:r w:rsidRPr="006B2811">
        <w:rPr>
          <w:b/>
          <w:bCs/>
          <w:color w:val="000000"/>
          <w:sz w:val="20"/>
          <w:szCs w:val="20"/>
        </w:rPr>
        <w:t>ones of the SEG</w:t>
      </w:r>
    </w:p>
    <w:tbl>
      <w:tblPr>
        <w:tblW w:w="5000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435"/>
        <w:gridCol w:w="1339"/>
        <w:gridCol w:w="1071"/>
        <w:gridCol w:w="1341"/>
      </w:tblGrid>
      <w:tr w:rsidR="00C139C6" w:rsidRPr="006B2811" w14:paraId="7C12DCAF" w14:textId="77777777" w:rsidTr="00E05A2E">
        <w:trPr>
          <w:trHeight w:val="318"/>
        </w:trPr>
        <w:tc>
          <w:tcPr>
            <w:tcW w:w="187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4D60AA6" w14:textId="77777777" w:rsidR="00C139C6" w:rsidRPr="006B2811" w:rsidRDefault="00C139C6" w:rsidP="00AF420E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Degree of risk</w:t>
            </w:r>
          </w:p>
        </w:tc>
        <w:tc>
          <w:tcPr>
            <w:tcW w:w="86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26371F2" w14:textId="77777777" w:rsidR="00C139C6" w:rsidRPr="006B2811" w:rsidRDefault="00C139C6" w:rsidP="00AF420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Range of risk scores</w:t>
            </w:r>
          </w:p>
        </w:tc>
        <w:tc>
          <w:tcPr>
            <w:tcW w:w="80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C1743A1" w14:textId="77777777" w:rsidR="00C139C6" w:rsidRPr="006B2811" w:rsidRDefault="00C139C6" w:rsidP="00AF420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Risk zone coding</w:t>
            </w:r>
          </w:p>
        </w:tc>
        <w:tc>
          <w:tcPr>
            <w:tcW w:w="64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38A54DA" w14:textId="77777777" w:rsidR="00C139C6" w:rsidRPr="006B2811" w:rsidRDefault="00C139C6" w:rsidP="00AF420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Risk Zone (A-E)</w:t>
            </w:r>
          </w:p>
        </w:tc>
        <w:tc>
          <w:tcPr>
            <w:tcW w:w="80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CE5EF1C" w14:textId="77777777" w:rsidR="00C139C6" w:rsidRPr="006B2811" w:rsidRDefault="00C139C6" w:rsidP="00AF420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Color family</w:t>
            </w:r>
          </w:p>
        </w:tc>
      </w:tr>
      <w:tr w:rsidR="00C139C6" w:rsidRPr="006B2811" w14:paraId="01D62254" w14:textId="77777777" w:rsidTr="00E05A2E">
        <w:trPr>
          <w:trHeight w:val="275"/>
        </w:trPr>
        <w:tc>
          <w:tcPr>
            <w:tcW w:w="18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92BC4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None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10AB2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[</w:t>
            </w: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>0.5, 0.5]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41852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5CA78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53EC7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Green</w:t>
            </w:r>
          </w:p>
        </w:tc>
      </w:tr>
      <w:tr w:rsidR="00C139C6" w:rsidRPr="006B2811" w14:paraId="088D5B3A" w14:textId="77777777" w:rsidTr="00E05A2E">
        <w:trPr>
          <w:trHeight w:val="318"/>
        </w:trPr>
        <w:tc>
          <w:tcPr>
            <w:tcW w:w="1878" w:type="pct"/>
            <w:tcBorders>
              <w:top w:val="nil"/>
              <w:left w:val="nil"/>
              <w:bottom w:val="nil"/>
              <w:right w:val="nil"/>
            </w:tcBorders>
          </w:tcPr>
          <w:p w14:paraId="0EEF8F51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Slight for hypoglycemia, lower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1759BCA5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[</w:t>
            </w: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 xml:space="preserve">1.0, </w:t>
            </w: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>0.5)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</w:tcPr>
          <w:p w14:paraId="68A6C27B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607FDFE5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</w:tcPr>
          <w:p w14:paraId="24BD2DA8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Yellow</w:t>
            </w:r>
          </w:p>
        </w:tc>
      </w:tr>
      <w:tr w:rsidR="00C139C6" w:rsidRPr="006B2811" w14:paraId="135B0B73" w14:textId="77777777" w:rsidTr="00E05A2E">
        <w:trPr>
          <w:trHeight w:val="318"/>
        </w:trPr>
        <w:tc>
          <w:tcPr>
            <w:tcW w:w="1878" w:type="pct"/>
            <w:tcBorders>
              <w:top w:val="nil"/>
              <w:left w:val="nil"/>
              <w:bottom w:val="nil"/>
              <w:right w:val="nil"/>
            </w:tcBorders>
          </w:tcPr>
          <w:p w14:paraId="31F187B4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Slight for hypoglycemia, higher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19EFD0BF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[</w:t>
            </w: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 xml:space="preserve">1.5, </w:t>
            </w: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>1.0)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</w:tcPr>
          <w:p w14:paraId="2027E663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35BE23E1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</w:tcPr>
          <w:p w14:paraId="5A734641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Yellow</w:t>
            </w:r>
          </w:p>
        </w:tc>
      </w:tr>
      <w:tr w:rsidR="00C139C6" w:rsidRPr="006B2811" w14:paraId="3FE4DCEE" w14:textId="77777777" w:rsidTr="00E05A2E">
        <w:trPr>
          <w:trHeight w:val="318"/>
        </w:trPr>
        <w:tc>
          <w:tcPr>
            <w:tcW w:w="1878" w:type="pct"/>
            <w:tcBorders>
              <w:top w:val="nil"/>
              <w:left w:val="nil"/>
              <w:bottom w:val="nil"/>
              <w:right w:val="nil"/>
            </w:tcBorders>
          </w:tcPr>
          <w:p w14:paraId="26D2FA78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Moderate for hypoglycemia, lower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06DF9035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[</w:t>
            </w: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 xml:space="preserve">2.0, </w:t>
            </w: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>1.5)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</w:tcPr>
          <w:p w14:paraId="49AC0716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6798BBEB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</w:tcPr>
          <w:p w14:paraId="696E19E9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Orange</w:t>
            </w:r>
          </w:p>
        </w:tc>
      </w:tr>
      <w:tr w:rsidR="00C139C6" w:rsidRPr="006B2811" w14:paraId="2194603E" w14:textId="77777777" w:rsidTr="00E05A2E">
        <w:trPr>
          <w:trHeight w:val="318"/>
        </w:trPr>
        <w:tc>
          <w:tcPr>
            <w:tcW w:w="1878" w:type="pct"/>
            <w:tcBorders>
              <w:top w:val="nil"/>
              <w:left w:val="nil"/>
              <w:bottom w:val="nil"/>
              <w:right w:val="nil"/>
            </w:tcBorders>
          </w:tcPr>
          <w:p w14:paraId="49FC75C5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Moderate for hypoglycemia, higher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753EE233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[</w:t>
            </w: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 xml:space="preserve">2.5, </w:t>
            </w: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>2.0)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</w:tcPr>
          <w:p w14:paraId="0878C45A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1C11740F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</w:tcPr>
          <w:p w14:paraId="649E223D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Orange</w:t>
            </w:r>
          </w:p>
        </w:tc>
      </w:tr>
      <w:tr w:rsidR="00C139C6" w:rsidRPr="006B2811" w14:paraId="15BA313D" w14:textId="77777777" w:rsidTr="00E05A2E">
        <w:trPr>
          <w:trHeight w:val="309"/>
        </w:trPr>
        <w:tc>
          <w:tcPr>
            <w:tcW w:w="1878" w:type="pct"/>
            <w:tcBorders>
              <w:top w:val="nil"/>
              <w:left w:val="nil"/>
              <w:bottom w:val="nil"/>
              <w:right w:val="nil"/>
            </w:tcBorders>
          </w:tcPr>
          <w:p w14:paraId="543CFB72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Great for hypoglycemia, lower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428724D9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[</w:t>
            </w: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 xml:space="preserve">3.0, </w:t>
            </w: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>2.5)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</w:tcPr>
          <w:p w14:paraId="559D69E7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12F4B14A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</w:tcPr>
          <w:p w14:paraId="50422CB6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Red</w:t>
            </w:r>
          </w:p>
        </w:tc>
      </w:tr>
      <w:tr w:rsidR="00C139C6" w:rsidRPr="006B2811" w14:paraId="4F04FF09" w14:textId="77777777" w:rsidTr="00E05A2E">
        <w:trPr>
          <w:trHeight w:val="318"/>
        </w:trPr>
        <w:tc>
          <w:tcPr>
            <w:tcW w:w="1878" w:type="pct"/>
            <w:tcBorders>
              <w:top w:val="nil"/>
              <w:left w:val="nil"/>
              <w:bottom w:val="nil"/>
              <w:right w:val="nil"/>
            </w:tcBorders>
          </w:tcPr>
          <w:p w14:paraId="22FFB2F3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Great for hypoglycemia, higher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4680DA2F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[</w:t>
            </w: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 xml:space="preserve">3.5, </w:t>
            </w: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>3.0)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</w:tcPr>
          <w:p w14:paraId="583F28F8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0A13A184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</w:tcPr>
          <w:p w14:paraId="2E27FC40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Red</w:t>
            </w:r>
          </w:p>
        </w:tc>
      </w:tr>
      <w:tr w:rsidR="00C139C6" w:rsidRPr="006B2811" w14:paraId="4200F382" w14:textId="77777777" w:rsidTr="00E05A2E">
        <w:trPr>
          <w:trHeight w:val="318"/>
        </w:trPr>
        <w:tc>
          <w:tcPr>
            <w:tcW w:w="1878" w:type="pct"/>
            <w:tcBorders>
              <w:top w:val="nil"/>
              <w:left w:val="nil"/>
              <w:bottom w:val="nil"/>
              <w:right w:val="nil"/>
            </w:tcBorders>
          </w:tcPr>
          <w:p w14:paraId="0DB8E9AB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Extreme for hypoglycemia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09E90018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[</w:t>
            </w: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 xml:space="preserve">4.0, </w:t>
            </w: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>3.5)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</w:tcPr>
          <w:p w14:paraId="4AB54A52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rFonts w:eastAsia="微软雅黑"/>
                <w:color w:val="000000"/>
                <w:kern w:val="0"/>
                <w:sz w:val="18"/>
                <w:szCs w:val="18"/>
              </w:rPr>
              <w:t>−</w:t>
            </w:r>
            <w:r w:rsidRPr="006B2811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27F10F12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</w:tcPr>
          <w:p w14:paraId="65DBF2DD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Brown</w:t>
            </w:r>
          </w:p>
        </w:tc>
      </w:tr>
      <w:tr w:rsidR="00C139C6" w:rsidRPr="006B2811" w14:paraId="5B114134" w14:textId="77777777" w:rsidTr="00E05A2E">
        <w:trPr>
          <w:trHeight w:val="318"/>
        </w:trPr>
        <w:tc>
          <w:tcPr>
            <w:tcW w:w="1878" w:type="pct"/>
            <w:tcBorders>
              <w:top w:val="nil"/>
              <w:left w:val="nil"/>
              <w:bottom w:val="nil"/>
              <w:right w:val="nil"/>
            </w:tcBorders>
          </w:tcPr>
          <w:p w14:paraId="398A994B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Slight for hyperglycemia, lower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1527AEA3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(0.5, 1.0]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</w:tcPr>
          <w:p w14:paraId="2E635545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33CAF86E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</w:tcPr>
          <w:p w14:paraId="0CA96EED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Yellow</w:t>
            </w:r>
          </w:p>
        </w:tc>
      </w:tr>
      <w:tr w:rsidR="00C139C6" w:rsidRPr="006B2811" w14:paraId="4E239411" w14:textId="77777777" w:rsidTr="00E05A2E">
        <w:trPr>
          <w:trHeight w:val="318"/>
        </w:trPr>
        <w:tc>
          <w:tcPr>
            <w:tcW w:w="1878" w:type="pct"/>
            <w:tcBorders>
              <w:top w:val="nil"/>
              <w:left w:val="nil"/>
              <w:bottom w:val="nil"/>
              <w:right w:val="nil"/>
            </w:tcBorders>
          </w:tcPr>
          <w:p w14:paraId="3FFF5031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Slight for hyperglycemia, higher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40B43BA5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(1.0, 1.5]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</w:tcPr>
          <w:p w14:paraId="5D610C98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6F2D1362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</w:tcPr>
          <w:p w14:paraId="2F4D9395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Yellow</w:t>
            </w:r>
          </w:p>
        </w:tc>
      </w:tr>
      <w:tr w:rsidR="00C139C6" w:rsidRPr="006B2811" w14:paraId="7635129C" w14:textId="77777777" w:rsidTr="00E05A2E">
        <w:trPr>
          <w:trHeight w:val="318"/>
        </w:trPr>
        <w:tc>
          <w:tcPr>
            <w:tcW w:w="1878" w:type="pct"/>
            <w:tcBorders>
              <w:top w:val="nil"/>
              <w:left w:val="nil"/>
              <w:bottom w:val="nil"/>
              <w:right w:val="nil"/>
            </w:tcBorders>
          </w:tcPr>
          <w:p w14:paraId="45F44151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Moderate for hyperglycemia, lower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467AA4E8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(1.5, 2.0]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</w:tcPr>
          <w:p w14:paraId="6A152202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47C69CBD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</w:tcPr>
          <w:p w14:paraId="2977DBB9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Orange</w:t>
            </w:r>
          </w:p>
        </w:tc>
      </w:tr>
      <w:tr w:rsidR="00C139C6" w:rsidRPr="006B2811" w14:paraId="1B82CBCE" w14:textId="77777777" w:rsidTr="00E05A2E">
        <w:trPr>
          <w:trHeight w:val="287"/>
        </w:trPr>
        <w:tc>
          <w:tcPr>
            <w:tcW w:w="1878" w:type="pct"/>
            <w:tcBorders>
              <w:top w:val="nil"/>
              <w:left w:val="nil"/>
              <w:bottom w:val="nil"/>
              <w:right w:val="nil"/>
            </w:tcBorders>
          </w:tcPr>
          <w:p w14:paraId="6D17D2AB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Moderate for hyperglycemia, higher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45F9EED2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(2.0, 2.5]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</w:tcPr>
          <w:p w14:paraId="204BBC24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147D805B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</w:tcPr>
          <w:p w14:paraId="2DB1DD48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Orange</w:t>
            </w:r>
          </w:p>
        </w:tc>
      </w:tr>
      <w:tr w:rsidR="00C139C6" w:rsidRPr="006B2811" w14:paraId="13BDD8BA" w14:textId="77777777" w:rsidTr="00E05A2E">
        <w:trPr>
          <w:trHeight w:val="309"/>
        </w:trPr>
        <w:tc>
          <w:tcPr>
            <w:tcW w:w="1878" w:type="pct"/>
            <w:tcBorders>
              <w:top w:val="nil"/>
              <w:left w:val="nil"/>
              <w:bottom w:val="nil"/>
              <w:right w:val="nil"/>
            </w:tcBorders>
          </w:tcPr>
          <w:p w14:paraId="03D15D9B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Great for hyperglycemia, lower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1200A687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(2.5, 3.0]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</w:tcPr>
          <w:p w14:paraId="3E014AC1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529DB36A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</w:tcPr>
          <w:p w14:paraId="06F8D988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Red</w:t>
            </w:r>
          </w:p>
        </w:tc>
      </w:tr>
      <w:tr w:rsidR="00C139C6" w:rsidRPr="006B2811" w14:paraId="6840A772" w14:textId="77777777" w:rsidTr="00E05A2E">
        <w:trPr>
          <w:trHeight w:val="318"/>
        </w:trPr>
        <w:tc>
          <w:tcPr>
            <w:tcW w:w="1878" w:type="pct"/>
            <w:tcBorders>
              <w:top w:val="nil"/>
              <w:left w:val="nil"/>
              <w:bottom w:val="nil"/>
              <w:right w:val="nil"/>
            </w:tcBorders>
          </w:tcPr>
          <w:p w14:paraId="75301263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Great for hyperglycemia, higher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503E505B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(3.0, 3.5]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</w:tcPr>
          <w:p w14:paraId="019D9E96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16D986B5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</w:tcPr>
          <w:p w14:paraId="321199A9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Red</w:t>
            </w:r>
          </w:p>
        </w:tc>
      </w:tr>
      <w:tr w:rsidR="00C139C6" w:rsidRPr="006B2811" w14:paraId="52F8D492" w14:textId="77777777" w:rsidTr="00E05A2E">
        <w:trPr>
          <w:trHeight w:val="318"/>
        </w:trPr>
        <w:tc>
          <w:tcPr>
            <w:tcW w:w="187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64A7B5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B2811">
              <w:rPr>
                <w:b/>
                <w:bCs/>
                <w:color w:val="000000"/>
                <w:kern w:val="0"/>
                <w:sz w:val="18"/>
                <w:szCs w:val="18"/>
              </w:rPr>
              <w:t>Extreme for hyperglycemia</w:t>
            </w:r>
          </w:p>
        </w:tc>
        <w:tc>
          <w:tcPr>
            <w:tcW w:w="86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827A1D" w14:textId="77777777" w:rsidR="00C139C6" w:rsidRPr="006B2811" w:rsidRDefault="00C139C6" w:rsidP="00AF420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(3.5, 4.0]</w:t>
            </w:r>
          </w:p>
        </w:tc>
        <w:tc>
          <w:tcPr>
            <w:tcW w:w="80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935639" w14:textId="77777777" w:rsidR="00C139C6" w:rsidRPr="006B2811" w:rsidRDefault="00C139C6" w:rsidP="00AF420E">
            <w:pPr>
              <w:jc w:val="center"/>
              <w:rPr>
                <w:color w:val="00000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5F7836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80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938F99" w14:textId="77777777" w:rsidR="00C139C6" w:rsidRPr="006B2811" w:rsidRDefault="00C139C6" w:rsidP="00AF420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B2811">
              <w:rPr>
                <w:color w:val="000000"/>
                <w:kern w:val="0"/>
                <w:sz w:val="18"/>
                <w:szCs w:val="18"/>
              </w:rPr>
              <w:t>Brown</w:t>
            </w:r>
          </w:p>
        </w:tc>
      </w:tr>
    </w:tbl>
    <w:p w14:paraId="2EFFC5C6" w14:textId="77777777" w:rsidR="00C139C6" w:rsidRPr="006B2811" w:rsidRDefault="00C139C6" w:rsidP="00C139C6">
      <w:pPr>
        <w:rPr>
          <w:sz w:val="24"/>
          <w:szCs w:val="24"/>
        </w:rPr>
      </w:pPr>
    </w:p>
    <w:p w14:paraId="25530384" w14:textId="77777777" w:rsidR="000929D4" w:rsidRDefault="000929D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BA9679" w14:textId="0CF08E8B" w:rsidR="00C139C6" w:rsidRPr="006B2811" w:rsidRDefault="00C139C6" w:rsidP="00C139C6">
      <w:pPr>
        <w:rPr>
          <w:b/>
          <w:sz w:val="20"/>
          <w:szCs w:val="20"/>
        </w:rPr>
      </w:pPr>
      <w:r w:rsidRPr="006B2811">
        <w:rPr>
          <w:b/>
          <w:sz w:val="20"/>
          <w:szCs w:val="20"/>
        </w:rPr>
        <w:lastRenderedPageBreak/>
        <w:t xml:space="preserve">Supplementary Table </w:t>
      </w:r>
      <w:r w:rsidR="007023DF">
        <w:rPr>
          <w:b/>
          <w:sz w:val="20"/>
          <w:szCs w:val="20"/>
        </w:rPr>
        <w:t>3</w:t>
      </w:r>
      <w:r w:rsidRPr="006B2811">
        <w:rPr>
          <w:b/>
          <w:sz w:val="20"/>
          <w:szCs w:val="20"/>
        </w:rPr>
        <w:t xml:space="preserve">-Correspondence of the paired readings in the </w:t>
      </w:r>
      <w:r w:rsidR="00042682" w:rsidRPr="006B2811">
        <w:rPr>
          <w:b/>
          <w:sz w:val="20"/>
          <w:szCs w:val="20"/>
        </w:rPr>
        <w:t>SEG</w:t>
      </w:r>
      <w:r w:rsidR="00042682">
        <w:rPr>
          <w:b/>
          <w:sz w:val="20"/>
          <w:szCs w:val="20"/>
        </w:rPr>
        <w:t xml:space="preserve">’s </w:t>
      </w:r>
      <w:r w:rsidR="00186448">
        <w:rPr>
          <w:b/>
          <w:sz w:val="20"/>
          <w:szCs w:val="20"/>
        </w:rPr>
        <w:t>risk</w:t>
      </w:r>
      <w:r w:rsidRPr="006B2811">
        <w:rPr>
          <w:b/>
          <w:sz w:val="20"/>
          <w:szCs w:val="20"/>
        </w:rPr>
        <w:t xml:space="preserve"> zone D to the </w:t>
      </w:r>
      <w:r w:rsidR="00186448">
        <w:rPr>
          <w:b/>
          <w:sz w:val="20"/>
          <w:szCs w:val="20"/>
        </w:rPr>
        <w:t>risk</w:t>
      </w:r>
      <w:r w:rsidRPr="006B2811">
        <w:rPr>
          <w:b/>
          <w:sz w:val="20"/>
          <w:szCs w:val="20"/>
        </w:rPr>
        <w:t xml:space="preserve"> zone in PEG</w:t>
      </w:r>
    </w:p>
    <w:p w14:paraId="1D2B90A7" w14:textId="77777777" w:rsidR="00C139C6" w:rsidRPr="006B2811" w:rsidRDefault="00C139C6" w:rsidP="00C139C6">
      <w:pPr>
        <w:rPr>
          <w:b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813"/>
        <w:gridCol w:w="1185"/>
        <w:gridCol w:w="1185"/>
        <w:gridCol w:w="1320"/>
        <w:gridCol w:w="1274"/>
        <w:gridCol w:w="1335"/>
        <w:gridCol w:w="1194"/>
      </w:tblGrid>
      <w:tr w:rsidR="00C139C6" w:rsidRPr="006B2811" w14:paraId="07C04610" w14:textId="77777777" w:rsidTr="000B5439">
        <w:trPr>
          <w:trHeight w:val="377"/>
        </w:trPr>
        <w:tc>
          <w:tcPr>
            <w:tcW w:w="49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591157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bCs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72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FAF2B3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bCs/>
                <w:color w:val="000000"/>
                <w:kern w:val="0"/>
                <w:sz w:val="16"/>
                <w:szCs w:val="16"/>
              </w:rPr>
              <w:t>FGM (mg/dl)</w:t>
            </w:r>
          </w:p>
        </w:tc>
        <w:tc>
          <w:tcPr>
            <w:tcW w:w="723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403D8A6E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bCs/>
                <w:color w:val="000000"/>
                <w:kern w:val="0"/>
                <w:sz w:val="16"/>
                <w:szCs w:val="16"/>
              </w:rPr>
              <w:t>REF (mg/dl)</w:t>
            </w:r>
          </w:p>
        </w:tc>
        <w:tc>
          <w:tcPr>
            <w:tcW w:w="804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13F469CB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bCs/>
                <w:color w:val="000000"/>
                <w:kern w:val="0"/>
                <w:sz w:val="16"/>
                <w:szCs w:val="16"/>
              </w:rPr>
              <w:t>SEG risk score</w:t>
            </w:r>
          </w:p>
        </w:tc>
        <w:tc>
          <w:tcPr>
            <w:tcW w:w="724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228B3D55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bCs/>
                <w:color w:val="000000"/>
                <w:kern w:val="0"/>
                <w:sz w:val="16"/>
                <w:szCs w:val="16"/>
              </w:rPr>
              <w:t>SEG risk grade</w:t>
            </w:r>
          </w:p>
        </w:tc>
        <w:tc>
          <w:tcPr>
            <w:tcW w:w="813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52BC9C47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bCs/>
                <w:color w:val="000000"/>
                <w:kern w:val="0"/>
                <w:sz w:val="16"/>
                <w:szCs w:val="16"/>
              </w:rPr>
              <w:t>PEG risk grade</w:t>
            </w:r>
          </w:p>
        </w:tc>
        <w:tc>
          <w:tcPr>
            <w:tcW w:w="715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28C424B0" w14:textId="77777777" w:rsidR="00C139C6" w:rsidRPr="006B2811" w:rsidRDefault="00C139C6" w:rsidP="00AF420E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bCs/>
                <w:color w:val="000000"/>
                <w:kern w:val="0"/>
                <w:sz w:val="16"/>
                <w:szCs w:val="16"/>
              </w:rPr>
              <w:t>SEG risk code</w:t>
            </w:r>
          </w:p>
        </w:tc>
      </w:tr>
      <w:tr w:rsidR="00C139C6" w:rsidRPr="006B2811" w14:paraId="5964525D" w14:textId="77777777" w:rsidTr="000B5439">
        <w:trPr>
          <w:trHeight w:val="284"/>
        </w:trPr>
        <w:tc>
          <w:tcPr>
            <w:tcW w:w="499" w:type="pct"/>
            <w:tcBorders>
              <w:top w:val="single" w:sz="4" w:space="0" w:color="auto"/>
            </w:tcBorders>
            <w:vAlign w:val="center"/>
          </w:tcPr>
          <w:p w14:paraId="764C8A4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14:paraId="7161EE6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723" w:type="pct"/>
            <w:tcBorders>
              <w:top w:val="single" w:sz="4" w:space="0" w:color="auto"/>
            </w:tcBorders>
            <w:noWrap/>
            <w:vAlign w:val="center"/>
          </w:tcPr>
          <w:p w14:paraId="5502F3C0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301</w:t>
            </w:r>
          </w:p>
        </w:tc>
        <w:tc>
          <w:tcPr>
            <w:tcW w:w="804" w:type="pct"/>
            <w:tcBorders>
              <w:top w:val="single" w:sz="4" w:space="0" w:color="auto"/>
            </w:tcBorders>
            <w:noWrap/>
            <w:vAlign w:val="center"/>
          </w:tcPr>
          <w:p w14:paraId="6D4DF7F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2.5318</w:t>
            </w:r>
          </w:p>
        </w:tc>
        <w:tc>
          <w:tcPr>
            <w:tcW w:w="724" w:type="pct"/>
            <w:tcBorders>
              <w:top w:val="single" w:sz="4" w:space="0" w:color="auto"/>
            </w:tcBorders>
            <w:noWrap/>
            <w:vAlign w:val="center"/>
          </w:tcPr>
          <w:p w14:paraId="632EE286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tcBorders>
              <w:top w:val="single" w:sz="4" w:space="0" w:color="auto"/>
            </w:tcBorders>
            <w:noWrap/>
            <w:vAlign w:val="center"/>
          </w:tcPr>
          <w:p w14:paraId="18B50B3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715" w:type="pct"/>
            <w:tcBorders>
              <w:top w:val="single" w:sz="4" w:space="0" w:color="auto"/>
            </w:tcBorders>
            <w:noWrap/>
            <w:vAlign w:val="center"/>
          </w:tcPr>
          <w:p w14:paraId="747C2354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</w:tr>
      <w:tr w:rsidR="00C139C6" w:rsidRPr="006B2811" w14:paraId="463A399B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78B89592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23" w:type="pct"/>
            <w:vAlign w:val="center"/>
          </w:tcPr>
          <w:p w14:paraId="5C4EEF6F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723" w:type="pct"/>
            <w:noWrap/>
            <w:vAlign w:val="center"/>
          </w:tcPr>
          <w:p w14:paraId="5B4456A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326</w:t>
            </w:r>
          </w:p>
        </w:tc>
        <w:tc>
          <w:tcPr>
            <w:tcW w:w="804" w:type="pct"/>
            <w:noWrap/>
            <w:vAlign w:val="center"/>
          </w:tcPr>
          <w:p w14:paraId="67BD42FF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2.4198</w:t>
            </w:r>
          </w:p>
        </w:tc>
        <w:tc>
          <w:tcPr>
            <w:tcW w:w="724" w:type="pct"/>
            <w:noWrap/>
            <w:vAlign w:val="center"/>
          </w:tcPr>
          <w:p w14:paraId="62C013EA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7DC8EBB2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715" w:type="pct"/>
            <w:noWrap/>
            <w:vAlign w:val="center"/>
          </w:tcPr>
          <w:p w14:paraId="2006F6E4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1427048B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42C0D2AA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3" w:type="pct"/>
            <w:vAlign w:val="center"/>
          </w:tcPr>
          <w:p w14:paraId="7A5E980D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723" w:type="pct"/>
            <w:noWrap/>
            <w:vAlign w:val="center"/>
          </w:tcPr>
          <w:p w14:paraId="19FC11D4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157</w:t>
            </w:r>
          </w:p>
        </w:tc>
        <w:tc>
          <w:tcPr>
            <w:tcW w:w="804" w:type="pct"/>
            <w:noWrap/>
            <w:vAlign w:val="center"/>
          </w:tcPr>
          <w:p w14:paraId="7644A317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2.3969</w:t>
            </w:r>
          </w:p>
        </w:tc>
        <w:tc>
          <w:tcPr>
            <w:tcW w:w="724" w:type="pct"/>
            <w:noWrap/>
            <w:vAlign w:val="center"/>
          </w:tcPr>
          <w:p w14:paraId="4231A895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061D4675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2C24A05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1C3952E9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37E5F60E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3" w:type="pct"/>
            <w:vAlign w:val="center"/>
          </w:tcPr>
          <w:p w14:paraId="0C1D3B59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723" w:type="pct"/>
            <w:noWrap/>
            <w:vAlign w:val="center"/>
          </w:tcPr>
          <w:p w14:paraId="587A8B04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162</w:t>
            </w:r>
          </w:p>
        </w:tc>
        <w:tc>
          <w:tcPr>
            <w:tcW w:w="804" w:type="pct"/>
            <w:noWrap/>
            <w:vAlign w:val="center"/>
          </w:tcPr>
          <w:p w14:paraId="7033EF7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2.2952</w:t>
            </w:r>
          </w:p>
        </w:tc>
        <w:tc>
          <w:tcPr>
            <w:tcW w:w="724" w:type="pct"/>
            <w:noWrap/>
            <w:vAlign w:val="center"/>
          </w:tcPr>
          <w:p w14:paraId="1375BDD6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270070EB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56F8A75C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40E82C07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5E2E69FE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723" w:type="pct"/>
            <w:vAlign w:val="center"/>
          </w:tcPr>
          <w:p w14:paraId="35A51BB4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54</w:t>
            </w:r>
          </w:p>
        </w:tc>
        <w:tc>
          <w:tcPr>
            <w:tcW w:w="723" w:type="pct"/>
            <w:noWrap/>
            <w:vAlign w:val="center"/>
          </w:tcPr>
          <w:p w14:paraId="1A24877C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205</w:t>
            </w:r>
          </w:p>
        </w:tc>
        <w:tc>
          <w:tcPr>
            <w:tcW w:w="804" w:type="pct"/>
            <w:noWrap/>
            <w:vAlign w:val="center"/>
          </w:tcPr>
          <w:p w14:paraId="066E5147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2.2799</w:t>
            </w:r>
          </w:p>
        </w:tc>
        <w:tc>
          <w:tcPr>
            <w:tcW w:w="724" w:type="pct"/>
            <w:noWrap/>
            <w:vAlign w:val="center"/>
          </w:tcPr>
          <w:p w14:paraId="5130D13B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58D7A65D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64162722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05893438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25EDD8DE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3" w:type="pct"/>
            <w:vAlign w:val="center"/>
          </w:tcPr>
          <w:p w14:paraId="30A58BB3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723" w:type="pct"/>
            <w:noWrap/>
            <w:vAlign w:val="center"/>
          </w:tcPr>
          <w:p w14:paraId="59ED1DB4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230</w:t>
            </w:r>
          </w:p>
        </w:tc>
        <w:tc>
          <w:tcPr>
            <w:tcW w:w="804" w:type="pct"/>
            <w:noWrap/>
            <w:vAlign w:val="center"/>
          </w:tcPr>
          <w:p w14:paraId="78996DC2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2.2799</w:t>
            </w:r>
          </w:p>
        </w:tc>
        <w:tc>
          <w:tcPr>
            <w:tcW w:w="724" w:type="pct"/>
            <w:noWrap/>
            <w:vAlign w:val="center"/>
          </w:tcPr>
          <w:p w14:paraId="3114B6D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02B7509E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4D9C7033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25F325F2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7BA4EABC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3" w:type="pct"/>
            <w:vAlign w:val="center"/>
          </w:tcPr>
          <w:p w14:paraId="00CE1674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723" w:type="pct"/>
            <w:noWrap/>
            <w:vAlign w:val="center"/>
          </w:tcPr>
          <w:p w14:paraId="7D3FFFD5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259</w:t>
            </w:r>
          </w:p>
        </w:tc>
        <w:tc>
          <w:tcPr>
            <w:tcW w:w="804" w:type="pct"/>
            <w:noWrap/>
            <w:vAlign w:val="center"/>
          </w:tcPr>
          <w:p w14:paraId="1B468837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2.257</w:t>
            </w:r>
          </w:p>
        </w:tc>
        <w:tc>
          <w:tcPr>
            <w:tcW w:w="724" w:type="pct"/>
            <w:noWrap/>
            <w:vAlign w:val="center"/>
          </w:tcPr>
          <w:p w14:paraId="7BE47254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0603043E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3CC67E96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1CF22E8C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7C038C80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3" w:type="pct"/>
            <w:vAlign w:val="center"/>
          </w:tcPr>
          <w:p w14:paraId="2F3217AB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723" w:type="pct"/>
            <w:noWrap/>
            <w:vAlign w:val="center"/>
          </w:tcPr>
          <w:p w14:paraId="2FC2B6B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171</w:t>
            </w:r>
          </w:p>
        </w:tc>
        <w:tc>
          <w:tcPr>
            <w:tcW w:w="804" w:type="pct"/>
            <w:noWrap/>
            <w:vAlign w:val="center"/>
          </w:tcPr>
          <w:p w14:paraId="5BE76749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2.257</w:t>
            </w:r>
          </w:p>
        </w:tc>
        <w:tc>
          <w:tcPr>
            <w:tcW w:w="724" w:type="pct"/>
            <w:noWrap/>
            <w:vAlign w:val="center"/>
          </w:tcPr>
          <w:p w14:paraId="5772443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55AF027C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35FF4476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0EF30278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11F075DF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723" w:type="pct"/>
            <w:vAlign w:val="center"/>
          </w:tcPr>
          <w:p w14:paraId="50E6AAA7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68</w:t>
            </w:r>
          </w:p>
        </w:tc>
        <w:tc>
          <w:tcPr>
            <w:tcW w:w="723" w:type="pct"/>
            <w:noWrap/>
            <w:vAlign w:val="center"/>
          </w:tcPr>
          <w:p w14:paraId="3C2D9CD0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279</w:t>
            </w:r>
          </w:p>
        </w:tc>
        <w:tc>
          <w:tcPr>
            <w:tcW w:w="804" w:type="pct"/>
            <w:noWrap/>
            <w:vAlign w:val="center"/>
          </w:tcPr>
          <w:p w14:paraId="3CE5B0BA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2.2366</w:t>
            </w:r>
          </w:p>
        </w:tc>
        <w:tc>
          <w:tcPr>
            <w:tcW w:w="724" w:type="pct"/>
            <w:noWrap/>
            <w:vAlign w:val="center"/>
          </w:tcPr>
          <w:p w14:paraId="52B9AF4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388528BB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677858C9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0DD0D15A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1BB27B34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  <w:lang w:bidi="ar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723" w:type="pct"/>
            <w:vAlign w:val="center"/>
          </w:tcPr>
          <w:p w14:paraId="292D49EA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723" w:type="pct"/>
            <w:noWrap/>
            <w:vAlign w:val="center"/>
          </w:tcPr>
          <w:p w14:paraId="49796F8C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175</w:t>
            </w:r>
          </w:p>
        </w:tc>
        <w:tc>
          <w:tcPr>
            <w:tcW w:w="804" w:type="pct"/>
            <w:noWrap/>
            <w:vAlign w:val="center"/>
          </w:tcPr>
          <w:p w14:paraId="52B92A05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2.2137</w:t>
            </w:r>
          </w:p>
        </w:tc>
        <w:tc>
          <w:tcPr>
            <w:tcW w:w="724" w:type="pct"/>
            <w:noWrap/>
            <w:vAlign w:val="center"/>
          </w:tcPr>
          <w:p w14:paraId="248DEBB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7397B206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1D959062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55F5CA32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1EFC23B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723" w:type="pct"/>
            <w:vAlign w:val="center"/>
          </w:tcPr>
          <w:p w14:paraId="49F2076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723" w:type="pct"/>
            <w:noWrap/>
            <w:vAlign w:val="center"/>
          </w:tcPr>
          <w:p w14:paraId="6512ECE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167</w:t>
            </w:r>
          </w:p>
        </w:tc>
        <w:tc>
          <w:tcPr>
            <w:tcW w:w="804" w:type="pct"/>
            <w:noWrap/>
            <w:vAlign w:val="center"/>
          </w:tcPr>
          <w:p w14:paraId="22176F1A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2.2112</w:t>
            </w:r>
          </w:p>
        </w:tc>
        <w:tc>
          <w:tcPr>
            <w:tcW w:w="724" w:type="pct"/>
            <w:noWrap/>
            <w:vAlign w:val="center"/>
          </w:tcPr>
          <w:p w14:paraId="780E04B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4CD80399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160EEF0F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6AE76F3B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515ABF66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723" w:type="pct"/>
            <w:vAlign w:val="center"/>
          </w:tcPr>
          <w:p w14:paraId="216D80BA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723" w:type="pct"/>
            <w:noWrap/>
            <w:vAlign w:val="center"/>
          </w:tcPr>
          <w:p w14:paraId="00F01CCA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164</w:t>
            </w:r>
          </w:p>
        </w:tc>
        <w:tc>
          <w:tcPr>
            <w:tcW w:w="804" w:type="pct"/>
            <w:noWrap/>
            <w:vAlign w:val="center"/>
          </w:tcPr>
          <w:p w14:paraId="168D3439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2.2112</w:t>
            </w:r>
          </w:p>
        </w:tc>
        <w:tc>
          <w:tcPr>
            <w:tcW w:w="724" w:type="pct"/>
            <w:noWrap/>
            <w:vAlign w:val="center"/>
          </w:tcPr>
          <w:p w14:paraId="42192315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5963C0B2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62E44993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5A65E9AB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4BA31AAD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3" w:type="pct"/>
            <w:vAlign w:val="center"/>
          </w:tcPr>
          <w:p w14:paraId="4B433C95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723" w:type="pct"/>
            <w:noWrap/>
            <w:vAlign w:val="center"/>
          </w:tcPr>
          <w:p w14:paraId="6D7802E2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158</w:t>
            </w:r>
          </w:p>
        </w:tc>
        <w:tc>
          <w:tcPr>
            <w:tcW w:w="804" w:type="pct"/>
            <w:noWrap/>
            <w:vAlign w:val="center"/>
          </w:tcPr>
          <w:p w14:paraId="3013816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2.1908</w:t>
            </w:r>
          </w:p>
        </w:tc>
        <w:tc>
          <w:tcPr>
            <w:tcW w:w="724" w:type="pct"/>
            <w:noWrap/>
            <w:vAlign w:val="center"/>
          </w:tcPr>
          <w:p w14:paraId="775721A7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64B3057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42E4B0F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035ADB6F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12C21B37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3" w:type="pct"/>
            <w:vAlign w:val="center"/>
          </w:tcPr>
          <w:p w14:paraId="3B9ADB82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723" w:type="pct"/>
            <w:noWrap/>
            <w:vAlign w:val="center"/>
          </w:tcPr>
          <w:p w14:paraId="3EE3CB7D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257</w:t>
            </w:r>
          </w:p>
        </w:tc>
        <w:tc>
          <w:tcPr>
            <w:tcW w:w="804" w:type="pct"/>
            <w:noWrap/>
            <w:vAlign w:val="center"/>
          </w:tcPr>
          <w:p w14:paraId="44025C44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2.1705</w:t>
            </w:r>
          </w:p>
        </w:tc>
        <w:tc>
          <w:tcPr>
            <w:tcW w:w="724" w:type="pct"/>
            <w:noWrap/>
            <w:vAlign w:val="center"/>
          </w:tcPr>
          <w:p w14:paraId="299A7F16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270A356D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4DB0668C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022323FB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4FA0EB3E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723" w:type="pct"/>
            <w:vAlign w:val="center"/>
          </w:tcPr>
          <w:p w14:paraId="6B6D9305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723" w:type="pct"/>
            <w:noWrap/>
            <w:vAlign w:val="center"/>
          </w:tcPr>
          <w:p w14:paraId="65AE1D6D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184</w:t>
            </w:r>
          </w:p>
        </w:tc>
        <w:tc>
          <w:tcPr>
            <w:tcW w:w="804" w:type="pct"/>
            <w:noWrap/>
            <w:vAlign w:val="center"/>
          </w:tcPr>
          <w:p w14:paraId="63ABCD1D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2.1399</w:t>
            </w:r>
          </w:p>
        </w:tc>
        <w:tc>
          <w:tcPr>
            <w:tcW w:w="724" w:type="pct"/>
            <w:noWrap/>
            <w:vAlign w:val="center"/>
          </w:tcPr>
          <w:p w14:paraId="50E8CEAA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0E4D36A3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4335CDC0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706CBAD3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192816DF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3" w:type="pct"/>
            <w:vAlign w:val="center"/>
          </w:tcPr>
          <w:p w14:paraId="320235D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723" w:type="pct"/>
            <w:noWrap/>
            <w:vAlign w:val="center"/>
          </w:tcPr>
          <w:p w14:paraId="19D76460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FFFFFF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185</w:t>
            </w:r>
          </w:p>
        </w:tc>
        <w:tc>
          <w:tcPr>
            <w:tcW w:w="804" w:type="pct"/>
            <w:noWrap/>
            <w:vAlign w:val="center"/>
          </w:tcPr>
          <w:p w14:paraId="77327B5B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2.1399</w:t>
            </w:r>
          </w:p>
        </w:tc>
        <w:tc>
          <w:tcPr>
            <w:tcW w:w="724" w:type="pct"/>
            <w:noWrap/>
            <w:vAlign w:val="center"/>
          </w:tcPr>
          <w:p w14:paraId="66B35302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088464CC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5A1B9D4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13F706AD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1648264B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3" w:type="pct"/>
            <w:vAlign w:val="center"/>
          </w:tcPr>
          <w:p w14:paraId="68F1C59D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723" w:type="pct"/>
            <w:noWrap/>
            <w:vAlign w:val="center"/>
          </w:tcPr>
          <w:p w14:paraId="1E3704FC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146</w:t>
            </w:r>
          </w:p>
        </w:tc>
        <w:tc>
          <w:tcPr>
            <w:tcW w:w="804" w:type="pct"/>
            <w:noWrap/>
            <w:vAlign w:val="center"/>
          </w:tcPr>
          <w:p w14:paraId="3FC6EF12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2.1145</w:t>
            </w:r>
          </w:p>
        </w:tc>
        <w:tc>
          <w:tcPr>
            <w:tcW w:w="724" w:type="pct"/>
            <w:noWrap/>
            <w:vAlign w:val="center"/>
          </w:tcPr>
          <w:p w14:paraId="4DCE4FDE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7EDAD8AD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2CB76DAB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3C97F176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06C7CE4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3" w:type="pct"/>
            <w:vAlign w:val="center"/>
          </w:tcPr>
          <w:p w14:paraId="3A4037F4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723" w:type="pct"/>
            <w:noWrap/>
            <w:vAlign w:val="center"/>
          </w:tcPr>
          <w:p w14:paraId="4CAF6927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142</w:t>
            </w:r>
          </w:p>
        </w:tc>
        <w:tc>
          <w:tcPr>
            <w:tcW w:w="804" w:type="pct"/>
            <w:noWrap/>
            <w:vAlign w:val="center"/>
          </w:tcPr>
          <w:p w14:paraId="0061CB06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2.1145</w:t>
            </w:r>
          </w:p>
        </w:tc>
        <w:tc>
          <w:tcPr>
            <w:tcW w:w="724" w:type="pct"/>
            <w:noWrap/>
            <w:vAlign w:val="center"/>
          </w:tcPr>
          <w:p w14:paraId="42B64E17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66DEA8F0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0703EC96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1DCC3D62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2C1713D6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723" w:type="pct"/>
            <w:vAlign w:val="center"/>
          </w:tcPr>
          <w:p w14:paraId="0C60B5AA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68</w:t>
            </w:r>
          </w:p>
        </w:tc>
        <w:tc>
          <w:tcPr>
            <w:tcW w:w="723" w:type="pct"/>
            <w:noWrap/>
            <w:vAlign w:val="center"/>
          </w:tcPr>
          <w:p w14:paraId="7525E1B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216</w:t>
            </w:r>
          </w:p>
        </w:tc>
        <w:tc>
          <w:tcPr>
            <w:tcW w:w="804" w:type="pct"/>
            <w:noWrap/>
            <w:vAlign w:val="center"/>
          </w:tcPr>
          <w:p w14:paraId="49513B1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2.0789</w:t>
            </w:r>
          </w:p>
        </w:tc>
        <w:tc>
          <w:tcPr>
            <w:tcW w:w="724" w:type="pct"/>
            <w:noWrap/>
            <w:vAlign w:val="center"/>
          </w:tcPr>
          <w:p w14:paraId="4C53D25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46B850C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27FFDCF4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28B73995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3F5B89AE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3" w:type="pct"/>
            <w:vAlign w:val="center"/>
          </w:tcPr>
          <w:p w14:paraId="35BDB114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68</w:t>
            </w:r>
          </w:p>
        </w:tc>
        <w:tc>
          <w:tcPr>
            <w:tcW w:w="723" w:type="pct"/>
            <w:noWrap/>
            <w:vAlign w:val="center"/>
          </w:tcPr>
          <w:p w14:paraId="493F1013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202</w:t>
            </w:r>
          </w:p>
        </w:tc>
        <w:tc>
          <w:tcPr>
            <w:tcW w:w="804" w:type="pct"/>
            <w:noWrap/>
            <w:vAlign w:val="center"/>
          </w:tcPr>
          <w:p w14:paraId="1358918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2.0789</w:t>
            </w:r>
          </w:p>
        </w:tc>
        <w:tc>
          <w:tcPr>
            <w:tcW w:w="724" w:type="pct"/>
            <w:noWrap/>
            <w:vAlign w:val="center"/>
          </w:tcPr>
          <w:p w14:paraId="47D2CB3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7CCAF683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115FF142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2F577F64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1828E35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723" w:type="pct"/>
            <w:vAlign w:val="center"/>
          </w:tcPr>
          <w:p w14:paraId="73A6751E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723" w:type="pct"/>
            <w:noWrap/>
            <w:vAlign w:val="center"/>
          </w:tcPr>
          <w:p w14:paraId="53E7EB0C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144</w:t>
            </w:r>
          </w:p>
        </w:tc>
        <w:tc>
          <w:tcPr>
            <w:tcW w:w="804" w:type="pct"/>
            <w:noWrap/>
            <w:vAlign w:val="center"/>
          </w:tcPr>
          <w:p w14:paraId="0330FB9D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2.0712</w:t>
            </w:r>
          </w:p>
        </w:tc>
        <w:tc>
          <w:tcPr>
            <w:tcW w:w="724" w:type="pct"/>
            <w:noWrap/>
            <w:vAlign w:val="center"/>
          </w:tcPr>
          <w:p w14:paraId="093157C2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450056EA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39132AA3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20C9FA50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4ABEE07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723" w:type="pct"/>
            <w:vAlign w:val="center"/>
          </w:tcPr>
          <w:p w14:paraId="17B522F9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723" w:type="pct"/>
            <w:noWrap/>
            <w:vAlign w:val="center"/>
          </w:tcPr>
          <w:p w14:paraId="1B0B6EB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142</w:t>
            </w:r>
          </w:p>
        </w:tc>
        <w:tc>
          <w:tcPr>
            <w:tcW w:w="804" w:type="pct"/>
            <w:noWrap/>
            <w:vAlign w:val="center"/>
          </w:tcPr>
          <w:p w14:paraId="20A34E8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2.0712</w:t>
            </w:r>
          </w:p>
        </w:tc>
        <w:tc>
          <w:tcPr>
            <w:tcW w:w="724" w:type="pct"/>
            <w:noWrap/>
            <w:vAlign w:val="center"/>
          </w:tcPr>
          <w:p w14:paraId="34086809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418BF6B0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B</w:t>
            </w:r>
          </w:p>
        </w:tc>
        <w:tc>
          <w:tcPr>
            <w:tcW w:w="715" w:type="pct"/>
            <w:noWrap/>
            <w:vAlign w:val="center"/>
          </w:tcPr>
          <w:p w14:paraId="31839A7A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110CFF45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7F94872E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3" w:type="pct"/>
            <w:vAlign w:val="center"/>
          </w:tcPr>
          <w:p w14:paraId="0012F1CA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723" w:type="pct"/>
            <w:noWrap/>
            <w:vAlign w:val="center"/>
          </w:tcPr>
          <w:p w14:paraId="71D29272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144</w:t>
            </w:r>
          </w:p>
        </w:tc>
        <w:tc>
          <w:tcPr>
            <w:tcW w:w="804" w:type="pct"/>
            <w:noWrap/>
            <w:vAlign w:val="center"/>
          </w:tcPr>
          <w:p w14:paraId="364904DF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2.0712</w:t>
            </w:r>
          </w:p>
        </w:tc>
        <w:tc>
          <w:tcPr>
            <w:tcW w:w="724" w:type="pct"/>
            <w:noWrap/>
            <w:vAlign w:val="center"/>
          </w:tcPr>
          <w:p w14:paraId="2A4C9E07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5857432A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26B88D2F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0876E148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3AA9C093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723" w:type="pct"/>
            <w:vAlign w:val="center"/>
          </w:tcPr>
          <w:p w14:paraId="1D4D9E52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723" w:type="pct"/>
            <w:noWrap/>
            <w:vAlign w:val="center"/>
          </w:tcPr>
          <w:p w14:paraId="45BF7E3D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117</w:t>
            </w:r>
          </w:p>
        </w:tc>
        <w:tc>
          <w:tcPr>
            <w:tcW w:w="804" w:type="pct"/>
            <w:noWrap/>
            <w:vAlign w:val="center"/>
          </w:tcPr>
          <w:p w14:paraId="5E5ACAD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2.0534</w:t>
            </w:r>
          </w:p>
        </w:tc>
        <w:tc>
          <w:tcPr>
            <w:tcW w:w="724" w:type="pct"/>
            <w:noWrap/>
            <w:vAlign w:val="center"/>
          </w:tcPr>
          <w:p w14:paraId="5C2399E7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5CD414EC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B</w:t>
            </w:r>
          </w:p>
        </w:tc>
        <w:tc>
          <w:tcPr>
            <w:tcW w:w="715" w:type="pct"/>
            <w:noWrap/>
            <w:vAlign w:val="center"/>
          </w:tcPr>
          <w:p w14:paraId="4F33920D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29C59214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53AD317D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723" w:type="pct"/>
            <w:vAlign w:val="center"/>
          </w:tcPr>
          <w:p w14:paraId="36507A4D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304</w:t>
            </w:r>
          </w:p>
        </w:tc>
        <w:tc>
          <w:tcPr>
            <w:tcW w:w="723" w:type="pct"/>
            <w:noWrap/>
            <w:vAlign w:val="center"/>
          </w:tcPr>
          <w:p w14:paraId="4870B96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140</w:t>
            </w:r>
          </w:p>
        </w:tc>
        <w:tc>
          <w:tcPr>
            <w:tcW w:w="804" w:type="pct"/>
            <w:noWrap/>
            <w:vAlign w:val="center"/>
          </w:tcPr>
          <w:p w14:paraId="2785B807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2.0458</w:t>
            </w:r>
          </w:p>
        </w:tc>
        <w:tc>
          <w:tcPr>
            <w:tcW w:w="724" w:type="pct"/>
            <w:noWrap/>
            <w:vAlign w:val="center"/>
          </w:tcPr>
          <w:p w14:paraId="4FF1B7F0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072A5266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7DA7CF3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327B0614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1B81D120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3" w:type="pct"/>
            <w:vAlign w:val="center"/>
          </w:tcPr>
          <w:p w14:paraId="5E407384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723" w:type="pct"/>
            <w:noWrap/>
            <w:vAlign w:val="center"/>
          </w:tcPr>
          <w:p w14:paraId="699C8650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108</w:t>
            </w:r>
          </w:p>
        </w:tc>
        <w:tc>
          <w:tcPr>
            <w:tcW w:w="804" w:type="pct"/>
            <w:noWrap/>
            <w:vAlign w:val="center"/>
          </w:tcPr>
          <w:p w14:paraId="34D99277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2.0153</w:t>
            </w:r>
          </w:p>
        </w:tc>
        <w:tc>
          <w:tcPr>
            <w:tcW w:w="724" w:type="pct"/>
            <w:noWrap/>
            <w:vAlign w:val="center"/>
          </w:tcPr>
          <w:p w14:paraId="19D4AC2F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0EDE4F75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B</w:t>
            </w:r>
          </w:p>
        </w:tc>
        <w:tc>
          <w:tcPr>
            <w:tcW w:w="715" w:type="pct"/>
            <w:noWrap/>
            <w:vAlign w:val="center"/>
          </w:tcPr>
          <w:p w14:paraId="019B00D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7F4CC9D9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34A4F0EE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23" w:type="pct"/>
            <w:vAlign w:val="center"/>
          </w:tcPr>
          <w:p w14:paraId="36BB9A43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723" w:type="pct"/>
            <w:noWrap/>
            <w:vAlign w:val="center"/>
          </w:tcPr>
          <w:p w14:paraId="5619DC96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185</w:t>
            </w:r>
          </w:p>
        </w:tc>
        <w:tc>
          <w:tcPr>
            <w:tcW w:w="804" w:type="pct"/>
            <w:noWrap/>
            <w:vAlign w:val="center"/>
          </w:tcPr>
          <w:p w14:paraId="3930395D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2.0076</w:t>
            </w:r>
          </w:p>
        </w:tc>
        <w:tc>
          <w:tcPr>
            <w:tcW w:w="724" w:type="pct"/>
            <w:noWrap/>
            <w:vAlign w:val="center"/>
          </w:tcPr>
          <w:p w14:paraId="0A157A95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750C58C7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75B6C266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48198C17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3FE88158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3" w:type="pct"/>
            <w:vAlign w:val="center"/>
          </w:tcPr>
          <w:p w14:paraId="55B6DC04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723" w:type="pct"/>
            <w:noWrap/>
            <w:vAlign w:val="center"/>
          </w:tcPr>
          <w:p w14:paraId="6323777E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187</w:t>
            </w:r>
          </w:p>
        </w:tc>
        <w:tc>
          <w:tcPr>
            <w:tcW w:w="804" w:type="pct"/>
            <w:noWrap/>
            <w:vAlign w:val="center"/>
          </w:tcPr>
          <w:p w14:paraId="62AC0825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2.0076</w:t>
            </w:r>
          </w:p>
        </w:tc>
        <w:tc>
          <w:tcPr>
            <w:tcW w:w="724" w:type="pct"/>
            <w:noWrap/>
            <w:vAlign w:val="center"/>
          </w:tcPr>
          <w:p w14:paraId="7CC15871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206AE190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3F5C0430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C139C6" w:rsidRPr="006B2811" w14:paraId="68343781" w14:textId="77777777" w:rsidTr="000B5439">
        <w:trPr>
          <w:trHeight w:val="284"/>
        </w:trPr>
        <w:tc>
          <w:tcPr>
            <w:tcW w:w="499" w:type="pct"/>
            <w:vAlign w:val="center"/>
          </w:tcPr>
          <w:p w14:paraId="1720225A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6B2811">
              <w:rPr>
                <w:b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723" w:type="pct"/>
            <w:vAlign w:val="center"/>
          </w:tcPr>
          <w:p w14:paraId="46D2A1EC" w14:textId="77777777" w:rsidR="00C139C6" w:rsidRPr="006B2811" w:rsidRDefault="00C139C6" w:rsidP="00AF420E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723" w:type="pct"/>
            <w:noWrap/>
            <w:vAlign w:val="center"/>
          </w:tcPr>
          <w:p w14:paraId="199AC2AA" w14:textId="77777777" w:rsidR="00C139C6" w:rsidRPr="006B2811" w:rsidRDefault="00C139C6" w:rsidP="00AF420E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804" w:type="pct"/>
            <w:noWrap/>
            <w:vAlign w:val="center"/>
          </w:tcPr>
          <w:p w14:paraId="612AA4C2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2.0076</w:t>
            </w:r>
          </w:p>
        </w:tc>
        <w:tc>
          <w:tcPr>
            <w:tcW w:w="724" w:type="pct"/>
            <w:noWrap/>
            <w:vAlign w:val="center"/>
          </w:tcPr>
          <w:p w14:paraId="3BFF9EBD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D</w:t>
            </w:r>
          </w:p>
        </w:tc>
        <w:tc>
          <w:tcPr>
            <w:tcW w:w="813" w:type="pct"/>
            <w:noWrap/>
            <w:vAlign w:val="center"/>
          </w:tcPr>
          <w:p w14:paraId="58798097" w14:textId="77777777" w:rsidR="00C139C6" w:rsidRPr="006B2811" w:rsidRDefault="00C139C6" w:rsidP="00AF420E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715" w:type="pct"/>
            <w:noWrap/>
            <w:vAlign w:val="center"/>
          </w:tcPr>
          <w:p w14:paraId="48470915" w14:textId="77777777" w:rsidR="00C139C6" w:rsidRPr="006B2811" w:rsidRDefault="00C139C6" w:rsidP="00AF420E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6B2811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</w:tr>
    </w:tbl>
    <w:p w14:paraId="364237A4" w14:textId="77777777" w:rsidR="00C139C6" w:rsidRPr="006B2811" w:rsidRDefault="00C139C6" w:rsidP="00C139C6"/>
    <w:p w14:paraId="255D5803" w14:textId="77777777" w:rsidR="00C139C6" w:rsidRPr="006B2811" w:rsidRDefault="00C139C6" w:rsidP="00C139C6"/>
    <w:p w14:paraId="09061EDE" w14:textId="77777777" w:rsidR="00144D1A" w:rsidRPr="006B2811" w:rsidRDefault="00144D1A" w:rsidP="007754A1">
      <w:pPr>
        <w:widowControl/>
        <w:jc w:val="left"/>
      </w:pPr>
    </w:p>
    <w:sectPr w:rsidR="00144D1A" w:rsidRPr="006B2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C8DE" w14:textId="77777777" w:rsidR="00AF420E" w:rsidRDefault="00AF420E" w:rsidP="007754A1">
      <w:r>
        <w:separator/>
      </w:r>
    </w:p>
  </w:endnote>
  <w:endnote w:type="continuationSeparator" w:id="0">
    <w:p w14:paraId="289E2212" w14:textId="77777777" w:rsidR="00AF420E" w:rsidRDefault="00AF420E" w:rsidP="0077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AF1D4" w14:textId="77777777" w:rsidR="00AF420E" w:rsidRDefault="00AF420E" w:rsidP="007754A1">
      <w:r>
        <w:separator/>
      </w:r>
    </w:p>
  </w:footnote>
  <w:footnote w:type="continuationSeparator" w:id="0">
    <w:p w14:paraId="55E15D3E" w14:textId="77777777" w:rsidR="00AF420E" w:rsidRDefault="00AF420E" w:rsidP="00775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zMDc1sjCyNLc0MzFV0lEKTi0uzszPAykwrQUAbq6eKywAAAA="/>
  </w:docVars>
  <w:rsids>
    <w:rsidRoot w:val="00C139C6"/>
    <w:rsid w:val="00042682"/>
    <w:rsid w:val="000929D4"/>
    <w:rsid w:val="000B5439"/>
    <w:rsid w:val="00144D1A"/>
    <w:rsid w:val="00186448"/>
    <w:rsid w:val="00192D3E"/>
    <w:rsid w:val="002233BC"/>
    <w:rsid w:val="002E4986"/>
    <w:rsid w:val="00610F3D"/>
    <w:rsid w:val="0068658F"/>
    <w:rsid w:val="006B2811"/>
    <w:rsid w:val="007023DF"/>
    <w:rsid w:val="007541F1"/>
    <w:rsid w:val="007754A1"/>
    <w:rsid w:val="00AF420E"/>
    <w:rsid w:val="00C139C6"/>
    <w:rsid w:val="00D22C9C"/>
    <w:rsid w:val="00E0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A20DF2"/>
  <w15:chartTrackingRefBased/>
  <w15:docId w15:val="{41BFD7BF-2530-426A-AF24-0A4659CC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9C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4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4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yyzx74</dc:creator>
  <cp:keywords/>
  <dc:description/>
  <cp:lastModifiedBy>KANG XU</cp:lastModifiedBy>
  <cp:revision>15</cp:revision>
  <dcterms:created xsi:type="dcterms:W3CDTF">2021-01-20T09:12:00Z</dcterms:created>
  <dcterms:modified xsi:type="dcterms:W3CDTF">2021-07-06T09:53:00Z</dcterms:modified>
</cp:coreProperties>
</file>