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9873" w14:textId="77777777" w:rsidR="00D85597" w:rsidRPr="00811F2E" w:rsidRDefault="00D85597" w:rsidP="00D85597">
      <w:pPr>
        <w:spacing w:after="0" w:line="48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Toc64661819"/>
      <w:bookmarkStart w:id="1" w:name="_Toc65818065"/>
      <w:bookmarkStart w:id="2" w:name="_Toc78090162"/>
      <w:bookmarkStart w:id="3" w:name="_Toc94388369"/>
      <w:r w:rsidRPr="00811F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Knowledge, Practice and Associated factors of Health care workers on Prevention of catheter associated urinary tract infections in South </w:t>
      </w:r>
      <w:proofErr w:type="spellStart"/>
      <w:r w:rsidRPr="00811F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Wollo</w:t>
      </w:r>
      <w:proofErr w:type="spellEnd"/>
      <w:r w:rsidRPr="00811F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zone public hospitals, Northeast Ethiopia</w:t>
      </w:r>
    </w:p>
    <w:bookmarkEnd w:id="0"/>
    <w:bookmarkEnd w:id="1"/>
    <w:bookmarkEnd w:id="2"/>
    <w:bookmarkEnd w:id="3"/>
    <w:p w14:paraId="60806571" w14:textId="77777777" w:rsidR="008321D1" w:rsidRPr="00B95530" w:rsidRDefault="00B95530" w:rsidP="003E661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5530">
        <w:rPr>
          <w:rFonts w:ascii="Times New Roman" w:hAnsi="Times New Roman" w:cs="Times New Roman"/>
          <w:sz w:val="24"/>
          <w:szCs w:val="24"/>
        </w:rPr>
        <w:t xml:space="preserve">Supplementary Figure 1: </w:t>
      </w:r>
      <w:r w:rsidR="00D85597" w:rsidRPr="00B95530">
        <w:rPr>
          <w:rFonts w:ascii="Times New Roman" w:hAnsi="Times New Roman" w:cs="Times New Roman"/>
          <w:color w:val="000000"/>
          <w:sz w:val="24"/>
          <w:szCs w:val="24"/>
        </w:rPr>
        <w:t xml:space="preserve">Tools to assess </w:t>
      </w:r>
      <w:r w:rsidR="00D85597" w:rsidRPr="00B95530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knowledge, practice and associated factors of health care workers on prevention of catheter associated urinary tract infections in South </w:t>
      </w:r>
      <w:proofErr w:type="spellStart"/>
      <w:r w:rsidR="00D85597" w:rsidRPr="00B95530">
        <w:rPr>
          <w:rFonts w:ascii="Times New Roman" w:eastAsia="SimSun" w:hAnsi="Times New Roman" w:cs="Times New Roman"/>
          <w:color w:val="000000"/>
          <w:sz w:val="24"/>
          <w:szCs w:val="24"/>
        </w:rPr>
        <w:t>Wollo</w:t>
      </w:r>
      <w:proofErr w:type="spellEnd"/>
      <w:r w:rsidR="00D85597" w:rsidRPr="00B95530">
        <w:rPr>
          <w:rFonts w:ascii="Times New Roman" w:eastAsia="SimSun" w:hAnsi="Times New Roman" w:cs="Times New Roman"/>
          <w:color w:val="000000"/>
          <w:sz w:val="24"/>
          <w:szCs w:val="24"/>
          <w:lang w:val="en-GB"/>
        </w:rPr>
        <w:t xml:space="preserve"> zone </w:t>
      </w:r>
      <w:r w:rsidR="00D85597" w:rsidRPr="00B95530">
        <w:rPr>
          <w:rFonts w:ascii="Times New Roman" w:eastAsia="SimSun" w:hAnsi="Times New Roman" w:cs="Times New Roman"/>
          <w:color w:val="000000"/>
          <w:sz w:val="24"/>
          <w:szCs w:val="24"/>
        </w:rPr>
        <w:t>public hospitals, Northeast Ethiopia</w:t>
      </w:r>
    </w:p>
    <w:p w14:paraId="38C08EF2" w14:textId="77777777" w:rsidR="008321D1" w:rsidRPr="003E661B" w:rsidRDefault="008321D1" w:rsidP="003E661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61B">
        <w:rPr>
          <w:rFonts w:ascii="Times New Roman" w:eastAsia="Times New Roman" w:hAnsi="Times New Roman" w:cs="Times New Roman"/>
          <w:color w:val="000000"/>
          <w:sz w:val="24"/>
          <w:szCs w:val="24"/>
        </w:rPr>
        <w:t>Date_____________________/month_____________________/year___________________</w:t>
      </w:r>
    </w:p>
    <w:p w14:paraId="4E38AD29" w14:textId="77777777" w:rsidR="008321D1" w:rsidRPr="003E661B" w:rsidRDefault="008321D1" w:rsidP="003E661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61B">
        <w:rPr>
          <w:rFonts w:ascii="Times New Roman" w:eastAsia="Times New Roman" w:hAnsi="Times New Roman" w:cs="Times New Roman"/>
          <w:color w:val="000000"/>
          <w:sz w:val="24"/>
          <w:szCs w:val="24"/>
        </w:rPr>
        <w:t>Name of data collector</w:t>
      </w:r>
      <w:r w:rsidR="00CD0D51" w:rsidRPr="003E6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________________signature _________questionnaire </w:t>
      </w:r>
      <w:r w:rsidRPr="003E661B">
        <w:rPr>
          <w:rFonts w:ascii="Times New Roman" w:eastAsia="Times New Roman" w:hAnsi="Times New Roman" w:cs="Times New Roman"/>
          <w:color w:val="000000"/>
          <w:sz w:val="24"/>
          <w:szCs w:val="24"/>
        </w:rPr>
        <w:t>Code___</w:t>
      </w:r>
      <w:r w:rsidR="00CD0D51" w:rsidRPr="003E661B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14:paraId="6F57D02A" w14:textId="77777777" w:rsidR="008321D1" w:rsidRPr="003E661B" w:rsidRDefault="00E8661F" w:rsidP="003E661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Part 1: </w:t>
      </w:r>
      <w:r w:rsidR="008321D1" w:rsidRPr="003E66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Socio-demographic</w:t>
      </w:r>
      <w:r w:rsidR="008321D1" w:rsidRPr="003E6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characteristics of health care workers</w:t>
      </w:r>
    </w:p>
    <w:tbl>
      <w:tblPr>
        <w:tblW w:w="94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2619"/>
        <w:gridCol w:w="3118"/>
        <w:gridCol w:w="2822"/>
      </w:tblGrid>
      <w:tr w:rsidR="007744F5" w:rsidRPr="003E661B" w14:paraId="252984CE" w14:textId="77777777" w:rsidTr="007744F5">
        <w:trPr>
          <w:trHeight w:val="89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C609" w14:textId="77777777" w:rsidR="007744F5" w:rsidRPr="003E661B" w:rsidRDefault="007744F5" w:rsidP="003E66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Ser. No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F49A" w14:textId="77777777" w:rsidR="007744F5" w:rsidRPr="003E661B" w:rsidRDefault="007744F5" w:rsidP="003E66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Question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8DA9" w14:textId="77777777" w:rsidR="007744F5" w:rsidRPr="003E661B" w:rsidRDefault="007744F5" w:rsidP="003E66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Response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 w:rsidRPr="003E6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744F5" w:rsidRPr="003E661B" w14:paraId="38667870" w14:textId="77777777" w:rsidTr="007744F5">
        <w:trPr>
          <w:trHeight w:val="48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A8C7" w14:textId="77777777" w:rsidR="007744F5" w:rsidRPr="00D51BBE" w:rsidRDefault="007744F5" w:rsidP="007744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C13F" w14:textId="77777777" w:rsidR="007744F5" w:rsidRPr="003E661B" w:rsidRDefault="007744F5" w:rsidP="003E66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5765" w14:textId="77777777" w:rsidR="007744F5" w:rsidRPr="003E661B" w:rsidRDefault="007744F5" w:rsidP="003E66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_________ years </w:t>
            </w:r>
          </w:p>
        </w:tc>
      </w:tr>
      <w:tr w:rsidR="007744F5" w:rsidRPr="003E661B" w14:paraId="29509A99" w14:textId="77777777" w:rsidTr="007744F5">
        <w:trPr>
          <w:trHeight w:val="45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23BF" w14:textId="77777777" w:rsidR="007744F5" w:rsidRPr="00D51BBE" w:rsidRDefault="007744F5" w:rsidP="007744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4608" w14:textId="77777777" w:rsidR="007744F5" w:rsidRPr="003E661B" w:rsidRDefault="007744F5" w:rsidP="003E66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6D1D" w14:textId="77777777" w:rsidR="007744F5" w:rsidRPr="003E661B" w:rsidRDefault="007744F5" w:rsidP="003E661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    2. Female</w:t>
            </w:r>
          </w:p>
        </w:tc>
      </w:tr>
      <w:tr w:rsidR="007744F5" w:rsidRPr="003E661B" w14:paraId="663AC709" w14:textId="77777777" w:rsidTr="007744F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A7BE" w14:textId="77777777" w:rsidR="007744F5" w:rsidRPr="00D51BBE" w:rsidRDefault="007744F5" w:rsidP="007744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EB6F" w14:textId="77777777" w:rsidR="007744F5" w:rsidRPr="003E661B" w:rsidRDefault="007744F5" w:rsidP="003E66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Religion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B8C6" w14:textId="77777777" w:rsidR="007744F5" w:rsidRPr="003E661B" w:rsidRDefault="007744F5" w:rsidP="003E661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Orthodox        3. Protestant    5.Others specify</w:t>
            </w:r>
          </w:p>
          <w:p w14:paraId="5C8B474A" w14:textId="77777777" w:rsidR="007744F5" w:rsidRPr="003E661B" w:rsidRDefault="007744F5" w:rsidP="003E661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Muslim           4. Catholic</w:t>
            </w:r>
          </w:p>
        </w:tc>
      </w:tr>
      <w:tr w:rsidR="007744F5" w:rsidRPr="003E661B" w14:paraId="68A71225" w14:textId="77777777" w:rsidTr="007744F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8659" w14:textId="77777777" w:rsidR="007744F5" w:rsidRPr="00D51BBE" w:rsidRDefault="007744F5" w:rsidP="007744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FB9F" w14:textId="77777777" w:rsidR="007744F5" w:rsidRPr="003E661B" w:rsidRDefault="007744F5" w:rsidP="003E66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Marital status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BCD6" w14:textId="77777777" w:rsidR="007744F5" w:rsidRPr="003E661B" w:rsidRDefault="007744F5" w:rsidP="003E661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Single              3. Divorced &amp; Separated </w:t>
            </w:r>
          </w:p>
          <w:p w14:paraId="4C4E0873" w14:textId="77777777" w:rsidR="007744F5" w:rsidRPr="003E661B" w:rsidRDefault="007744F5" w:rsidP="003E661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Married           4.Widowe</w:t>
            </w:r>
          </w:p>
        </w:tc>
      </w:tr>
      <w:tr w:rsidR="007744F5" w:rsidRPr="003E661B" w14:paraId="2B9D51AB" w14:textId="77777777" w:rsidTr="007744F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04A2" w14:textId="77777777" w:rsidR="007744F5" w:rsidRPr="00D51BBE" w:rsidRDefault="007744F5" w:rsidP="007744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A9F9" w14:textId="77777777" w:rsidR="007744F5" w:rsidRPr="003E661B" w:rsidRDefault="007744F5" w:rsidP="003E66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status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7751" w14:textId="77777777" w:rsidR="007744F5" w:rsidRPr="003E661B" w:rsidRDefault="007744F5" w:rsidP="003E661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Diploma 2. Bachelor   3. Master and doctors</w:t>
            </w:r>
          </w:p>
        </w:tc>
      </w:tr>
      <w:tr w:rsidR="007744F5" w:rsidRPr="003E661B" w14:paraId="4ECFCC61" w14:textId="77777777" w:rsidTr="007744F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CE88" w14:textId="77777777" w:rsidR="007744F5" w:rsidRPr="00D51BBE" w:rsidRDefault="007744F5" w:rsidP="007744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2732" w14:textId="77777777" w:rsidR="007744F5" w:rsidRPr="003E661B" w:rsidRDefault="007744F5" w:rsidP="003E66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Profession 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9AA" w14:textId="77777777" w:rsidR="007744F5" w:rsidRPr="003E661B" w:rsidRDefault="007744F5" w:rsidP="003E661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Nurse   2. doctors  3.Midwifery</w:t>
            </w:r>
          </w:p>
        </w:tc>
      </w:tr>
      <w:tr w:rsidR="007744F5" w:rsidRPr="003E661B" w14:paraId="1BF9FC3B" w14:textId="77777777" w:rsidTr="007744F5">
        <w:trPr>
          <w:trHeight w:val="69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7531" w14:textId="77777777" w:rsidR="007744F5" w:rsidRPr="00D51BBE" w:rsidRDefault="007744F5" w:rsidP="007744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8503" w14:textId="77777777" w:rsidR="007744F5" w:rsidRPr="003E661B" w:rsidRDefault="007744F5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Years of Experience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7E02" w14:textId="77777777" w:rsidR="007744F5" w:rsidRPr="003E661B" w:rsidRDefault="007744F5" w:rsidP="003E661B">
            <w:pPr>
              <w:spacing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 years</w:t>
            </w:r>
          </w:p>
        </w:tc>
      </w:tr>
      <w:tr w:rsidR="007744F5" w:rsidRPr="003E661B" w14:paraId="4B81A88C" w14:textId="77777777" w:rsidTr="007744F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2452" w14:textId="77777777" w:rsidR="007744F5" w:rsidRPr="00D51BBE" w:rsidRDefault="007744F5" w:rsidP="007744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432B" w14:textId="77777777" w:rsidR="007744F5" w:rsidRPr="003E661B" w:rsidRDefault="007744F5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Current working unit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993E" w14:textId="77777777" w:rsidR="007744F5" w:rsidRPr="003E661B" w:rsidRDefault="007744F5" w:rsidP="003E661B">
            <w:pPr>
              <w:pStyle w:val="Default"/>
              <w:spacing w:after="68" w:line="360" w:lineRule="auto"/>
            </w:pPr>
            <w:r w:rsidRPr="003E661B">
              <w:t xml:space="preserve">1. Medical ward </w:t>
            </w:r>
          </w:p>
          <w:p w14:paraId="5600CA72" w14:textId="77777777" w:rsidR="007744F5" w:rsidRPr="003E661B" w:rsidRDefault="007744F5" w:rsidP="003E661B">
            <w:pPr>
              <w:pStyle w:val="Default"/>
              <w:spacing w:after="68" w:line="360" w:lineRule="auto"/>
            </w:pPr>
            <w:r w:rsidRPr="003E661B">
              <w:t xml:space="preserve">2. Surgical ward </w:t>
            </w:r>
          </w:p>
          <w:p w14:paraId="776358F8" w14:textId="77777777" w:rsidR="007744F5" w:rsidRPr="003E661B" w:rsidRDefault="007744F5" w:rsidP="003E661B">
            <w:pPr>
              <w:pStyle w:val="Default"/>
              <w:spacing w:after="68" w:line="360" w:lineRule="auto"/>
            </w:pPr>
            <w:r w:rsidRPr="003E661B">
              <w:t xml:space="preserve">3. Intensive care unit(ICU) </w:t>
            </w:r>
          </w:p>
          <w:p w14:paraId="39590EF7" w14:textId="77777777" w:rsidR="007744F5" w:rsidRPr="003E661B" w:rsidRDefault="007744F5" w:rsidP="003E661B">
            <w:pPr>
              <w:pStyle w:val="Default"/>
              <w:spacing w:after="68" w:line="360" w:lineRule="auto"/>
            </w:pPr>
            <w:r w:rsidRPr="003E661B">
              <w:t xml:space="preserve">4. Emergency unit </w:t>
            </w:r>
          </w:p>
          <w:p w14:paraId="289FF0B9" w14:textId="77777777" w:rsidR="007744F5" w:rsidRPr="003E661B" w:rsidRDefault="007744F5" w:rsidP="003E661B">
            <w:pPr>
              <w:pStyle w:val="Default"/>
              <w:spacing w:after="68" w:line="360" w:lineRule="auto"/>
            </w:pPr>
            <w:r w:rsidRPr="003E661B">
              <w:t xml:space="preserve">5. MCH </w:t>
            </w:r>
          </w:p>
          <w:p w14:paraId="1AE2BEA1" w14:textId="77777777" w:rsidR="007744F5" w:rsidRPr="003E661B" w:rsidRDefault="007744F5" w:rsidP="003E661B">
            <w:pPr>
              <w:pStyle w:val="Default"/>
              <w:spacing w:after="68" w:line="360" w:lineRule="auto"/>
            </w:pPr>
            <w:r w:rsidRPr="003E661B">
              <w:t xml:space="preserve">6. Operation room </w:t>
            </w:r>
          </w:p>
          <w:p w14:paraId="07B7DCAA" w14:textId="77777777" w:rsidR="007744F5" w:rsidRPr="003E661B" w:rsidRDefault="007744F5" w:rsidP="003E661B">
            <w:pPr>
              <w:pStyle w:val="Default"/>
              <w:spacing w:after="68" w:line="360" w:lineRule="auto"/>
            </w:pPr>
            <w:r w:rsidRPr="003E661B">
              <w:t xml:space="preserve">7. Psychiatry </w:t>
            </w:r>
          </w:p>
          <w:p w14:paraId="339925BF" w14:textId="77777777" w:rsidR="007744F5" w:rsidRPr="003E661B" w:rsidRDefault="007744F5" w:rsidP="003E661B">
            <w:pPr>
              <w:pStyle w:val="Default"/>
              <w:spacing w:after="68" w:line="360" w:lineRule="auto"/>
            </w:pPr>
            <w:r w:rsidRPr="003E661B">
              <w:lastRenderedPageBreak/>
              <w:t xml:space="preserve">8. Pediatrics unit </w:t>
            </w:r>
          </w:p>
          <w:p w14:paraId="1549EEE0" w14:textId="77777777" w:rsidR="007744F5" w:rsidRPr="003E661B" w:rsidRDefault="007744F5" w:rsidP="003E661B">
            <w:pPr>
              <w:pStyle w:val="Default"/>
              <w:spacing w:after="68" w:line="360" w:lineRule="auto"/>
            </w:pPr>
            <w:r w:rsidRPr="003E661B">
              <w:t xml:space="preserve">9. Obstetrics/gynecology unit </w:t>
            </w:r>
          </w:p>
          <w:p w14:paraId="505DBCB9" w14:textId="77777777" w:rsidR="007744F5" w:rsidRPr="003E661B" w:rsidRDefault="007744F5" w:rsidP="003E661B">
            <w:pPr>
              <w:pStyle w:val="Default"/>
              <w:spacing w:line="360" w:lineRule="auto"/>
            </w:pPr>
            <w:r w:rsidRPr="003E661B">
              <w:t xml:space="preserve">10. Ophthalmology unit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BA3" w14:textId="77777777" w:rsidR="007744F5" w:rsidRPr="003E661B" w:rsidRDefault="007744F5" w:rsidP="003E661B">
            <w:pPr>
              <w:pStyle w:val="Default"/>
              <w:spacing w:after="68" w:line="360" w:lineRule="auto"/>
            </w:pPr>
            <w:r w:rsidRPr="003E661B">
              <w:lastRenderedPageBreak/>
              <w:t xml:space="preserve">11. Chronic illness unit </w:t>
            </w:r>
          </w:p>
          <w:p w14:paraId="11E58B4F" w14:textId="77777777" w:rsidR="007744F5" w:rsidRPr="003E661B" w:rsidRDefault="007744F5" w:rsidP="003E661B">
            <w:pPr>
              <w:pStyle w:val="Default"/>
              <w:spacing w:after="68" w:line="360" w:lineRule="auto"/>
            </w:pPr>
            <w:r w:rsidRPr="003E661B">
              <w:t xml:space="preserve">12. Dental unit </w:t>
            </w:r>
          </w:p>
          <w:p w14:paraId="2E1E06EE" w14:textId="77777777" w:rsidR="007744F5" w:rsidRPr="003E661B" w:rsidRDefault="007744F5" w:rsidP="003E661B">
            <w:pPr>
              <w:pStyle w:val="Default"/>
              <w:spacing w:after="68" w:line="360" w:lineRule="auto"/>
            </w:pPr>
            <w:r w:rsidRPr="003E661B">
              <w:t xml:space="preserve">13. OPD </w:t>
            </w:r>
          </w:p>
          <w:p w14:paraId="50FC98E6" w14:textId="77777777" w:rsidR="007744F5" w:rsidRPr="003E661B" w:rsidRDefault="007744F5" w:rsidP="003E661B">
            <w:pPr>
              <w:pStyle w:val="Default"/>
              <w:spacing w:after="68" w:line="360" w:lineRule="auto"/>
            </w:pPr>
            <w:r w:rsidRPr="003E661B">
              <w:t xml:space="preserve">14. Minor OR </w:t>
            </w:r>
          </w:p>
          <w:p w14:paraId="0582917D" w14:textId="77777777" w:rsidR="007744F5" w:rsidRPr="003E661B" w:rsidRDefault="007744F5" w:rsidP="003E661B">
            <w:pPr>
              <w:pStyle w:val="Default"/>
              <w:spacing w:after="68" w:line="360" w:lineRule="auto"/>
            </w:pPr>
            <w:r w:rsidRPr="003E661B">
              <w:t xml:space="preserve">15. Neonatal ICU </w:t>
            </w:r>
          </w:p>
          <w:p w14:paraId="7D142B65" w14:textId="77777777" w:rsidR="007744F5" w:rsidRPr="003E661B" w:rsidRDefault="007744F5" w:rsidP="003E661B">
            <w:pPr>
              <w:pStyle w:val="Default"/>
              <w:spacing w:line="360" w:lineRule="auto"/>
            </w:pPr>
            <w:r w:rsidRPr="003E661B">
              <w:t>16. Others (specify)-------</w:t>
            </w:r>
          </w:p>
          <w:p w14:paraId="09D1AA5F" w14:textId="77777777" w:rsidR="007744F5" w:rsidRPr="003E661B" w:rsidRDefault="007744F5" w:rsidP="003E661B">
            <w:pPr>
              <w:tabs>
                <w:tab w:val="left" w:pos="1589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44F5" w:rsidRPr="003E661B" w14:paraId="26C968C2" w14:textId="77777777" w:rsidTr="007744F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8E0" w14:textId="77777777" w:rsidR="007744F5" w:rsidRPr="00D51BBE" w:rsidRDefault="007744F5" w:rsidP="007744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F74B" w14:textId="77777777" w:rsidR="007744F5" w:rsidRPr="003E661B" w:rsidRDefault="007744F5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Attending </w:t>
            </w:r>
            <w:r w:rsidRPr="003E6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training program </w:t>
            </w:r>
            <w:r w:rsidR="008100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about</w:t>
            </w:r>
            <w:r w:rsidRPr="003E66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urinary catheter procedures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E3FF" w14:textId="77777777" w:rsidR="007744F5" w:rsidRPr="003E661B" w:rsidRDefault="007744F5" w:rsidP="003E661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   2. No</w:t>
            </w:r>
          </w:p>
        </w:tc>
      </w:tr>
    </w:tbl>
    <w:p w14:paraId="17C49A05" w14:textId="77777777" w:rsidR="008321D1" w:rsidRPr="003E661B" w:rsidRDefault="00E8661F" w:rsidP="003E661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 2</w:t>
      </w:r>
      <w:r w:rsidR="00FB5590" w:rsidRPr="003E6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:-Knowledge </w:t>
      </w:r>
      <w:r w:rsidR="008321D1" w:rsidRPr="003E6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 health care workers</w:t>
      </w:r>
      <w:r w:rsidR="008321D1" w:rsidRPr="003E6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590" w:rsidRPr="003E6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towards p</w:t>
      </w:r>
      <w:r w:rsidR="00FB5590" w:rsidRPr="003E661B">
        <w:rPr>
          <w:rFonts w:ascii="Times New Roman" w:eastAsia="OpenSans-Light,Italic" w:hAnsi="Times New Roman" w:cs="Times New Roman"/>
          <w:b/>
          <w:iCs/>
          <w:sz w:val="24"/>
          <w:szCs w:val="24"/>
        </w:rPr>
        <w:t>revention of catheter associated urinary tract infections</w:t>
      </w:r>
      <w:r w:rsidR="00427ED8" w:rsidRPr="003E661B">
        <w:rPr>
          <w:rFonts w:ascii="Times New Roman" w:eastAsia="OpenSans-Light,Italic" w:hAnsi="Times New Roman" w:cs="Times New Roman"/>
          <w:b/>
          <w:iCs/>
          <w:sz w:val="24"/>
          <w:szCs w:val="24"/>
        </w:rPr>
        <w:t xml:space="preserve"> (</w:t>
      </w:r>
      <w:r w:rsidR="00427ED8" w:rsidRPr="003E661B">
        <w:rPr>
          <w:rFonts w:ascii="Times New Roman" w:hAnsi="Times New Roman" w:cs="Times New Roman"/>
          <w:b/>
          <w:color w:val="000000"/>
          <w:sz w:val="24"/>
          <w:szCs w:val="24"/>
        </w:rPr>
        <w:t>CAUTI)</w:t>
      </w: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8100"/>
        <w:gridCol w:w="900"/>
        <w:gridCol w:w="900"/>
      </w:tblGrid>
      <w:tr w:rsidR="008321D1" w:rsidRPr="003E661B" w14:paraId="0B47779E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667D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Ser. No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BDDA" w14:textId="77777777" w:rsidR="008321D1" w:rsidRPr="003E661B" w:rsidRDefault="00427ED8" w:rsidP="003E66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Knowledge questions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1229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910D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8321D1" w:rsidRPr="003E661B" w14:paraId="214A73C1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9E59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8DC7" w14:textId="77777777" w:rsidR="008321D1" w:rsidRPr="003E661B" w:rsidRDefault="008321D1" w:rsidP="003E661B">
            <w:pPr>
              <w:pStyle w:val="Default"/>
              <w:spacing w:line="360" w:lineRule="auto"/>
              <w:jc w:val="both"/>
            </w:pPr>
            <w:r w:rsidRPr="003E661B">
              <w:rPr>
                <w:b/>
                <w:bCs/>
              </w:rPr>
              <w:t xml:space="preserve">Considerations and Techniques for Catheter Insertion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F625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9DAA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6DC18445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6EC2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D26F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Silicone is preferable than Teflon-coated and latex catheter materials in reducing the risk of encrustation for long term catheterized patients who have frequent obstruction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AA83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AA6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7BA426DF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2F79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F7B7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Using alcohol hand sanitizer is comparable to hand washing in preventing CAUTI incidence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219E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60DE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78EAF7FA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2D86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58E6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Antiseptic meatal cleaning before catheter insertion is necessary in reducing the incidence of Catheter-associated urinary tract infection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6CFC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DC15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155608AE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36AA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19E9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Routine use of antiseptic lubricants to decrease the risk of infection is necessary for urinary catheter insertion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6AE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C2F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349F9CD3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B821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9750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Antimicrobial prophylaxis offers greater benefit in reducing the incidence of CAUTI for patients requiring long-term catheterization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348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EA9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4720C793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25EA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64FE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Antiseptic lubricants are more beneficial than non-antiseptic lubricants in reducing the incidence of CAUTI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15BA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55EA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5425233B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CE0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3B7D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Different Approaches to Catheterization and Specimens Collecting Methods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E348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5D4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17FF107E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77A2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5C97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Meatal cleansing with antiseptic solution post-catheterization offers greater advantage in preventing the incidence of CAUTI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E56D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E88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33F08C51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79A2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F6BF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When obtaining small urine volume for examination, aspirate the urine from the needleless sampling port with a sterile syringe after cleansing the port with a disinfectant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CE63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6D01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543F063D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C7CF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1581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Obtain large volume of urine for special analysis aseptically from the drainage bag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F6BD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9AB0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4CA2DE5B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23C3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B2E6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If obstruction is anticipated, close continuous irrigation is suggested to prevent </w:t>
            </w: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obstruction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1133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9DBB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202F6843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3795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FF88" w14:textId="77777777" w:rsidR="008321D1" w:rsidRPr="003E661B" w:rsidRDefault="008321D1" w:rsidP="003E661B">
            <w:pPr>
              <w:pStyle w:val="Default"/>
              <w:spacing w:line="360" w:lineRule="auto"/>
            </w:pPr>
            <w:r w:rsidRPr="003E661B">
              <w:rPr>
                <w:b/>
                <w:bCs/>
              </w:rPr>
              <w:t>Proper Urethral Catheter Maintenance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EB48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1222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28926542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97DF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356E" w14:textId="77777777" w:rsidR="008321D1" w:rsidRPr="003E661B" w:rsidRDefault="008321D1" w:rsidP="003E661B">
            <w:pPr>
              <w:pStyle w:val="Default"/>
              <w:spacing w:line="360" w:lineRule="auto"/>
            </w:pPr>
            <w:r w:rsidRPr="003E661B">
              <w:t>Silver coated catheters increase the risk of urethral irritation and antimicrobial resistance among catheterized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9A9F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A18C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2BBD424D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4FF3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CEE2" w14:textId="77777777" w:rsidR="008321D1" w:rsidRPr="003E661B" w:rsidRDefault="008321D1" w:rsidP="003E661B">
            <w:pPr>
              <w:pStyle w:val="Default"/>
              <w:spacing w:line="360" w:lineRule="auto"/>
            </w:pPr>
            <w:r w:rsidRPr="003E661B">
              <w:t>Bladder irrigation, instillation, or washout using antiseptic or antimicrobial agent is beneficial in preventing CAUTI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106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A25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52D574DB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5B0B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6B05" w14:textId="77777777" w:rsidR="008321D1" w:rsidRPr="003E661B" w:rsidRDefault="008321D1" w:rsidP="003E661B">
            <w:pPr>
              <w:pStyle w:val="Default"/>
              <w:spacing w:line="360" w:lineRule="auto"/>
            </w:pPr>
            <w:r w:rsidRPr="003E661B">
              <w:t>Adding microbial solutions to drainage bags reduce the incidence of acquiring infection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773B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F92A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71BEF584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E307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6BD7" w14:textId="77777777" w:rsidR="008321D1" w:rsidRPr="003E661B" w:rsidRDefault="008321D1" w:rsidP="003E661B">
            <w:pPr>
              <w:pStyle w:val="Default"/>
              <w:spacing w:line="360" w:lineRule="auto"/>
            </w:pPr>
            <w:r w:rsidRPr="003E661B">
              <w:t>Changing indwelling catheters or drainage bags at routine, fixed intervals is recommended for proper catheter maintenance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1151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0DCA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66502D35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C1F6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E1B1" w14:textId="77777777" w:rsidR="008321D1" w:rsidRPr="003E661B" w:rsidRDefault="00427ED8" w:rsidP="003E661B">
            <w:pPr>
              <w:pStyle w:val="Default"/>
              <w:spacing w:line="360" w:lineRule="auto"/>
            </w:pPr>
            <w:r w:rsidRPr="003E661B">
              <w:t>T</w:t>
            </w:r>
            <w:r w:rsidR="008321D1" w:rsidRPr="003E661B">
              <w:t xml:space="preserve">here is no benefit of clamping versus free drainage before catheter removal </w:t>
            </w:r>
            <w:r w:rsidR="00010F8C" w:rsidRPr="003E661B">
              <w:t>in reducing the risk of bacteriuria</w:t>
            </w:r>
            <w:r w:rsidR="008321D1" w:rsidRPr="003E661B">
              <w:t xml:space="preserve"> in catheterized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2FA5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BFCE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E32F42" w14:textId="77777777" w:rsidR="00427ED8" w:rsidRPr="003E661B" w:rsidRDefault="00427ED8" w:rsidP="003E661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98CB20" w14:textId="77777777" w:rsidR="008321D1" w:rsidRPr="003E661B" w:rsidRDefault="00E8661F" w:rsidP="003E661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 3</w:t>
      </w:r>
      <w:r w:rsidR="008321D1" w:rsidRPr="003E6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- Practice of health care worker</w:t>
      </w:r>
      <w:r w:rsidR="00427ED8" w:rsidRPr="003E6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towards p</w:t>
      </w:r>
      <w:r w:rsidR="00427ED8" w:rsidRPr="003E661B">
        <w:rPr>
          <w:rFonts w:ascii="Times New Roman" w:eastAsia="OpenSans-Light,Italic" w:hAnsi="Times New Roman" w:cs="Times New Roman"/>
          <w:b/>
          <w:iCs/>
          <w:sz w:val="24"/>
          <w:szCs w:val="24"/>
        </w:rPr>
        <w:t>revention of catheter associated urinary tract infections</w:t>
      </w: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8100"/>
        <w:gridCol w:w="900"/>
        <w:gridCol w:w="900"/>
      </w:tblGrid>
      <w:tr w:rsidR="008321D1" w:rsidRPr="003E661B" w14:paraId="1EE0E59B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3D6D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Ser. No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5E47" w14:textId="77777777" w:rsidR="008321D1" w:rsidRPr="003E661B" w:rsidRDefault="00427ED8" w:rsidP="003E66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Practice q</w:t>
            </w:r>
            <w:r w:rsidR="008321D1" w:rsidRPr="003E6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uestion</w:t>
            </w:r>
            <w:r w:rsidRPr="003E6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C845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F048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8321D1" w:rsidRPr="003E661B" w14:paraId="68A575B3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3111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3722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change indwelling catheter or drainage bags when required?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0B04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F13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576F38D8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4026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CFC3" w14:textId="77777777" w:rsidR="008321D1" w:rsidRPr="003E661B" w:rsidRDefault="002522AD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</w:t>
            </w:r>
            <w:r w:rsidR="008321D1"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use </w:t>
            </w:r>
            <w:r w:rsidR="008321D1"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meatal cleansing with antiseptic solution post catheterization </w:t>
            </w:r>
            <w:r w:rsidR="00C57FB4"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</w:t>
            </w:r>
            <w:r w:rsidR="008321D1"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provide greater advantage in preventing the incidence of catheter associated UTI?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6381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027D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1BAB2E3B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A297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58D1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hAnsi="Times New Roman" w:cs="Times New Roman"/>
                <w:sz w:val="24"/>
                <w:szCs w:val="24"/>
              </w:rPr>
              <w:t>Do you use standard guidelines for catheter care?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1B38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369F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668B9740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5751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75A7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use lubricant during catheter insertion?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620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34C8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417847AC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4DBE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D30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know the best practices for preventing CAUTI associated with obstructed urinary catheters?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5F86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483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6EF8358C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6268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1036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perform hand washing or used any sanitizer while passing urethral catheter?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DF0D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418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01D747D6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2AFA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A10B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inject sterile water into needless port to inflate the balloon?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163C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E393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3D9FEE67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9085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057F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offer antimicrobial prophylaxis for patients with long term catheterization?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F68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5CE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00CED44D" w14:textId="77777777" w:rsidTr="00DE580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B298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4E82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properly secure catheters after insertion to prevent movement and urethral traction?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A2B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95A0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9B331CB" w14:textId="77777777" w:rsidR="008321D1" w:rsidRPr="003E661B" w:rsidRDefault="008321D1" w:rsidP="003E661B">
      <w:pPr>
        <w:tabs>
          <w:tab w:val="left" w:pos="1589"/>
        </w:tabs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89E57C" w14:textId="77777777" w:rsidR="008321D1" w:rsidRPr="003E661B" w:rsidRDefault="00E8661F" w:rsidP="003E661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 4</w:t>
      </w:r>
      <w:r w:rsidR="008321D1" w:rsidRPr="003E6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- Attitude of health care worker</w:t>
      </w:r>
      <w:r w:rsidR="008321D1" w:rsidRPr="003E6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ED8" w:rsidRPr="003E6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towards p</w:t>
      </w:r>
      <w:r w:rsidR="00427ED8" w:rsidRPr="003E661B">
        <w:rPr>
          <w:rFonts w:ascii="Times New Roman" w:eastAsia="OpenSans-Light,Italic" w:hAnsi="Times New Roman" w:cs="Times New Roman"/>
          <w:b/>
          <w:iCs/>
          <w:sz w:val="24"/>
          <w:szCs w:val="24"/>
        </w:rPr>
        <w:t>revention of catheter associated urinary tract infections</w:t>
      </w: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7904"/>
        <w:gridCol w:w="897"/>
        <w:gridCol w:w="1109"/>
      </w:tblGrid>
      <w:tr w:rsidR="008321D1" w:rsidRPr="003E661B" w14:paraId="2CE45448" w14:textId="77777777" w:rsidTr="00DE580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6F85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Ser. No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1C9F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Attitude Question</w:t>
            </w:r>
            <w:r w:rsidR="00C57FB4" w:rsidRPr="003E6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ACB9" w14:textId="77777777" w:rsidR="008321D1" w:rsidRPr="003E661B" w:rsidRDefault="0060556E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="008321D1" w:rsidRPr="003E6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gree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E816" w14:textId="77777777" w:rsidR="008321D1" w:rsidRPr="003E661B" w:rsidRDefault="0060556E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="008321D1" w:rsidRPr="003E6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isagree</w:t>
            </w:r>
          </w:p>
        </w:tc>
      </w:tr>
      <w:tr w:rsidR="008321D1" w:rsidRPr="003E661B" w14:paraId="790FCFF8" w14:textId="77777777" w:rsidTr="00DE580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2226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FD65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Renewal reminders for catheters prevents CAUTI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39E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CBD6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56912017" w14:textId="77777777" w:rsidTr="00DE580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476A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A41F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Catheter can be inserted for health care staff convenience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016B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3CA4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42AE5AC3" w14:textId="77777777" w:rsidTr="00DE580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FB42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D1D7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 helps if CAUTI prevention is in high priority list of hospitals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0E27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E155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52DCE74B" w14:textId="77777777" w:rsidTr="00DE580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BF5C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0210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CAUTI not a very serious illness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1141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C4C1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47DF7831" w14:textId="77777777" w:rsidTr="00DE580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1783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F2AE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Education regarding basic catheter care helps prevent CAUTI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BAE0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1005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4E76D963" w14:textId="77777777" w:rsidTr="00DE580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CA9D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C891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Catheter should be removed whenever it is convenient for </w:t>
            </w:r>
            <w:r w:rsidR="00C57FB4" w:rsidRPr="003E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health care provider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5338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5E72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6A75B2DD" w14:textId="77777777" w:rsidTr="00DE580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779E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C9A8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CAUTI is a common problem and virtually impossible to prevent it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0308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0AF1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1D1" w:rsidRPr="003E661B" w14:paraId="1D4A1A25" w14:textId="77777777" w:rsidTr="00DE580D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B71B" w14:textId="77777777" w:rsidR="008321D1" w:rsidRPr="00D51BBE" w:rsidRDefault="008321D1" w:rsidP="007744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5317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Maintaining a closed drainage system prevents CAUTI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4963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EFF" w14:textId="77777777" w:rsidR="008321D1" w:rsidRPr="003E661B" w:rsidRDefault="008321D1" w:rsidP="003E66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D9BA6F" w14:textId="77777777" w:rsidR="008321D1" w:rsidRPr="003E661B" w:rsidRDefault="008321D1" w:rsidP="003E661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321D1" w:rsidRPr="003E661B" w:rsidSect="008321D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5899" w14:textId="77777777" w:rsidR="004E6F11" w:rsidRDefault="004E6F11" w:rsidP="00DA741C">
      <w:pPr>
        <w:spacing w:after="0" w:line="240" w:lineRule="auto"/>
      </w:pPr>
      <w:r>
        <w:separator/>
      </w:r>
    </w:p>
  </w:endnote>
  <w:endnote w:type="continuationSeparator" w:id="0">
    <w:p w14:paraId="5B08E277" w14:textId="77777777" w:rsidR="004E6F11" w:rsidRDefault="004E6F11" w:rsidP="00DA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ans-Light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2078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50001" w14:textId="77777777" w:rsidR="003D5F39" w:rsidRDefault="003D5F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7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7DEB5F" w14:textId="77777777" w:rsidR="003D5F39" w:rsidRDefault="003D5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A51A" w14:textId="77777777" w:rsidR="004E6F11" w:rsidRDefault="004E6F11" w:rsidP="00DA741C">
      <w:pPr>
        <w:spacing w:after="0" w:line="240" w:lineRule="auto"/>
      </w:pPr>
      <w:r>
        <w:separator/>
      </w:r>
    </w:p>
  </w:footnote>
  <w:footnote w:type="continuationSeparator" w:id="0">
    <w:p w14:paraId="1A1F18BC" w14:textId="77777777" w:rsidR="004E6F11" w:rsidRDefault="004E6F11" w:rsidP="00DA7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1C124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hybridMultilevel"/>
    <w:tmpl w:val="C8306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A"/>
    <w:multiLevelType w:val="hybridMultilevel"/>
    <w:tmpl w:val="C964BE44"/>
    <w:lvl w:ilvl="0" w:tplc="DDC8E0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B"/>
    <w:multiLevelType w:val="hybridMultilevel"/>
    <w:tmpl w:val="C0089C68"/>
    <w:lvl w:ilvl="0" w:tplc="8D7EBB9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C"/>
    <w:multiLevelType w:val="multilevel"/>
    <w:tmpl w:val="C3A89C9C"/>
    <w:lvl w:ilvl="0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48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30" w:hanging="1440"/>
      </w:pPr>
      <w:rPr>
        <w:rFonts w:hint="default"/>
      </w:rPr>
    </w:lvl>
  </w:abstractNum>
  <w:abstractNum w:abstractNumId="5" w15:restartNumberingAfterBreak="0">
    <w:nsid w:val="0000000E"/>
    <w:multiLevelType w:val="hybridMultilevel"/>
    <w:tmpl w:val="0344B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hybridMultilevel"/>
    <w:tmpl w:val="0344B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 w15:restartNumberingAfterBreak="0">
    <w:nsid w:val="0000001F"/>
    <w:multiLevelType w:val="hybridMultilevel"/>
    <w:tmpl w:val="2C8A3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 w15:restartNumberingAfterBreak="0">
    <w:nsid w:val="00000022"/>
    <w:multiLevelType w:val="hybridMultilevel"/>
    <w:tmpl w:val="1C844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 w15:restartNumberingAfterBreak="0">
    <w:nsid w:val="12B26954"/>
    <w:multiLevelType w:val="hybridMultilevel"/>
    <w:tmpl w:val="0DC6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572F8"/>
    <w:multiLevelType w:val="multilevel"/>
    <w:tmpl w:val="91888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0CD4293"/>
    <w:multiLevelType w:val="hybridMultilevel"/>
    <w:tmpl w:val="8ECE0F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12D13F2"/>
    <w:multiLevelType w:val="hybridMultilevel"/>
    <w:tmpl w:val="A23C68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33CCD"/>
    <w:multiLevelType w:val="hybridMultilevel"/>
    <w:tmpl w:val="BA4C88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64AD0"/>
    <w:multiLevelType w:val="hybridMultilevel"/>
    <w:tmpl w:val="B2BEC8A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E57F2E"/>
    <w:multiLevelType w:val="multilevel"/>
    <w:tmpl w:val="B29CC1A6"/>
    <w:lvl w:ilvl="0">
      <w:start w:val="3"/>
      <w:numFmt w:val="decimal"/>
      <w:lvlText w:val="%1."/>
      <w:lvlJc w:val="left"/>
      <w:pPr>
        <w:ind w:left="48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B47EDE"/>
    <w:multiLevelType w:val="multilevel"/>
    <w:tmpl w:val="51C0A3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DC91257"/>
    <w:multiLevelType w:val="multilevel"/>
    <w:tmpl w:val="99CA7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990" w:hanging="45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b w:val="0"/>
        <w:sz w:val="28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3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10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2adrxfs2fpfatexzz0p2ft59rfwpvwpv9t0&quot;&gt;My EndNote Library&lt;record-ids&gt;&lt;item&gt;22&lt;/item&gt;&lt;item&gt;23&lt;/item&gt;&lt;item&gt;24&lt;/item&gt;&lt;item&gt;25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/record-ids&gt;&lt;/item&gt;&lt;/Libraries&gt;"/>
  </w:docVars>
  <w:rsids>
    <w:rsidRoot w:val="006A7E3C"/>
    <w:rsid w:val="000005FB"/>
    <w:rsid w:val="00000F54"/>
    <w:rsid w:val="0000320A"/>
    <w:rsid w:val="00005B95"/>
    <w:rsid w:val="00007016"/>
    <w:rsid w:val="00007FB8"/>
    <w:rsid w:val="00010F8C"/>
    <w:rsid w:val="00011AFE"/>
    <w:rsid w:val="00011E22"/>
    <w:rsid w:val="0001215A"/>
    <w:rsid w:val="000151B4"/>
    <w:rsid w:val="00016F2A"/>
    <w:rsid w:val="000179BB"/>
    <w:rsid w:val="000210AC"/>
    <w:rsid w:val="00023BDC"/>
    <w:rsid w:val="0003060C"/>
    <w:rsid w:val="00032241"/>
    <w:rsid w:val="00036160"/>
    <w:rsid w:val="00040100"/>
    <w:rsid w:val="00046786"/>
    <w:rsid w:val="000524CB"/>
    <w:rsid w:val="00054304"/>
    <w:rsid w:val="00060F27"/>
    <w:rsid w:val="00062B8E"/>
    <w:rsid w:val="0006353E"/>
    <w:rsid w:val="00066379"/>
    <w:rsid w:val="00066AF6"/>
    <w:rsid w:val="0007248A"/>
    <w:rsid w:val="000800BE"/>
    <w:rsid w:val="00083E0C"/>
    <w:rsid w:val="00087DA3"/>
    <w:rsid w:val="0009003F"/>
    <w:rsid w:val="00091BCB"/>
    <w:rsid w:val="00091E9A"/>
    <w:rsid w:val="00092AD8"/>
    <w:rsid w:val="00096FCD"/>
    <w:rsid w:val="000971CF"/>
    <w:rsid w:val="000A039E"/>
    <w:rsid w:val="000A1D1A"/>
    <w:rsid w:val="000A5B15"/>
    <w:rsid w:val="000A5DFF"/>
    <w:rsid w:val="000A66C0"/>
    <w:rsid w:val="000B35BF"/>
    <w:rsid w:val="000C668D"/>
    <w:rsid w:val="000D076C"/>
    <w:rsid w:val="000D5EA8"/>
    <w:rsid w:val="000D66C6"/>
    <w:rsid w:val="000D71BA"/>
    <w:rsid w:val="000E08E2"/>
    <w:rsid w:val="000E1A68"/>
    <w:rsid w:val="000E26A5"/>
    <w:rsid w:val="000E4950"/>
    <w:rsid w:val="000E5987"/>
    <w:rsid w:val="000F0F9D"/>
    <w:rsid w:val="000F1A2F"/>
    <w:rsid w:val="000F1D15"/>
    <w:rsid w:val="000F4F1D"/>
    <w:rsid w:val="000F5BF9"/>
    <w:rsid w:val="0010088B"/>
    <w:rsid w:val="00101B0F"/>
    <w:rsid w:val="00101EFA"/>
    <w:rsid w:val="00102D25"/>
    <w:rsid w:val="00110EA4"/>
    <w:rsid w:val="001116A7"/>
    <w:rsid w:val="00112863"/>
    <w:rsid w:val="001153AE"/>
    <w:rsid w:val="001164B3"/>
    <w:rsid w:val="00116BA4"/>
    <w:rsid w:val="00117ACD"/>
    <w:rsid w:val="00130978"/>
    <w:rsid w:val="00130BED"/>
    <w:rsid w:val="0013111C"/>
    <w:rsid w:val="00133801"/>
    <w:rsid w:val="001345BA"/>
    <w:rsid w:val="00135EA7"/>
    <w:rsid w:val="00136C88"/>
    <w:rsid w:val="001377E0"/>
    <w:rsid w:val="001422C3"/>
    <w:rsid w:val="00143E38"/>
    <w:rsid w:val="00145AD4"/>
    <w:rsid w:val="00145C2F"/>
    <w:rsid w:val="00146C8C"/>
    <w:rsid w:val="00147F0D"/>
    <w:rsid w:val="00147FCE"/>
    <w:rsid w:val="001538C9"/>
    <w:rsid w:val="001608C5"/>
    <w:rsid w:val="00161B43"/>
    <w:rsid w:val="00162BF9"/>
    <w:rsid w:val="00163728"/>
    <w:rsid w:val="001663E0"/>
    <w:rsid w:val="00167E11"/>
    <w:rsid w:val="00180354"/>
    <w:rsid w:val="0018174E"/>
    <w:rsid w:val="00183857"/>
    <w:rsid w:val="00183AB0"/>
    <w:rsid w:val="00184A19"/>
    <w:rsid w:val="00184DF3"/>
    <w:rsid w:val="00187004"/>
    <w:rsid w:val="001A10FB"/>
    <w:rsid w:val="001A52BB"/>
    <w:rsid w:val="001A5E11"/>
    <w:rsid w:val="001A7A6C"/>
    <w:rsid w:val="001B0F38"/>
    <w:rsid w:val="001C17E9"/>
    <w:rsid w:val="001C456C"/>
    <w:rsid w:val="001C6315"/>
    <w:rsid w:val="001C6923"/>
    <w:rsid w:val="001C781B"/>
    <w:rsid w:val="001D15A3"/>
    <w:rsid w:val="001D54FD"/>
    <w:rsid w:val="001D64B7"/>
    <w:rsid w:val="001D6F77"/>
    <w:rsid w:val="001E1F31"/>
    <w:rsid w:val="001E3E72"/>
    <w:rsid w:val="001E6DB4"/>
    <w:rsid w:val="001E702D"/>
    <w:rsid w:val="001E71EF"/>
    <w:rsid w:val="001F2694"/>
    <w:rsid w:val="001F56F1"/>
    <w:rsid w:val="001F6CD1"/>
    <w:rsid w:val="0020037E"/>
    <w:rsid w:val="00204923"/>
    <w:rsid w:val="00206435"/>
    <w:rsid w:val="00207524"/>
    <w:rsid w:val="00207B9C"/>
    <w:rsid w:val="00207D70"/>
    <w:rsid w:val="0021074A"/>
    <w:rsid w:val="00210F8A"/>
    <w:rsid w:val="002113AA"/>
    <w:rsid w:val="0021399A"/>
    <w:rsid w:val="00214357"/>
    <w:rsid w:val="002147C9"/>
    <w:rsid w:val="0021680D"/>
    <w:rsid w:val="00224D02"/>
    <w:rsid w:val="00226335"/>
    <w:rsid w:val="00226634"/>
    <w:rsid w:val="00230DBA"/>
    <w:rsid w:val="00232AFA"/>
    <w:rsid w:val="00234ED5"/>
    <w:rsid w:val="00236B37"/>
    <w:rsid w:val="0024026B"/>
    <w:rsid w:val="00240E2C"/>
    <w:rsid w:val="002446DE"/>
    <w:rsid w:val="002451F3"/>
    <w:rsid w:val="0025229A"/>
    <w:rsid w:val="002522AD"/>
    <w:rsid w:val="002573F6"/>
    <w:rsid w:val="00260FB4"/>
    <w:rsid w:val="002669C9"/>
    <w:rsid w:val="00272705"/>
    <w:rsid w:val="0027387B"/>
    <w:rsid w:val="002757EF"/>
    <w:rsid w:val="0027597A"/>
    <w:rsid w:val="002766A0"/>
    <w:rsid w:val="00282BCA"/>
    <w:rsid w:val="0028396A"/>
    <w:rsid w:val="00285F8B"/>
    <w:rsid w:val="00286787"/>
    <w:rsid w:val="00294804"/>
    <w:rsid w:val="00296B6D"/>
    <w:rsid w:val="002972E9"/>
    <w:rsid w:val="00297378"/>
    <w:rsid w:val="002978A3"/>
    <w:rsid w:val="002A0C73"/>
    <w:rsid w:val="002A3D5A"/>
    <w:rsid w:val="002A67E5"/>
    <w:rsid w:val="002A6D3E"/>
    <w:rsid w:val="002A79E7"/>
    <w:rsid w:val="002B4A05"/>
    <w:rsid w:val="002B4EFB"/>
    <w:rsid w:val="002B5502"/>
    <w:rsid w:val="002B61EE"/>
    <w:rsid w:val="002B745D"/>
    <w:rsid w:val="002B7C60"/>
    <w:rsid w:val="002C3407"/>
    <w:rsid w:val="002C36F4"/>
    <w:rsid w:val="002C5378"/>
    <w:rsid w:val="002C5386"/>
    <w:rsid w:val="002C5CD6"/>
    <w:rsid w:val="002C714A"/>
    <w:rsid w:val="002C7FB9"/>
    <w:rsid w:val="002D0D94"/>
    <w:rsid w:val="002D7D04"/>
    <w:rsid w:val="002E0175"/>
    <w:rsid w:val="002E67BE"/>
    <w:rsid w:val="002E709A"/>
    <w:rsid w:val="002F0069"/>
    <w:rsid w:val="002F0A6B"/>
    <w:rsid w:val="002F79C8"/>
    <w:rsid w:val="00300183"/>
    <w:rsid w:val="00302C23"/>
    <w:rsid w:val="0030459E"/>
    <w:rsid w:val="00314D2D"/>
    <w:rsid w:val="0031613B"/>
    <w:rsid w:val="00316C44"/>
    <w:rsid w:val="00321474"/>
    <w:rsid w:val="00323076"/>
    <w:rsid w:val="003238AD"/>
    <w:rsid w:val="00325ACD"/>
    <w:rsid w:val="00335F96"/>
    <w:rsid w:val="00336CC0"/>
    <w:rsid w:val="00344C5D"/>
    <w:rsid w:val="0034597D"/>
    <w:rsid w:val="00351EC7"/>
    <w:rsid w:val="003560D5"/>
    <w:rsid w:val="00361EDE"/>
    <w:rsid w:val="003630CC"/>
    <w:rsid w:val="003635F1"/>
    <w:rsid w:val="0036415B"/>
    <w:rsid w:val="003652C5"/>
    <w:rsid w:val="00372CAA"/>
    <w:rsid w:val="003739F8"/>
    <w:rsid w:val="00373D34"/>
    <w:rsid w:val="0037672E"/>
    <w:rsid w:val="00376CA5"/>
    <w:rsid w:val="003821E6"/>
    <w:rsid w:val="00391390"/>
    <w:rsid w:val="003915D7"/>
    <w:rsid w:val="003965E3"/>
    <w:rsid w:val="00396A3F"/>
    <w:rsid w:val="00396BEB"/>
    <w:rsid w:val="00397402"/>
    <w:rsid w:val="00397F53"/>
    <w:rsid w:val="003A72DD"/>
    <w:rsid w:val="003B09A3"/>
    <w:rsid w:val="003B19E8"/>
    <w:rsid w:val="003C59EC"/>
    <w:rsid w:val="003D09AF"/>
    <w:rsid w:val="003D2321"/>
    <w:rsid w:val="003D4FA0"/>
    <w:rsid w:val="003D5F39"/>
    <w:rsid w:val="003D7398"/>
    <w:rsid w:val="003E1D50"/>
    <w:rsid w:val="003E3D67"/>
    <w:rsid w:val="003E661B"/>
    <w:rsid w:val="003E6E91"/>
    <w:rsid w:val="003E7737"/>
    <w:rsid w:val="003F4022"/>
    <w:rsid w:val="003F76F6"/>
    <w:rsid w:val="00400C4E"/>
    <w:rsid w:val="00401C56"/>
    <w:rsid w:val="00406163"/>
    <w:rsid w:val="00406F8D"/>
    <w:rsid w:val="0041002B"/>
    <w:rsid w:val="00411C3F"/>
    <w:rsid w:val="00413871"/>
    <w:rsid w:val="00416354"/>
    <w:rsid w:val="00416A7A"/>
    <w:rsid w:val="00425A26"/>
    <w:rsid w:val="00427888"/>
    <w:rsid w:val="00427ED8"/>
    <w:rsid w:val="00431C71"/>
    <w:rsid w:val="004327D7"/>
    <w:rsid w:val="00434DF6"/>
    <w:rsid w:val="00441213"/>
    <w:rsid w:val="00441F29"/>
    <w:rsid w:val="00443417"/>
    <w:rsid w:val="00451834"/>
    <w:rsid w:val="00460090"/>
    <w:rsid w:val="00460A1F"/>
    <w:rsid w:val="00464379"/>
    <w:rsid w:val="00466B1A"/>
    <w:rsid w:val="004673E5"/>
    <w:rsid w:val="00471E1D"/>
    <w:rsid w:val="00472598"/>
    <w:rsid w:val="0048166C"/>
    <w:rsid w:val="00486136"/>
    <w:rsid w:val="00491B87"/>
    <w:rsid w:val="00492865"/>
    <w:rsid w:val="004A0B81"/>
    <w:rsid w:val="004A6EEA"/>
    <w:rsid w:val="004B01F9"/>
    <w:rsid w:val="004B5EBB"/>
    <w:rsid w:val="004B69EA"/>
    <w:rsid w:val="004C18F4"/>
    <w:rsid w:val="004C3FFC"/>
    <w:rsid w:val="004C74B9"/>
    <w:rsid w:val="004D67CC"/>
    <w:rsid w:val="004D7D9F"/>
    <w:rsid w:val="004E1C66"/>
    <w:rsid w:val="004E5DE3"/>
    <w:rsid w:val="004E6F11"/>
    <w:rsid w:val="004F09FF"/>
    <w:rsid w:val="004F616D"/>
    <w:rsid w:val="004F7010"/>
    <w:rsid w:val="005005B4"/>
    <w:rsid w:val="0050273D"/>
    <w:rsid w:val="00506858"/>
    <w:rsid w:val="00511683"/>
    <w:rsid w:val="00512B1B"/>
    <w:rsid w:val="00515462"/>
    <w:rsid w:val="00520869"/>
    <w:rsid w:val="00521055"/>
    <w:rsid w:val="00525CF4"/>
    <w:rsid w:val="00530997"/>
    <w:rsid w:val="00530DAA"/>
    <w:rsid w:val="00532B90"/>
    <w:rsid w:val="00542532"/>
    <w:rsid w:val="005430BB"/>
    <w:rsid w:val="00547A80"/>
    <w:rsid w:val="00554742"/>
    <w:rsid w:val="0055568B"/>
    <w:rsid w:val="0055692A"/>
    <w:rsid w:val="005569B3"/>
    <w:rsid w:val="005619F2"/>
    <w:rsid w:val="00562957"/>
    <w:rsid w:val="005644B7"/>
    <w:rsid w:val="005649F7"/>
    <w:rsid w:val="00565090"/>
    <w:rsid w:val="005672E5"/>
    <w:rsid w:val="00571315"/>
    <w:rsid w:val="005737DC"/>
    <w:rsid w:val="00576258"/>
    <w:rsid w:val="0058235B"/>
    <w:rsid w:val="00584080"/>
    <w:rsid w:val="00586B3E"/>
    <w:rsid w:val="00587CFD"/>
    <w:rsid w:val="005924F1"/>
    <w:rsid w:val="00597ECF"/>
    <w:rsid w:val="005A2824"/>
    <w:rsid w:val="005A623F"/>
    <w:rsid w:val="005B03BB"/>
    <w:rsid w:val="005B1341"/>
    <w:rsid w:val="005B366A"/>
    <w:rsid w:val="005B7316"/>
    <w:rsid w:val="005C3186"/>
    <w:rsid w:val="005C6ED8"/>
    <w:rsid w:val="005D06A6"/>
    <w:rsid w:val="005D4039"/>
    <w:rsid w:val="005D5AB2"/>
    <w:rsid w:val="005D6454"/>
    <w:rsid w:val="005E4DE6"/>
    <w:rsid w:val="005E718B"/>
    <w:rsid w:val="005F6334"/>
    <w:rsid w:val="0060556E"/>
    <w:rsid w:val="00605F81"/>
    <w:rsid w:val="00613483"/>
    <w:rsid w:val="00620EC1"/>
    <w:rsid w:val="00624D5E"/>
    <w:rsid w:val="006250CB"/>
    <w:rsid w:val="00625722"/>
    <w:rsid w:val="0062766D"/>
    <w:rsid w:val="006277BD"/>
    <w:rsid w:val="00655DAB"/>
    <w:rsid w:val="00657360"/>
    <w:rsid w:val="0066204E"/>
    <w:rsid w:val="00663CA7"/>
    <w:rsid w:val="00666BC8"/>
    <w:rsid w:val="00667AF0"/>
    <w:rsid w:val="006704C4"/>
    <w:rsid w:val="0067365F"/>
    <w:rsid w:val="006741A1"/>
    <w:rsid w:val="00674406"/>
    <w:rsid w:val="00675165"/>
    <w:rsid w:val="0067622C"/>
    <w:rsid w:val="0067644D"/>
    <w:rsid w:val="00677502"/>
    <w:rsid w:val="00677C5B"/>
    <w:rsid w:val="00677DDE"/>
    <w:rsid w:val="0068398C"/>
    <w:rsid w:val="00683D7D"/>
    <w:rsid w:val="00684FE3"/>
    <w:rsid w:val="0068595D"/>
    <w:rsid w:val="0069115F"/>
    <w:rsid w:val="006924B0"/>
    <w:rsid w:val="00697705"/>
    <w:rsid w:val="006A7E3C"/>
    <w:rsid w:val="006B01CF"/>
    <w:rsid w:val="006B0372"/>
    <w:rsid w:val="006B113D"/>
    <w:rsid w:val="006B481B"/>
    <w:rsid w:val="006B4CD5"/>
    <w:rsid w:val="006B7B14"/>
    <w:rsid w:val="006C074E"/>
    <w:rsid w:val="006C32D9"/>
    <w:rsid w:val="006C347C"/>
    <w:rsid w:val="006C54CA"/>
    <w:rsid w:val="006D1088"/>
    <w:rsid w:val="006D4C3C"/>
    <w:rsid w:val="006D5F13"/>
    <w:rsid w:val="006E5E33"/>
    <w:rsid w:val="006F101A"/>
    <w:rsid w:val="006F1696"/>
    <w:rsid w:val="006F367F"/>
    <w:rsid w:val="006F494A"/>
    <w:rsid w:val="006F4C03"/>
    <w:rsid w:val="006F504D"/>
    <w:rsid w:val="006F5D4E"/>
    <w:rsid w:val="006F6398"/>
    <w:rsid w:val="00703BAC"/>
    <w:rsid w:val="007047F8"/>
    <w:rsid w:val="00707701"/>
    <w:rsid w:val="007135C6"/>
    <w:rsid w:val="0071578B"/>
    <w:rsid w:val="00724867"/>
    <w:rsid w:val="007255AF"/>
    <w:rsid w:val="00730A1A"/>
    <w:rsid w:val="00732661"/>
    <w:rsid w:val="00743404"/>
    <w:rsid w:val="007469BF"/>
    <w:rsid w:val="00755864"/>
    <w:rsid w:val="00757C65"/>
    <w:rsid w:val="00763DFB"/>
    <w:rsid w:val="00766E2C"/>
    <w:rsid w:val="00767767"/>
    <w:rsid w:val="0077434D"/>
    <w:rsid w:val="007744F5"/>
    <w:rsid w:val="00777529"/>
    <w:rsid w:val="0078034F"/>
    <w:rsid w:val="007831E9"/>
    <w:rsid w:val="00790898"/>
    <w:rsid w:val="00792AA5"/>
    <w:rsid w:val="0079547F"/>
    <w:rsid w:val="007A3EB8"/>
    <w:rsid w:val="007A59A5"/>
    <w:rsid w:val="007A5FAF"/>
    <w:rsid w:val="007A6257"/>
    <w:rsid w:val="007A6873"/>
    <w:rsid w:val="007A7AD0"/>
    <w:rsid w:val="007A7B75"/>
    <w:rsid w:val="007B03D3"/>
    <w:rsid w:val="007B127B"/>
    <w:rsid w:val="007B1635"/>
    <w:rsid w:val="007B2B9D"/>
    <w:rsid w:val="007B367F"/>
    <w:rsid w:val="007B551D"/>
    <w:rsid w:val="007B60A7"/>
    <w:rsid w:val="007B7580"/>
    <w:rsid w:val="007C1022"/>
    <w:rsid w:val="007C1C6D"/>
    <w:rsid w:val="007C37DF"/>
    <w:rsid w:val="007C3E1B"/>
    <w:rsid w:val="007C4C89"/>
    <w:rsid w:val="007C79CB"/>
    <w:rsid w:val="007D0A54"/>
    <w:rsid w:val="007D0F33"/>
    <w:rsid w:val="007D3D06"/>
    <w:rsid w:val="007D6770"/>
    <w:rsid w:val="007E7D68"/>
    <w:rsid w:val="007F0A2B"/>
    <w:rsid w:val="007F253C"/>
    <w:rsid w:val="007F7DA8"/>
    <w:rsid w:val="00802E80"/>
    <w:rsid w:val="008036B4"/>
    <w:rsid w:val="00804923"/>
    <w:rsid w:val="008100A7"/>
    <w:rsid w:val="00812112"/>
    <w:rsid w:val="0081313A"/>
    <w:rsid w:val="0082270A"/>
    <w:rsid w:val="00822A89"/>
    <w:rsid w:val="008321D1"/>
    <w:rsid w:val="00842180"/>
    <w:rsid w:val="00842739"/>
    <w:rsid w:val="00845374"/>
    <w:rsid w:val="00853438"/>
    <w:rsid w:val="008541CB"/>
    <w:rsid w:val="00856E6E"/>
    <w:rsid w:val="008575C8"/>
    <w:rsid w:val="008625C9"/>
    <w:rsid w:val="00862ABB"/>
    <w:rsid w:val="00866823"/>
    <w:rsid w:val="00867DB0"/>
    <w:rsid w:val="00872236"/>
    <w:rsid w:val="008910CB"/>
    <w:rsid w:val="008929B9"/>
    <w:rsid w:val="00893660"/>
    <w:rsid w:val="008A004D"/>
    <w:rsid w:val="008A0AF2"/>
    <w:rsid w:val="008A35B7"/>
    <w:rsid w:val="008A5903"/>
    <w:rsid w:val="008A5B03"/>
    <w:rsid w:val="008B1D9B"/>
    <w:rsid w:val="008B2A7B"/>
    <w:rsid w:val="008B5762"/>
    <w:rsid w:val="008C1D60"/>
    <w:rsid w:val="008C40AA"/>
    <w:rsid w:val="008C49BB"/>
    <w:rsid w:val="008C4E06"/>
    <w:rsid w:val="008C5849"/>
    <w:rsid w:val="008C5D20"/>
    <w:rsid w:val="008D2068"/>
    <w:rsid w:val="008D2088"/>
    <w:rsid w:val="008D4F51"/>
    <w:rsid w:val="008D5CAF"/>
    <w:rsid w:val="008D6AE3"/>
    <w:rsid w:val="008E18F8"/>
    <w:rsid w:val="008E2100"/>
    <w:rsid w:val="008E3626"/>
    <w:rsid w:val="008E47DC"/>
    <w:rsid w:val="008E5052"/>
    <w:rsid w:val="008E6346"/>
    <w:rsid w:val="008F1754"/>
    <w:rsid w:val="008F282B"/>
    <w:rsid w:val="008F34B6"/>
    <w:rsid w:val="00900E40"/>
    <w:rsid w:val="009020BB"/>
    <w:rsid w:val="009037D6"/>
    <w:rsid w:val="00903892"/>
    <w:rsid w:val="00910219"/>
    <w:rsid w:val="00911D14"/>
    <w:rsid w:val="00911F43"/>
    <w:rsid w:val="009143D3"/>
    <w:rsid w:val="009154DB"/>
    <w:rsid w:val="00917174"/>
    <w:rsid w:val="009204D3"/>
    <w:rsid w:val="00927665"/>
    <w:rsid w:val="00930DE6"/>
    <w:rsid w:val="00931BAB"/>
    <w:rsid w:val="00932206"/>
    <w:rsid w:val="009360B1"/>
    <w:rsid w:val="00937E9A"/>
    <w:rsid w:val="00941252"/>
    <w:rsid w:val="00942678"/>
    <w:rsid w:val="00942769"/>
    <w:rsid w:val="0094693F"/>
    <w:rsid w:val="00951449"/>
    <w:rsid w:val="00951D76"/>
    <w:rsid w:val="00951E6A"/>
    <w:rsid w:val="00952104"/>
    <w:rsid w:val="00952EDB"/>
    <w:rsid w:val="00954835"/>
    <w:rsid w:val="00955EA5"/>
    <w:rsid w:val="009606CF"/>
    <w:rsid w:val="00963FDF"/>
    <w:rsid w:val="00964884"/>
    <w:rsid w:val="00965077"/>
    <w:rsid w:val="0096551A"/>
    <w:rsid w:val="009674C6"/>
    <w:rsid w:val="00970162"/>
    <w:rsid w:val="00970519"/>
    <w:rsid w:val="00972DEC"/>
    <w:rsid w:val="00972E62"/>
    <w:rsid w:val="00973120"/>
    <w:rsid w:val="0097361B"/>
    <w:rsid w:val="00976ADE"/>
    <w:rsid w:val="0098499C"/>
    <w:rsid w:val="00985E81"/>
    <w:rsid w:val="0098796E"/>
    <w:rsid w:val="009925DE"/>
    <w:rsid w:val="00995240"/>
    <w:rsid w:val="009A0B09"/>
    <w:rsid w:val="009A0D9E"/>
    <w:rsid w:val="009A1B1C"/>
    <w:rsid w:val="009A340A"/>
    <w:rsid w:val="009A746A"/>
    <w:rsid w:val="009B0905"/>
    <w:rsid w:val="009C248C"/>
    <w:rsid w:val="009C72D1"/>
    <w:rsid w:val="009D08E2"/>
    <w:rsid w:val="009D3CC3"/>
    <w:rsid w:val="009D42A3"/>
    <w:rsid w:val="009E0E81"/>
    <w:rsid w:val="009E5CAB"/>
    <w:rsid w:val="009E753E"/>
    <w:rsid w:val="009F0057"/>
    <w:rsid w:val="009F1535"/>
    <w:rsid w:val="009F2F9D"/>
    <w:rsid w:val="00A02694"/>
    <w:rsid w:val="00A042BB"/>
    <w:rsid w:val="00A044E3"/>
    <w:rsid w:val="00A10901"/>
    <w:rsid w:val="00A15349"/>
    <w:rsid w:val="00A16086"/>
    <w:rsid w:val="00A223A4"/>
    <w:rsid w:val="00A2547C"/>
    <w:rsid w:val="00A25D82"/>
    <w:rsid w:val="00A272CA"/>
    <w:rsid w:val="00A316AD"/>
    <w:rsid w:val="00A33EC1"/>
    <w:rsid w:val="00A35977"/>
    <w:rsid w:val="00A35B50"/>
    <w:rsid w:val="00A37728"/>
    <w:rsid w:val="00A40579"/>
    <w:rsid w:val="00A416B6"/>
    <w:rsid w:val="00A44C5F"/>
    <w:rsid w:val="00A52974"/>
    <w:rsid w:val="00A57E9E"/>
    <w:rsid w:val="00A60054"/>
    <w:rsid w:val="00A62514"/>
    <w:rsid w:val="00A633AC"/>
    <w:rsid w:val="00A636A2"/>
    <w:rsid w:val="00A70626"/>
    <w:rsid w:val="00A7159F"/>
    <w:rsid w:val="00A73BB1"/>
    <w:rsid w:val="00A7421B"/>
    <w:rsid w:val="00A75759"/>
    <w:rsid w:val="00A7709B"/>
    <w:rsid w:val="00A77D80"/>
    <w:rsid w:val="00A82169"/>
    <w:rsid w:val="00A82E10"/>
    <w:rsid w:val="00A85ADB"/>
    <w:rsid w:val="00A865A9"/>
    <w:rsid w:val="00A86BE3"/>
    <w:rsid w:val="00A91083"/>
    <w:rsid w:val="00AA09A2"/>
    <w:rsid w:val="00AA2043"/>
    <w:rsid w:val="00AB0E40"/>
    <w:rsid w:val="00AB1A19"/>
    <w:rsid w:val="00AB1A77"/>
    <w:rsid w:val="00AB1B3B"/>
    <w:rsid w:val="00AB48D5"/>
    <w:rsid w:val="00AB7770"/>
    <w:rsid w:val="00AB7DC1"/>
    <w:rsid w:val="00AC1702"/>
    <w:rsid w:val="00AC179D"/>
    <w:rsid w:val="00AC5D1C"/>
    <w:rsid w:val="00AC5F7F"/>
    <w:rsid w:val="00AD26B6"/>
    <w:rsid w:val="00AD2719"/>
    <w:rsid w:val="00AD323C"/>
    <w:rsid w:val="00AD4AFC"/>
    <w:rsid w:val="00AD7740"/>
    <w:rsid w:val="00AD7AB4"/>
    <w:rsid w:val="00AE0902"/>
    <w:rsid w:val="00AE132B"/>
    <w:rsid w:val="00AE2A60"/>
    <w:rsid w:val="00AE430B"/>
    <w:rsid w:val="00AF1CC2"/>
    <w:rsid w:val="00AF1D77"/>
    <w:rsid w:val="00AF3617"/>
    <w:rsid w:val="00AF7D37"/>
    <w:rsid w:val="00B00A51"/>
    <w:rsid w:val="00B02226"/>
    <w:rsid w:val="00B025E2"/>
    <w:rsid w:val="00B03305"/>
    <w:rsid w:val="00B05A09"/>
    <w:rsid w:val="00B05EAB"/>
    <w:rsid w:val="00B201C0"/>
    <w:rsid w:val="00B21AA8"/>
    <w:rsid w:val="00B26EE5"/>
    <w:rsid w:val="00B309B6"/>
    <w:rsid w:val="00B30D0F"/>
    <w:rsid w:val="00B34F59"/>
    <w:rsid w:val="00B3608F"/>
    <w:rsid w:val="00B36761"/>
    <w:rsid w:val="00B40408"/>
    <w:rsid w:val="00B42DCD"/>
    <w:rsid w:val="00B45EC4"/>
    <w:rsid w:val="00B47EEF"/>
    <w:rsid w:val="00B54ADF"/>
    <w:rsid w:val="00B55981"/>
    <w:rsid w:val="00B572C2"/>
    <w:rsid w:val="00B617A1"/>
    <w:rsid w:val="00B64452"/>
    <w:rsid w:val="00B72292"/>
    <w:rsid w:val="00B72CCE"/>
    <w:rsid w:val="00B836E2"/>
    <w:rsid w:val="00B8378F"/>
    <w:rsid w:val="00B86C9F"/>
    <w:rsid w:val="00B86CAE"/>
    <w:rsid w:val="00B942C7"/>
    <w:rsid w:val="00B948AE"/>
    <w:rsid w:val="00B95530"/>
    <w:rsid w:val="00B95CF6"/>
    <w:rsid w:val="00BA4124"/>
    <w:rsid w:val="00BA71C3"/>
    <w:rsid w:val="00BB13B6"/>
    <w:rsid w:val="00BB1659"/>
    <w:rsid w:val="00BB2B09"/>
    <w:rsid w:val="00BB41D4"/>
    <w:rsid w:val="00BB4E4B"/>
    <w:rsid w:val="00BC23C9"/>
    <w:rsid w:val="00BC4CFE"/>
    <w:rsid w:val="00BC5A7F"/>
    <w:rsid w:val="00BC65EC"/>
    <w:rsid w:val="00BD0555"/>
    <w:rsid w:val="00BD059C"/>
    <w:rsid w:val="00BD0F84"/>
    <w:rsid w:val="00BD1274"/>
    <w:rsid w:val="00BD194F"/>
    <w:rsid w:val="00BD2329"/>
    <w:rsid w:val="00BD3781"/>
    <w:rsid w:val="00BD5D0A"/>
    <w:rsid w:val="00BE1986"/>
    <w:rsid w:val="00BE263A"/>
    <w:rsid w:val="00BE772D"/>
    <w:rsid w:val="00BE7D8E"/>
    <w:rsid w:val="00BF4000"/>
    <w:rsid w:val="00BF41FB"/>
    <w:rsid w:val="00BF4EA8"/>
    <w:rsid w:val="00C0025D"/>
    <w:rsid w:val="00C03B5D"/>
    <w:rsid w:val="00C06378"/>
    <w:rsid w:val="00C133C3"/>
    <w:rsid w:val="00C146AE"/>
    <w:rsid w:val="00C14C65"/>
    <w:rsid w:val="00C24252"/>
    <w:rsid w:val="00C248D9"/>
    <w:rsid w:val="00C27A11"/>
    <w:rsid w:val="00C33710"/>
    <w:rsid w:val="00C347E2"/>
    <w:rsid w:val="00C35CAE"/>
    <w:rsid w:val="00C3796D"/>
    <w:rsid w:val="00C40F1A"/>
    <w:rsid w:val="00C47B98"/>
    <w:rsid w:val="00C47FEE"/>
    <w:rsid w:val="00C5138F"/>
    <w:rsid w:val="00C57032"/>
    <w:rsid w:val="00C57FB4"/>
    <w:rsid w:val="00C61F71"/>
    <w:rsid w:val="00C63C2A"/>
    <w:rsid w:val="00C64000"/>
    <w:rsid w:val="00C65431"/>
    <w:rsid w:val="00C66EA0"/>
    <w:rsid w:val="00C70BA8"/>
    <w:rsid w:val="00C75489"/>
    <w:rsid w:val="00C76B3F"/>
    <w:rsid w:val="00C77036"/>
    <w:rsid w:val="00C811CA"/>
    <w:rsid w:val="00C85AE2"/>
    <w:rsid w:val="00C85E00"/>
    <w:rsid w:val="00C8749A"/>
    <w:rsid w:val="00C920E6"/>
    <w:rsid w:val="00C923C3"/>
    <w:rsid w:val="00C934FC"/>
    <w:rsid w:val="00C941BA"/>
    <w:rsid w:val="00CA0177"/>
    <w:rsid w:val="00CA4EAE"/>
    <w:rsid w:val="00CA61C2"/>
    <w:rsid w:val="00CB4232"/>
    <w:rsid w:val="00CB52FA"/>
    <w:rsid w:val="00CB5FE4"/>
    <w:rsid w:val="00CB6533"/>
    <w:rsid w:val="00CC1E85"/>
    <w:rsid w:val="00CD021D"/>
    <w:rsid w:val="00CD0D51"/>
    <w:rsid w:val="00CE010F"/>
    <w:rsid w:val="00CE7C42"/>
    <w:rsid w:val="00CF1532"/>
    <w:rsid w:val="00CF328D"/>
    <w:rsid w:val="00CF5541"/>
    <w:rsid w:val="00CF74EE"/>
    <w:rsid w:val="00D0177B"/>
    <w:rsid w:val="00D028E3"/>
    <w:rsid w:val="00D02937"/>
    <w:rsid w:val="00D04AF9"/>
    <w:rsid w:val="00D10158"/>
    <w:rsid w:val="00D233BF"/>
    <w:rsid w:val="00D240C5"/>
    <w:rsid w:val="00D250B0"/>
    <w:rsid w:val="00D25A75"/>
    <w:rsid w:val="00D27F19"/>
    <w:rsid w:val="00D325FD"/>
    <w:rsid w:val="00D32F9C"/>
    <w:rsid w:val="00D35D94"/>
    <w:rsid w:val="00D40339"/>
    <w:rsid w:val="00D51BBE"/>
    <w:rsid w:val="00D5288F"/>
    <w:rsid w:val="00D54543"/>
    <w:rsid w:val="00D551DD"/>
    <w:rsid w:val="00D6196E"/>
    <w:rsid w:val="00D6347D"/>
    <w:rsid w:val="00D64BF3"/>
    <w:rsid w:val="00D65DD0"/>
    <w:rsid w:val="00D66BCE"/>
    <w:rsid w:val="00D67800"/>
    <w:rsid w:val="00D717B4"/>
    <w:rsid w:val="00D73ED4"/>
    <w:rsid w:val="00D7668B"/>
    <w:rsid w:val="00D77AA4"/>
    <w:rsid w:val="00D80EC4"/>
    <w:rsid w:val="00D8358D"/>
    <w:rsid w:val="00D83595"/>
    <w:rsid w:val="00D85597"/>
    <w:rsid w:val="00D86929"/>
    <w:rsid w:val="00D902CD"/>
    <w:rsid w:val="00D9523B"/>
    <w:rsid w:val="00D95332"/>
    <w:rsid w:val="00D95B7F"/>
    <w:rsid w:val="00D977F5"/>
    <w:rsid w:val="00DA0A2D"/>
    <w:rsid w:val="00DA0DF0"/>
    <w:rsid w:val="00DA22C4"/>
    <w:rsid w:val="00DA2AE4"/>
    <w:rsid w:val="00DA68BF"/>
    <w:rsid w:val="00DA741C"/>
    <w:rsid w:val="00DB02F6"/>
    <w:rsid w:val="00DB2BC6"/>
    <w:rsid w:val="00DB5571"/>
    <w:rsid w:val="00DC1021"/>
    <w:rsid w:val="00DC2747"/>
    <w:rsid w:val="00DC2957"/>
    <w:rsid w:val="00DD0621"/>
    <w:rsid w:val="00DD0BD1"/>
    <w:rsid w:val="00DD1837"/>
    <w:rsid w:val="00DD2752"/>
    <w:rsid w:val="00DD27B4"/>
    <w:rsid w:val="00DD5B2B"/>
    <w:rsid w:val="00DE3E10"/>
    <w:rsid w:val="00DE579A"/>
    <w:rsid w:val="00DF0E8D"/>
    <w:rsid w:val="00DF1A48"/>
    <w:rsid w:val="00DF473F"/>
    <w:rsid w:val="00DF5827"/>
    <w:rsid w:val="00E01AB0"/>
    <w:rsid w:val="00E02028"/>
    <w:rsid w:val="00E03004"/>
    <w:rsid w:val="00E03124"/>
    <w:rsid w:val="00E05F37"/>
    <w:rsid w:val="00E0703A"/>
    <w:rsid w:val="00E15A19"/>
    <w:rsid w:val="00E16728"/>
    <w:rsid w:val="00E2163A"/>
    <w:rsid w:val="00E22A82"/>
    <w:rsid w:val="00E26C4D"/>
    <w:rsid w:val="00E30FDD"/>
    <w:rsid w:val="00E318AF"/>
    <w:rsid w:val="00E32476"/>
    <w:rsid w:val="00E3288F"/>
    <w:rsid w:val="00E36B91"/>
    <w:rsid w:val="00E371B6"/>
    <w:rsid w:val="00E4024F"/>
    <w:rsid w:val="00E41A3A"/>
    <w:rsid w:val="00E42CA4"/>
    <w:rsid w:val="00E50315"/>
    <w:rsid w:val="00E51C25"/>
    <w:rsid w:val="00E54CD6"/>
    <w:rsid w:val="00E56536"/>
    <w:rsid w:val="00E57434"/>
    <w:rsid w:val="00E62365"/>
    <w:rsid w:val="00E634CC"/>
    <w:rsid w:val="00E63891"/>
    <w:rsid w:val="00E63D45"/>
    <w:rsid w:val="00E64F7B"/>
    <w:rsid w:val="00E73B69"/>
    <w:rsid w:val="00E77FF4"/>
    <w:rsid w:val="00E810E3"/>
    <w:rsid w:val="00E8467A"/>
    <w:rsid w:val="00E85152"/>
    <w:rsid w:val="00E8661F"/>
    <w:rsid w:val="00E876F7"/>
    <w:rsid w:val="00E90880"/>
    <w:rsid w:val="00E90D37"/>
    <w:rsid w:val="00E950B5"/>
    <w:rsid w:val="00EA0403"/>
    <w:rsid w:val="00EA3EC9"/>
    <w:rsid w:val="00EA5918"/>
    <w:rsid w:val="00EB4DE9"/>
    <w:rsid w:val="00EB7A72"/>
    <w:rsid w:val="00EC5E50"/>
    <w:rsid w:val="00EC7E9D"/>
    <w:rsid w:val="00EC7FD6"/>
    <w:rsid w:val="00ED0D51"/>
    <w:rsid w:val="00ED1029"/>
    <w:rsid w:val="00ED33F4"/>
    <w:rsid w:val="00ED602D"/>
    <w:rsid w:val="00EE195A"/>
    <w:rsid w:val="00EE21FF"/>
    <w:rsid w:val="00EE60B4"/>
    <w:rsid w:val="00EE7F93"/>
    <w:rsid w:val="00EF19EF"/>
    <w:rsid w:val="00EF3B30"/>
    <w:rsid w:val="00EF5A77"/>
    <w:rsid w:val="00EF6865"/>
    <w:rsid w:val="00EF7024"/>
    <w:rsid w:val="00F0160B"/>
    <w:rsid w:val="00F027D1"/>
    <w:rsid w:val="00F15525"/>
    <w:rsid w:val="00F156DA"/>
    <w:rsid w:val="00F16CB7"/>
    <w:rsid w:val="00F24120"/>
    <w:rsid w:val="00F26104"/>
    <w:rsid w:val="00F276D4"/>
    <w:rsid w:val="00F327B0"/>
    <w:rsid w:val="00F368BF"/>
    <w:rsid w:val="00F37B8E"/>
    <w:rsid w:val="00F4374C"/>
    <w:rsid w:val="00F50D36"/>
    <w:rsid w:val="00F51C80"/>
    <w:rsid w:val="00F56450"/>
    <w:rsid w:val="00F56E63"/>
    <w:rsid w:val="00F60AFD"/>
    <w:rsid w:val="00F7185B"/>
    <w:rsid w:val="00F7322F"/>
    <w:rsid w:val="00F76794"/>
    <w:rsid w:val="00F76C04"/>
    <w:rsid w:val="00F8077E"/>
    <w:rsid w:val="00F81A0A"/>
    <w:rsid w:val="00F84AE7"/>
    <w:rsid w:val="00F91666"/>
    <w:rsid w:val="00F933D3"/>
    <w:rsid w:val="00F94EBB"/>
    <w:rsid w:val="00F9569A"/>
    <w:rsid w:val="00FA254D"/>
    <w:rsid w:val="00FA5EB9"/>
    <w:rsid w:val="00FA61F6"/>
    <w:rsid w:val="00FB1F71"/>
    <w:rsid w:val="00FB2089"/>
    <w:rsid w:val="00FB22A3"/>
    <w:rsid w:val="00FB3252"/>
    <w:rsid w:val="00FB5590"/>
    <w:rsid w:val="00FB6D77"/>
    <w:rsid w:val="00FC4805"/>
    <w:rsid w:val="00FC5EE3"/>
    <w:rsid w:val="00FD2E6E"/>
    <w:rsid w:val="00FD5690"/>
    <w:rsid w:val="00FD6476"/>
    <w:rsid w:val="00FE29D0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8492"/>
  <w15:docId w15:val="{1A9507A7-64EB-43B7-9EC2-227D3606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3C"/>
    <w:rPr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3CC3"/>
    <w:pPr>
      <w:keepNext/>
      <w:keepLines/>
      <w:numPr>
        <w:ilvl w:val="1"/>
        <w:numId w:val="1"/>
      </w:numPr>
      <w:spacing w:before="200" w:after="0" w:line="360" w:lineRule="auto"/>
      <w:ind w:left="810"/>
      <w:jc w:val="both"/>
      <w:outlineLvl w:val="1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2705"/>
    <w:pPr>
      <w:keepNext/>
      <w:keepLines/>
      <w:numPr>
        <w:ilvl w:val="2"/>
        <w:numId w:val="2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2705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2705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705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705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705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705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A3A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A16086"/>
    <w:rPr>
      <w:rFonts w:ascii="MyriadPro-Light" w:hAnsi="MyriadPro-Light" w:hint="default"/>
      <w:b w:val="0"/>
      <w:bCs w:val="0"/>
      <w:i w:val="0"/>
      <w:iCs w:val="0"/>
      <w:color w:val="414042"/>
      <w:sz w:val="22"/>
      <w:szCs w:val="22"/>
    </w:rPr>
  </w:style>
  <w:style w:type="paragraph" w:styleId="ListParagraph">
    <w:name w:val="List Paragraph"/>
    <w:basedOn w:val="Normal"/>
    <w:link w:val="ListParagraphChar"/>
    <w:qFormat/>
    <w:rsid w:val="00A63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4E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D3CC3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72705"/>
    <w:rPr>
      <w:rFonts w:ascii="Times New Roman" w:eastAsiaTheme="majorEastAsia" w:hAnsi="Times New Roman" w:cstheme="majorBidi"/>
      <w:b/>
      <w:bCs/>
      <w:color w:val="000000" w:themeColor="text1"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727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72705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705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70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70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7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list-content">
    <w:name w:val="list-content"/>
    <w:basedOn w:val="DefaultParagraphFont"/>
    <w:rsid w:val="00A57E9E"/>
  </w:style>
  <w:style w:type="character" w:customStyle="1" w:styleId="ListParagraphChar">
    <w:name w:val="List Paragraph Char"/>
    <w:basedOn w:val="DefaultParagraphFont"/>
    <w:link w:val="ListParagraph"/>
    <w:locked/>
    <w:rsid w:val="00A57E9E"/>
    <w:rPr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0D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0D5E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BC5A7F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</w:rPr>
  </w:style>
  <w:style w:type="table" w:customStyle="1" w:styleId="LightShading-Accent11">
    <w:name w:val="Light Shading - Accent 11"/>
    <w:basedOn w:val="TableNormal"/>
    <w:uiPriority w:val="60"/>
    <w:rsid w:val="00BC5A7F"/>
    <w:pPr>
      <w:spacing w:after="0" w:line="240" w:lineRule="auto"/>
    </w:pPr>
    <w:rPr>
      <w:rFonts w:eastAsia="Times New Roman"/>
      <w:color w:val="365F91"/>
      <w:lang w:val="en-US"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unhideWhenUsed/>
    <w:rsid w:val="00DA7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41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7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41C"/>
    <w:rPr>
      <w:lang w:val="en-US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C66EA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DB557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B5571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B5571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B5571"/>
    <w:rPr>
      <w:rFonts w:ascii="Calibri" w:hAnsi="Calibri" w:cs="Calibri"/>
      <w:noProof/>
      <w:lang w:val="en-US"/>
    </w:rPr>
  </w:style>
  <w:style w:type="character" w:customStyle="1" w:styleId="markedcontent">
    <w:name w:val="markedcontent"/>
    <w:basedOn w:val="DefaultParagraphFont"/>
    <w:rsid w:val="007D6770"/>
  </w:style>
  <w:style w:type="table" w:styleId="TableGrid">
    <w:name w:val="Table Grid"/>
    <w:basedOn w:val="TableNormal"/>
    <w:uiPriority w:val="59"/>
    <w:rsid w:val="00D25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47FEE"/>
  </w:style>
  <w:style w:type="character" w:customStyle="1" w:styleId="DefaultChar">
    <w:name w:val="Default Char"/>
    <w:link w:val="Default"/>
    <w:rsid w:val="008321D1"/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customStyle="1" w:styleId="Default">
    <w:name w:val="Default"/>
    <w:link w:val="DefaultChar"/>
    <w:rsid w:val="008321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FB759-ACD6-44CE-9B7A-86B74F74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Olliver, Tania</cp:lastModifiedBy>
  <cp:revision>2</cp:revision>
  <dcterms:created xsi:type="dcterms:W3CDTF">2022-09-20T01:06:00Z</dcterms:created>
  <dcterms:modified xsi:type="dcterms:W3CDTF">2022-09-20T01:06:00Z</dcterms:modified>
</cp:coreProperties>
</file>