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Times New Roman" w:hAnsi="Times New Roman" w:eastAsia="等线" w:cs="Times New Roman"/>
          <w:b/>
          <w:bCs/>
          <w:sz w:val="24"/>
        </w:rPr>
      </w:pPr>
      <w:r>
        <w:rPr>
          <w:rFonts w:ascii="Times New Roman" w:hAnsi="Times New Roman" w:eastAsia="等线" w:cs="Times New Roman"/>
          <w:b/>
          <w:bCs/>
          <w:sz w:val="24"/>
        </w:rPr>
        <w:t xml:space="preserve">Supplementary Table </w:t>
      </w:r>
      <w:r>
        <w:rPr>
          <w:rFonts w:hint="eastAsia" w:ascii="Times New Roman" w:hAnsi="Times New Roman" w:eastAsia="等线" w:cs="Times New Roman"/>
          <w:b/>
          <w:bCs/>
          <w:sz w:val="24"/>
          <w:lang w:val="en-US" w:eastAsia="zh-CN"/>
        </w:rPr>
        <w:t>3</w:t>
      </w:r>
      <w:r>
        <w:rPr>
          <w:rFonts w:ascii="Times New Roman" w:hAnsi="Times New Roman" w:eastAsia="等线" w:cs="Times New Roman"/>
          <w:b/>
          <w:bCs/>
          <w:sz w:val="24"/>
        </w:rPr>
        <w:t>. Demographic and clinical characteristics stratified by daytime sleepiness</w:t>
      </w:r>
    </w:p>
    <w:tbl>
      <w:tblPr>
        <w:tblStyle w:val="9"/>
        <w:tblW w:w="4697" w:type="pct"/>
        <w:tblInd w:w="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8"/>
        <w:gridCol w:w="2334"/>
        <w:gridCol w:w="2119"/>
        <w:gridCol w:w="1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878" w:type="pct"/>
            <w:vMerge w:val="restart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Variables</w:t>
            </w:r>
          </w:p>
        </w:tc>
        <w:tc>
          <w:tcPr>
            <w:tcW w:w="2280" w:type="pct"/>
            <w:gridSpan w:val="2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Epworth Sleepiness Scale</w:t>
            </w:r>
          </w:p>
        </w:tc>
        <w:tc>
          <w:tcPr>
            <w:tcW w:w="841" w:type="pct"/>
            <w:vMerge w:val="restart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78" w:type="pct"/>
            <w:vMerge w:val="continue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5" w:type="pct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&gt;10 (n=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192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085" w:type="pct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≤10 (n=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1567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841" w:type="pct"/>
            <w:vMerge w:val="continue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Male gender</w:t>
            </w:r>
          </w:p>
        </w:tc>
        <w:tc>
          <w:tcPr>
            <w:tcW w:w="1195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142 (74.0)</w:t>
            </w:r>
          </w:p>
        </w:tc>
        <w:tc>
          <w:tcPr>
            <w:tcW w:w="1085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1150 (73.4)</w:t>
            </w:r>
          </w:p>
        </w:tc>
        <w:tc>
          <w:tcPr>
            <w:tcW w:w="841" w:type="pct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0.87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Age (year)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59.9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10.7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60.7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10.8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0.17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Education 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Elementary or below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54 (28.1)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447 (28.5)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Middle school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71 (37.0)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598 (38.2)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High school or above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67 (34.9)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522 (33.3)</w:t>
            </w:r>
          </w:p>
        </w:tc>
        <w:tc>
          <w:tcPr>
            <w:tcW w:w="84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Occupation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0.10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Employed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122 (63.5)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928 (59.2)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Unemployed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 (12.5)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 (9.1)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Retirement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38 (19.8)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427 (27.3)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Unknown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 (4.2)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69 (4.4)</w:t>
            </w:r>
          </w:p>
        </w:tc>
        <w:tc>
          <w:tcPr>
            <w:tcW w:w="84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Medical History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"app:ds:%20%20hypertension" \o "app:ds:  hypertension"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宋体" w:cs="Times New Roman"/>
                <w:color w:val="auto"/>
                <w:sz w:val="22"/>
                <w:szCs w:val="22"/>
                <w:u w:val="none"/>
              </w:rPr>
              <w:t>Hypertension</w:t>
            </w:r>
            <w:r>
              <w:rPr>
                <w:rStyle w:val="15"/>
                <w:rFonts w:ascii="Times New Roman" w:hAnsi="Times New Roman" w:eastAsia="宋体" w:cs="Times New Roman"/>
                <w:color w:val="auto"/>
                <w:sz w:val="22"/>
                <w:szCs w:val="22"/>
                <w:u w:val="none"/>
              </w:rPr>
              <w:fldChar w:fldCharType="end"/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134 (69.8)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970 (61.9)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Diabetes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44 (22.9)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347 (22.1)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Dyslipidemia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17 (8.9)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139 (8.9)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Stroke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36 (18.8)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333 (21.3)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Heart failure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 (0.5)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 (0.4)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Atrial fibrillation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 (5.7)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74 (4.7)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Coronary heart disease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21 (10.9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170 (10.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Sleep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disorder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27 (14.1)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117 (7.5)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Laboratory results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riglyceride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(1.0-2.0)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(1.0-2.0)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otal cholesterol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4.0 (3.3-4.9)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4.1 (3.4-4.8)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igh-density lipoprotein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1.1 (0.9-1.3)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1.1 (0.9-1.3)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Low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-density lipoprotein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(1.7-3.2)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(1.8-3.1)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erum uric ac</w:t>
            </w: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id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(μmol/L)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298.0 (250.5-357.0)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294.0 (243.0-352.5)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hs-CRP (mg/L)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1.8 (1.0-3.2)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1.6 (0.8-4.0)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0.79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</w:t>
            </w: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omocysteine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(μmol/L)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18.1 (13.2-26.9)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16.6 (13.1-22.1)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0.05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Hemoglobin (g/L)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143.0 (134.2-153.0)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143.0 (133.0-153.0)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Hemoglobin A1C (%)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5.9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(5.5-7.3)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5.9 (5.5-7.0)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Body mass index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(kg/m</w:t>
            </w:r>
            <w:r>
              <w:rPr>
                <w:rStyle w:val="44"/>
                <w:sz w:val="22"/>
                <w:szCs w:val="22"/>
                <w:vertAlign w:val="superscript"/>
              </w:rPr>
              <w:t>2</w:t>
            </w:r>
            <w:r>
              <w:rPr>
                <w:rStyle w:val="43"/>
                <w:rFonts w:hint="default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25.6 (23.6-28.3)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24.8 (23.0-26.8)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Current smoker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78 (40.6)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562 (35.9)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Heavy drinker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 (6.3)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103 (6.6)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Physical activity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127 (66.2)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1033 (65.9)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NIHSS score on admission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mRS score on admission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(1.0-3.0)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(1.0-2.0)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Stroke subtype for TOAST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Large artery atherosclerosis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55 (28.7)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368 (23.5)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Cardiogenic embolism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 (3.7)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79 (5.0)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Small artery occlusion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58 (30.2)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428 (27.3)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Other/Unknown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72 (37.5)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692 (44.2)</w:t>
            </w:r>
          </w:p>
        </w:tc>
        <w:tc>
          <w:tcPr>
            <w:tcW w:w="84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Strategic infarcts 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104 (54.2)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804 (51.3)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PHQ-9 score 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 (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.0-9.0)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 (0.0-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78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GAD-7 score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 (0.0-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.0)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 (0.0-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.0)</w:t>
            </w:r>
          </w:p>
        </w:tc>
        <w:tc>
          <w:tcPr>
            <w:tcW w:w="841" w:type="pct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</w:tbl>
    <w:p>
      <w:pPr>
        <w:spacing w:line="360" w:lineRule="auto"/>
        <w:jc w:val="lef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Values are mean ± standard deviation or median (interquartile range, IQR), or n (%)</w:t>
      </w:r>
    </w:p>
    <w:p>
      <w:pPr>
        <w:spacing w:line="360" w:lineRule="auto"/>
        <w:jc w:val="left"/>
        <w:rPr>
          <w:rFonts w:ascii="Times New Roman" w:hAnsi="Times New Roman" w:eastAsia="等线" w:cs="Times New Roman"/>
          <w:b/>
          <w:bCs/>
          <w:sz w:val="24"/>
        </w:rPr>
      </w:pPr>
      <w:r>
        <w:rPr>
          <w:rFonts w:ascii="Times New Roman" w:hAnsi="Times New Roman" w:cs="Times New Roman"/>
          <w:sz w:val="23"/>
          <w:szCs w:val="23"/>
        </w:rPr>
        <w:t xml:space="preserve">hs-CRP,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high sensitive C-reactive protein;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NIHSS, National Institutes of Health Stroke Scale; mRS, modified Rankin Scale; TOAST, the Trial of Org 10,172 in Acute Stroke Treatment; PSQI, Pittsburgh Sleep Quality Index scale; PHQ-9, Patient Health Questionnaire-9; GAD-7, General Anxiety Disorder-7.</w:t>
      </w:r>
      <w:bookmarkStart w:id="0" w:name="_GoBack"/>
      <w:bookmarkEnd w:id="0"/>
    </w:p>
    <w:p>
      <w:pPr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</w:pPr>
    </w:p>
    <w:sectPr>
      <w:footerReference r:id="rId3" w:type="default"/>
      <w:pgSz w:w="11906" w:h="16838"/>
      <w:pgMar w:top="1008" w:right="864" w:bottom="1008" w:left="864" w:header="850" w:footer="9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书宋二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2"/>
      </w:rPr>
      <w:id w:val="-797143783"/>
    </w:sdtPr>
    <w:sdtEndPr>
      <w:rPr>
        <w:rStyle w:val="12"/>
      </w:rPr>
    </w:sdtEndPr>
    <w:sdtContent>
      <w:p>
        <w:pPr>
          <w:pStyle w:val="5"/>
          <w:framePr w:wrap="auto" w:vAnchor="text" w:hAnchor="margin" w:xAlign="right" w:y="1"/>
          <w:rPr>
            <w:rStyle w:val="12"/>
          </w:rPr>
        </w:pPr>
        <w:r>
          <w:rPr>
            <w:rStyle w:val="12"/>
          </w:rPr>
          <w:fldChar w:fldCharType="begin"/>
        </w:r>
        <w:r>
          <w:rPr>
            <w:rStyle w:val="12"/>
          </w:rPr>
          <w:instrText xml:space="preserve"> PAGE </w:instrText>
        </w:r>
        <w:r>
          <w:rPr>
            <w:rStyle w:val="12"/>
          </w:rPr>
          <w:fldChar w:fldCharType="separate"/>
        </w:r>
        <w:r>
          <w:rPr>
            <w:rStyle w:val="12"/>
          </w:rPr>
          <w:t>1</w:t>
        </w:r>
        <w:r>
          <w:rPr>
            <w:rStyle w:val="12"/>
          </w:rPr>
          <w:fldChar w:fldCharType="end"/>
        </w:r>
      </w:p>
    </w:sdtContent>
  </w:sdt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18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troke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1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a2xwtppyazff4etzvg5xf0ppzs9dawtt5w9&quot;&gt;My EndNote Library&lt;record-ids&gt;&lt;item&gt;2094&lt;/item&gt;&lt;item&gt;2155&lt;/item&gt;&lt;item&gt;2156&lt;/item&gt;&lt;item&gt;2157&lt;/item&gt;&lt;item&gt;2158&lt;/item&gt;&lt;item&gt;2160&lt;/item&gt;&lt;item&gt;2161&lt;/item&gt;&lt;item&gt;2162&lt;/item&gt;&lt;item&gt;2163&lt;/item&gt;&lt;item&gt;2164&lt;/item&gt;&lt;item&gt;2165&lt;/item&gt;&lt;item&gt;2166&lt;/item&gt;&lt;item&gt;2167&lt;/item&gt;&lt;item&gt;2168&lt;/item&gt;&lt;item&gt;2171&lt;/item&gt;&lt;item&gt;2176&lt;/item&gt;&lt;item&gt;2177&lt;/item&gt;&lt;item&gt;2178&lt;/item&gt;&lt;item&gt;2179&lt;/item&gt;&lt;item&gt;2185&lt;/item&gt;&lt;item&gt;2187&lt;/item&gt;&lt;item&gt;2188&lt;/item&gt;&lt;item&gt;2190&lt;/item&gt;&lt;item&gt;2191&lt;/item&gt;&lt;item&gt;2196&lt;/item&gt;&lt;item&gt;2199&lt;/item&gt;&lt;item&gt;2202&lt;/item&gt;&lt;item&gt;2204&lt;/item&gt;&lt;item&gt;2206&lt;/item&gt;&lt;item&gt;2307&lt;/item&gt;&lt;item&gt;2308&lt;/item&gt;&lt;item&gt;2311&lt;/item&gt;&lt;item&gt;2312&lt;/item&gt;&lt;item&gt;2358&lt;/item&gt;&lt;item&gt;2359&lt;/item&gt;&lt;item&gt;2360&lt;/item&gt;&lt;/record-ids&gt;&lt;/item&gt;&lt;/Libraries&gt;"/>
  </w:docVars>
  <w:rsids>
    <w:rsidRoot w:val="4B0E2CA6"/>
    <w:rsid w:val="000030BF"/>
    <w:rsid w:val="0001001A"/>
    <w:rsid w:val="000159D1"/>
    <w:rsid w:val="00016535"/>
    <w:rsid w:val="00022871"/>
    <w:rsid w:val="00024E32"/>
    <w:rsid w:val="00024FE5"/>
    <w:rsid w:val="000270E7"/>
    <w:rsid w:val="00034D26"/>
    <w:rsid w:val="00041424"/>
    <w:rsid w:val="00041AE0"/>
    <w:rsid w:val="000471DA"/>
    <w:rsid w:val="00053105"/>
    <w:rsid w:val="000531E5"/>
    <w:rsid w:val="0005354B"/>
    <w:rsid w:val="00053BCD"/>
    <w:rsid w:val="000573A4"/>
    <w:rsid w:val="000575F2"/>
    <w:rsid w:val="000577A2"/>
    <w:rsid w:val="00064644"/>
    <w:rsid w:val="00065977"/>
    <w:rsid w:val="00067452"/>
    <w:rsid w:val="000741C2"/>
    <w:rsid w:val="00080BFF"/>
    <w:rsid w:val="000814C5"/>
    <w:rsid w:val="00081881"/>
    <w:rsid w:val="00081B96"/>
    <w:rsid w:val="000830E5"/>
    <w:rsid w:val="0008471B"/>
    <w:rsid w:val="00084AF0"/>
    <w:rsid w:val="000930E3"/>
    <w:rsid w:val="000A2F4E"/>
    <w:rsid w:val="000B1534"/>
    <w:rsid w:val="000B5410"/>
    <w:rsid w:val="000C209A"/>
    <w:rsid w:val="000C7094"/>
    <w:rsid w:val="000D1232"/>
    <w:rsid w:val="000D2A95"/>
    <w:rsid w:val="000D53B1"/>
    <w:rsid w:val="000D57E3"/>
    <w:rsid w:val="000D6A4F"/>
    <w:rsid w:val="000E0184"/>
    <w:rsid w:val="000E176A"/>
    <w:rsid w:val="000F2B05"/>
    <w:rsid w:val="000F2D45"/>
    <w:rsid w:val="000F3F3D"/>
    <w:rsid w:val="000F43E6"/>
    <w:rsid w:val="000F45D0"/>
    <w:rsid w:val="000F4DC8"/>
    <w:rsid w:val="000F5A00"/>
    <w:rsid w:val="001008E8"/>
    <w:rsid w:val="0011121E"/>
    <w:rsid w:val="00114142"/>
    <w:rsid w:val="001158A3"/>
    <w:rsid w:val="00124B69"/>
    <w:rsid w:val="0013714F"/>
    <w:rsid w:val="00141FDF"/>
    <w:rsid w:val="00144DA2"/>
    <w:rsid w:val="001560FC"/>
    <w:rsid w:val="00161DD9"/>
    <w:rsid w:val="00162431"/>
    <w:rsid w:val="00164354"/>
    <w:rsid w:val="00173262"/>
    <w:rsid w:val="001770AC"/>
    <w:rsid w:val="001827AE"/>
    <w:rsid w:val="00183770"/>
    <w:rsid w:val="00184662"/>
    <w:rsid w:val="00185F09"/>
    <w:rsid w:val="00191ACC"/>
    <w:rsid w:val="001922D5"/>
    <w:rsid w:val="001A67C9"/>
    <w:rsid w:val="001A7591"/>
    <w:rsid w:val="001B184A"/>
    <w:rsid w:val="001B3631"/>
    <w:rsid w:val="001B43D4"/>
    <w:rsid w:val="001B4BC8"/>
    <w:rsid w:val="001C0D25"/>
    <w:rsid w:val="001C27F7"/>
    <w:rsid w:val="001C46A5"/>
    <w:rsid w:val="001D42D0"/>
    <w:rsid w:val="001D4980"/>
    <w:rsid w:val="001E66CC"/>
    <w:rsid w:val="001F3AB7"/>
    <w:rsid w:val="00212445"/>
    <w:rsid w:val="002126D3"/>
    <w:rsid w:val="00217BE5"/>
    <w:rsid w:val="00220887"/>
    <w:rsid w:val="002235B2"/>
    <w:rsid w:val="00223DA0"/>
    <w:rsid w:val="00224C2E"/>
    <w:rsid w:val="00226B3E"/>
    <w:rsid w:val="00233192"/>
    <w:rsid w:val="00243579"/>
    <w:rsid w:val="00252FDE"/>
    <w:rsid w:val="00253172"/>
    <w:rsid w:val="00255D43"/>
    <w:rsid w:val="00260255"/>
    <w:rsid w:val="00261889"/>
    <w:rsid w:val="00266D59"/>
    <w:rsid w:val="00277DDF"/>
    <w:rsid w:val="002854C9"/>
    <w:rsid w:val="002854CD"/>
    <w:rsid w:val="00285691"/>
    <w:rsid w:val="00285DBD"/>
    <w:rsid w:val="002871E5"/>
    <w:rsid w:val="00287BCF"/>
    <w:rsid w:val="00296B70"/>
    <w:rsid w:val="002A009C"/>
    <w:rsid w:val="002A3284"/>
    <w:rsid w:val="002A646C"/>
    <w:rsid w:val="002A748E"/>
    <w:rsid w:val="002B1998"/>
    <w:rsid w:val="002B49C0"/>
    <w:rsid w:val="002B5ABD"/>
    <w:rsid w:val="002B6ED5"/>
    <w:rsid w:val="002C5003"/>
    <w:rsid w:val="002C6149"/>
    <w:rsid w:val="002D1715"/>
    <w:rsid w:val="002D5DED"/>
    <w:rsid w:val="002E5DC8"/>
    <w:rsid w:val="002F0CAC"/>
    <w:rsid w:val="002F3E1C"/>
    <w:rsid w:val="002F3EDF"/>
    <w:rsid w:val="002F68CB"/>
    <w:rsid w:val="002F7CD8"/>
    <w:rsid w:val="0030209B"/>
    <w:rsid w:val="00302B35"/>
    <w:rsid w:val="00302EC6"/>
    <w:rsid w:val="003069C5"/>
    <w:rsid w:val="0031524B"/>
    <w:rsid w:val="00316655"/>
    <w:rsid w:val="003167F4"/>
    <w:rsid w:val="00316AB1"/>
    <w:rsid w:val="0032762D"/>
    <w:rsid w:val="0033650D"/>
    <w:rsid w:val="00337AD7"/>
    <w:rsid w:val="00340E33"/>
    <w:rsid w:val="003430FC"/>
    <w:rsid w:val="00345B9A"/>
    <w:rsid w:val="00346257"/>
    <w:rsid w:val="00356D9F"/>
    <w:rsid w:val="0035710C"/>
    <w:rsid w:val="0036245B"/>
    <w:rsid w:val="00365354"/>
    <w:rsid w:val="00366922"/>
    <w:rsid w:val="003913DE"/>
    <w:rsid w:val="00392DA6"/>
    <w:rsid w:val="0039459F"/>
    <w:rsid w:val="00396BFD"/>
    <w:rsid w:val="00397479"/>
    <w:rsid w:val="003A0D23"/>
    <w:rsid w:val="003B060D"/>
    <w:rsid w:val="003B5895"/>
    <w:rsid w:val="003B6084"/>
    <w:rsid w:val="003B71A1"/>
    <w:rsid w:val="003C2AB0"/>
    <w:rsid w:val="003C4403"/>
    <w:rsid w:val="003D6E83"/>
    <w:rsid w:val="003F54F9"/>
    <w:rsid w:val="003F674E"/>
    <w:rsid w:val="0040440E"/>
    <w:rsid w:val="00407E07"/>
    <w:rsid w:val="00410FB4"/>
    <w:rsid w:val="00412643"/>
    <w:rsid w:val="00413A16"/>
    <w:rsid w:val="00413B99"/>
    <w:rsid w:val="0041645E"/>
    <w:rsid w:val="0041748B"/>
    <w:rsid w:val="004210D1"/>
    <w:rsid w:val="004214A1"/>
    <w:rsid w:val="004235B0"/>
    <w:rsid w:val="00431D52"/>
    <w:rsid w:val="00432802"/>
    <w:rsid w:val="00443F25"/>
    <w:rsid w:val="00444E2B"/>
    <w:rsid w:val="004461EC"/>
    <w:rsid w:val="0045115C"/>
    <w:rsid w:val="00454029"/>
    <w:rsid w:val="00456481"/>
    <w:rsid w:val="0045797A"/>
    <w:rsid w:val="004631B3"/>
    <w:rsid w:val="00464DD0"/>
    <w:rsid w:val="00465919"/>
    <w:rsid w:val="00466390"/>
    <w:rsid w:val="004716E9"/>
    <w:rsid w:val="00473F31"/>
    <w:rsid w:val="004755C8"/>
    <w:rsid w:val="004815C8"/>
    <w:rsid w:val="00484771"/>
    <w:rsid w:val="00485766"/>
    <w:rsid w:val="00486593"/>
    <w:rsid w:val="0049720F"/>
    <w:rsid w:val="004A228B"/>
    <w:rsid w:val="004B2665"/>
    <w:rsid w:val="004B4D0C"/>
    <w:rsid w:val="004B6860"/>
    <w:rsid w:val="004B7332"/>
    <w:rsid w:val="004C0D82"/>
    <w:rsid w:val="004C333A"/>
    <w:rsid w:val="004E0864"/>
    <w:rsid w:val="004E0D41"/>
    <w:rsid w:val="004E1E6A"/>
    <w:rsid w:val="004E3CE1"/>
    <w:rsid w:val="004F00A5"/>
    <w:rsid w:val="004F0482"/>
    <w:rsid w:val="004F6BEB"/>
    <w:rsid w:val="005012F0"/>
    <w:rsid w:val="00502C59"/>
    <w:rsid w:val="0050472E"/>
    <w:rsid w:val="00507F0D"/>
    <w:rsid w:val="005117A1"/>
    <w:rsid w:val="00513461"/>
    <w:rsid w:val="005140E3"/>
    <w:rsid w:val="00515930"/>
    <w:rsid w:val="00517647"/>
    <w:rsid w:val="0052279A"/>
    <w:rsid w:val="005261FF"/>
    <w:rsid w:val="0052785E"/>
    <w:rsid w:val="00535027"/>
    <w:rsid w:val="005414FE"/>
    <w:rsid w:val="005450BA"/>
    <w:rsid w:val="00551309"/>
    <w:rsid w:val="00551BF1"/>
    <w:rsid w:val="00552582"/>
    <w:rsid w:val="00555553"/>
    <w:rsid w:val="005559BC"/>
    <w:rsid w:val="00556249"/>
    <w:rsid w:val="00556474"/>
    <w:rsid w:val="005660E1"/>
    <w:rsid w:val="00570C4C"/>
    <w:rsid w:val="0057101B"/>
    <w:rsid w:val="00573A5C"/>
    <w:rsid w:val="0058279C"/>
    <w:rsid w:val="00583B07"/>
    <w:rsid w:val="0058496F"/>
    <w:rsid w:val="00585D96"/>
    <w:rsid w:val="00590FE9"/>
    <w:rsid w:val="00596C20"/>
    <w:rsid w:val="005A31FF"/>
    <w:rsid w:val="005A7AC5"/>
    <w:rsid w:val="005B4021"/>
    <w:rsid w:val="005C39F5"/>
    <w:rsid w:val="005C5FDC"/>
    <w:rsid w:val="005D566B"/>
    <w:rsid w:val="005D5B4A"/>
    <w:rsid w:val="005F1B19"/>
    <w:rsid w:val="005F1C11"/>
    <w:rsid w:val="005F72C6"/>
    <w:rsid w:val="0060419A"/>
    <w:rsid w:val="00604C36"/>
    <w:rsid w:val="00605ECA"/>
    <w:rsid w:val="006121B2"/>
    <w:rsid w:val="006141BB"/>
    <w:rsid w:val="0061425B"/>
    <w:rsid w:val="00616F48"/>
    <w:rsid w:val="0061721D"/>
    <w:rsid w:val="0062075A"/>
    <w:rsid w:val="00622D09"/>
    <w:rsid w:val="0062467D"/>
    <w:rsid w:val="00626FD0"/>
    <w:rsid w:val="0062711F"/>
    <w:rsid w:val="0063006F"/>
    <w:rsid w:val="006306D9"/>
    <w:rsid w:val="00633BB4"/>
    <w:rsid w:val="00637DC3"/>
    <w:rsid w:val="0064052F"/>
    <w:rsid w:val="006437C2"/>
    <w:rsid w:val="00645A30"/>
    <w:rsid w:val="00650FF2"/>
    <w:rsid w:val="00656004"/>
    <w:rsid w:val="00661F66"/>
    <w:rsid w:val="006654AE"/>
    <w:rsid w:val="006660F4"/>
    <w:rsid w:val="00674CBC"/>
    <w:rsid w:val="00680E93"/>
    <w:rsid w:val="00685A9D"/>
    <w:rsid w:val="006904BC"/>
    <w:rsid w:val="00690B63"/>
    <w:rsid w:val="006919D9"/>
    <w:rsid w:val="00691BC1"/>
    <w:rsid w:val="00691E77"/>
    <w:rsid w:val="006928BA"/>
    <w:rsid w:val="0069545C"/>
    <w:rsid w:val="006A06CC"/>
    <w:rsid w:val="006A1304"/>
    <w:rsid w:val="006B01B9"/>
    <w:rsid w:val="006B4AC2"/>
    <w:rsid w:val="006C02E1"/>
    <w:rsid w:val="006C14BC"/>
    <w:rsid w:val="006C1A23"/>
    <w:rsid w:val="006C279C"/>
    <w:rsid w:val="006C6CEC"/>
    <w:rsid w:val="006C7893"/>
    <w:rsid w:val="006E0E78"/>
    <w:rsid w:val="006E2202"/>
    <w:rsid w:val="006E2AD0"/>
    <w:rsid w:val="006F3F4C"/>
    <w:rsid w:val="006F5A2A"/>
    <w:rsid w:val="006F65CD"/>
    <w:rsid w:val="00710F41"/>
    <w:rsid w:val="00712E18"/>
    <w:rsid w:val="00713A25"/>
    <w:rsid w:val="007142AA"/>
    <w:rsid w:val="007153C2"/>
    <w:rsid w:val="00716A1D"/>
    <w:rsid w:val="00722FF8"/>
    <w:rsid w:val="00726C9F"/>
    <w:rsid w:val="007305BF"/>
    <w:rsid w:val="00736011"/>
    <w:rsid w:val="0074500C"/>
    <w:rsid w:val="00746F0C"/>
    <w:rsid w:val="00753BA3"/>
    <w:rsid w:val="00754323"/>
    <w:rsid w:val="007625FC"/>
    <w:rsid w:val="00763489"/>
    <w:rsid w:val="007655F3"/>
    <w:rsid w:val="0077129A"/>
    <w:rsid w:val="007751AE"/>
    <w:rsid w:val="007773EA"/>
    <w:rsid w:val="0078039C"/>
    <w:rsid w:val="00781E90"/>
    <w:rsid w:val="00782877"/>
    <w:rsid w:val="00785539"/>
    <w:rsid w:val="0079110E"/>
    <w:rsid w:val="00793243"/>
    <w:rsid w:val="0079772B"/>
    <w:rsid w:val="007A1A56"/>
    <w:rsid w:val="007A7C07"/>
    <w:rsid w:val="007B400A"/>
    <w:rsid w:val="007C0237"/>
    <w:rsid w:val="007C09F5"/>
    <w:rsid w:val="007C0AF8"/>
    <w:rsid w:val="007D0B28"/>
    <w:rsid w:val="007D291F"/>
    <w:rsid w:val="007D70BF"/>
    <w:rsid w:val="007E1BEE"/>
    <w:rsid w:val="007E5604"/>
    <w:rsid w:val="007E66BC"/>
    <w:rsid w:val="007E7B45"/>
    <w:rsid w:val="007F2C65"/>
    <w:rsid w:val="007F2FF8"/>
    <w:rsid w:val="007F6D3B"/>
    <w:rsid w:val="00801495"/>
    <w:rsid w:val="00802B55"/>
    <w:rsid w:val="00802C14"/>
    <w:rsid w:val="008035FC"/>
    <w:rsid w:val="0080488C"/>
    <w:rsid w:val="00807AE9"/>
    <w:rsid w:val="0081410A"/>
    <w:rsid w:val="00816625"/>
    <w:rsid w:val="00821940"/>
    <w:rsid w:val="008322A5"/>
    <w:rsid w:val="008325F9"/>
    <w:rsid w:val="00835647"/>
    <w:rsid w:val="008367AB"/>
    <w:rsid w:val="00843346"/>
    <w:rsid w:val="00843882"/>
    <w:rsid w:val="00843C14"/>
    <w:rsid w:val="00846C69"/>
    <w:rsid w:val="00847A13"/>
    <w:rsid w:val="0085058D"/>
    <w:rsid w:val="00850B42"/>
    <w:rsid w:val="00853236"/>
    <w:rsid w:val="0086494A"/>
    <w:rsid w:val="00867490"/>
    <w:rsid w:val="00867CDB"/>
    <w:rsid w:val="008700F0"/>
    <w:rsid w:val="00872A8D"/>
    <w:rsid w:val="00873ABE"/>
    <w:rsid w:val="00873E07"/>
    <w:rsid w:val="008806DB"/>
    <w:rsid w:val="008813E8"/>
    <w:rsid w:val="00886F8F"/>
    <w:rsid w:val="008904FB"/>
    <w:rsid w:val="008A1360"/>
    <w:rsid w:val="008A3D5B"/>
    <w:rsid w:val="008A77C9"/>
    <w:rsid w:val="008B259D"/>
    <w:rsid w:val="008B2CDE"/>
    <w:rsid w:val="008B2FAE"/>
    <w:rsid w:val="008B3995"/>
    <w:rsid w:val="008B3AC1"/>
    <w:rsid w:val="008B5614"/>
    <w:rsid w:val="008B6594"/>
    <w:rsid w:val="008B6F02"/>
    <w:rsid w:val="008C3D4E"/>
    <w:rsid w:val="008D518A"/>
    <w:rsid w:val="008D5603"/>
    <w:rsid w:val="008E3BD8"/>
    <w:rsid w:val="008E50BC"/>
    <w:rsid w:val="008F0F2E"/>
    <w:rsid w:val="008F2A08"/>
    <w:rsid w:val="008F3C6E"/>
    <w:rsid w:val="008F58EA"/>
    <w:rsid w:val="008F7B6F"/>
    <w:rsid w:val="00906851"/>
    <w:rsid w:val="00906BCF"/>
    <w:rsid w:val="00910C60"/>
    <w:rsid w:val="00914C9D"/>
    <w:rsid w:val="00914FE8"/>
    <w:rsid w:val="00915CBE"/>
    <w:rsid w:val="00916838"/>
    <w:rsid w:val="00917CE4"/>
    <w:rsid w:val="00931751"/>
    <w:rsid w:val="00934F68"/>
    <w:rsid w:val="00937B72"/>
    <w:rsid w:val="00941837"/>
    <w:rsid w:val="00943300"/>
    <w:rsid w:val="00951B5A"/>
    <w:rsid w:val="009538BB"/>
    <w:rsid w:val="009550B2"/>
    <w:rsid w:val="009553B4"/>
    <w:rsid w:val="009564CB"/>
    <w:rsid w:val="00956F15"/>
    <w:rsid w:val="00957755"/>
    <w:rsid w:val="0096286B"/>
    <w:rsid w:val="00971DA0"/>
    <w:rsid w:val="0097765C"/>
    <w:rsid w:val="0098228E"/>
    <w:rsid w:val="00983250"/>
    <w:rsid w:val="00985A34"/>
    <w:rsid w:val="009A0139"/>
    <w:rsid w:val="009A0D55"/>
    <w:rsid w:val="009A53C8"/>
    <w:rsid w:val="009A55BE"/>
    <w:rsid w:val="009A7F7A"/>
    <w:rsid w:val="009B18A6"/>
    <w:rsid w:val="009B730F"/>
    <w:rsid w:val="009C2C5C"/>
    <w:rsid w:val="009C5205"/>
    <w:rsid w:val="009D0785"/>
    <w:rsid w:val="009D0E50"/>
    <w:rsid w:val="009D42B6"/>
    <w:rsid w:val="009D4ED1"/>
    <w:rsid w:val="009D615F"/>
    <w:rsid w:val="009F2FA9"/>
    <w:rsid w:val="009F43B5"/>
    <w:rsid w:val="009F47C0"/>
    <w:rsid w:val="00A01966"/>
    <w:rsid w:val="00A03E6F"/>
    <w:rsid w:val="00A11EFE"/>
    <w:rsid w:val="00A159B9"/>
    <w:rsid w:val="00A16C19"/>
    <w:rsid w:val="00A21407"/>
    <w:rsid w:val="00A30060"/>
    <w:rsid w:val="00A36D7F"/>
    <w:rsid w:val="00A40320"/>
    <w:rsid w:val="00A4336B"/>
    <w:rsid w:val="00A45649"/>
    <w:rsid w:val="00A54FC2"/>
    <w:rsid w:val="00A56B29"/>
    <w:rsid w:val="00A60526"/>
    <w:rsid w:val="00A65026"/>
    <w:rsid w:val="00A67072"/>
    <w:rsid w:val="00A71A81"/>
    <w:rsid w:val="00A74B9D"/>
    <w:rsid w:val="00A75662"/>
    <w:rsid w:val="00A765E4"/>
    <w:rsid w:val="00A862AE"/>
    <w:rsid w:val="00A935E4"/>
    <w:rsid w:val="00AA74C7"/>
    <w:rsid w:val="00AA75FA"/>
    <w:rsid w:val="00AA79CF"/>
    <w:rsid w:val="00AB045F"/>
    <w:rsid w:val="00AC11C7"/>
    <w:rsid w:val="00AC386D"/>
    <w:rsid w:val="00AC6509"/>
    <w:rsid w:val="00AD3F3A"/>
    <w:rsid w:val="00AD452F"/>
    <w:rsid w:val="00AD4B21"/>
    <w:rsid w:val="00AD56BA"/>
    <w:rsid w:val="00AD61E5"/>
    <w:rsid w:val="00AD747A"/>
    <w:rsid w:val="00AE0068"/>
    <w:rsid w:val="00AE0662"/>
    <w:rsid w:val="00AE074E"/>
    <w:rsid w:val="00AE0A46"/>
    <w:rsid w:val="00AF1E00"/>
    <w:rsid w:val="00AF293C"/>
    <w:rsid w:val="00AF2AFF"/>
    <w:rsid w:val="00AF455F"/>
    <w:rsid w:val="00B01831"/>
    <w:rsid w:val="00B106AB"/>
    <w:rsid w:val="00B15EE4"/>
    <w:rsid w:val="00B22371"/>
    <w:rsid w:val="00B301E2"/>
    <w:rsid w:val="00B31B64"/>
    <w:rsid w:val="00B35BA0"/>
    <w:rsid w:val="00B3637B"/>
    <w:rsid w:val="00B40929"/>
    <w:rsid w:val="00B4186D"/>
    <w:rsid w:val="00B43444"/>
    <w:rsid w:val="00B4422E"/>
    <w:rsid w:val="00B45B37"/>
    <w:rsid w:val="00B501F9"/>
    <w:rsid w:val="00B53878"/>
    <w:rsid w:val="00B542F6"/>
    <w:rsid w:val="00B74D5C"/>
    <w:rsid w:val="00B816B8"/>
    <w:rsid w:val="00B8258B"/>
    <w:rsid w:val="00B83899"/>
    <w:rsid w:val="00B86004"/>
    <w:rsid w:val="00B90299"/>
    <w:rsid w:val="00B90E6D"/>
    <w:rsid w:val="00B91B3B"/>
    <w:rsid w:val="00B97610"/>
    <w:rsid w:val="00BA0801"/>
    <w:rsid w:val="00BA68A0"/>
    <w:rsid w:val="00BB7050"/>
    <w:rsid w:val="00BB79A6"/>
    <w:rsid w:val="00BC10C7"/>
    <w:rsid w:val="00BC14C9"/>
    <w:rsid w:val="00BC57CD"/>
    <w:rsid w:val="00BD3C51"/>
    <w:rsid w:val="00BE3856"/>
    <w:rsid w:val="00BF00FB"/>
    <w:rsid w:val="00BF0EFD"/>
    <w:rsid w:val="00BF3254"/>
    <w:rsid w:val="00C01EBD"/>
    <w:rsid w:val="00C02E34"/>
    <w:rsid w:val="00C0420E"/>
    <w:rsid w:val="00C06218"/>
    <w:rsid w:val="00C1032D"/>
    <w:rsid w:val="00C13D84"/>
    <w:rsid w:val="00C2484C"/>
    <w:rsid w:val="00C3536A"/>
    <w:rsid w:val="00C44C66"/>
    <w:rsid w:val="00C4753C"/>
    <w:rsid w:val="00C5062E"/>
    <w:rsid w:val="00C510FA"/>
    <w:rsid w:val="00C51F55"/>
    <w:rsid w:val="00C53B6C"/>
    <w:rsid w:val="00C55F0C"/>
    <w:rsid w:val="00C63E0B"/>
    <w:rsid w:val="00C66D5B"/>
    <w:rsid w:val="00C67D60"/>
    <w:rsid w:val="00C71249"/>
    <w:rsid w:val="00C7677A"/>
    <w:rsid w:val="00C7729A"/>
    <w:rsid w:val="00C821E8"/>
    <w:rsid w:val="00C87D9F"/>
    <w:rsid w:val="00C91AA3"/>
    <w:rsid w:val="00C93332"/>
    <w:rsid w:val="00C93AE5"/>
    <w:rsid w:val="00C94063"/>
    <w:rsid w:val="00CA3C66"/>
    <w:rsid w:val="00CA5385"/>
    <w:rsid w:val="00CB26EF"/>
    <w:rsid w:val="00CB32F1"/>
    <w:rsid w:val="00CC0897"/>
    <w:rsid w:val="00CC1077"/>
    <w:rsid w:val="00CC2849"/>
    <w:rsid w:val="00CC69B1"/>
    <w:rsid w:val="00CD06BA"/>
    <w:rsid w:val="00CD544C"/>
    <w:rsid w:val="00CD6803"/>
    <w:rsid w:val="00CD7592"/>
    <w:rsid w:val="00CE2077"/>
    <w:rsid w:val="00CE3C48"/>
    <w:rsid w:val="00CE7DCB"/>
    <w:rsid w:val="00CF0C4B"/>
    <w:rsid w:val="00CF2167"/>
    <w:rsid w:val="00CF4642"/>
    <w:rsid w:val="00CF65C5"/>
    <w:rsid w:val="00D03448"/>
    <w:rsid w:val="00D14BDB"/>
    <w:rsid w:val="00D17E16"/>
    <w:rsid w:val="00D219F8"/>
    <w:rsid w:val="00D22D87"/>
    <w:rsid w:val="00D2665F"/>
    <w:rsid w:val="00D3002D"/>
    <w:rsid w:val="00D3769F"/>
    <w:rsid w:val="00D414C0"/>
    <w:rsid w:val="00D41681"/>
    <w:rsid w:val="00D41AF0"/>
    <w:rsid w:val="00D41B9A"/>
    <w:rsid w:val="00D442E1"/>
    <w:rsid w:val="00D45206"/>
    <w:rsid w:val="00D51748"/>
    <w:rsid w:val="00D530BD"/>
    <w:rsid w:val="00D5353B"/>
    <w:rsid w:val="00D577D0"/>
    <w:rsid w:val="00D64C34"/>
    <w:rsid w:val="00D65A58"/>
    <w:rsid w:val="00D65FA9"/>
    <w:rsid w:val="00D71F01"/>
    <w:rsid w:val="00D72A5B"/>
    <w:rsid w:val="00D74942"/>
    <w:rsid w:val="00D85EC1"/>
    <w:rsid w:val="00D9395E"/>
    <w:rsid w:val="00D94663"/>
    <w:rsid w:val="00DA0902"/>
    <w:rsid w:val="00DA1460"/>
    <w:rsid w:val="00DA59FC"/>
    <w:rsid w:val="00DA5FEA"/>
    <w:rsid w:val="00DB276A"/>
    <w:rsid w:val="00DB2F69"/>
    <w:rsid w:val="00DB3971"/>
    <w:rsid w:val="00DB68F0"/>
    <w:rsid w:val="00DB70C1"/>
    <w:rsid w:val="00DC101B"/>
    <w:rsid w:val="00DC2C23"/>
    <w:rsid w:val="00DC2F0E"/>
    <w:rsid w:val="00DC65C1"/>
    <w:rsid w:val="00DD02A3"/>
    <w:rsid w:val="00DD02E7"/>
    <w:rsid w:val="00DD0357"/>
    <w:rsid w:val="00DD091C"/>
    <w:rsid w:val="00DD7C78"/>
    <w:rsid w:val="00DE3725"/>
    <w:rsid w:val="00DE421D"/>
    <w:rsid w:val="00DE5938"/>
    <w:rsid w:val="00E02340"/>
    <w:rsid w:val="00E028B6"/>
    <w:rsid w:val="00E02CD7"/>
    <w:rsid w:val="00E12A88"/>
    <w:rsid w:val="00E21FA7"/>
    <w:rsid w:val="00E25069"/>
    <w:rsid w:val="00E27E4C"/>
    <w:rsid w:val="00E35C48"/>
    <w:rsid w:val="00E36AB6"/>
    <w:rsid w:val="00E36B11"/>
    <w:rsid w:val="00E36CAF"/>
    <w:rsid w:val="00E377DE"/>
    <w:rsid w:val="00E419FA"/>
    <w:rsid w:val="00E43D21"/>
    <w:rsid w:val="00E52134"/>
    <w:rsid w:val="00E52180"/>
    <w:rsid w:val="00E56145"/>
    <w:rsid w:val="00E56BBE"/>
    <w:rsid w:val="00E60711"/>
    <w:rsid w:val="00E60D76"/>
    <w:rsid w:val="00E66103"/>
    <w:rsid w:val="00E7727A"/>
    <w:rsid w:val="00E81822"/>
    <w:rsid w:val="00E87243"/>
    <w:rsid w:val="00E902EF"/>
    <w:rsid w:val="00E910CA"/>
    <w:rsid w:val="00E94FA3"/>
    <w:rsid w:val="00E964DA"/>
    <w:rsid w:val="00EA0A92"/>
    <w:rsid w:val="00EA2ABB"/>
    <w:rsid w:val="00EA3026"/>
    <w:rsid w:val="00EB0F04"/>
    <w:rsid w:val="00EB2F27"/>
    <w:rsid w:val="00EB7981"/>
    <w:rsid w:val="00EC066B"/>
    <w:rsid w:val="00EC7711"/>
    <w:rsid w:val="00ED035B"/>
    <w:rsid w:val="00ED271C"/>
    <w:rsid w:val="00ED382C"/>
    <w:rsid w:val="00ED3A9E"/>
    <w:rsid w:val="00ED7CD9"/>
    <w:rsid w:val="00EE315E"/>
    <w:rsid w:val="00EF251A"/>
    <w:rsid w:val="00EF4E16"/>
    <w:rsid w:val="00EF50D6"/>
    <w:rsid w:val="00EF6159"/>
    <w:rsid w:val="00F023BD"/>
    <w:rsid w:val="00F02894"/>
    <w:rsid w:val="00F11CE3"/>
    <w:rsid w:val="00F11ECC"/>
    <w:rsid w:val="00F25AD1"/>
    <w:rsid w:val="00F26BBF"/>
    <w:rsid w:val="00F26F0C"/>
    <w:rsid w:val="00F27993"/>
    <w:rsid w:val="00F345BF"/>
    <w:rsid w:val="00F42300"/>
    <w:rsid w:val="00F42E40"/>
    <w:rsid w:val="00F45C9E"/>
    <w:rsid w:val="00F534E7"/>
    <w:rsid w:val="00F60A17"/>
    <w:rsid w:val="00F668B6"/>
    <w:rsid w:val="00F677B3"/>
    <w:rsid w:val="00F67C3E"/>
    <w:rsid w:val="00F72B86"/>
    <w:rsid w:val="00F766E2"/>
    <w:rsid w:val="00F9131B"/>
    <w:rsid w:val="00FA02DD"/>
    <w:rsid w:val="00FA37E7"/>
    <w:rsid w:val="00FA60EF"/>
    <w:rsid w:val="00FB03D4"/>
    <w:rsid w:val="00FB32F7"/>
    <w:rsid w:val="00FB377A"/>
    <w:rsid w:val="00FB7D25"/>
    <w:rsid w:val="00FC1837"/>
    <w:rsid w:val="00FC4F2E"/>
    <w:rsid w:val="00FC7C78"/>
    <w:rsid w:val="00FD1700"/>
    <w:rsid w:val="00FD1DB3"/>
    <w:rsid w:val="00FD3C86"/>
    <w:rsid w:val="00FD490A"/>
    <w:rsid w:val="00FD4B8D"/>
    <w:rsid w:val="00FD77DB"/>
    <w:rsid w:val="00FE12FB"/>
    <w:rsid w:val="00FE79EF"/>
    <w:rsid w:val="00FF7EDF"/>
    <w:rsid w:val="0131436A"/>
    <w:rsid w:val="015D03C3"/>
    <w:rsid w:val="0185724C"/>
    <w:rsid w:val="01D82131"/>
    <w:rsid w:val="01F96483"/>
    <w:rsid w:val="01FD46B5"/>
    <w:rsid w:val="021C55F0"/>
    <w:rsid w:val="021D04ED"/>
    <w:rsid w:val="022D4050"/>
    <w:rsid w:val="027D1765"/>
    <w:rsid w:val="029449D0"/>
    <w:rsid w:val="02E57C4C"/>
    <w:rsid w:val="03065C45"/>
    <w:rsid w:val="031E3722"/>
    <w:rsid w:val="03463A74"/>
    <w:rsid w:val="036155D0"/>
    <w:rsid w:val="03BA0C5F"/>
    <w:rsid w:val="04036986"/>
    <w:rsid w:val="041C111D"/>
    <w:rsid w:val="04253689"/>
    <w:rsid w:val="045E5C3A"/>
    <w:rsid w:val="045F4DED"/>
    <w:rsid w:val="04A23953"/>
    <w:rsid w:val="05164994"/>
    <w:rsid w:val="057E12A3"/>
    <w:rsid w:val="0590053A"/>
    <w:rsid w:val="05923DF9"/>
    <w:rsid w:val="06886E1F"/>
    <w:rsid w:val="06AF208D"/>
    <w:rsid w:val="06C52392"/>
    <w:rsid w:val="07457569"/>
    <w:rsid w:val="07A72624"/>
    <w:rsid w:val="07ED2056"/>
    <w:rsid w:val="07ED4C8C"/>
    <w:rsid w:val="081D40B8"/>
    <w:rsid w:val="08533767"/>
    <w:rsid w:val="08591B53"/>
    <w:rsid w:val="088A5A8D"/>
    <w:rsid w:val="08B5285A"/>
    <w:rsid w:val="08D31906"/>
    <w:rsid w:val="091361A6"/>
    <w:rsid w:val="092263E9"/>
    <w:rsid w:val="094A617B"/>
    <w:rsid w:val="0973326F"/>
    <w:rsid w:val="0A245B98"/>
    <w:rsid w:val="0A300B8F"/>
    <w:rsid w:val="0AD242D3"/>
    <w:rsid w:val="0AF81E6D"/>
    <w:rsid w:val="0B38712A"/>
    <w:rsid w:val="0B987373"/>
    <w:rsid w:val="0BA41AF4"/>
    <w:rsid w:val="0BAE0769"/>
    <w:rsid w:val="0C1D441C"/>
    <w:rsid w:val="0C58386A"/>
    <w:rsid w:val="0C942AD7"/>
    <w:rsid w:val="0CAF6687"/>
    <w:rsid w:val="0CC159B9"/>
    <w:rsid w:val="0CCA3280"/>
    <w:rsid w:val="0D4D6AC6"/>
    <w:rsid w:val="0D7064DD"/>
    <w:rsid w:val="0DE70F4F"/>
    <w:rsid w:val="0E243B2A"/>
    <w:rsid w:val="0E7B6CC7"/>
    <w:rsid w:val="0EAF4BC3"/>
    <w:rsid w:val="0EC751F8"/>
    <w:rsid w:val="0F4B39B1"/>
    <w:rsid w:val="0F5F5CA1"/>
    <w:rsid w:val="0F6138B9"/>
    <w:rsid w:val="10093E5F"/>
    <w:rsid w:val="102836D8"/>
    <w:rsid w:val="103709CC"/>
    <w:rsid w:val="10613C9B"/>
    <w:rsid w:val="10F37004"/>
    <w:rsid w:val="110C07EB"/>
    <w:rsid w:val="11502072"/>
    <w:rsid w:val="118653FD"/>
    <w:rsid w:val="11D24E50"/>
    <w:rsid w:val="120E4D91"/>
    <w:rsid w:val="12224B7F"/>
    <w:rsid w:val="127952CC"/>
    <w:rsid w:val="127C0679"/>
    <w:rsid w:val="12844BCC"/>
    <w:rsid w:val="129B6356"/>
    <w:rsid w:val="129F7DFC"/>
    <w:rsid w:val="133D454B"/>
    <w:rsid w:val="136A2E67"/>
    <w:rsid w:val="13A66595"/>
    <w:rsid w:val="141829ED"/>
    <w:rsid w:val="14236095"/>
    <w:rsid w:val="143E2478"/>
    <w:rsid w:val="14824196"/>
    <w:rsid w:val="154845AE"/>
    <w:rsid w:val="157F5689"/>
    <w:rsid w:val="15A35838"/>
    <w:rsid w:val="15FC28E9"/>
    <w:rsid w:val="1624296A"/>
    <w:rsid w:val="162470B9"/>
    <w:rsid w:val="16247C45"/>
    <w:rsid w:val="164C5543"/>
    <w:rsid w:val="16656AE7"/>
    <w:rsid w:val="168E6989"/>
    <w:rsid w:val="169A39B0"/>
    <w:rsid w:val="16B12990"/>
    <w:rsid w:val="16EA1A4E"/>
    <w:rsid w:val="1710230D"/>
    <w:rsid w:val="17120BAE"/>
    <w:rsid w:val="173C0FBE"/>
    <w:rsid w:val="176B7E7E"/>
    <w:rsid w:val="17757DA1"/>
    <w:rsid w:val="17923281"/>
    <w:rsid w:val="18932926"/>
    <w:rsid w:val="18932E60"/>
    <w:rsid w:val="18A549AB"/>
    <w:rsid w:val="19050455"/>
    <w:rsid w:val="19124B02"/>
    <w:rsid w:val="195A572B"/>
    <w:rsid w:val="1983146B"/>
    <w:rsid w:val="19C1606F"/>
    <w:rsid w:val="19F75DF2"/>
    <w:rsid w:val="1A084BF8"/>
    <w:rsid w:val="1A2D536E"/>
    <w:rsid w:val="1A8A57F5"/>
    <w:rsid w:val="1AF11DA4"/>
    <w:rsid w:val="1B7E0F11"/>
    <w:rsid w:val="1BB8271F"/>
    <w:rsid w:val="1BC21CBB"/>
    <w:rsid w:val="1BD73063"/>
    <w:rsid w:val="1BF607AC"/>
    <w:rsid w:val="1C626DD1"/>
    <w:rsid w:val="1C6C719B"/>
    <w:rsid w:val="1C833CC2"/>
    <w:rsid w:val="1CA668CE"/>
    <w:rsid w:val="1D6E4E95"/>
    <w:rsid w:val="1D951428"/>
    <w:rsid w:val="1DAC63F8"/>
    <w:rsid w:val="1E0A0261"/>
    <w:rsid w:val="1E707ECB"/>
    <w:rsid w:val="1EC5579F"/>
    <w:rsid w:val="1EC95D21"/>
    <w:rsid w:val="1F006403"/>
    <w:rsid w:val="1F03734D"/>
    <w:rsid w:val="1F5910A1"/>
    <w:rsid w:val="1F762243"/>
    <w:rsid w:val="1FD2685F"/>
    <w:rsid w:val="200C1D29"/>
    <w:rsid w:val="20563EC3"/>
    <w:rsid w:val="206949A5"/>
    <w:rsid w:val="20A836B5"/>
    <w:rsid w:val="20BB28CD"/>
    <w:rsid w:val="20FA42D6"/>
    <w:rsid w:val="21C810C2"/>
    <w:rsid w:val="221A0B50"/>
    <w:rsid w:val="225F7737"/>
    <w:rsid w:val="22CA4D4E"/>
    <w:rsid w:val="231F6890"/>
    <w:rsid w:val="23A728AF"/>
    <w:rsid w:val="23B30E99"/>
    <w:rsid w:val="241A053B"/>
    <w:rsid w:val="2496663E"/>
    <w:rsid w:val="249D3C98"/>
    <w:rsid w:val="24A631D0"/>
    <w:rsid w:val="24B2466D"/>
    <w:rsid w:val="254C6617"/>
    <w:rsid w:val="257F1B95"/>
    <w:rsid w:val="25DF76E4"/>
    <w:rsid w:val="25E41C90"/>
    <w:rsid w:val="25E9119E"/>
    <w:rsid w:val="25EA62CC"/>
    <w:rsid w:val="25F172B8"/>
    <w:rsid w:val="26086CB7"/>
    <w:rsid w:val="262A7936"/>
    <w:rsid w:val="267C312E"/>
    <w:rsid w:val="26AA10F2"/>
    <w:rsid w:val="26F102DF"/>
    <w:rsid w:val="27565784"/>
    <w:rsid w:val="276A09E5"/>
    <w:rsid w:val="27964CA6"/>
    <w:rsid w:val="27D75CA5"/>
    <w:rsid w:val="27F07987"/>
    <w:rsid w:val="284A5EEA"/>
    <w:rsid w:val="29410218"/>
    <w:rsid w:val="29633C39"/>
    <w:rsid w:val="29A053DC"/>
    <w:rsid w:val="29B87B8E"/>
    <w:rsid w:val="29F534E5"/>
    <w:rsid w:val="29F574D6"/>
    <w:rsid w:val="2A2600C9"/>
    <w:rsid w:val="2A3E5B70"/>
    <w:rsid w:val="2A783C63"/>
    <w:rsid w:val="2AC0488A"/>
    <w:rsid w:val="2ADC31A0"/>
    <w:rsid w:val="2B0B6559"/>
    <w:rsid w:val="2B560448"/>
    <w:rsid w:val="2B650FCD"/>
    <w:rsid w:val="2B72520D"/>
    <w:rsid w:val="2C2220D9"/>
    <w:rsid w:val="2C405A65"/>
    <w:rsid w:val="2C7B19DB"/>
    <w:rsid w:val="2CA25A9C"/>
    <w:rsid w:val="2CA759A6"/>
    <w:rsid w:val="2CC94C4A"/>
    <w:rsid w:val="2D343535"/>
    <w:rsid w:val="2DE955A4"/>
    <w:rsid w:val="2E634F20"/>
    <w:rsid w:val="2EC24FC7"/>
    <w:rsid w:val="2EE11A96"/>
    <w:rsid w:val="2EF351B4"/>
    <w:rsid w:val="2F1D63C6"/>
    <w:rsid w:val="2F424662"/>
    <w:rsid w:val="2F5F53F2"/>
    <w:rsid w:val="2F7C51F6"/>
    <w:rsid w:val="30A232DB"/>
    <w:rsid w:val="30BF7583"/>
    <w:rsid w:val="30C162F8"/>
    <w:rsid w:val="30DA52B9"/>
    <w:rsid w:val="312F620E"/>
    <w:rsid w:val="31DC1454"/>
    <w:rsid w:val="322104CD"/>
    <w:rsid w:val="3276265A"/>
    <w:rsid w:val="32A10E8B"/>
    <w:rsid w:val="32D6083C"/>
    <w:rsid w:val="336A2811"/>
    <w:rsid w:val="33DC2D35"/>
    <w:rsid w:val="33E12879"/>
    <w:rsid w:val="340F6249"/>
    <w:rsid w:val="346A4831"/>
    <w:rsid w:val="34952868"/>
    <w:rsid w:val="352779D0"/>
    <w:rsid w:val="35AA73F0"/>
    <w:rsid w:val="362A03A5"/>
    <w:rsid w:val="36417109"/>
    <w:rsid w:val="365E789E"/>
    <w:rsid w:val="366602F6"/>
    <w:rsid w:val="366B483A"/>
    <w:rsid w:val="36914454"/>
    <w:rsid w:val="37183995"/>
    <w:rsid w:val="37573B86"/>
    <w:rsid w:val="37A7520B"/>
    <w:rsid w:val="37AB5C5D"/>
    <w:rsid w:val="3814321D"/>
    <w:rsid w:val="38417D8A"/>
    <w:rsid w:val="38495AC2"/>
    <w:rsid w:val="38FD2E3E"/>
    <w:rsid w:val="39264651"/>
    <w:rsid w:val="39C51E9A"/>
    <w:rsid w:val="39F04237"/>
    <w:rsid w:val="39F966B9"/>
    <w:rsid w:val="3A5A55F6"/>
    <w:rsid w:val="3A79236F"/>
    <w:rsid w:val="3A7B322A"/>
    <w:rsid w:val="3A9B4159"/>
    <w:rsid w:val="3B381919"/>
    <w:rsid w:val="3C485B8B"/>
    <w:rsid w:val="3C5D5D29"/>
    <w:rsid w:val="3C641531"/>
    <w:rsid w:val="3C7E335B"/>
    <w:rsid w:val="3CBD1015"/>
    <w:rsid w:val="3D1F64F5"/>
    <w:rsid w:val="3D242C51"/>
    <w:rsid w:val="3D4F2F4A"/>
    <w:rsid w:val="3DB00729"/>
    <w:rsid w:val="3DB30015"/>
    <w:rsid w:val="3DD36412"/>
    <w:rsid w:val="3DF02037"/>
    <w:rsid w:val="3E2D2639"/>
    <w:rsid w:val="3EAD2671"/>
    <w:rsid w:val="3F603E2C"/>
    <w:rsid w:val="3FAD3D19"/>
    <w:rsid w:val="3FB0618E"/>
    <w:rsid w:val="3FBE1415"/>
    <w:rsid w:val="3FF42399"/>
    <w:rsid w:val="40593C5B"/>
    <w:rsid w:val="40FA369A"/>
    <w:rsid w:val="413207ED"/>
    <w:rsid w:val="41343884"/>
    <w:rsid w:val="41493DCD"/>
    <w:rsid w:val="41A970CC"/>
    <w:rsid w:val="42531104"/>
    <w:rsid w:val="42552048"/>
    <w:rsid w:val="428B0580"/>
    <w:rsid w:val="429D1400"/>
    <w:rsid w:val="42AF7E87"/>
    <w:rsid w:val="42FA6C3E"/>
    <w:rsid w:val="43371610"/>
    <w:rsid w:val="43F45F04"/>
    <w:rsid w:val="43F76183"/>
    <w:rsid w:val="44414981"/>
    <w:rsid w:val="44454B07"/>
    <w:rsid w:val="448E007A"/>
    <w:rsid w:val="44CA3000"/>
    <w:rsid w:val="44D371D1"/>
    <w:rsid w:val="45634F1C"/>
    <w:rsid w:val="46B67582"/>
    <w:rsid w:val="46CD2049"/>
    <w:rsid w:val="46CE7DC6"/>
    <w:rsid w:val="47315F9F"/>
    <w:rsid w:val="475353E4"/>
    <w:rsid w:val="476E2C6A"/>
    <w:rsid w:val="47A54179"/>
    <w:rsid w:val="47B11102"/>
    <w:rsid w:val="480555F7"/>
    <w:rsid w:val="484D0086"/>
    <w:rsid w:val="48590BFA"/>
    <w:rsid w:val="488C16B7"/>
    <w:rsid w:val="48A54622"/>
    <w:rsid w:val="48CB21E0"/>
    <w:rsid w:val="48E235BF"/>
    <w:rsid w:val="48E649CB"/>
    <w:rsid w:val="491B047A"/>
    <w:rsid w:val="493804C0"/>
    <w:rsid w:val="49AB02F2"/>
    <w:rsid w:val="49FD69A9"/>
    <w:rsid w:val="4A9D5ABD"/>
    <w:rsid w:val="4ABE44C3"/>
    <w:rsid w:val="4ABF18B1"/>
    <w:rsid w:val="4AC65C91"/>
    <w:rsid w:val="4B0E2CA6"/>
    <w:rsid w:val="4B3A0D95"/>
    <w:rsid w:val="4B671920"/>
    <w:rsid w:val="4B927214"/>
    <w:rsid w:val="4B940A17"/>
    <w:rsid w:val="4BB834BA"/>
    <w:rsid w:val="4C112CF9"/>
    <w:rsid w:val="4C273171"/>
    <w:rsid w:val="4C2A7A72"/>
    <w:rsid w:val="4C4C0689"/>
    <w:rsid w:val="4C7203AC"/>
    <w:rsid w:val="4D0D6339"/>
    <w:rsid w:val="4D5526DE"/>
    <w:rsid w:val="4D563822"/>
    <w:rsid w:val="4D5D4CEC"/>
    <w:rsid w:val="4D8A72BF"/>
    <w:rsid w:val="4DC276D8"/>
    <w:rsid w:val="4DFD163B"/>
    <w:rsid w:val="4E1E04DF"/>
    <w:rsid w:val="4E31783A"/>
    <w:rsid w:val="4E5008D0"/>
    <w:rsid w:val="4EA8070C"/>
    <w:rsid w:val="4EAF5D26"/>
    <w:rsid w:val="4EF24A95"/>
    <w:rsid w:val="4FB355BA"/>
    <w:rsid w:val="503C6FC3"/>
    <w:rsid w:val="50934168"/>
    <w:rsid w:val="50AD430A"/>
    <w:rsid w:val="50D87554"/>
    <w:rsid w:val="50F2142C"/>
    <w:rsid w:val="513A570D"/>
    <w:rsid w:val="515E0938"/>
    <w:rsid w:val="51B11685"/>
    <w:rsid w:val="52466271"/>
    <w:rsid w:val="524B78C4"/>
    <w:rsid w:val="52BF1972"/>
    <w:rsid w:val="52FE08FA"/>
    <w:rsid w:val="53626731"/>
    <w:rsid w:val="538F476A"/>
    <w:rsid w:val="53B8319F"/>
    <w:rsid w:val="54CE75F5"/>
    <w:rsid w:val="5541487D"/>
    <w:rsid w:val="55DB7EE4"/>
    <w:rsid w:val="561239E5"/>
    <w:rsid w:val="562A7D3D"/>
    <w:rsid w:val="569F5467"/>
    <w:rsid w:val="56D54068"/>
    <w:rsid w:val="57020E55"/>
    <w:rsid w:val="572E2C49"/>
    <w:rsid w:val="57445842"/>
    <w:rsid w:val="57846F2C"/>
    <w:rsid w:val="57D80965"/>
    <w:rsid w:val="58383567"/>
    <w:rsid w:val="58393EC0"/>
    <w:rsid w:val="586438F5"/>
    <w:rsid w:val="587C4E19"/>
    <w:rsid w:val="595A2602"/>
    <w:rsid w:val="5A060FCA"/>
    <w:rsid w:val="5A315A5C"/>
    <w:rsid w:val="5ACF2049"/>
    <w:rsid w:val="5AF120D9"/>
    <w:rsid w:val="5B2303BE"/>
    <w:rsid w:val="5B5E1D4E"/>
    <w:rsid w:val="5B77762D"/>
    <w:rsid w:val="5BE058C5"/>
    <w:rsid w:val="5C0213EC"/>
    <w:rsid w:val="5C2E04A2"/>
    <w:rsid w:val="5D25329C"/>
    <w:rsid w:val="5D36223F"/>
    <w:rsid w:val="5D6A2B52"/>
    <w:rsid w:val="5D7705E9"/>
    <w:rsid w:val="5DEC35A3"/>
    <w:rsid w:val="5E62411B"/>
    <w:rsid w:val="5E7C07FF"/>
    <w:rsid w:val="5EC62C14"/>
    <w:rsid w:val="5EDA3360"/>
    <w:rsid w:val="5F64678F"/>
    <w:rsid w:val="5FAA216C"/>
    <w:rsid w:val="600503C7"/>
    <w:rsid w:val="60664690"/>
    <w:rsid w:val="60727667"/>
    <w:rsid w:val="608F0407"/>
    <w:rsid w:val="60D62EB6"/>
    <w:rsid w:val="60D96E8B"/>
    <w:rsid w:val="60EF30AC"/>
    <w:rsid w:val="612260BC"/>
    <w:rsid w:val="62497788"/>
    <w:rsid w:val="62946B85"/>
    <w:rsid w:val="62B750C3"/>
    <w:rsid w:val="631D209E"/>
    <w:rsid w:val="63C62791"/>
    <w:rsid w:val="63FE3823"/>
    <w:rsid w:val="64414AEB"/>
    <w:rsid w:val="645E0BA2"/>
    <w:rsid w:val="64A56E1C"/>
    <w:rsid w:val="64AB56D3"/>
    <w:rsid w:val="65180FB4"/>
    <w:rsid w:val="659A54C2"/>
    <w:rsid w:val="65A47EC7"/>
    <w:rsid w:val="65AC08E5"/>
    <w:rsid w:val="65FA2807"/>
    <w:rsid w:val="661508C2"/>
    <w:rsid w:val="662B5E5E"/>
    <w:rsid w:val="666F0B98"/>
    <w:rsid w:val="67094BF8"/>
    <w:rsid w:val="675D21B2"/>
    <w:rsid w:val="67BF337B"/>
    <w:rsid w:val="67D41922"/>
    <w:rsid w:val="6828678C"/>
    <w:rsid w:val="68415854"/>
    <w:rsid w:val="686A0AB4"/>
    <w:rsid w:val="68DE0B5A"/>
    <w:rsid w:val="6A7B723E"/>
    <w:rsid w:val="6AC232E6"/>
    <w:rsid w:val="6AC9799F"/>
    <w:rsid w:val="6AE17228"/>
    <w:rsid w:val="6B0D4A30"/>
    <w:rsid w:val="6B2404D9"/>
    <w:rsid w:val="6B771C18"/>
    <w:rsid w:val="6C24643E"/>
    <w:rsid w:val="6C673E0F"/>
    <w:rsid w:val="6CAC27BC"/>
    <w:rsid w:val="6D365185"/>
    <w:rsid w:val="6DF3619D"/>
    <w:rsid w:val="6DF764D7"/>
    <w:rsid w:val="6E104562"/>
    <w:rsid w:val="6E1B09D5"/>
    <w:rsid w:val="6E766D6C"/>
    <w:rsid w:val="6E914F60"/>
    <w:rsid w:val="6F2968A7"/>
    <w:rsid w:val="6F2F7EB2"/>
    <w:rsid w:val="6F886160"/>
    <w:rsid w:val="6F8F0E00"/>
    <w:rsid w:val="6FDC04A3"/>
    <w:rsid w:val="6FF53371"/>
    <w:rsid w:val="703835EE"/>
    <w:rsid w:val="7047792D"/>
    <w:rsid w:val="704D2101"/>
    <w:rsid w:val="70E64A50"/>
    <w:rsid w:val="719170B1"/>
    <w:rsid w:val="71F77BB8"/>
    <w:rsid w:val="72164552"/>
    <w:rsid w:val="728C74DA"/>
    <w:rsid w:val="73005958"/>
    <w:rsid w:val="7304695C"/>
    <w:rsid w:val="735A5941"/>
    <w:rsid w:val="737F5A25"/>
    <w:rsid w:val="738246A2"/>
    <w:rsid w:val="742F47D2"/>
    <w:rsid w:val="74385F29"/>
    <w:rsid w:val="74904F70"/>
    <w:rsid w:val="74DC3B03"/>
    <w:rsid w:val="75425809"/>
    <w:rsid w:val="7558021A"/>
    <w:rsid w:val="75AD2803"/>
    <w:rsid w:val="75D27948"/>
    <w:rsid w:val="75F3648E"/>
    <w:rsid w:val="764A50F3"/>
    <w:rsid w:val="768D2C66"/>
    <w:rsid w:val="76C05DC3"/>
    <w:rsid w:val="76E75FCF"/>
    <w:rsid w:val="77442D99"/>
    <w:rsid w:val="77625CAB"/>
    <w:rsid w:val="77855323"/>
    <w:rsid w:val="778F488A"/>
    <w:rsid w:val="77B6059E"/>
    <w:rsid w:val="77ED1646"/>
    <w:rsid w:val="787D6B7B"/>
    <w:rsid w:val="78861673"/>
    <w:rsid w:val="78B05A6F"/>
    <w:rsid w:val="79235C18"/>
    <w:rsid w:val="792F50CE"/>
    <w:rsid w:val="79352244"/>
    <w:rsid w:val="79662373"/>
    <w:rsid w:val="796F19E6"/>
    <w:rsid w:val="797A15A0"/>
    <w:rsid w:val="799B3E33"/>
    <w:rsid w:val="79F821AD"/>
    <w:rsid w:val="7A723CA4"/>
    <w:rsid w:val="7A863489"/>
    <w:rsid w:val="7AD5344B"/>
    <w:rsid w:val="7B516C6A"/>
    <w:rsid w:val="7B57450C"/>
    <w:rsid w:val="7B6018A2"/>
    <w:rsid w:val="7BD91FC3"/>
    <w:rsid w:val="7BE30AA7"/>
    <w:rsid w:val="7BE349AD"/>
    <w:rsid w:val="7C5D20CA"/>
    <w:rsid w:val="7C7D65A8"/>
    <w:rsid w:val="7CE46E89"/>
    <w:rsid w:val="7CFB3FEA"/>
    <w:rsid w:val="7CFC7874"/>
    <w:rsid w:val="7CFD384D"/>
    <w:rsid w:val="7D2517F8"/>
    <w:rsid w:val="7D337F50"/>
    <w:rsid w:val="7D3736DD"/>
    <w:rsid w:val="7D697757"/>
    <w:rsid w:val="7D875F21"/>
    <w:rsid w:val="7DBB1900"/>
    <w:rsid w:val="7DCA45F2"/>
    <w:rsid w:val="7DE63E2D"/>
    <w:rsid w:val="7DFC77F3"/>
    <w:rsid w:val="7E3672E3"/>
    <w:rsid w:val="7E48269F"/>
    <w:rsid w:val="7E4B59C2"/>
    <w:rsid w:val="7E4D4D5D"/>
    <w:rsid w:val="7E611A2B"/>
    <w:rsid w:val="7EDD5BD3"/>
    <w:rsid w:val="7EED78F1"/>
    <w:rsid w:val="7F642801"/>
    <w:rsid w:val="7F694E60"/>
    <w:rsid w:val="7F697780"/>
    <w:rsid w:val="7F866F8E"/>
    <w:rsid w:val="7F9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8"/>
    <w:qFormat/>
    <w:uiPriority w:val="0"/>
    <w:pPr>
      <w:jc w:val="left"/>
    </w:pPr>
  </w:style>
  <w:style w:type="paragraph" w:styleId="4">
    <w:name w:val="endnote text"/>
    <w:basedOn w:val="1"/>
    <w:link w:val="40"/>
    <w:qFormat/>
    <w:uiPriority w:val="0"/>
    <w:pPr>
      <w:snapToGrid w:val="0"/>
      <w:jc w:val="left"/>
    </w:pPr>
  </w:style>
  <w:style w:type="paragraph" w:styleId="5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41"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annotation subject"/>
    <w:basedOn w:val="3"/>
    <w:next w:val="3"/>
    <w:link w:val="39"/>
    <w:qFormat/>
    <w:uiPriority w:val="0"/>
    <w:pPr>
      <w:jc w:val="both"/>
    </w:pPr>
    <w:rPr>
      <w:b/>
      <w:bCs/>
      <w:sz w:val="20"/>
      <w:szCs w:val="20"/>
    </w:rPr>
  </w:style>
  <w:style w:type="character" w:styleId="11">
    <w:name w:val="endnote reference"/>
    <w:basedOn w:val="10"/>
    <w:qFormat/>
    <w:uiPriority w:val="0"/>
    <w:rPr>
      <w:vertAlign w:val="superscript"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styleId="14">
    <w:name w:val="line number"/>
    <w:basedOn w:val="10"/>
    <w:qFormat/>
    <w:uiPriority w:val="0"/>
  </w:style>
  <w:style w:type="character" w:styleId="15">
    <w:name w:val="Hyperlink"/>
    <w:basedOn w:val="10"/>
    <w:qFormat/>
    <w:uiPriority w:val="0"/>
    <w:rPr>
      <w:color w:val="0000FF"/>
      <w:u w:val="single"/>
    </w:rPr>
  </w:style>
  <w:style w:type="character" w:styleId="16">
    <w:name w:val="annotation reference"/>
    <w:basedOn w:val="10"/>
    <w:qFormat/>
    <w:uiPriority w:val="0"/>
    <w:rPr>
      <w:sz w:val="16"/>
      <w:szCs w:val="16"/>
    </w:rPr>
  </w:style>
  <w:style w:type="character" w:styleId="17">
    <w:name w:val="footnote reference"/>
    <w:basedOn w:val="10"/>
    <w:qFormat/>
    <w:uiPriority w:val="0"/>
    <w:rPr>
      <w:vertAlign w:val="superscript"/>
    </w:rPr>
  </w:style>
  <w:style w:type="paragraph" w:customStyle="1" w:styleId="18">
    <w:name w:val="EndNote Bibliography"/>
    <w:basedOn w:val="1"/>
    <w:qFormat/>
    <w:uiPriority w:val="0"/>
    <w:rPr>
      <w:rFonts w:ascii="Times New Roman" w:hAnsi="Times New Roman" w:cs="Times New Roman"/>
      <w:sz w:val="24"/>
    </w:rPr>
  </w:style>
  <w:style w:type="character" w:customStyle="1" w:styleId="19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3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2">
    <w:name w:val="font2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4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5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6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7">
    <w:name w:val="font8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8">
    <w:name w:val="EndNote Bibliography Title"/>
    <w:basedOn w:val="1"/>
    <w:link w:val="29"/>
    <w:qFormat/>
    <w:uiPriority w:val="0"/>
    <w:pPr>
      <w:jc w:val="center"/>
    </w:pPr>
    <w:rPr>
      <w:rFonts w:ascii="Times New Roman" w:hAnsi="Times New Roman" w:cs="Times New Roman"/>
      <w:sz w:val="24"/>
    </w:rPr>
  </w:style>
  <w:style w:type="character" w:customStyle="1" w:styleId="29">
    <w:name w:val="EndNote Bibliography Title 字符"/>
    <w:basedOn w:val="10"/>
    <w:link w:val="28"/>
    <w:qFormat/>
    <w:uiPriority w:val="0"/>
    <w:rPr>
      <w:rFonts w:eastAsiaTheme="minorEastAsia"/>
      <w:kern w:val="2"/>
      <w:sz w:val="24"/>
      <w:szCs w:val="24"/>
    </w:rPr>
  </w:style>
  <w:style w:type="character" w:customStyle="1" w:styleId="30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2">
    <w:name w:val="font6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3">
    <w:name w:val="font13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4">
    <w:name w:val="font12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5">
    <w:name w:val="font132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36">
    <w:name w:val="Revision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7">
    <w:name w:val="标题 1 字符"/>
    <w:basedOn w:val="10"/>
    <w:link w:val="2"/>
    <w:qFormat/>
    <w:uiPriority w:val="9"/>
    <w:rPr>
      <w:rFonts w:eastAsia="Times New Roman"/>
      <w:b/>
      <w:bCs/>
      <w:kern w:val="36"/>
      <w:sz w:val="48"/>
      <w:szCs w:val="48"/>
    </w:rPr>
  </w:style>
  <w:style w:type="character" w:customStyle="1" w:styleId="38">
    <w:name w:val="批注文字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9">
    <w:name w:val="批注主题 字符"/>
    <w:basedOn w:val="38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40">
    <w:name w:val="尾注文本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41">
    <w:name w:val="脚注文本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2">
    <w:name w:val="List Paragraph"/>
    <w:basedOn w:val="1"/>
    <w:qFormat/>
    <w:uiPriority w:val="99"/>
    <w:pPr>
      <w:ind w:firstLine="420" w:firstLineChars="200"/>
    </w:pPr>
  </w:style>
  <w:style w:type="character" w:customStyle="1" w:styleId="43">
    <w:name w:val="15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44">
    <w:name w:val="16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</w:rPr>
  </w:style>
  <w:style w:type="character" w:customStyle="1" w:styleId="45">
    <w:name w:val="high-light-bg"/>
    <w:basedOn w:val="10"/>
    <w:qFormat/>
    <w:uiPriority w:val="0"/>
  </w:style>
  <w:style w:type="paragraph" w:customStyle="1" w:styleId="4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47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17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7448-08D1-42EF-9516-DB2103B83E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2601</Words>
  <Characters>14832</Characters>
  <Lines>123</Lines>
  <Paragraphs>34</Paragraphs>
  <TotalTime>0</TotalTime>
  <ScaleCrop>false</ScaleCrop>
  <LinksUpToDate>false</LinksUpToDate>
  <CharactersWithSpaces>17399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2021-11-02T12:45:00Z</dcterms:created>
  <dc:creator>喝露水的小番茄</dc:creator>
  <cp:lastModifiedBy>喝露水的小番茄</cp:lastModifiedBy>
  <cp:lastPrinted>2022-04-22T22:07:00Z</cp:lastPrinted>
  <dcterms:modified xsi:type="dcterms:W3CDTF">2022-09-05T15:13:07Z</dcterms:modified>
  <cp:revision>377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EC3BCF0DF9E8466C90EB814F25532A43</vt:lpwstr>
  </property>
  <property fmtid="{D5CDD505-2E9C-101B-9397-08002B2CF9AE}" pid="4" name="commondata">
    <vt:lpwstr>eyJoZGlkIjoiZTQ4ODQwNThiYTg4YTBlNDhkZDRmNGNiNWM5NWE1YzAifQ==</vt:lpwstr>
  </property>
</Properties>
</file>