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7202" w14:textId="77777777" w:rsidR="00AC4EDD" w:rsidRDefault="00000000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285893AE" wp14:editId="69263BEC">
            <wp:extent cx="5485765" cy="4518025"/>
            <wp:effectExtent l="0" t="0" r="635" b="825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D96C9" w14:textId="7EA95203" w:rsidR="00AC4EDD" w:rsidRDefault="00000000">
      <w:pPr>
        <w:rPr>
          <w:rFonts w:ascii="Times New Roman" w:eastAsia="黑体" w:hAnsi="Times New Roman" w:cs="Times New Roman"/>
          <w:szCs w:val="21"/>
          <w:lang w:bidi="ar"/>
        </w:rPr>
      </w:pPr>
      <w:r>
        <w:rPr>
          <w:rFonts w:ascii="Times New Roman" w:eastAsia="黑体" w:hAnsi="Times New Roman" w:cs="Times New Roman"/>
          <w:b/>
          <w:bCs/>
          <w:szCs w:val="21"/>
          <w:lang w:bidi="ar"/>
        </w:rPr>
        <w:t>Fig</w:t>
      </w:r>
      <w:r>
        <w:rPr>
          <w:rFonts w:ascii="Times New Roman" w:eastAsia="黑体" w:hAnsi="Times New Roman" w:cs="Times New Roman" w:hint="eastAsia"/>
          <w:b/>
          <w:bCs/>
          <w:szCs w:val="21"/>
          <w:lang w:bidi="ar"/>
        </w:rPr>
        <w:t>ure</w:t>
      </w:r>
      <w:r>
        <w:rPr>
          <w:rFonts w:ascii="Times New Roman" w:eastAsia="黑体" w:hAnsi="Times New Roman" w:cs="Times New Roman"/>
          <w:b/>
          <w:bCs/>
          <w:szCs w:val="21"/>
          <w:lang w:bidi="ar"/>
        </w:rPr>
        <w:t xml:space="preserve"> S1</w:t>
      </w:r>
      <w:r>
        <w:rPr>
          <w:rFonts w:ascii="Times New Roman" w:eastAsia="黑体" w:hAnsi="Times New Roman" w:cs="Times New Roman"/>
          <w:szCs w:val="21"/>
          <w:lang w:bidi="ar"/>
        </w:rPr>
        <w:t xml:space="preserve"> Animal experimental procedures and </w:t>
      </w:r>
      <w:r>
        <w:rPr>
          <w:rFonts w:ascii="Times New Roman" w:eastAsia="黑体" w:hAnsi="Times New Roman" w:cs="Times New Roman" w:hint="eastAsia"/>
          <w:szCs w:val="21"/>
          <w:lang w:bidi="ar"/>
        </w:rPr>
        <w:t>hematoxylin and eosin (H&amp;E) staining of pancreatic tissue</w:t>
      </w:r>
      <w:r>
        <w:rPr>
          <w:rFonts w:ascii="Times New Roman" w:eastAsia="黑体" w:hAnsi="Times New Roman" w:cs="Times New Roman"/>
          <w:szCs w:val="21"/>
          <w:lang w:bidi="ar"/>
        </w:rPr>
        <w:t>. (</w:t>
      </w:r>
      <w:r w:rsidR="00BA71F0">
        <w:rPr>
          <w:rFonts w:ascii="Times New Roman" w:eastAsia="黑体" w:hAnsi="Times New Roman" w:cs="Times New Roman"/>
          <w:szCs w:val="21"/>
          <w:lang w:bidi="ar"/>
        </w:rPr>
        <w:t>A</w:t>
      </w:r>
      <w:r>
        <w:rPr>
          <w:rFonts w:ascii="Times New Roman" w:eastAsia="黑体" w:hAnsi="Times New Roman" w:cs="Times New Roman"/>
          <w:szCs w:val="21"/>
          <w:lang w:bidi="ar"/>
        </w:rPr>
        <w:t>) The scheme of animal experimental. (</w:t>
      </w:r>
      <w:r w:rsidR="00BA71F0">
        <w:rPr>
          <w:rFonts w:ascii="Times New Roman" w:eastAsia="黑体" w:hAnsi="Times New Roman" w:cs="Times New Roman"/>
          <w:szCs w:val="21"/>
          <w:lang w:bidi="ar"/>
        </w:rPr>
        <w:t>B</w:t>
      </w:r>
      <w:r>
        <w:rPr>
          <w:rFonts w:ascii="Times New Roman" w:eastAsia="黑体" w:hAnsi="Times New Roman" w:cs="Times New Roman"/>
          <w:szCs w:val="21"/>
          <w:lang w:bidi="ar"/>
        </w:rPr>
        <w:t xml:space="preserve">) H&amp;E staining of pancreatic in </w:t>
      </w:r>
      <w:r>
        <w:rPr>
          <w:rFonts w:ascii="Times New Roman" w:eastAsia="等线" w:hAnsi="Times New Roman" w:cs="Times New Roman"/>
          <w:szCs w:val="21"/>
          <w:lang w:bidi="ar"/>
        </w:rPr>
        <w:t xml:space="preserve">normal </w:t>
      </w:r>
      <w:r>
        <w:rPr>
          <w:rFonts w:ascii="Times New Roman" w:eastAsia="等线" w:hAnsi="Times New Roman" w:cs="Times New Roman" w:hint="eastAsia"/>
          <w:szCs w:val="21"/>
          <w:lang w:bidi="ar"/>
        </w:rPr>
        <w:t>control mice (NC)</w:t>
      </w:r>
      <w:r>
        <w:rPr>
          <w:rFonts w:ascii="Times New Roman" w:eastAsia="黑体" w:hAnsi="Times New Roman" w:cs="Times New Roman"/>
          <w:szCs w:val="21"/>
          <w:lang w:bidi="ar"/>
        </w:rPr>
        <w:t xml:space="preserve"> and </w:t>
      </w:r>
      <w:r>
        <w:rPr>
          <w:rFonts w:ascii="Times New Roman" w:eastAsia="黑体" w:hAnsi="Times New Roman" w:cs="Times New Roman" w:hint="eastAsia"/>
          <w:szCs w:val="21"/>
          <w:lang w:bidi="ar"/>
        </w:rPr>
        <w:t>t</w:t>
      </w:r>
      <w:r>
        <w:rPr>
          <w:rFonts w:ascii="Times New Roman" w:eastAsia="宋体" w:hAnsi="Times New Roman" w:cs="Times New Roman"/>
          <w:szCs w:val="21"/>
          <w:lang w:bidi="ar"/>
        </w:rPr>
        <w:t>ype 2 diabetes mellitus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mice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(T2D)</w:t>
      </w:r>
      <w:r>
        <w:rPr>
          <w:rFonts w:ascii="Times New Roman" w:eastAsia="黑体" w:hAnsi="Times New Roman" w:cs="Times New Roman"/>
          <w:szCs w:val="21"/>
          <w:lang w:bidi="ar"/>
        </w:rPr>
        <w:t xml:space="preserve"> (scale bar=200 </w:t>
      </w:r>
      <w:proofErr w:type="spellStart"/>
      <w:r>
        <w:rPr>
          <w:rFonts w:ascii="Times New Roman" w:eastAsia="黑体" w:hAnsi="Times New Roman" w:cs="Times New Roman"/>
          <w:szCs w:val="21"/>
          <w:lang w:bidi="ar"/>
        </w:rPr>
        <w:t>μm</w:t>
      </w:r>
      <w:proofErr w:type="spellEnd"/>
      <w:r>
        <w:rPr>
          <w:rFonts w:ascii="Times New Roman" w:eastAsia="黑体" w:hAnsi="Times New Roman" w:cs="Times New Roman"/>
          <w:szCs w:val="21"/>
          <w:lang w:bidi="ar"/>
        </w:rPr>
        <w:t>)</w:t>
      </w:r>
      <w:r>
        <w:rPr>
          <w:rFonts w:ascii="Times New Roman" w:eastAsia="黑体" w:hAnsi="Times New Roman" w:cs="Times New Roman" w:hint="eastAsia"/>
          <w:szCs w:val="21"/>
          <w:lang w:bidi="ar"/>
        </w:rPr>
        <w:t>.</w:t>
      </w:r>
    </w:p>
    <w:p w14:paraId="658E719D" w14:textId="77777777" w:rsidR="00AC4EDD" w:rsidRDefault="00000000">
      <w:pPr>
        <w:rPr>
          <w:rFonts w:ascii="Times New Roman" w:eastAsia="黑体" w:hAnsi="Times New Roman" w:cs="Times New Roman"/>
          <w:szCs w:val="21"/>
          <w:lang w:bidi="ar"/>
        </w:rPr>
      </w:pPr>
      <w:r>
        <w:rPr>
          <w:rFonts w:ascii="Times New Roman" w:eastAsia="黑体" w:hAnsi="Times New Roman" w:cs="Times New Roman"/>
          <w:szCs w:val="21"/>
          <w:lang w:bidi="ar"/>
        </w:rPr>
        <w:br w:type="page"/>
      </w:r>
    </w:p>
    <w:p w14:paraId="24A970A6" w14:textId="01E9ABFE" w:rsidR="00AC4EDD" w:rsidRDefault="005F7F2A">
      <w:pPr>
        <w:rPr>
          <w:rFonts w:ascii="Times New Roman" w:eastAsia="黑体" w:hAnsi="Times New Roman" w:cs="Times New Roman"/>
          <w:szCs w:val="21"/>
          <w:lang w:bidi="ar"/>
        </w:rPr>
      </w:pPr>
      <w:r>
        <w:rPr>
          <w:rFonts w:ascii="Times New Roman" w:eastAsia="黑体" w:hAnsi="Times New Roman" w:cs="Times New Roman"/>
          <w:noProof/>
          <w:szCs w:val="21"/>
          <w:lang w:bidi="ar"/>
        </w:rPr>
        <w:lastRenderedPageBreak/>
        <w:drawing>
          <wp:inline distT="0" distB="0" distL="0" distR="0" wp14:anchorId="7C77D316" wp14:editId="240FA745">
            <wp:extent cx="5486400" cy="1793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5744" w14:textId="6963546A" w:rsidR="00AC4EDD" w:rsidRDefault="00000000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Fig</w:t>
      </w:r>
      <w:r>
        <w:rPr>
          <w:rFonts w:ascii="Times New Roman" w:eastAsia="宋体" w:hAnsi="Times New Roman" w:cs="Times New Roman"/>
          <w:b/>
          <w:bCs/>
          <w:szCs w:val="21"/>
          <w:lang w:bidi="ar"/>
        </w:rPr>
        <w:t>ure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 xml:space="preserve"> S2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Data quality evaluation. (</w:t>
      </w:r>
      <w:r w:rsidR="00BA71F0">
        <w:rPr>
          <w:rFonts w:ascii="Times New Roman" w:eastAsia="宋体" w:hAnsi="Times New Roman" w:cs="Times New Roman"/>
          <w:szCs w:val="21"/>
          <w:lang w:bidi="ar"/>
        </w:rPr>
        <w:t>A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) </w:t>
      </w:r>
      <w:r>
        <w:rPr>
          <w:rFonts w:ascii="Times New Roman" w:eastAsia="宋体" w:hAnsi="Times New Roman" w:cs="Times New Roman"/>
          <w:szCs w:val="21"/>
          <w:lang w:bidi="ar"/>
        </w:rPr>
        <w:t>The rarefaction curves</w:t>
      </w:r>
      <w:r>
        <w:rPr>
          <w:rFonts w:ascii="Times New Roman" w:eastAsia="宋体" w:hAnsi="Times New Roman" w:cs="Times New Roman" w:hint="eastAsia"/>
          <w:szCs w:val="21"/>
          <w:lang w:bidi="ar"/>
        </w:rPr>
        <w:t>. (</w:t>
      </w:r>
      <w:r w:rsidR="00BA71F0">
        <w:rPr>
          <w:rFonts w:ascii="Times New Roman" w:eastAsia="宋体" w:hAnsi="Times New Roman" w:cs="Times New Roman"/>
          <w:szCs w:val="21"/>
          <w:lang w:bidi="ar"/>
        </w:rPr>
        <w:t>B</w:t>
      </w:r>
      <w:r>
        <w:rPr>
          <w:rFonts w:ascii="Times New Roman" w:eastAsia="宋体" w:hAnsi="Times New Roman" w:cs="Times New Roman" w:hint="eastAsia"/>
          <w:szCs w:val="21"/>
          <w:lang w:bidi="ar"/>
        </w:rPr>
        <w:t>) S</w:t>
      </w:r>
      <w:r>
        <w:rPr>
          <w:rFonts w:ascii="Times New Roman" w:eastAsia="宋体" w:hAnsi="Times New Roman" w:cs="Times New Roman"/>
          <w:szCs w:val="21"/>
          <w:lang w:bidi="ar"/>
        </w:rPr>
        <w:t>pecies accumulation curves</w:t>
      </w:r>
      <w:r>
        <w:rPr>
          <w:rFonts w:ascii="Times New Roman" w:eastAsia="宋体" w:hAnsi="Times New Roman" w:cs="Times New Roman" w:hint="eastAsia"/>
          <w:szCs w:val="21"/>
          <w:lang w:bidi="ar"/>
        </w:rPr>
        <w:t>.</w:t>
      </w:r>
    </w:p>
    <w:p w14:paraId="7F477FB3" w14:textId="77777777" w:rsidR="00AC4EDD" w:rsidRDefault="00000000">
      <w:pPr>
        <w:widowControl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/>
          <w:szCs w:val="21"/>
          <w:lang w:bidi="ar"/>
        </w:rPr>
        <w:br w:type="page"/>
      </w:r>
    </w:p>
    <w:p w14:paraId="74FAF879" w14:textId="77777777" w:rsidR="00AC4E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S1</w:t>
      </w:r>
      <w:r>
        <w:rPr>
          <w:rFonts w:ascii="Times New Roman" w:hAnsi="Times New Roman" w:cs="Times New Roman"/>
        </w:rPr>
        <w:t xml:space="preserve"> Identification of peptide sequences in VBPs</w:t>
      </w:r>
      <w:r>
        <w:rPr>
          <w:rFonts w:ascii="Times New Roman" w:hAnsi="Times New Roman" w:cs="Times New Roman" w:hint="eastAsia"/>
        </w:rPr>
        <w:t>.</w:t>
      </w:r>
    </w:p>
    <w:tbl>
      <w:tblPr>
        <w:tblpPr w:leftFromText="181" w:rightFromText="181" w:vertAnchor="text" w:horzAnchor="page" w:tblpXSpec="center" w:tblpY="114"/>
        <w:tblOverlap w:val="never"/>
        <w:tblW w:w="11187" w:type="dxa"/>
        <w:jc w:val="center"/>
        <w:tblLayout w:type="fixed"/>
        <w:tblLook w:val="04A0" w:firstRow="1" w:lastRow="0" w:firstColumn="1" w:lastColumn="0" w:noHBand="0" w:noVBand="1"/>
      </w:tblPr>
      <w:tblGrid>
        <w:gridCol w:w="1343"/>
        <w:gridCol w:w="942"/>
        <w:gridCol w:w="471"/>
        <w:gridCol w:w="969"/>
        <w:gridCol w:w="858"/>
        <w:gridCol w:w="656"/>
        <w:gridCol w:w="3113"/>
        <w:gridCol w:w="739"/>
        <w:gridCol w:w="1024"/>
        <w:gridCol w:w="1072"/>
      </w:tblGrid>
      <w:tr w:rsidR="00BA71F0" w:rsidRPr="00BA71F0" w14:paraId="3CAF47E1" w14:textId="77777777">
        <w:trPr>
          <w:trHeight w:val="1280"/>
          <w:jc w:val="center"/>
        </w:trPr>
        <w:tc>
          <w:tcPr>
            <w:tcW w:w="134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1B43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Peptide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F1B8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Observed</w:t>
            </w: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br/>
              <w:t>m/z</w:t>
            </w:r>
          </w:p>
        </w:tc>
        <w:tc>
          <w:tcPr>
            <w:tcW w:w="47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4DD2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z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9509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Observed</w:t>
            </w: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br/>
              <w:t>(M+H)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883C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Starting</w:t>
            </w: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br/>
              <w:t>position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81A2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Score</w:t>
            </w:r>
          </w:p>
        </w:tc>
        <w:tc>
          <w:tcPr>
            <w:tcW w:w="311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53DC0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Protein Name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2BC28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Scan Time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D320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intensity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916A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BIOPEP</w:t>
            </w:r>
            <w:r w:rsidRPr="00BA71F0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br/>
              <w:t>Activity</w:t>
            </w:r>
          </w:p>
        </w:tc>
      </w:tr>
      <w:tr w:rsidR="00BA71F0" w:rsidRPr="00BA71F0" w14:paraId="394339D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54F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TSTT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A81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409.188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A03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308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719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B71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A18A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F60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29.0826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61F6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1998400000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FE43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57D041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E02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FWG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C56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009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41A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090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2108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154.2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1809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EB7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29.775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385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1998400000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4931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581720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211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EHF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1DD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432.188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D5B3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123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432.188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C9D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8DE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243.3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F44C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E79E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19.772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79D8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1540900000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36BF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8D76A8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FDF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HHGGEFTPV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9D45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490.735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520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F6C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980.463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77C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A0C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443.3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5E9E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BD3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17.2045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694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756520000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5743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61C7F9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F42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HHGGEFTP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A462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441.200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170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0ED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881.392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598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1105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473.8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D456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C72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12.5039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45E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681960000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617D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793743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6EB5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MPGH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03B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441.179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53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2BD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441.179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C68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DA5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19F0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66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30.5157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CBA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592870000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D091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23A610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B4F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FVP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1C7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C68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FEE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E48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2E4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A612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E1E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22.3382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55F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484850000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CE1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47B31F5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937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PWT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8F6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403.197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24B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762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403.197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BFA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141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155.1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FBCF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1FF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15.3782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1A5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349250000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F9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</w:t>
            </w:r>
          </w:p>
        </w:tc>
      </w:tr>
      <w:tr w:rsidR="00BA71F0" w:rsidRPr="00BA71F0" w14:paraId="5CE408C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710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LKECCDKPV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621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574.777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714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C84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1148.546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25F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4B0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319.2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94B4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A02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10.8513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BCB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326360000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4D59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4943AB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0C5B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ARHHGGEFTPV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D72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604.304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764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91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1207.600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FEE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DD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8D67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78DC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13.8694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71EA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235980000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0B7B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BD33C6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EA0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LFT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FC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380.217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066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72D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380.217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9C1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273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73.5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32D3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B5C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19.2577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8E3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189420000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AFC7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E88258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8A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945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391.235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91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13F2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391.235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185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220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192.9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29E4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DFF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13.5351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FF88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188270000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ED75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8ACB42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5A9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FKDLGEDNFQG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769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635.291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FCD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4EE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1269.574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7F3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40C1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219.1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0FC3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7BD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32.5237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BAE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165910000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F842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765B4D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78D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KECCDKPVL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A27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383.519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B7A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4CC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1148.542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9174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E9A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131.3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D7B9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BC0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10.8551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E5E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164540000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0973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800312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7FE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PDPQVTVVAPGAEPESTQVQR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B2A2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1103.067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DF2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A4C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2205.127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4B5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CE8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B015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&gt;tr|D3YJ54|D3YJ54_CERNI Insulin-like growth factor II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GN=IGF2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E77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61.4431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222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151140000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173B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2F7F81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B90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FEHFGDL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049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432.700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01A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47A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864.392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DA6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4AF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420.5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C030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0AF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39.6011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7D8F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144210000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B1B6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44A582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48B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TMPA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2DA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435.189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6128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295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435.189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88B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D3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74.5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505E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0B3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13.9006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153F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141300000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FEB8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6A3CF6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3C0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AGLP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DF3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357.221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E9F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BE5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357.221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C768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C70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3410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5B1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14.2608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C9D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140940000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085A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13E74D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9632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DFQ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EF31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409.177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FA9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EC9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409.177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125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4F3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826B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291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27.7937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126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136690000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BE21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67F848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50AB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PLV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8C1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8E6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194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44B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BD1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85.4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ED3C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E87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16.7223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5F04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135380000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F7D8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7CEDEF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CED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PVL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70D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123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AE2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EB9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EC1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15D4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343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17.2317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9E6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135380000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E047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3DECE4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D76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TVYYKEAPFKNVTEYDGQDAC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5C5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313.148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1B7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91F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2498.130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71E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798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DB70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34F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22.4327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55C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121300100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5BEA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BF7ABA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C3E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HGGEFTPV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983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422.204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495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364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843.401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E5D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CE9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443.0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DE7A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D38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21.8217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5D0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117910000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DE92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BBFF04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02D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LSQKFPK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DBA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424.256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4B8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3A0C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847.505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C16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9659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426.1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BAB1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EC1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12.9615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181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114710000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DE75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0FFA05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1DC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HPE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660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36A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E4E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DE31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E073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135.4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8316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C595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33.6888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B5F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108170000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AF4D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F4B2A1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7FBE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FSYHIHVKGT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HAWVGLYKNGTPVMY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7D1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969.174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314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E09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2905.507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BF9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472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2B60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D85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61.1458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590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100010000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FA50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6AC21C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B0D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LLPV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489F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441.308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E4A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3AB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441.308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EB2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E9E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991B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796C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32.1652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62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92923000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34B4A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6934F1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8F5E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AFW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FAA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423.205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B6C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E391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162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364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191.3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68AE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AE95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42.1333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7E9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85373000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8CD9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2FC040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D81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TGKP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C8BD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402.222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DC0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293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402.222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B17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B61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010F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7158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28.3009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232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82013000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95A5A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E6A724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3C93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VFR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A94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421.255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CA2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3EB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421.255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AC9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2043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90A2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72E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15.5765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FC2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81868000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23C9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E25895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EBAF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FPH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7D0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400.199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A7E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998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400.199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C30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B99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217.2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5EB2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B55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22.6714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2F5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80739000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433D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BF2B26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368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IAF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C43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350.207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B1E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08D8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350.207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1E8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177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216.4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BE74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36EA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28.907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98F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78061000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46AD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7D1B83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341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254F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32D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230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328.222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EF7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FC9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155.5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3CBB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B14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15.3091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112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75332000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00A8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EEF79C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3D1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GLLP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F6A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399.261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336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784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399.261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CB8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016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49CE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376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24.495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9A6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71028000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2F0D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9C9932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058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HLVDEPQNLIK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98A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653.364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F81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DF1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1305.720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47AA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21B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402.7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E9E4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B50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30.9914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AF4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68445000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E68D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5D7619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FAA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LPGAP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BD7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454.269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B02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E436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454.269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D82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E6E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86.6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9862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D01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24.8639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CE7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65521000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8DC4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FBE0D4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8AB5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ATHG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2D4D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C35F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E1F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611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E7FE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90.5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DD1D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&gt;tr|D3YJ54|D3YJ54_CERNI Insulin-like growth factor II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GN=IGF2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797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26.4523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C4ED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57964000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9166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F3CAFB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0CAD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IMIG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276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449.241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137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68D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C26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035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99.8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7835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&gt;tr|A0A089G3A2|A0A089G3A2_CERNI Cytochrome c oxidase subunit 1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GN=COI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761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21.3832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10B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55221000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59BF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DDCDA9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EC6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LSGNG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537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447.226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538B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DBB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447.226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F4F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53B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B11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89B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21.3832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C1A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55221000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4599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6FC7F3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4F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EATC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081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480.186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D4F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CA7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480.186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1F88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7A2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E9AC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&gt;sp|Q8WMR3|GLHA_CERNI Glycoprotein hormones alpha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GN=CGA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43E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20.7042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9B5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51895000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D2F4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B8FBA3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8CC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3B9F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342.238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1245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D37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342.238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3F91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7B3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183.3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BC3E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866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20.0024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FB7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50894000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AB7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50B797E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697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PVLAP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C488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496.316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831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256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496.316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387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BBA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156.7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ED86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104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23.8556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53E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49657000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10B9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13FE80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C05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NGQV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99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417.215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372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1FC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417.215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3B5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2D8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78.2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6D4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281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36.3406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E98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47873000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34E4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9E79E1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C27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VDW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137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419.195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3A9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4C4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419.195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6FB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84C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122.7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C40E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263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27.9711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BB0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46201000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94D4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506C56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818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SWL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A02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405.214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6403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9E7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405.214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1C7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8C5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C557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&gt;tr|G9F9N5|G9F9N5_CERNI Melatonin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GN=MTNR1A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7BC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37.5061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8A6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45302000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1B98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0568E1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019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C1A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477.272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656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229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477.272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B40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BCE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162.5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3BAE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&gt;tr|A0A158V0F9|A0A158V0F9_CERNI Menin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5E0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23.1365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6F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43452000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36BA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FB2E6C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5AB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TNA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B48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305.157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948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262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305.157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45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FC5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34E1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6B5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17.3548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921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42707000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4CB2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379A9F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CE0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0DD7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380.218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BE96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6EF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380.218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88F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687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157.9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B5A9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ED39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31.188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B4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41787000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23EA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5183C9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B20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LSL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52D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332.217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EF7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7F0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332.217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79A2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074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164.5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9BDE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7728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27.086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097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40155000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FC5E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480044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9F2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SKK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EE3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362.242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BC3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FAE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363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AEE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C322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E02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23.5259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EEE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39448000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7F0D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F60901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223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LSF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9F6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366.203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943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AAE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366.203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E17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E79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14E2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030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21.2847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1E1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39059000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99BF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DC844D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5BC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MLT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6A9C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380.186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D03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EB5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380.186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E25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E104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3333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F5F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21.2118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8D7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37820000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C8C1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B77305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60C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VGYP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B6CD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435.224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B26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AB23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435.224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415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BD7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237.2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C9B0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&gt;tr|Q2TQ48|Q2TQ48_CERNI MHC class II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Ceni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-DRB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4E0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15.3595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A9B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35560000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8E78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734254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598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SAPF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9D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421.209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ECA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B96C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421.209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512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15A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205.5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37BF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&gt;tr|Q2TQ81|Q2TQ81_CERNI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Ceni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-DQB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7B4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20.6937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36A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33385000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BB1E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FCC004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82B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40B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318.145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7F3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4BD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46B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496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96.4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EC2F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&gt;tr|G9F9N5|G9F9N5_CERNI Melatonin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GN=MTNR1A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00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29.3995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7E3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33265000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B273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4CE0589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3B6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KQTALVELLK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8BE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571.863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425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B1E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1142.719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A54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E28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428.1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B88E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EE0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36.5153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4DF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30189000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0462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E635C6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2FC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YICDNQDTLSSK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773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722.325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5F4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A69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1443.642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E613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47D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384.1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E688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C4F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19.4724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410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30153000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83B3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677441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BDB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TGLT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FEF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391.235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A161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E07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391.235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2E5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875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95.4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9540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&gt;tr|V5LTF3|V5LTF3_CERNI Cu/Zn superoxide dismutase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891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26.9336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B99E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29465000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D209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267725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C62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CAAVDKEACF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445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585.752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58C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6473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1170.498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6DF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289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361.1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8B83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0E1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24.4715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37C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28712000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C522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25DE69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934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PSGH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A4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397.181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048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F27D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397.181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978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520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163.8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5B63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&gt;tr|Q2TQB3|Q2TQB3_CERNI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GN=Ceni-DQA1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D62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24.4526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BC3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28337000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52DE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61CFF2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4A84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912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343.234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5EC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83F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343.234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FF26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396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138.8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B90E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2D4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14.087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498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28315000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DA3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7DEBD5B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575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TETH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326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487.219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787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C5D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227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555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169.3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FF90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0D3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18.1837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B9A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28247000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8629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EFB2B3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275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KPP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6BD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341.218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27D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7CC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341.218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6B5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1EA4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130.7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45DB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CCF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16.4899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002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28154000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0092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ED8732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539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TPPH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EE0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451.222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A36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74D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2D8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4B1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144.6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AAF7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903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30.932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BA4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28005000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53D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EE1BF7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6E91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VYP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951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378.202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8D6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797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44B2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310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260.3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50F3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6C3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21.6798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0F08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27885000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8DBB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58FD9DB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A223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TYE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FCC2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412.187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FA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1CC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412.187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E59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530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78.4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0277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750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33.9108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DCA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27579000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55C9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6A65E0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84A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TPIF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7372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477.274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AA7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BDA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477.274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EB0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619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11CE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EBB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31.2671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3B28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27181000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53BD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6AA1DB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338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BD7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396.213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92A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F34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396.213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0FCB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ACD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149.0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A47A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B5B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18.7683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FD55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25397000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97E2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555939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418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636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376.224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9242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D02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376.224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7A3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A95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214.9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8375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0D6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26.4656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8C0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25360000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BE2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4256AC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BF5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DLF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F597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394.198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78AF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BC93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394.198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299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4D8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174.1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02EE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339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37.5766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8C3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23668000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302F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6B5D78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D9B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LGGNP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214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457.227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B405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11A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457.227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4B3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9B6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120.8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6399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D8B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26.3681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0D8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22627000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CEBF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9D4EEB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9F3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VSAP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64B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373.219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75D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546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373.219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0BA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9B1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147.2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6824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&gt;tr|Q2TQ81|Q2TQ81_CERNI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Ceni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-DQB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FB25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8.7906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A36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22523000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8FC5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03C13B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6D8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677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314.181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3A6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225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314.181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68F8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CADD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138.4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5163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266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18.6793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C5F4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22066000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072A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7C950E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C33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ARHHGGEFTP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6A3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554.769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670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F0A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1108.532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BF6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CEE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387.8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5D85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97D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10.9146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FB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21895000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E4DB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A6F797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0C6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IPL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3FD1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342.239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05C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986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342.239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6FF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E4B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6DB6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B16F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26.4374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BFB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21786000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4E4F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89B2C5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4C8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527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330.191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A6F6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1C9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330.191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939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0D8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103.3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2D90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C9AC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23.0758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B08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21253000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3186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A2F883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FC2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VPD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9B6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330.165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871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BF4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330.165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ED3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190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9EE5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A218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23.0758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422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21253000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7597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CFCFB4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96DF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D4B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345.224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F80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C3A7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345.224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AED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F4E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145.2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D5ED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&gt;tr|G9F9N5|G9F9N5_CERNI Melatonin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GN=MTNR1A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D1D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16.9245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03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20602000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80C4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473981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1B98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SNN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824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334.140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3B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872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334.140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836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30E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68.9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C45C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DE4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23.8082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86E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19988000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222F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EA99E4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FC0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VLI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8C1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344.254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7B1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329A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344.254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276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FCC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86.5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15E0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0B5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26.6721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E734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19179000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9CEA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2B80C2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AF4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LLY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938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408.250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02A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6A0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3CC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3A9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164.0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8C4A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CD14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28.2729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624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18943000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299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immunostim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ulating</w:t>
            </w:r>
            <w:proofErr w:type="spellEnd"/>
          </w:p>
        </w:tc>
      </w:tr>
      <w:tr w:rsidR="00BA71F0" w:rsidRPr="00BA71F0" w14:paraId="5B0674A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622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APEL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F4A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429.236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935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054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429.236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7E9A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CD5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125.7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C99B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2EB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17.8713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D4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18391000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19D2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372D86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5E6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DVHP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574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467.215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444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AD1D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467.215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124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A25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136.2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BA7F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875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12.6012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BC1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18216000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2235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DF8367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50E2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PAGG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C0D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301.140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0678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001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301.140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6CC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37D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3A62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&gt;tr|A0A089G3A2|A0A089G3A2_CERNI Cytochrome c oxidase subunit 1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GN=COI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A70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9.6126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B06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18123000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72DE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9D9B38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EDE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QGPK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802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429.245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0AD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7003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429.245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FE07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264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0.8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79D8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43C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9.628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F89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17512000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BF66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8E41A6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811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NFL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A6A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393.224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BA5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7167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393.224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554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676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D33C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7E5F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10.2248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DB63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16625000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4C13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2F1D08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635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EGF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B11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352.165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887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21E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352.165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520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B42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105.9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269E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51E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37.3265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E69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16520000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1D2D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AF4EF4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8B5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EA1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10D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232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AE3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4BF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134.7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1829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C882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28.7275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FB5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16339000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E1E1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00B5C6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C8D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GDLF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67F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451.219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361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B8C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912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633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180.3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E46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ADB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34.0491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DAA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15962000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AC24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6D0200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3DF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YVL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87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C7DB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F63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011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4E7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94.3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7BA6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687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27.7314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A35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15003000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EA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 /antibacterial</w:t>
            </w:r>
          </w:p>
        </w:tc>
      </w:tr>
      <w:tr w:rsidR="00BA71F0" w:rsidRPr="00BA71F0" w14:paraId="40287D5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A84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TYN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A397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397.179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ADB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2A3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397.179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95A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DFE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FDF7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D19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23.7194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13C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14636000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7A45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20EC92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E37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EYL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22C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424.210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B60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F26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424.210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7C7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B08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113.9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0D4F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6B4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25.7848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31DB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14559000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7067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B79D09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8E9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KGGK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E68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389.255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F127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34B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389.255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8F30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0D6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130.6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1966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31C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15.108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7C8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14530000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6918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40DE8D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3336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WLH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8B3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455.229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9FC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26A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455.229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DA4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BB5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81.2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237F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&gt;tr|A0A090AZL1|A0A090AZL1_CERNI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Amelogenin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, Y isoform (Fragment)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GN=AMELY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933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14.6416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06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14389000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035D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FC3C42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A96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FAEDKEVCK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781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375.846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2B5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A71F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1125.525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33A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735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242.9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F2A7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C38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11.9067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E80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14140000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7A50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63504A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903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PFT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C19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364.186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401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109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364.186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F331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98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171.3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19B8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85A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16.6676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6F7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14130000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50D8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3582DF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06A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ECCHGDLL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86B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502.204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CD5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D4CF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1003.401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D93D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D74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311.8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095B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D1D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22.4821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BEB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14074000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86A0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1884C0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72E2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ECCDKPVLEK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239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639.298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5775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0C0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1277.588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4B4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561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412.2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41B6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CEF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12.6371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679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13819000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7F03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C2A5C7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A33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VGGLL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289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458.299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C2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537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458.299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558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084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194.9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EB17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A11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31.0469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4658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13089000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76BA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A8F8F7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AC0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YIHEFDGDEQ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974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626.758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8C1C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FEC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1252.509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305B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EC8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107.9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B9EA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&gt;tr|Q2TQA0|Q2TQA0_CERNI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GN=Ceni-DQA2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1D7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22.0507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0DAB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12767000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2771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67A72B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E8C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KECCDKPV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51D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518.234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A65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3629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1035.460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AD2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CEB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299.0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BA73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BA6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10.9174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BDA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12739000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3F0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66854F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FE2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LWE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DD5B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447.227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CC4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58A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447.227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47D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2AC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174.7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9B4E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E106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21.1849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9383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12595000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F1B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</w:t>
            </w:r>
          </w:p>
        </w:tc>
      </w:tr>
      <w:tr w:rsidR="00BA71F0" w:rsidRPr="00BA71F0" w14:paraId="00B5E52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F32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FSAL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09A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437.241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0CA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FEF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437.241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AB5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A54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259.8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D15B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762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27.8833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351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12139000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8F82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39B84A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537A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LPPL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5C3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439.293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0B7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70B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439.293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361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2D9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97.9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1B97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B2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35.988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E67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12091000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3471A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F6D181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D4D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RGFP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1FF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476.264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F77D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47A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476.264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0FC9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78D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7632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4018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38.017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A4A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11786000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F3A5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4D4CF9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2A6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MVH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B8C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402.168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49F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566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402.168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3DD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558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70.5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21EE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8AA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20.9241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68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11771000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207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7068A2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DB3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SFY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054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416.193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5CDE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97D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416.193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521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071A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131.2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47CA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F68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33.466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F129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11022000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99DC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289ED0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DB5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TVMENFVAFV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DK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F71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700.351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B80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BF7C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1399.694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E58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653B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242.0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56DB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FCD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60.5848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F033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10483000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ACA9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833036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5E8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WGKVNVDVVG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06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536.795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662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AD4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1072.582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AEC1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007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179.2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038F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576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32.672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E5C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10168000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B2C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81EBE4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6B6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CPF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FA04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423.171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49A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4871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423.171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F21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246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175.0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76AF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FEF3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38.1369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89D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10129000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A50E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E7AB71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791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VLAF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27E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449.277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F86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4A6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449.277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C5F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85A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166.9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9EE5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&gt;tr|D3YJ54|D3YJ54_CERNI Insulin-like growth factor II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GN=IGF2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9524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36.172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548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10088000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B3C0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5F8848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F43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VSRQ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F04E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489.286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D044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A5E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489.286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988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35D8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89B9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631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25.901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EF0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9871800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C626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A6A04B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016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TLQH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5DA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498.257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870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6D7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498.257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C3F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7261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169.9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CD25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&gt;tr|C9EEW2|C9EEW2_CERNI ATPase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GN=ATP7A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E1D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16.0191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C5A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9867600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B5C2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905EF6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429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SLW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7CC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405.214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C48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4C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405.214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196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964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167.7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12E4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9E6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25.9587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61A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9615800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FECA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BC8480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EE3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FIGV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FE9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435.268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E25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DE4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435.268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FE1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0C6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1ED4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86B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27.0659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FE1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9596500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82B0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802919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0C24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SMTP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A40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355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F2A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435.187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6B16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17A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99.3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96A3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&gt;tr|A0A090AZL1|A0A090AZL1_CERNI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Amelogenin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, Y isoform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GN=AMELY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D88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27.0659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AC3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9596500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2B91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4D6F6C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78A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LLF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8F8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392.254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B32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32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392.254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CA12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ED2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118.3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7715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544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40.4915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C0BB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9453000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93BC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1E4FAA5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697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TFE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857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396.181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560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41D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C49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A43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150.6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2497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A28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21.2106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E61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9371300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CD18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</w:t>
            </w:r>
          </w:p>
        </w:tc>
      </w:tr>
      <w:tr w:rsidR="00BA71F0" w:rsidRPr="00BA71F0" w14:paraId="2B4DCFD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5EA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CCDKPVLEK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39B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383.520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D86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C0B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1148.545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7DC1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215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133.2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CFCF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1BF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11.686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879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9017300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76F1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6B21FE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A9E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TTHL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EE8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471.246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DBB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263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471.246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8C7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BC2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91.3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85DC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&gt;sp|Q9MZD5|SUMO1_CERNI Small ubiquitin-related modifier 1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GN=SUMO1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37D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16.4711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623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8848800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4454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E1A2EC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E2D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FSVT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AC9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453.227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789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5637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453.227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51B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F81F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A681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899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19.9459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9E55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8795300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0DE3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A3F0E6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2AF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DPH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63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368.158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872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C6D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368.158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507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731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9A5F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0F9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20.2094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F5F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8747700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B0F8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1BF834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2C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SGNG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996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334.139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19A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A73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334.139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D11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432F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31C9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CD3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34.2602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22A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8716300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403B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49AE5D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D42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C12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396.180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AF5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604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013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53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77.7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A9B2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EC07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21.4092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B8A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8711100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C6D5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C062E1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037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SPTS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C04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391.198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802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CA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391.198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490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C18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4D95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1F2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15.3567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054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8532300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0B54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FA213A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414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AHR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1EF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383.203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693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DDD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383.203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75E4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7D4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8955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719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14.1477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E1C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7776300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5FDB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3BDF49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858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SGNP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838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374.173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118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6D3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374.173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1972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FF6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AFAB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066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46.1624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F66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7735600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C747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F0BECE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D37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EFT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6D9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396.167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3FA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98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396.167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A73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099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A1AC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135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20.5769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0617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7642500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762F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524418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B3D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YVLP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394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491.289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69A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EDC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491.289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E2B4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A2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125.8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39D0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C0A5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31.5285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625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7633200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1C37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3ECE48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2088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TEA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EA1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320.160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540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53A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320.160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C28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1F2A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7AA3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AEC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17.2825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8A47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7602400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3DA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ECBAEB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7B7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YLL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60C5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408.250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4BB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673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629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199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85.1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A612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EAC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32.9434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E2AF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7599500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3CA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</w:t>
            </w:r>
          </w:p>
        </w:tc>
      </w:tr>
      <w:tr w:rsidR="00BA71F0" w:rsidRPr="00BA71F0" w14:paraId="3AA3A40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AA1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VGEY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387F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467.214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3CB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58C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467.214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5DDD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B982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184.3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817D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72B2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12.4208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F83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7301100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74D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AFC409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9B2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VLAPP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D38C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496.315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75E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2BB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496.315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CC33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980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135.9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61EF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F294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22.6481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E3A3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7177900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C322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D12B37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756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FFE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2E33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442.199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3531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7E72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442.199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CE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037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C857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8C7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45.2728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2E57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7032700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9D73A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914A34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BF5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LSE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5B4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348.191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835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6C6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348.191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1F7C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B67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94.0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FF39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12D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40.2919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921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7003100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1DA6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B08D29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85F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VAE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7EF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318.181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480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5BC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219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B842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A5CC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550F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15.9162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045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6954600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CF46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7F1637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37CA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PLIP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34E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439.294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BE5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AF0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439.294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972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2EC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760B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61D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31.5011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898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6902100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2C80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3FB682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227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SSK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112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321.173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D94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A98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321.173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B07A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147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12AC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1E9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15.8881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7A2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6592300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59B8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97808E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59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KYL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D02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423.263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D15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710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423.263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C3F9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062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97F5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62C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21.2706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38C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6490000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A73C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DA672C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9A8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IGGF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E839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393.213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BCB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40A5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393.213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EA9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85F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256.4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DE8B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&gt;tr|A0A089G3A2|A0A089G3A2_CERNI Cytochrome c oxidase subunit 1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GN=COI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58E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33.1798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BF1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6392100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5017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E48D9B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ECEE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APFP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469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431.231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10DF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0CE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431.231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6AA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3E9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BCE7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C38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37.5895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2F9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6239800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6BF6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D9AC98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4DD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ILG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135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302.208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ECF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C7BB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302.208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7F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F48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392E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766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26.2768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7F0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6123700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B709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22BAC5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188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LFE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E00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3CA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CA2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408.214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03A2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34B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182.7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C82B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08E9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17.2237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AE92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5940100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E92A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C9B79B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034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IFK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85B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407.266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F23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8D7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407.266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147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29B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137.0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5914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398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17.2237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A7D1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5940100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C99F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68CA6A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83E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TADAV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E7E4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476.230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FB6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1A8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476.230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899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7553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CEAB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5FA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16.8343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F30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5803000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D41A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2A9ECC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1CE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SLLEYFPH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B27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335.843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1E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A5B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1005.514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D6A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FD6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166.4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5B0C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AF2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18.4886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FFB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5754500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FF15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FA4A10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E1A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ARH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9FE3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383.203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ADD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036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383.203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B16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EB9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0D13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6268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9.7634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18D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5658700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6A2E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6F9D51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288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LMP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778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360.192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244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680A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360.192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377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F0A8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291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D42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35.5358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652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5536100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9E6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8864B0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FC15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CCHGDLLECA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83F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617.739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A53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B6F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1234.470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874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A46D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130.5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BABE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E66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28.3187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215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5494200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2D7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7ACE6D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87E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8D1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332.218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207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BCD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332.218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53C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BA5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156.9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BBA8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&gt;tr|A0A2S1M4Y6|A0A2S1M4Y6_CERNI Serum albumin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F51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18.0788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5113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5430100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1E2F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CE3BBB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16A8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SFGM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17A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441.177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444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A8F9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441.177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417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473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104.9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EE88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B7A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34.0619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0C8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5339900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E35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11509A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4B1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TQRFFEH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FA07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482.738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BB70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900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964.468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DA5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3C5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A8CF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DFB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18.4325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DEF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5339300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6E39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B59AC4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FBB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SYY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6B4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432.188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DC0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C9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432.188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8058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9A4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FF82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FF1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15.1056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05C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5321000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55E9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antioxidative</w:t>
            </w:r>
          </w:p>
        </w:tc>
      </w:tr>
      <w:tr w:rsidR="00BA71F0" w:rsidRPr="00BA71F0" w14:paraId="14583FD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304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FGDL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4DB4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451.219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D79B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3B83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F52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B31F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289.4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9B63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026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28.734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BC4F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5298800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FB4C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B15A3A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50D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GGAP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1C86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301.141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E2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7E2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301.141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204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F6D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E977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60E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23.6153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D42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5287600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CE62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BAD831C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4C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VSAF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306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423.236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2347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39B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423.236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754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DE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152.4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A4D7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B8B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14.6981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E53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5252600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5904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FD3085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B98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NVFP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E6E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476.252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89A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9F5A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476.252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24B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593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6775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&gt;tr|A0A142EHU4|A0A142EHU4_CERNI Matrix metallopeptidase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GN=MMP-13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D31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30.3333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E4B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5243100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6C01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A342D3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3EC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EACFAVEGPK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E8D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554.266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5C9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1A1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1107.525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238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170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383.9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A8FF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315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25.5984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552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5204200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CBA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AC20E9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875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LPF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1F8B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376.223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E23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4E0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376.223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688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D90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9455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&gt;tr|F8UQP8|F8UQP8_CERNI Cytochrome b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5DB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32.4674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536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5112800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650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6DA50D5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64F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SFGM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69F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457.173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A4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8FD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457.173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7EE2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7F2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81.0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5027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CEE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25.9738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4430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4942000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B9B6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954F43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EF6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SLHTLFGDELCK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1FD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473.906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7976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86B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1419.703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2ADE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5981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494.7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752E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592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42.2616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A1B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4785000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0868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1D16B1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A4E7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ETYGDMADCCEK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09B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739.765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88AC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1138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1478.523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693E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412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128.6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E0B1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BDD9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21.6019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02C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4751900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65B1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30EEEE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5C3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EVSF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6C1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481.232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B7E9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33A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481.232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182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6B0D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165.5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C4A3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79C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23.9006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8E0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4547300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7DDA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EECBC9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057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7A77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318.166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F9C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69D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318.166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239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B911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9D95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41B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22.6896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B53A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4493300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5E34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BD77B8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B9D4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CD3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366.179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83B1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FECF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366.179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1E8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318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0FA3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BDD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24.4568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E84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4407800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156A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76DF63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A98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IALP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C11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413.278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91E8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489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413.278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7E5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BF52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7A3B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F99B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31.8176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7CD5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4259900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DDC6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66FFBD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AC9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FGHP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6342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457.221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B90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0A6C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457.221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9B7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5A96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219.7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146D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&gt;tr|A0A089G3A2|A0A089G3A2_CERNI Cytochrome c oxidase subunit 1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GN=COI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664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11.9417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442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4247000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80FB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A40B11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DF4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TFH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E5F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404.193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11A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9D6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404.193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19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586B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249.9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CF24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6FC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22.1588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23B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4207600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880C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4E8875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FA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WFP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01D1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449.222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93B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5A09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449.222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DA4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D79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170.9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C267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C45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43.5105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D8C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4144300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9C6B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FED7B6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BCA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IGDF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15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451.220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1ED0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E7C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451.220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025F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C9F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185.2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416A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730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26.2492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84B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4074800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8B09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10391B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44C4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VANAL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E1CA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487.289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EE2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5D8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95E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D10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248.8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1B3F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2B9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13.9947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577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4073500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2495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E61D66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961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YVP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3D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378.203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87C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177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1AA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35A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164.8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F2C1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AEA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17.129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8DA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3997600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073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036E96F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A44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ECCHGDLLECADDR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930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875.334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C83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925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1749.661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098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F17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252.1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19261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96A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25.5137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42DD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3978300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E8CD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1BC163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30AD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TDF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3333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382.161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BA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9DF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892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B41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202.9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C029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C65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13.5181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50E8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3890500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B5FE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210926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CEC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LET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971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6E0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DA9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362.208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F45A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0AD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91.9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CF56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FF5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41.5089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E90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3784400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8506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AE3F7D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D21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NFR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991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436.233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E0FB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EF64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436.233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A6D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445C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109.8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523E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 xml:space="preserve">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F3B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13.5918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A44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3753000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5CE9B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1EC6A6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88D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LTET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524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463.225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0B3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C20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463.225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9C6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AD97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93.1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5663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06B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46.9351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FE8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3728600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82F5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3D0ADA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AD6C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HAFP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F20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471.226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790D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D03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471.226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D5C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ED8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C197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&gt;tr|A0A142EHU4|A0A142EHU4_CERNI Matrix metallopeptidase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GN=MMP-13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A3D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44.2983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885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3659200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784D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3DDE97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2052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QTALVELLK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C99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507.815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D8F1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853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1014.622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816A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A16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336.6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0122A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5A1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46.552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47BC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3560400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E8CD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DC2BE9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1B6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VGLP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D387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385.257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B25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D752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385.257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347B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3BB7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102.7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C42C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0D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13.6464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61E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3545400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3FFA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51DC65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6B7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CCAKDDPHACY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4BF4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698.756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B084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14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1396.505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5563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EA2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102.2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9AAF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0D82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12.2491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0B43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3414200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EABB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A1E76E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E1E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TPV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3E8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316.187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277E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FCFA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316.187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D62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9A55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9D63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B2E3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20.8638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86C6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3389600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3EB1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3C50A2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409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VGTKCCTKPE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E29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393.854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8F60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3F9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1179.549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87D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027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160.2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A347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C0EE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7.3185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5757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3335900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70D4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928706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2435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AHF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E59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374.171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C4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D5DC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374.171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3428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D22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A6A5F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F9C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36.556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FBF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3308300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DF3A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75DA18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C33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SYGP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29F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423.190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0E1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DA3E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423.190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4AAE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D5AA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113.5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B806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&gt;tr|Q2TQB3|Q2TQB3_CERNI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GN=Ceni-DQA1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8B63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18.3763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275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3285000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ED71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D762B0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ADB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YIV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38DB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057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6C40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B909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677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89.3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B9046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ABC6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25.6677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6F5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3273000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E581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EEBF24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D2F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FTST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C06D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455.202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05C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A4D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455.202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868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26D8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FF49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6E8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10.3575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618B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3241500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EAA6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DCEE54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7F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EFM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51FD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442.175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384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1881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442.175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F80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E54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68.3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C08B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&gt;sp|Q8WMR3|GLHA_CERNI Glycoprotein hormones alpha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GN=CGA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7F81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45.8795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5D53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3154100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060C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F38139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DB26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TMR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2C1D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407.205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2F81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4AA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72AC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14B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57E5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</w:t>
            </w: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DAAE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56.5226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20FB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3149000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201B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8AFA25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50A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KPDV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0F7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458.264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597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A0C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458.264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E195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FFE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21AD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C440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14.7572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ABAE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2999100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0FB2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AAF0AC2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4C78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SYL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6E5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382.187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C06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052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382.187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EDE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9CF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125.9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912A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E082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23.3051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BE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2908200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370E6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2C38E7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CA13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AYF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0EA8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400.189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153E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D3E4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400.189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B16D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7256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35D74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&gt;tr|G9F9N5|G9F9N5_CERNI Melatonin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GN=MTNR1A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4EE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42.6606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4A6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2712300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D326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177600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CED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TTW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7EC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407.204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5C5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658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407.204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F00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561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432E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1C9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54.1493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09C5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2553300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AD62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7E7E34D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AD02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TMP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0D83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348.161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4751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D313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348.161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63C2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FC7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54.8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88C45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102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9.6616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98C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2523300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BC05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F348991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E5C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TVFD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184E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481.232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4D14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DB3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481.232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BDC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569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98.5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F471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651D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23.7492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3F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2470800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62920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60D6BBE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E4A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MIGAP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B28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488.252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25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5226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488.252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666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F3C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95.4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E271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&gt;tr|A0A089G3A2|A0A089G3A2_CERNI Cytochrome c oxidase subunit 1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GN=COI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E7BB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32.5922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C031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2452700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EDE9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37DD38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B36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LVVYPWTQ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CB4A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1005.546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C55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4E9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1005.546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DC6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E24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113.4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80B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B2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53.0636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60B7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2319800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3040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opioid /ACE inhibitor</w:t>
            </w:r>
          </w:p>
        </w:tc>
      </w:tr>
      <w:tr w:rsidR="00BA71F0" w:rsidRPr="00BA71F0" w14:paraId="290B6E7A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8D4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TMLV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A35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463.257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51C1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58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463.257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C85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8051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8B30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&gt;sp|Q8WMR3|GLHA_CERNI Glycoprotein hormones alpha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GN=CGA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9D6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27.8678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D886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2197400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6BCF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3D4A1A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9FA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ECCDKPVL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12D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510.730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90D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E5AC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1020.454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DF1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870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143.8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EA9E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9A2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18.5639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01B6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2167300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70918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181A48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B60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SIF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D771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366.203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E0E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30BB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366.203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497B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CF84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87.4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CDF6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3740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31.6975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7ACF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1882400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3CAA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55C034B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D79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TVVAP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AD4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486.292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6169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DCB4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486.292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C7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06E0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203.7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9506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&gt;tr|D3YJ54|D3YJ54_CERNI Insulin-like growth factor II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GN=IGF2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EDE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29.2204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8441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1869200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7DED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398874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728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IPVG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55D7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385.245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08A7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C829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385.245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BD89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1EA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D5CA7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&gt;tr|G0Z3A2|G0Z3A2_CERNI Catalase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GN=CAT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690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24.3142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317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1837400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E315D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A927515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A0FC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SVPGK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BF12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487.298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E3C8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3FF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487.298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074A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82B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22.7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CFE2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&gt;tr|A4GIN2|A4GIN2_CERNI Collagen alpha-1(X) chain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GN=COL10A1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F80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31.9981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28A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1829600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2653C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04027E3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268A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EAT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5366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320.160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479D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3DD7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320.160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3F15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DE7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462D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0F1B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17.7154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55C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1758700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40FD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15A357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6EA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AFWG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3DCA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480.227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5D6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13D2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480.227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3924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E8AF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110.8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6579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&gt;tr|A0A220IG97|A0A220IG97_CERNI Adult beta-globin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PE=3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BDD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38.7733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7060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1705800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F67B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292CC6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1DE3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KGV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792F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303.202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EE30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86BB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303.202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851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E39F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154.4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1753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BA92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14.4269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64C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1705600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E42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6EF08A4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8ACB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SSSQ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7AB4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408.181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2636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BA75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408.181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F1D9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F7FD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89F0B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A42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43.1939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47E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1677600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4F384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9A6295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B2E7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LTEGDHGFH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1FEC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506.729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885E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5551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1012.450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53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5C00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208.0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09C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&gt;tr|V5LTF3|V5LTF3_CERNI Cu/Zn superoxide dismutase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81D9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22.6184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30A5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1666200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043CE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4406D06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E254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SLR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A350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375.235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0DB4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82FA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375.235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991E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F428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100.4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724CE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BD9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10.9878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1C3D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1661600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2A66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41EEF1E7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6CE1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VFL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E640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378.240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F9E6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BE09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378.240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46D5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3133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149.2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628A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2ADE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38.7271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5DD2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1630800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19BB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1A5CAE68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2F68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VDKCCAAVDK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830B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583.272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1EBF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65CD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1165.537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572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5689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175.8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9700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&gt;tr|X2GM95|X2GM95_CERNI Serum albumin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A640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8.3766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B301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1619000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09EE7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00288E96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B7EE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LLPVRWMSP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F794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557.798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D205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D96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1114.589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CF6A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E3ED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111.1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E0C28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548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49.975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8104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1371900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62DD1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323A056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2B3E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VGDL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DAE7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403.233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A0C6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9AB3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403.233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A763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5BA8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19.9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2914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&gt;tr|V5LTF3|V5LTF3_CERNI Cu/Zn superoxide dismutase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B693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11.8028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148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1128700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00845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78D0743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EEF9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AHGP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9D77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381.175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B837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0200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381.175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9DA0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D1EF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9.1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907CC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&gt;tr|Q2TQA0|Q2TQA0_CERNI MHC class II antigen (Fragment)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GN=Ceni-DQA2 PE=4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D0D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8.7387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752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731620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50152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5DC1F8C0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647A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PFP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6BE6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360.191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4852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551C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360.191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E4D7B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1E88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156.0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31FC0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5C22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32.6256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5E48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716900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CD5C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756D7839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0C63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IDIH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0745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497.285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AD630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7C0F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497.285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27FD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E8F0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D7E9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1FEF5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9.3228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EB379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706490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82B2F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6CE564DD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A0D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VLY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25AC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27F47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9BCF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394.233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2C7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971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1A0B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63.6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05B7D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2824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47.6947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DD781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602870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162B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ACE inhibitor</w:t>
            </w:r>
          </w:p>
        </w:tc>
      </w:tr>
      <w:tr w:rsidR="00BA71F0" w:rsidRPr="00BA71F0" w14:paraId="6B212BFF" w14:textId="77777777">
        <w:trPr>
          <w:trHeight w:val="288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76A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KPPK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4EFE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469.315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4C3C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7154A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469.315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87E9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E38D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116.3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81203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&gt;tr|F8V2T3|F8V2T3_CERNI Tyrosine-protein kinase receptor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PE=2 SV=1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7B88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8.6699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E2EA3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434850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0142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BA71F0" w:rsidRPr="00BA71F0" w14:paraId="20A7D73D" w14:textId="77777777">
        <w:trPr>
          <w:trHeight w:val="291"/>
          <w:jc w:val="center"/>
        </w:trPr>
        <w:tc>
          <w:tcPr>
            <w:tcW w:w="134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2A1D90F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AGVTH</w:t>
            </w:r>
          </w:p>
        </w:tc>
        <w:tc>
          <w:tcPr>
            <w:tcW w:w="94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611055E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484.263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607B6CD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0FC8D2C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484.263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3C09B64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F160CF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30.4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BFC3E12" w14:textId="77777777" w:rsidR="00AC4EDD" w:rsidRPr="00BA71F0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&gt;tr|F1APT7|F1APT7_CERNI Toll-like receptor 8 OS=Cervus </w:t>
            </w:r>
            <w:proofErr w:type="spellStart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nippon</w:t>
            </w:r>
            <w:proofErr w:type="spellEnd"/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 OX=9863 GN=TLR8 PE=2 SV=1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6E5E006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43.0003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BD03BD2" w14:textId="77777777" w:rsidR="00AC4EDD" w:rsidRPr="00BA71F0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A71F0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352860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E93A183" w14:textId="77777777" w:rsidR="00AC4EDD" w:rsidRPr="00BA71F0" w:rsidRDefault="00AC4EDD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</w:tbl>
    <w:p w14:paraId="61F8FEEC" w14:textId="77777777" w:rsidR="00AC4EDD" w:rsidRDefault="00AC4EDD"/>
    <w:sectPr w:rsidR="00AC4EDD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E1YzQ3YmZiZDI1ZjY0ZDljM2Q0ZmJhYjg0ZThkMTEifQ=="/>
  </w:docVars>
  <w:rsids>
    <w:rsidRoot w:val="23981AFA"/>
    <w:rsid w:val="001403C7"/>
    <w:rsid w:val="005F7F2A"/>
    <w:rsid w:val="00835A4A"/>
    <w:rsid w:val="00AC4EDD"/>
    <w:rsid w:val="00BA71F0"/>
    <w:rsid w:val="00D60360"/>
    <w:rsid w:val="00FD3B33"/>
    <w:rsid w:val="0B6053DD"/>
    <w:rsid w:val="1CC66BC5"/>
    <w:rsid w:val="23981AFA"/>
    <w:rsid w:val="33BC1D16"/>
    <w:rsid w:val="539D77EB"/>
    <w:rsid w:val="5E401B97"/>
    <w:rsid w:val="671D5367"/>
    <w:rsid w:val="695E16BC"/>
    <w:rsid w:val="7B6449CB"/>
    <w:rsid w:val="7D0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42371"/>
  <w15:docId w15:val="{815195BB-4707-4BF4-8BF6-A2B2A30F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customStyle="1" w:styleId="font1">
    <w:name w:val="font1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szCs w:val="22"/>
    </w:rPr>
  </w:style>
  <w:style w:type="paragraph" w:customStyle="1" w:styleId="font2">
    <w:name w:val="font2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  <w:szCs w:val="22"/>
    </w:rPr>
  </w:style>
  <w:style w:type="paragraph" w:customStyle="1" w:styleId="et2">
    <w:name w:val="et2"/>
    <w:basedOn w:val="Normal"/>
    <w:qFormat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eastAsia="宋体" w:hAnsi="Times New Roman" w:cs="Times New Roman"/>
      <w:b/>
      <w:bCs/>
      <w:kern w:val="0"/>
      <w:sz w:val="22"/>
      <w:szCs w:val="22"/>
    </w:rPr>
  </w:style>
  <w:style w:type="paragraph" w:customStyle="1" w:styleId="et3">
    <w:name w:val="et3"/>
    <w:basedOn w:val="Normal"/>
    <w:qFormat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Times New Roman" w:eastAsia="宋体" w:hAnsi="Times New Roman" w:cs="Times New Roman"/>
      <w:b/>
      <w:bCs/>
      <w:kern w:val="0"/>
      <w:sz w:val="22"/>
      <w:szCs w:val="22"/>
    </w:rPr>
  </w:style>
  <w:style w:type="paragraph" w:customStyle="1" w:styleId="et4">
    <w:name w:val="et4"/>
    <w:basedOn w:val="Normal"/>
    <w:qFormat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2"/>
      <w:szCs w:val="22"/>
    </w:rPr>
  </w:style>
  <w:style w:type="paragraph" w:customStyle="1" w:styleId="et6">
    <w:name w:val="et6"/>
    <w:basedOn w:val="Normal"/>
    <w:qFormat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Times New Roman" w:eastAsia="宋体" w:hAnsi="Times New Roman" w:cs="Times New Roman"/>
      <w:b/>
      <w:bCs/>
      <w:kern w:val="0"/>
      <w:sz w:val="22"/>
      <w:szCs w:val="22"/>
    </w:rPr>
  </w:style>
  <w:style w:type="paragraph" w:customStyle="1" w:styleId="et8">
    <w:name w:val="et8"/>
    <w:basedOn w:val="Normal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et10">
    <w:name w:val="et10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et11">
    <w:name w:val="et11"/>
    <w:basedOn w:val="Normal"/>
    <w:qFormat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et13">
    <w:name w:val="et13"/>
    <w:basedOn w:val="Normal"/>
    <w:qFormat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4723</Words>
  <Characters>26926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倏然</dc:creator>
  <cp:lastModifiedBy>郝 XX</cp:lastModifiedBy>
  <cp:revision>3</cp:revision>
  <dcterms:created xsi:type="dcterms:W3CDTF">2022-04-02T02:10:00Z</dcterms:created>
  <dcterms:modified xsi:type="dcterms:W3CDTF">2022-08-01T02:58:00Z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A434B50F85F3472A9CFAAD7AFCDD4E54</vt:lpwstr>
  </property>
</Properties>
</file>