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90A8F" w14:textId="77777777" w:rsidR="004A65BF" w:rsidRPr="00E013B6" w:rsidRDefault="004A65BF" w:rsidP="007A01BD">
      <w:pPr>
        <w:spacing w:line="480" w:lineRule="auto"/>
        <w:rPr>
          <w:rFonts w:ascii="Arial" w:eastAsiaTheme="minorHAnsi" w:hAnsi="Arial" w:cs="Arial"/>
        </w:rPr>
      </w:pPr>
      <w:r w:rsidRPr="00E013B6">
        <w:rPr>
          <w:rFonts w:ascii="Arial" w:hAnsi="Arial" w:cs="Arial"/>
          <w:color w:val="000000" w:themeColor="text1"/>
          <w:shd w:val="clear" w:color="auto" w:fill="FFFFFF"/>
          <w:lang w:eastAsia="en-GB"/>
        </w:rPr>
        <w:t>Supplementary</w:t>
      </w:r>
    </w:p>
    <w:p w14:paraId="0656F5EE" w14:textId="0695087B" w:rsidR="004A65BF" w:rsidRPr="006079DC" w:rsidRDefault="00276CBA" w:rsidP="007A01BD">
      <w:pPr>
        <w:pStyle w:val="Caption"/>
        <w:spacing w:line="480" w:lineRule="auto"/>
        <w:jc w:val="left"/>
        <w:rPr>
          <w:rFonts w:ascii="Arial" w:hAnsi="Arial" w:cs="Arial"/>
          <w:color w:val="auto"/>
          <w:szCs w:val="20"/>
        </w:rPr>
      </w:pPr>
      <w:r w:rsidRPr="006079DC">
        <w:rPr>
          <w:rFonts w:ascii="Arial" w:hAnsi="Arial" w:cs="Arial"/>
          <w:color w:val="auto"/>
          <w:shd w:val="clear" w:color="auto" w:fill="FFFFFF"/>
        </w:rPr>
        <w:t>Supplementary</w:t>
      </w:r>
      <w:r w:rsidRPr="006079DC">
        <w:rPr>
          <w:rFonts w:ascii="Arial" w:hAnsi="Arial" w:cs="Arial"/>
          <w:color w:val="auto"/>
          <w:szCs w:val="20"/>
        </w:rPr>
        <w:t xml:space="preserve"> </w:t>
      </w:r>
      <w:r w:rsidR="004A65BF" w:rsidRPr="006079DC">
        <w:rPr>
          <w:rFonts w:ascii="Arial" w:hAnsi="Arial" w:cs="Arial"/>
          <w:color w:val="auto"/>
          <w:szCs w:val="20"/>
        </w:rPr>
        <w:t>Table 1 Subjects</w:t>
      </w:r>
      <w:r w:rsidR="00186F9E" w:rsidRPr="006079DC">
        <w:rPr>
          <w:rFonts w:ascii="Arial" w:hAnsi="Arial" w:cs="Arial"/>
          <w:color w:val="auto"/>
          <w:szCs w:val="20"/>
        </w:rPr>
        <w:t xml:space="preserve"> </w:t>
      </w:r>
      <w:r w:rsidR="004A65BF" w:rsidRPr="006079DC">
        <w:rPr>
          <w:rFonts w:ascii="Arial" w:hAnsi="Arial" w:cs="Arial"/>
          <w:color w:val="auto"/>
          <w:szCs w:val="20"/>
        </w:rPr>
        <w:t>characteristics and measurements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090"/>
        <w:gridCol w:w="1438"/>
        <w:gridCol w:w="1395"/>
        <w:gridCol w:w="1438"/>
        <w:gridCol w:w="1395"/>
        <w:gridCol w:w="1327"/>
        <w:gridCol w:w="1395"/>
        <w:gridCol w:w="2062"/>
      </w:tblGrid>
      <w:tr w:rsidR="006079DC" w:rsidRPr="006079DC" w14:paraId="0800CE34" w14:textId="77777777" w:rsidTr="00517FC9">
        <w:tc>
          <w:tcPr>
            <w:tcW w:w="0" w:type="auto"/>
          </w:tcPr>
          <w:p w14:paraId="5125672E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rPr>
                <w:rFonts w:ascii="Arial" w:eastAsiaTheme="minorHAnsi" w:hAnsi="Arial" w:cs="Arial"/>
                <w:lang w:eastAsia="en-GB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2F420A3" w14:textId="77777777" w:rsidR="00276CBA" w:rsidRPr="006079DC" w:rsidRDefault="00276CBA" w:rsidP="007A01BD">
            <w:pPr>
              <w:spacing w:line="276" w:lineRule="auto"/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30-45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</w:p>
          <w:p w14:paraId="0A94C74A" w14:textId="77777777" w:rsidR="004A65BF" w:rsidRPr="006079DC" w:rsidRDefault="004A65BF" w:rsidP="007A01BD">
            <w:pPr>
              <w:spacing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(n=113)</w:t>
            </w:r>
          </w:p>
        </w:tc>
        <w:tc>
          <w:tcPr>
            <w:tcW w:w="0" w:type="auto"/>
            <w:gridSpan w:val="2"/>
            <w:vAlign w:val="center"/>
          </w:tcPr>
          <w:p w14:paraId="08AE0C98" w14:textId="77777777" w:rsidR="004A65BF" w:rsidRPr="006079DC" w:rsidRDefault="00276CBA" w:rsidP="007A01BD">
            <w:pPr>
              <w:spacing w:line="276" w:lineRule="auto"/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46-59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 </w:t>
            </w:r>
            <w:r w:rsidR="004A65BF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 </w:t>
            </w:r>
          </w:p>
          <w:p w14:paraId="1825EB3A" w14:textId="77777777" w:rsidR="004A65BF" w:rsidRPr="006079DC" w:rsidRDefault="004A65BF" w:rsidP="007A01BD">
            <w:pPr>
              <w:spacing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(n=94)</w:t>
            </w:r>
          </w:p>
        </w:tc>
        <w:tc>
          <w:tcPr>
            <w:tcW w:w="0" w:type="auto"/>
            <w:gridSpan w:val="2"/>
            <w:vAlign w:val="center"/>
          </w:tcPr>
          <w:p w14:paraId="01BDD8E8" w14:textId="77777777" w:rsidR="004A65BF" w:rsidRPr="006079DC" w:rsidRDefault="00276CBA" w:rsidP="007A01BD">
            <w:pPr>
              <w:spacing w:line="276" w:lineRule="auto"/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60-80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  <w:r w:rsidR="004A65BF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 </w:t>
            </w:r>
          </w:p>
          <w:p w14:paraId="6B36DEAC" w14:textId="77777777" w:rsidR="004A65BF" w:rsidRPr="006079DC" w:rsidRDefault="004A65BF" w:rsidP="007A01BD">
            <w:pPr>
              <w:spacing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(n=81)</w:t>
            </w:r>
          </w:p>
        </w:tc>
        <w:tc>
          <w:tcPr>
            <w:tcW w:w="0" w:type="auto"/>
            <w:vAlign w:val="center"/>
          </w:tcPr>
          <w:p w14:paraId="330954A3" w14:textId="43DC8414" w:rsidR="004A65BF" w:rsidRPr="006079DC" w:rsidRDefault="004A65BF" w:rsidP="007A01BD">
            <w:pPr>
              <w:spacing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 xml:space="preserve">Normal </w:t>
            </w:r>
            <w:r w:rsidR="006D1BBC" w:rsidRPr="006079DC">
              <w:rPr>
                <w:rFonts w:ascii="Arial" w:eastAsiaTheme="minorHAnsi" w:hAnsi="Arial" w:cs="Arial"/>
                <w:lang w:eastAsia="en-GB"/>
              </w:rPr>
              <w:t xml:space="preserve">range </w:t>
            </w:r>
            <w:r w:rsidRPr="006079DC">
              <w:rPr>
                <w:rFonts w:ascii="Arial" w:eastAsiaTheme="minorHAnsi" w:hAnsi="Arial" w:cs="Arial"/>
                <w:lang w:eastAsia="en-GB"/>
              </w:rPr>
              <w:t>values</w:t>
            </w:r>
          </w:p>
        </w:tc>
      </w:tr>
      <w:tr w:rsidR="006079DC" w:rsidRPr="006079DC" w14:paraId="708FC319" w14:textId="77777777" w:rsidTr="00517FC9">
        <w:tc>
          <w:tcPr>
            <w:tcW w:w="0" w:type="auto"/>
          </w:tcPr>
          <w:p w14:paraId="21F36454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Age (years)</w:t>
            </w:r>
          </w:p>
        </w:tc>
        <w:tc>
          <w:tcPr>
            <w:tcW w:w="0" w:type="auto"/>
            <w:gridSpan w:val="2"/>
            <w:vAlign w:val="center"/>
          </w:tcPr>
          <w:p w14:paraId="115CB047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36.37 ± 4.55</w:t>
            </w:r>
          </w:p>
        </w:tc>
        <w:tc>
          <w:tcPr>
            <w:tcW w:w="0" w:type="auto"/>
            <w:gridSpan w:val="2"/>
            <w:vAlign w:val="center"/>
          </w:tcPr>
          <w:p w14:paraId="2BE34B64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51.81 ± 4.9</w:t>
            </w:r>
          </w:p>
        </w:tc>
        <w:tc>
          <w:tcPr>
            <w:tcW w:w="0" w:type="auto"/>
            <w:gridSpan w:val="2"/>
            <w:vAlign w:val="center"/>
          </w:tcPr>
          <w:p w14:paraId="49D00CA0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69.77 ± 5.58</w:t>
            </w:r>
          </w:p>
        </w:tc>
        <w:tc>
          <w:tcPr>
            <w:tcW w:w="0" w:type="auto"/>
          </w:tcPr>
          <w:p w14:paraId="4D813309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rPr>
                <w:rFonts w:ascii="Arial" w:eastAsiaTheme="minorHAnsi" w:hAnsi="Arial" w:cs="Arial"/>
                <w:lang w:eastAsia="en-GB"/>
              </w:rPr>
            </w:pPr>
          </w:p>
        </w:tc>
      </w:tr>
      <w:tr w:rsidR="006079DC" w:rsidRPr="006079DC" w14:paraId="40F48D0E" w14:textId="77777777" w:rsidTr="00517FC9">
        <w:tc>
          <w:tcPr>
            <w:tcW w:w="0" w:type="auto"/>
          </w:tcPr>
          <w:p w14:paraId="563C8653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Weight (kg)</w:t>
            </w:r>
          </w:p>
        </w:tc>
        <w:tc>
          <w:tcPr>
            <w:tcW w:w="0" w:type="auto"/>
            <w:vAlign w:val="center"/>
          </w:tcPr>
          <w:p w14:paraId="6AF9FBE3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63.17 ± 10.37</w:t>
            </w:r>
          </w:p>
        </w:tc>
        <w:tc>
          <w:tcPr>
            <w:tcW w:w="0" w:type="auto"/>
            <w:vAlign w:val="center"/>
          </w:tcPr>
          <w:p w14:paraId="13411639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52.8 - 73.54</w:t>
            </w:r>
          </w:p>
        </w:tc>
        <w:tc>
          <w:tcPr>
            <w:tcW w:w="0" w:type="auto"/>
            <w:vAlign w:val="center"/>
          </w:tcPr>
          <w:p w14:paraId="42FE4BC5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74.12 ± 12.32</w:t>
            </w:r>
          </w:p>
        </w:tc>
        <w:tc>
          <w:tcPr>
            <w:tcW w:w="0" w:type="auto"/>
            <w:vAlign w:val="center"/>
          </w:tcPr>
          <w:p w14:paraId="30AD8DD9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61.8 - 86.44</w:t>
            </w:r>
          </w:p>
        </w:tc>
        <w:tc>
          <w:tcPr>
            <w:tcW w:w="0" w:type="auto"/>
            <w:vAlign w:val="center"/>
          </w:tcPr>
          <w:p w14:paraId="0D278A0A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68.72 ± 8.30</w:t>
            </w:r>
          </w:p>
        </w:tc>
        <w:tc>
          <w:tcPr>
            <w:tcW w:w="0" w:type="auto"/>
            <w:vAlign w:val="center"/>
          </w:tcPr>
          <w:p w14:paraId="40E74AB2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60.42 - 77.02</w:t>
            </w:r>
          </w:p>
        </w:tc>
        <w:tc>
          <w:tcPr>
            <w:tcW w:w="0" w:type="auto"/>
            <w:vAlign w:val="center"/>
          </w:tcPr>
          <w:p w14:paraId="042956D3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</w:p>
        </w:tc>
      </w:tr>
      <w:tr w:rsidR="006079DC" w:rsidRPr="006079DC" w14:paraId="4BD2615A" w14:textId="77777777" w:rsidTr="00517FC9">
        <w:tc>
          <w:tcPr>
            <w:tcW w:w="0" w:type="auto"/>
          </w:tcPr>
          <w:p w14:paraId="00D438F7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BMI (kg/m2)</w:t>
            </w:r>
          </w:p>
        </w:tc>
        <w:tc>
          <w:tcPr>
            <w:tcW w:w="0" w:type="auto"/>
            <w:vAlign w:val="center"/>
          </w:tcPr>
          <w:p w14:paraId="689A1E44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23.71 ± 4.51</w:t>
            </w:r>
          </w:p>
        </w:tc>
        <w:tc>
          <w:tcPr>
            <w:tcW w:w="0" w:type="auto"/>
            <w:vAlign w:val="center"/>
          </w:tcPr>
          <w:p w14:paraId="7B87FBEE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19.2 - 28.22</w:t>
            </w:r>
          </w:p>
        </w:tc>
        <w:tc>
          <w:tcPr>
            <w:tcW w:w="0" w:type="auto"/>
            <w:vAlign w:val="center"/>
          </w:tcPr>
          <w:p w14:paraId="2AD8CDFA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28.37 ± 4.78</w:t>
            </w:r>
          </w:p>
        </w:tc>
        <w:tc>
          <w:tcPr>
            <w:tcW w:w="0" w:type="auto"/>
            <w:vAlign w:val="center"/>
          </w:tcPr>
          <w:p w14:paraId="5A62B4AE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23.59 - 33.15</w:t>
            </w:r>
          </w:p>
        </w:tc>
        <w:tc>
          <w:tcPr>
            <w:tcW w:w="0" w:type="auto"/>
            <w:vAlign w:val="center"/>
          </w:tcPr>
          <w:p w14:paraId="17BA4E48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27.80 ± 3.94</w:t>
            </w:r>
          </w:p>
        </w:tc>
        <w:tc>
          <w:tcPr>
            <w:tcW w:w="0" w:type="auto"/>
            <w:vAlign w:val="center"/>
          </w:tcPr>
          <w:p w14:paraId="6159D62E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23.86 - 31.74</w:t>
            </w:r>
          </w:p>
        </w:tc>
        <w:tc>
          <w:tcPr>
            <w:tcW w:w="0" w:type="auto"/>
            <w:vAlign w:val="center"/>
          </w:tcPr>
          <w:p w14:paraId="4E7A7B20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&lt; 29.9</w:t>
            </w:r>
          </w:p>
        </w:tc>
      </w:tr>
      <w:tr w:rsidR="006079DC" w:rsidRPr="006079DC" w14:paraId="27029C8E" w14:textId="77777777" w:rsidTr="00517FC9">
        <w:tc>
          <w:tcPr>
            <w:tcW w:w="0" w:type="auto"/>
          </w:tcPr>
          <w:p w14:paraId="60ED94A8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IgG (g/L)</w:t>
            </w:r>
          </w:p>
        </w:tc>
        <w:tc>
          <w:tcPr>
            <w:tcW w:w="0" w:type="auto"/>
            <w:vAlign w:val="center"/>
          </w:tcPr>
          <w:p w14:paraId="156CDE81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13.11 ± 3.74</w:t>
            </w:r>
          </w:p>
        </w:tc>
        <w:tc>
          <w:tcPr>
            <w:tcW w:w="0" w:type="auto"/>
            <w:vAlign w:val="center"/>
          </w:tcPr>
          <w:p w14:paraId="0CA0BCCE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9.37 - 16.85</w:t>
            </w:r>
          </w:p>
        </w:tc>
        <w:tc>
          <w:tcPr>
            <w:tcW w:w="0" w:type="auto"/>
            <w:vAlign w:val="center"/>
          </w:tcPr>
          <w:p w14:paraId="0D77D852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12.54 ± 4.90</w:t>
            </w:r>
          </w:p>
        </w:tc>
        <w:tc>
          <w:tcPr>
            <w:tcW w:w="0" w:type="auto"/>
            <w:vAlign w:val="center"/>
          </w:tcPr>
          <w:p w14:paraId="49B27F15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7.64 - 17.44</w:t>
            </w:r>
          </w:p>
        </w:tc>
        <w:tc>
          <w:tcPr>
            <w:tcW w:w="0" w:type="auto"/>
            <w:vAlign w:val="center"/>
          </w:tcPr>
          <w:p w14:paraId="5FC2126F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11.66 ± 3.31</w:t>
            </w:r>
          </w:p>
        </w:tc>
        <w:tc>
          <w:tcPr>
            <w:tcW w:w="0" w:type="auto"/>
            <w:vAlign w:val="center"/>
          </w:tcPr>
          <w:p w14:paraId="334A02F1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8.35 - 14.97</w:t>
            </w:r>
          </w:p>
        </w:tc>
        <w:tc>
          <w:tcPr>
            <w:tcW w:w="0" w:type="auto"/>
            <w:vAlign w:val="center"/>
          </w:tcPr>
          <w:p w14:paraId="395FB07E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6.58 - 18.37</w:t>
            </w:r>
          </w:p>
        </w:tc>
      </w:tr>
      <w:tr w:rsidR="006079DC" w:rsidRPr="006079DC" w14:paraId="7BA30FAE" w14:textId="77777777" w:rsidTr="00517FC9">
        <w:tc>
          <w:tcPr>
            <w:tcW w:w="0" w:type="auto"/>
          </w:tcPr>
          <w:p w14:paraId="2A3CB1B4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IgA (g/L)</w:t>
            </w:r>
          </w:p>
        </w:tc>
        <w:tc>
          <w:tcPr>
            <w:tcW w:w="0" w:type="auto"/>
            <w:vAlign w:val="center"/>
          </w:tcPr>
          <w:p w14:paraId="757A101E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2.78 ± 1.22</w:t>
            </w:r>
          </w:p>
        </w:tc>
        <w:tc>
          <w:tcPr>
            <w:tcW w:w="0" w:type="auto"/>
            <w:vAlign w:val="center"/>
          </w:tcPr>
          <w:p w14:paraId="66C944E9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1.56 - 4.00</w:t>
            </w:r>
          </w:p>
        </w:tc>
        <w:tc>
          <w:tcPr>
            <w:tcW w:w="0" w:type="auto"/>
            <w:vAlign w:val="center"/>
          </w:tcPr>
          <w:p w14:paraId="52657BC8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2.97 ± 1.29</w:t>
            </w:r>
          </w:p>
        </w:tc>
        <w:tc>
          <w:tcPr>
            <w:tcW w:w="0" w:type="auto"/>
            <w:vAlign w:val="center"/>
          </w:tcPr>
          <w:p w14:paraId="1A4A7908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1.68 - 4.25</w:t>
            </w:r>
          </w:p>
        </w:tc>
        <w:tc>
          <w:tcPr>
            <w:tcW w:w="0" w:type="auto"/>
            <w:vAlign w:val="center"/>
          </w:tcPr>
          <w:p w14:paraId="3611E56C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2.56 ± 1.19</w:t>
            </w:r>
          </w:p>
        </w:tc>
        <w:tc>
          <w:tcPr>
            <w:tcW w:w="0" w:type="auto"/>
            <w:vAlign w:val="center"/>
          </w:tcPr>
          <w:p w14:paraId="679B3EF1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1.37 - 3.75</w:t>
            </w:r>
          </w:p>
        </w:tc>
        <w:tc>
          <w:tcPr>
            <w:tcW w:w="0" w:type="auto"/>
            <w:vAlign w:val="center"/>
          </w:tcPr>
          <w:p w14:paraId="49CA942B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0.71 - 3.6</w:t>
            </w:r>
          </w:p>
        </w:tc>
      </w:tr>
      <w:tr w:rsidR="006079DC" w:rsidRPr="006079DC" w14:paraId="23C0DB03" w14:textId="77777777" w:rsidTr="00517FC9">
        <w:tc>
          <w:tcPr>
            <w:tcW w:w="0" w:type="auto"/>
          </w:tcPr>
          <w:p w14:paraId="399D9327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IgM (g/L)</w:t>
            </w:r>
          </w:p>
        </w:tc>
        <w:tc>
          <w:tcPr>
            <w:tcW w:w="0" w:type="auto"/>
            <w:vAlign w:val="center"/>
          </w:tcPr>
          <w:p w14:paraId="6D230C44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1.30 ± 0.64</w:t>
            </w:r>
          </w:p>
        </w:tc>
        <w:tc>
          <w:tcPr>
            <w:tcW w:w="0" w:type="auto"/>
            <w:vAlign w:val="center"/>
          </w:tcPr>
          <w:p w14:paraId="749A8962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0.67 - 1.94</w:t>
            </w:r>
          </w:p>
        </w:tc>
        <w:tc>
          <w:tcPr>
            <w:tcW w:w="0" w:type="auto"/>
            <w:vAlign w:val="center"/>
          </w:tcPr>
          <w:p w14:paraId="67955808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1.18 ± 0.65</w:t>
            </w:r>
          </w:p>
        </w:tc>
        <w:tc>
          <w:tcPr>
            <w:tcW w:w="0" w:type="auto"/>
            <w:vAlign w:val="center"/>
          </w:tcPr>
          <w:p w14:paraId="675F063E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0.53 - 1.83</w:t>
            </w:r>
          </w:p>
        </w:tc>
        <w:tc>
          <w:tcPr>
            <w:tcW w:w="0" w:type="auto"/>
            <w:vAlign w:val="center"/>
          </w:tcPr>
          <w:p w14:paraId="437F6279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0.99 ± 0.46</w:t>
            </w:r>
          </w:p>
        </w:tc>
        <w:tc>
          <w:tcPr>
            <w:tcW w:w="0" w:type="auto"/>
            <w:vAlign w:val="center"/>
          </w:tcPr>
          <w:p w14:paraId="08F18FA8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0.53 - 1.45</w:t>
            </w:r>
          </w:p>
        </w:tc>
        <w:tc>
          <w:tcPr>
            <w:tcW w:w="0" w:type="auto"/>
            <w:vAlign w:val="center"/>
          </w:tcPr>
          <w:p w14:paraId="3620CF63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0.4 - 2.63</w:t>
            </w:r>
          </w:p>
        </w:tc>
      </w:tr>
      <w:tr w:rsidR="006079DC" w:rsidRPr="006079DC" w14:paraId="56A72930" w14:textId="77777777" w:rsidTr="00517FC9">
        <w:tc>
          <w:tcPr>
            <w:tcW w:w="0" w:type="auto"/>
          </w:tcPr>
          <w:p w14:paraId="389ED7F5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C3 (g/L)</w:t>
            </w:r>
          </w:p>
        </w:tc>
        <w:tc>
          <w:tcPr>
            <w:tcW w:w="0" w:type="auto"/>
            <w:vAlign w:val="center"/>
          </w:tcPr>
          <w:p w14:paraId="40CFB1FD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1.31 ± 0.43</w:t>
            </w:r>
          </w:p>
        </w:tc>
        <w:tc>
          <w:tcPr>
            <w:tcW w:w="0" w:type="auto"/>
            <w:vAlign w:val="center"/>
          </w:tcPr>
          <w:p w14:paraId="7AEC0488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0.89 - 1.74</w:t>
            </w:r>
          </w:p>
        </w:tc>
        <w:tc>
          <w:tcPr>
            <w:tcW w:w="0" w:type="auto"/>
            <w:vAlign w:val="center"/>
          </w:tcPr>
          <w:p w14:paraId="4B76DC80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1.19 ± 0.35</w:t>
            </w:r>
          </w:p>
        </w:tc>
        <w:tc>
          <w:tcPr>
            <w:tcW w:w="0" w:type="auto"/>
            <w:vAlign w:val="center"/>
          </w:tcPr>
          <w:p w14:paraId="29F60786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0.84 - 1.54</w:t>
            </w:r>
          </w:p>
        </w:tc>
        <w:tc>
          <w:tcPr>
            <w:tcW w:w="0" w:type="auto"/>
            <w:vAlign w:val="center"/>
          </w:tcPr>
          <w:p w14:paraId="5E8B5E2B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1.15 ± 0.28</w:t>
            </w:r>
          </w:p>
        </w:tc>
        <w:tc>
          <w:tcPr>
            <w:tcW w:w="0" w:type="auto"/>
            <w:vAlign w:val="center"/>
          </w:tcPr>
          <w:p w14:paraId="23A88432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0.87 - 1.42</w:t>
            </w:r>
          </w:p>
        </w:tc>
        <w:tc>
          <w:tcPr>
            <w:tcW w:w="0" w:type="auto"/>
            <w:vAlign w:val="center"/>
          </w:tcPr>
          <w:p w14:paraId="12E42D36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0.89 - 1.87</w:t>
            </w:r>
          </w:p>
        </w:tc>
      </w:tr>
      <w:tr w:rsidR="006079DC" w:rsidRPr="006079DC" w14:paraId="38939030" w14:textId="77777777" w:rsidTr="00517FC9">
        <w:tc>
          <w:tcPr>
            <w:tcW w:w="0" w:type="auto"/>
          </w:tcPr>
          <w:p w14:paraId="65E3F598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C4 (g/L)</w:t>
            </w:r>
          </w:p>
        </w:tc>
        <w:tc>
          <w:tcPr>
            <w:tcW w:w="0" w:type="auto"/>
            <w:vAlign w:val="center"/>
          </w:tcPr>
          <w:p w14:paraId="7551BC48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0.32 ± 0.13</w:t>
            </w:r>
          </w:p>
        </w:tc>
        <w:tc>
          <w:tcPr>
            <w:tcW w:w="0" w:type="auto"/>
            <w:vAlign w:val="center"/>
          </w:tcPr>
          <w:p w14:paraId="5BB0FDDB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0.20 - 0.45</w:t>
            </w:r>
          </w:p>
        </w:tc>
        <w:tc>
          <w:tcPr>
            <w:tcW w:w="0" w:type="auto"/>
            <w:vAlign w:val="center"/>
          </w:tcPr>
          <w:p w14:paraId="3007A362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0.34 ± 0.15</w:t>
            </w:r>
          </w:p>
        </w:tc>
        <w:tc>
          <w:tcPr>
            <w:tcW w:w="0" w:type="auto"/>
            <w:vAlign w:val="center"/>
          </w:tcPr>
          <w:p w14:paraId="3013C4DD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0.20 - 0.49</w:t>
            </w:r>
          </w:p>
        </w:tc>
        <w:tc>
          <w:tcPr>
            <w:tcW w:w="0" w:type="auto"/>
            <w:vAlign w:val="center"/>
          </w:tcPr>
          <w:p w14:paraId="01741919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0.29 ± 0.09</w:t>
            </w:r>
          </w:p>
        </w:tc>
        <w:tc>
          <w:tcPr>
            <w:tcW w:w="0" w:type="auto"/>
            <w:vAlign w:val="center"/>
          </w:tcPr>
          <w:p w14:paraId="5DF37A25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0.21 - 0.38</w:t>
            </w:r>
          </w:p>
        </w:tc>
        <w:tc>
          <w:tcPr>
            <w:tcW w:w="0" w:type="auto"/>
            <w:vAlign w:val="center"/>
          </w:tcPr>
          <w:p w14:paraId="60A1C1C5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0.165 - 0.38</w:t>
            </w:r>
          </w:p>
        </w:tc>
      </w:tr>
      <w:tr w:rsidR="006079DC" w:rsidRPr="006079DC" w14:paraId="33159848" w14:textId="77777777" w:rsidTr="00517FC9">
        <w:tc>
          <w:tcPr>
            <w:tcW w:w="0" w:type="auto"/>
          </w:tcPr>
          <w:p w14:paraId="100F5150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WBC (</w:t>
            </w:r>
            <w:r w:rsidR="00276CBA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cells</w:t>
            </w: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x10</w:t>
            </w:r>
            <w:r w:rsidR="00276CBA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vertAlign w:val="superscript"/>
                <w:lang w:eastAsia="en-GB"/>
              </w:rPr>
              <w:t>6</w:t>
            </w: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/</w:t>
            </w:r>
            <w:r w:rsidR="00276CBA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mL</w:t>
            </w:r>
            <w:r w:rsidRPr="006079DC">
              <w:rPr>
                <w:rFonts w:ascii="Arial" w:eastAsiaTheme="minorHAnsi" w:hAnsi="Arial" w:cs="Arial"/>
                <w:lang w:eastAsia="en-GB"/>
              </w:rPr>
              <w:t>)</w:t>
            </w:r>
          </w:p>
        </w:tc>
        <w:tc>
          <w:tcPr>
            <w:tcW w:w="0" w:type="auto"/>
            <w:vAlign w:val="center"/>
          </w:tcPr>
          <w:p w14:paraId="36AF35AB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7.17 ± 1.90</w:t>
            </w:r>
          </w:p>
        </w:tc>
        <w:tc>
          <w:tcPr>
            <w:tcW w:w="0" w:type="auto"/>
            <w:vAlign w:val="center"/>
          </w:tcPr>
          <w:p w14:paraId="7AAA9F29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5.28 - 9.07</w:t>
            </w:r>
          </w:p>
        </w:tc>
        <w:tc>
          <w:tcPr>
            <w:tcW w:w="0" w:type="auto"/>
            <w:vAlign w:val="center"/>
          </w:tcPr>
          <w:p w14:paraId="7EA8D104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6.84 ± 2.30</w:t>
            </w:r>
          </w:p>
        </w:tc>
        <w:tc>
          <w:tcPr>
            <w:tcW w:w="0" w:type="auto"/>
            <w:vAlign w:val="center"/>
          </w:tcPr>
          <w:p w14:paraId="2D6780AA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4.54 - 9.14</w:t>
            </w:r>
          </w:p>
        </w:tc>
        <w:tc>
          <w:tcPr>
            <w:tcW w:w="0" w:type="auto"/>
            <w:vAlign w:val="center"/>
          </w:tcPr>
          <w:p w14:paraId="76BFB71F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6.38 ± 1.63</w:t>
            </w:r>
          </w:p>
        </w:tc>
        <w:tc>
          <w:tcPr>
            <w:tcW w:w="0" w:type="auto"/>
            <w:vAlign w:val="center"/>
          </w:tcPr>
          <w:p w14:paraId="33E11766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4.74 - 8.01</w:t>
            </w:r>
          </w:p>
        </w:tc>
        <w:tc>
          <w:tcPr>
            <w:tcW w:w="0" w:type="auto"/>
            <w:vAlign w:val="center"/>
          </w:tcPr>
          <w:p w14:paraId="5D4B76B3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4.6 - 7.1</w:t>
            </w:r>
          </w:p>
        </w:tc>
      </w:tr>
      <w:tr w:rsidR="006079DC" w:rsidRPr="006079DC" w14:paraId="08D0EC2D" w14:textId="77777777" w:rsidTr="00517FC9">
        <w:tc>
          <w:tcPr>
            <w:tcW w:w="0" w:type="auto"/>
          </w:tcPr>
          <w:p w14:paraId="5E7FC12B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Ly (%)</w:t>
            </w:r>
          </w:p>
        </w:tc>
        <w:tc>
          <w:tcPr>
            <w:tcW w:w="0" w:type="auto"/>
            <w:vAlign w:val="center"/>
          </w:tcPr>
          <w:p w14:paraId="6622859B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25.48 ± 6.75</w:t>
            </w:r>
          </w:p>
        </w:tc>
        <w:tc>
          <w:tcPr>
            <w:tcW w:w="0" w:type="auto"/>
            <w:vAlign w:val="center"/>
          </w:tcPr>
          <w:p w14:paraId="556C763B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18.74 - 32.23</w:t>
            </w:r>
          </w:p>
        </w:tc>
        <w:tc>
          <w:tcPr>
            <w:tcW w:w="0" w:type="auto"/>
            <w:vAlign w:val="center"/>
          </w:tcPr>
          <w:p w14:paraId="3D0096FE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25.19 ± 5.99</w:t>
            </w:r>
          </w:p>
        </w:tc>
        <w:tc>
          <w:tcPr>
            <w:tcW w:w="0" w:type="auto"/>
            <w:vAlign w:val="center"/>
          </w:tcPr>
          <w:p w14:paraId="5AAD54C8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19.20 - 31.18</w:t>
            </w:r>
          </w:p>
        </w:tc>
        <w:tc>
          <w:tcPr>
            <w:tcW w:w="0" w:type="auto"/>
            <w:vAlign w:val="center"/>
          </w:tcPr>
          <w:p w14:paraId="469A5393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26.19 ± 6.54</w:t>
            </w:r>
          </w:p>
        </w:tc>
        <w:tc>
          <w:tcPr>
            <w:tcW w:w="0" w:type="auto"/>
            <w:vAlign w:val="center"/>
          </w:tcPr>
          <w:p w14:paraId="2984FCDB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19.65 - 32.73</w:t>
            </w:r>
          </w:p>
        </w:tc>
        <w:tc>
          <w:tcPr>
            <w:tcW w:w="0" w:type="auto"/>
            <w:vAlign w:val="center"/>
          </w:tcPr>
          <w:p w14:paraId="6DE517DA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28 - 39</w:t>
            </w:r>
          </w:p>
        </w:tc>
      </w:tr>
      <w:tr w:rsidR="006079DC" w:rsidRPr="006079DC" w14:paraId="7604AC29" w14:textId="77777777" w:rsidTr="00517FC9">
        <w:tc>
          <w:tcPr>
            <w:tcW w:w="0" w:type="auto"/>
          </w:tcPr>
          <w:p w14:paraId="52013611" w14:textId="77777777" w:rsidR="004A65BF" w:rsidRPr="006079DC" w:rsidRDefault="007A01BD" w:rsidP="007A01BD">
            <w:pPr>
              <w:spacing w:before="100" w:beforeAutospacing="1" w:after="100" w:afterAutospacing="1" w:line="276" w:lineRule="auto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 xml:space="preserve">Ly </w:t>
            </w:r>
            <w:r w:rsidR="004A65BF" w:rsidRPr="006079DC">
              <w:rPr>
                <w:rFonts w:ascii="Arial" w:eastAsiaTheme="minorHAnsi" w:hAnsi="Arial" w:cs="Arial"/>
                <w:lang w:eastAsia="en-GB"/>
              </w:rPr>
              <w:t>abs (</w:t>
            </w:r>
            <w:r w:rsidR="00276CBA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cellsx10</w:t>
            </w:r>
            <w:r w:rsidR="00276CBA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vertAlign w:val="superscript"/>
                <w:lang w:eastAsia="en-GB"/>
              </w:rPr>
              <w:t>6</w:t>
            </w:r>
            <w:r w:rsidR="00276CBA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/mL</w:t>
            </w:r>
            <w:r w:rsidR="004A65BF" w:rsidRPr="006079DC">
              <w:rPr>
                <w:rFonts w:ascii="Arial" w:eastAsiaTheme="minorHAnsi" w:hAnsi="Arial" w:cs="Arial"/>
                <w:lang w:eastAsia="en-GB"/>
              </w:rPr>
              <w:t>)</w:t>
            </w:r>
          </w:p>
        </w:tc>
        <w:tc>
          <w:tcPr>
            <w:tcW w:w="0" w:type="auto"/>
            <w:vAlign w:val="center"/>
          </w:tcPr>
          <w:p w14:paraId="1383FB1A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1.72 ± 0.50</w:t>
            </w:r>
          </w:p>
        </w:tc>
        <w:tc>
          <w:tcPr>
            <w:tcW w:w="0" w:type="auto"/>
            <w:vAlign w:val="center"/>
          </w:tcPr>
          <w:p w14:paraId="4944CE84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1.21 - 2.22</w:t>
            </w:r>
          </w:p>
        </w:tc>
        <w:tc>
          <w:tcPr>
            <w:tcW w:w="0" w:type="auto"/>
            <w:vAlign w:val="center"/>
          </w:tcPr>
          <w:p w14:paraId="6FB36F06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1.61 ± 0.44</w:t>
            </w:r>
          </w:p>
        </w:tc>
        <w:tc>
          <w:tcPr>
            <w:tcW w:w="0" w:type="auto"/>
            <w:vAlign w:val="center"/>
          </w:tcPr>
          <w:p w14:paraId="51B7278C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1.17 - 2.04</w:t>
            </w:r>
          </w:p>
        </w:tc>
        <w:tc>
          <w:tcPr>
            <w:tcW w:w="0" w:type="auto"/>
            <w:vAlign w:val="center"/>
          </w:tcPr>
          <w:p w14:paraId="7A751520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1.58 ± 0.46</w:t>
            </w:r>
          </w:p>
        </w:tc>
        <w:tc>
          <w:tcPr>
            <w:tcW w:w="0" w:type="auto"/>
            <w:vAlign w:val="center"/>
          </w:tcPr>
          <w:p w14:paraId="78B862B5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1.12 - 2.04</w:t>
            </w:r>
          </w:p>
        </w:tc>
        <w:tc>
          <w:tcPr>
            <w:tcW w:w="0" w:type="auto"/>
            <w:vAlign w:val="center"/>
          </w:tcPr>
          <w:p w14:paraId="54AFC425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1.6 - 2.4</w:t>
            </w:r>
          </w:p>
        </w:tc>
      </w:tr>
      <w:tr w:rsidR="006079DC" w:rsidRPr="006079DC" w14:paraId="7FF48E7A" w14:textId="77777777" w:rsidTr="00517FC9">
        <w:tc>
          <w:tcPr>
            <w:tcW w:w="0" w:type="auto"/>
          </w:tcPr>
          <w:p w14:paraId="2C4D903D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T-CD3+ (%)</w:t>
            </w:r>
          </w:p>
        </w:tc>
        <w:tc>
          <w:tcPr>
            <w:tcW w:w="0" w:type="auto"/>
            <w:vAlign w:val="center"/>
          </w:tcPr>
          <w:p w14:paraId="36A34B01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75 ± 6</w:t>
            </w:r>
          </w:p>
        </w:tc>
        <w:tc>
          <w:tcPr>
            <w:tcW w:w="0" w:type="auto"/>
            <w:vAlign w:val="center"/>
          </w:tcPr>
          <w:p w14:paraId="31812CD9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69 - 81</w:t>
            </w:r>
          </w:p>
        </w:tc>
        <w:tc>
          <w:tcPr>
            <w:tcW w:w="0" w:type="auto"/>
            <w:vAlign w:val="center"/>
          </w:tcPr>
          <w:p w14:paraId="43A23F3F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72 ± 9</w:t>
            </w:r>
          </w:p>
        </w:tc>
        <w:tc>
          <w:tcPr>
            <w:tcW w:w="0" w:type="auto"/>
            <w:vAlign w:val="center"/>
          </w:tcPr>
          <w:p w14:paraId="4261397D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63 - 81</w:t>
            </w:r>
          </w:p>
        </w:tc>
        <w:tc>
          <w:tcPr>
            <w:tcW w:w="0" w:type="auto"/>
            <w:vAlign w:val="center"/>
          </w:tcPr>
          <w:p w14:paraId="26E755F1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71 ± 8</w:t>
            </w:r>
          </w:p>
        </w:tc>
        <w:tc>
          <w:tcPr>
            <w:tcW w:w="0" w:type="auto"/>
            <w:vAlign w:val="center"/>
          </w:tcPr>
          <w:p w14:paraId="13D8B6C0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63 - 79</w:t>
            </w:r>
          </w:p>
        </w:tc>
        <w:tc>
          <w:tcPr>
            <w:tcW w:w="0" w:type="auto"/>
            <w:vAlign w:val="center"/>
          </w:tcPr>
          <w:p w14:paraId="7BE7A010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67 - 76</w:t>
            </w:r>
          </w:p>
        </w:tc>
      </w:tr>
      <w:tr w:rsidR="006079DC" w:rsidRPr="006079DC" w14:paraId="188ABBBE" w14:textId="77777777" w:rsidTr="00517FC9">
        <w:tc>
          <w:tcPr>
            <w:tcW w:w="0" w:type="auto"/>
          </w:tcPr>
          <w:p w14:paraId="640AEA82" w14:textId="77777777" w:rsidR="004A65BF" w:rsidRPr="006079DC" w:rsidRDefault="007A01BD" w:rsidP="007A01BD">
            <w:pPr>
              <w:spacing w:before="100" w:beforeAutospacing="1" w:after="100" w:afterAutospacing="1" w:line="276" w:lineRule="auto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 xml:space="preserve">T-CD3+ </w:t>
            </w:r>
            <w:r w:rsidR="004A65BF" w:rsidRPr="006079DC">
              <w:rPr>
                <w:rFonts w:ascii="Arial" w:eastAsiaTheme="minorHAnsi" w:hAnsi="Arial" w:cs="Arial"/>
                <w:lang w:eastAsia="en-GB"/>
              </w:rPr>
              <w:t>abs (</w:t>
            </w:r>
            <w:r w:rsidR="00276CBA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cellsx10</w:t>
            </w:r>
            <w:r w:rsidR="00276CBA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vertAlign w:val="superscript"/>
                <w:lang w:eastAsia="en-GB"/>
              </w:rPr>
              <w:t>3</w:t>
            </w:r>
            <w:r w:rsidR="00276CBA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/mL</w:t>
            </w:r>
            <w:r w:rsidR="004A65BF" w:rsidRPr="006079DC">
              <w:rPr>
                <w:rFonts w:ascii="Arial" w:eastAsiaTheme="minorHAnsi" w:hAnsi="Arial" w:cs="Arial"/>
                <w:lang w:eastAsia="en-GB"/>
              </w:rPr>
              <w:t>)</w:t>
            </w:r>
          </w:p>
        </w:tc>
        <w:tc>
          <w:tcPr>
            <w:tcW w:w="0" w:type="auto"/>
            <w:vAlign w:val="center"/>
          </w:tcPr>
          <w:p w14:paraId="11D377BD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1326 ± 410</w:t>
            </w:r>
          </w:p>
        </w:tc>
        <w:tc>
          <w:tcPr>
            <w:tcW w:w="0" w:type="auto"/>
            <w:vAlign w:val="center"/>
          </w:tcPr>
          <w:p w14:paraId="78A54075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916 - 1736</w:t>
            </w:r>
          </w:p>
        </w:tc>
        <w:tc>
          <w:tcPr>
            <w:tcW w:w="0" w:type="auto"/>
            <w:vAlign w:val="center"/>
          </w:tcPr>
          <w:p w14:paraId="76A6CE8C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1280 ± 333</w:t>
            </w:r>
          </w:p>
        </w:tc>
        <w:tc>
          <w:tcPr>
            <w:tcW w:w="0" w:type="auto"/>
            <w:vAlign w:val="center"/>
          </w:tcPr>
          <w:p w14:paraId="784ECF69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947 - 1613</w:t>
            </w:r>
          </w:p>
        </w:tc>
        <w:tc>
          <w:tcPr>
            <w:tcW w:w="0" w:type="auto"/>
            <w:vAlign w:val="center"/>
          </w:tcPr>
          <w:p w14:paraId="0277E769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1201 ± 366</w:t>
            </w:r>
          </w:p>
        </w:tc>
        <w:tc>
          <w:tcPr>
            <w:tcW w:w="0" w:type="auto"/>
            <w:vAlign w:val="center"/>
          </w:tcPr>
          <w:p w14:paraId="4CF548C9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835 - 1567</w:t>
            </w:r>
          </w:p>
        </w:tc>
        <w:tc>
          <w:tcPr>
            <w:tcW w:w="0" w:type="auto"/>
            <w:vAlign w:val="center"/>
          </w:tcPr>
          <w:p w14:paraId="78F63636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1100 - 1700</w:t>
            </w:r>
          </w:p>
        </w:tc>
      </w:tr>
      <w:tr w:rsidR="006079DC" w:rsidRPr="006079DC" w14:paraId="36E1B15E" w14:textId="77777777" w:rsidTr="00517FC9">
        <w:tc>
          <w:tcPr>
            <w:tcW w:w="0" w:type="auto"/>
          </w:tcPr>
          <w:p w14:paraId="1D5120E5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T-CD4+ (%)</w:t>
            </w:r>
          </w:p>
        </w:tc>
        <w:tc>
          <w:tcPr>
            <w:tcW w:w="0" w:type="auto"/>
            <w:vAlign w:val="center"/>
          </w:tcPr>
          <w:p w14:paraId="4C67C5DC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46 ± 5</w:t>
            </w:r>
          </w:p>
        </w:tc>
        <w:tc>
          <w:tcPr>
            <w:tcW w:w="0" w:type="auto"/>
            <w:vAlign w:val="center"/>
          </w:tcPr>
          <w:p w14:paraId="441E6C80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41 - 51</w:t>
            </w:r>
          </w:p>
        </w:tc>
        <w:tc>
          <w:tcPr>
            <w:tcW w:w="0" w:type="auto"/>
            <w:vAlign w:val="center"/>
          </w:tcPr>
          <w:p w14:paraId="5E3553B3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49 ± 8</w:t>
            </w:r>
          </w:p>
        </w:tc>
        <w:tc>
          <w:tcPr>
            <w:tcW w:w="0" w:type="auto"/>
            <w:vAlign w:val="center"/>
          </w:tcPr>
          <w:p w14:paraId="3ED8D4C4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41 - 57</w:t>
            </w:r>
          </w:p>
        </w:tc>
        <w:tc>
          <w:tcPr>
            <w:tcW w:w="0" w:type="auto"/>
            <w:vAlign w:val="center"/>
          </w:tcPr>
          <w:p w14:paraId="1F673BC5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50 ± 9</w:t>
            </w:r>
          </w:p>
        </w:tc>
        <w:tc>
          <w:tcPr>
            <w:tcW w:w="0" w:type="auto"/>
            <w:vAlign w:val="center"/>
          </w:tcPr>
          <w:p w14:paraId="566CC2DE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41 - 59</w:t>
            </w:r>
          </w:p>
        </w:tc>
        <w:tc>
          <w:tcPr>
            <w:tcW w:w="0" w:type="auto"/>
            <w:vAlign w:val="center"/>
          </w:tcPr>
          <w:p w14:paraId="257C915F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38 - 46</w:t>
            </w:r>
          </w:p>
        </w:tc>
      </w:tr>
      <w:tr w:rsidR="006079DC" w:rsidRPr="006079DC" w14:paraId="61474CE4" w14:textId="77777777" w:rsidTr="00517FC9">
        <w:tc>
          <w:tcPr>
            <w:tcW w:w="0" w:type="auto"/>
          </w:tcPr>
          <w:p w14:paraId="0B5E4469" w14:textId="77777777" w:rsidR="004A65BF" w:rsidRPr="006079DC" w:rsidRDefault="007A01BD" w:rsidP="007A01BD">
            <w:pPr>
              <w:spacing w:before="100" w:beforeAutospacing="1" w:after="100" w:afterAutospacing="1" w:line="276" w:lineRule="auto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 xml:space="preserve">T-CD4+ </w:t>
            </w:r>
            <w:r w:rsidR="004A65BF" w:rsidRPr="006079DC">
              <w:rPr>
                <w:rFonts w:ascii="Arial" w:eastAsiaTheme="minorHAnsi" w:hAnsi="Arial" w:cs="Arial"/>
                <w:lang w:eastAsia="en-GB"/>
              </w:rPr>
              <w:t>abs (</w:t>
            </w:r>
            <w:r w:rsidR="00276CBA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cellsx10</w:t>
            </w:r>
            <w:r w:rsidR="00276CBA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vertAlign w:val="superscript"/>
                <w:lang w:eastAsia="en-GB"/>
              </w:rPr>
              <w:t>3</w:t>
            </w:r>
            <w:r w:rsidR="00276CBA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/mL</w:t>
            </w:r>
            <w:r w:rsidR="004A65BF" w:rsidRPr="006079DC">
              <w:rPr>
                <w:rFonts w:ascii="Arial" w:eastAsiaTheme="minorHAnsi" w:hAnsi="Arial" w:cs="Arial"/>
                <w:lang w:eastAsia="en-GB"/>
              </w:rPr>
              <w:t>)</w:t>
            </w:r>
          </w:p>
        </w:tc>
        <w:tc>
          <w:tcPr>
            <w:tcW w:w="0" w:type="auto"/>
            <w:vAlign w:val="center"/>
          </w:tcPr>
          <w:p w14:paraId="3A731AC8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814 ± 255</w:t>
            </w:r>
          </w:p>
        </w:tc>
        <w:tc>
          <w:tcPr>
            <w:tcW w:w="0" w:type="auto"/>
            <w:vAlign w:val="center"/>
          </w:tcPr>
          <w:p w14:paraId="6CD72BB1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559 - 1069</w:t>
            </w:r>
          </w:p>
        </w:tc>
        <w:tc>
          <w:tcPr>
            <w:tcW w:w="0" w:type="auto"/>
            <w:vAlign w:val="center"/>
          </w:tcPr>
          <w:p w14:paraId="15B4189E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798 ± 222</w:t>
            </w:r>
          </w:p>
        </w:tc>
        <w:tc>
          <w:tcPr>
            <w:tcW w:w="0" w:type="auto"/>
            <w:vAlign w:val="center"/>
          </w:tcPr>
          <w:p w14:paraId="39212DDB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576 - 1020</w:t>
            </w:r>
          </w:p>
        </w:tc>
        <w:tc>
          <w:tcPr>
            <w:tcW w:w="0" w:type="auto"/>
            <w:vAlign w:val="center"/>
          </w:tcPr>
          <w:p w14:paraId="48E8F6D6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810 ± 269</w:t>
            </w:r>
          </w:p>
        </w:tc>
        <w:tc>
          <w:tcPr>
            <w:tcW w:w="0" w:type="auto"/>
            <w:vAlign w:val="center"/>
          </w:tcPr>
          <w:p w14:paraId="2C524623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541 - 1079</w:t>
            </w:r>
          </w:p>
        </w:tc>
        <w:tc>
          <w:tcPr>
            <w:tcW w:w="0" w:type="auto"/>
            <w:vAlign w:val="center"/>
          </w:tcPr>
          <w:p w14:paraId="6B5970BF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700 - 1100</w:t>
            </w:r>
          </w:p>
        </w:tc>
      </w:tr>
      <w:tr w:rsidR="006079DC" w:rsidRPr="006079DC" w14:paraId="4E62FE17" w14:textId="77777777" w:rsidTr="00517FC9">
        <w:tc>
          <w:tcPr>
            <w:tcW w:w="0" w:type="auto"/>
          </w:tcPr>
          <w:p w14:paraId="075DAA43" w14:textId="77777777" w:rsidR="004A65BF" w:rsidRPr="006079DC" w:rsidRDefault="007A01BD" w:rsidP="007A01BD">
            <w:pPr>
              <w:spacing w:before="100" w:beforeAutospacing="1" w:after="100" w:afterAutospacing="1" w:line="276" w:lineRule="auto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 xml:space="preserve">T-CD8+ </w:t>
            </w:r>
            <w:r w:rsidR="004A65BF" w:rsidRPr="006079DC">
              <w:rPr>
                <w:rFonts w:ascii="Arial" w:eastAsiaTheme="minorHAnsi" w:hAnsi="Arial" w:cs="Arial"/>
                <w:lang w:eastAsia="en-GB"/>
              </w:rPr>
              <w:t>(%)</w:t>
            </w:r>
          </w:p>
        </w:tc>
        <w:tc>
          <w:tcPr>
            <w:tcW w:w="0" w:type="auto"/>
            <w:vAlign w:val="center"/>
          </w:tcPr>
          <w:p w14:paraId="2F59813E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30 ± 6</w:t>
            </w:r>
          </w:p>
        </w:tc>
        <w:tc>
          <w:tcPr>
            <w:tcW w:w="0" w:type="auto"/>
            <w:vAlign w:val="center"/>
          </w:tcPr>
          <w:p w14:paraId="17BFE425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24 - 36</w:t>
            </w:r>
          </w:p>
        </w:tc>
        <w:tc>
          <w:tcPr>
            <w:tcW w:w="0" w:type="auto"/>
            <w:vAlign w:val="center"/>
          </w:tcPr>
          <w:p w14:paraId="37A010E5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24 ± 7</w:t>
            </w:r>
          </w:p>
        </w:tc>
        <w:tc>
          <w:tcPr>
            <w:tcW w:w="0" w:type="auto"/>
            <w:vAlign w:val="center"/>
          </w:tcPr>
          <w:p w14:paraId="12B4F68A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17 - 31</w:t>
            </w:r>
          </w:p>
        </w:tc>
        <w:tc>
          <w:tcPr>
            <w:tcW w:w="0" w:type="auto"/>
            <w:vAlign w:val="center"/>
          </w:tcPr>
          <w:p w14:paraId="4362BB56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24 ± 9</w:t>
            </w:r>
          </w:p>
        </w:tc>
        <w:tc>
          <w:tcPr>
            <w:tcW w:w="0" w:type="auto"/>
            <w:vAlign w:val="center"/>
          </w:tcPr>
          <w:p w14:paraId="3DB9BCB7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15 - 33</w:t>
            </w:r>
          </w:p>
        </w:tc>
        <w:tc>
          <w:tcPr>
            <w:tcW w:w="0" w:type="auto"/>
            <w:vAlign w:val="center"/>
          </w:tcPr>
          <w:p w14:paraId="19899698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31 - 40</w:t>
            </w:r>
          </w:p>
        </w:tc>
      </w:tr>
      <w:tr w:rsidR="006079DC" w:rsidRPr="006079DC" w14:paraId="2F001D64" w14:textId="77777777" w:rsidTr="00517FC9">
        <w:tc>
          <w:tcPr>
            <w:tcW w:w="0" w:type="auto"/>
          </w:tcPr>
          <w:p w14:paraId="46BA8D06" w14:textId="77777777" w:rsidR="004A65BF" w:rsidRPr="006079DC" w:rsidRDefault="007A01BD" w:rsidP="007A01BD">
            <w:pPr>
              <w:spacing w:before="100" w:beforeAutospacing="1" w:after="100" w:afterAutospacing="1" w:line="276" w:lineRule="auto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 xml:space="preserve">T-CD8+ </w:t>
            </w:r>
            <w:r w:rsidR="004A65BF" w:rsidRPr="006079DC">
              <w:rPr>
                <w:rFonts w:ascii="Arial" w:eastAsiaTheme="minorHAnsi" w:hAnsi="Arial" w:cs="Arial"/>
                <w:lang w:eastAsia="en-GB"/>
              </w:rPr>
              <w:t>abs (</w:t>
            </w:r>
            <w:r w:rsidR="00276CBA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cellsx10</w:t>
            </w:r>
            <w:r w:rsidR="00276CBA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vertAlign w:val="superscript"/>
                <w:lang w:eastAsia="en-GB"/>
              </w:rPr>
              <w:t>3</w:t>
            </w:r>
            <w:r w:rsidR="00276CBA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/mL</w:t>
            </w:r>
            <w:r w:rsidR="004A65BF" w:rsidRPr="006079DC">
              <w:rPr>
                <w:rFonts w:ascii="Arial" w:eastAsiaTheme="minorHAnsi" w:hAnsi="Arial" w:cs="Arial"/>
                <w:lang w:eastAsia="en-GB"/>
              </w:rPr>
              <w:t>)</w:t>
            </w:r>
          </w:p>
        </w:tc>
        <w:tc>
          <w:tcPr>
            <w:tcW w:w="0" w:type="auto"/>
            <w:vAlign w:val="center"/>
          </w:tcPr>
          <w:p w14:paraId="7DC102C2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529 ± 207</w:t>
            </w:r>
          </w:p>
        </w:tc>
        <w:tc>
          <w:tcPr>
            <w:tcW w:w="0" w:type="auto"/>
            <w:vAlign w:val="center"/>
          </w:tcPr>
          <w:p w14:paraId="7093B5AC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322 - 736</w:t>
            </w:r>
          </w:p>
        </w:tc>
        <w:tc>
          <w:tcPr>
            <w:tcW w:w="0" w:type="auto"/>
            <w:vAlign w:val="center"/>
          </w:tcPr>
          <w:p w14:paraId="6DAD8895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402 ± 172</w:t>
            </w:r>
          </w:p>
        </w:tc>
        <w:tc>
          <w:tcPr>
            <w:tcW w:w="0" w:type="auto"/>
            <w:vAlign w:val="center"/>
          </w:tcPr>
          <w:p w14:paraId="355DBB22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230 - 574</w:t>
            </w:r>
          </w:p>
        </w:tc>
        <w:tc>
          <w:tcPr>
            <w:tcW w:w="0" w:type="auto"/>
            <w:vAlign w:val="center"/>
          </w:tcPr>
          <w:p w14:paraId="67E0DCB1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399 ± 208</w:t>
            </w:r>
          </w:p>
        </w:tc>
        <w:tc>
          <w:tcPr>
            <w:tcW w:w="0" w:type="auto"/>
            <w:vAlign w:val="center"/>
          </w:tcPr>
          <w:p w14:paraId="387F6E3C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191 - 607</w:t>
            </w:r>
          </w:p>
        </w:tc>
        <w:tc>
          <w:tcPr>
            <w:tcW w:w="0" w:type="auto"/>
            <w:vAlign w:val="center"/>
          </w:tcPr>
          <w:p w14:paraId="0BB4B7E9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500 - 900</w:t>
            </w:r>
          </w:p>
        </w:tc>
      </w:tr>
      <w:tr w:rsidR="006079DC" w:rsidRPr="006079DC" w14:paraId="7E9D67DA" w14:textId="77777777" w:rsidTr="00517FC9">
        <w:tc>
          <w:tcPr>
            <w:tcW w:w="0" w:type="auto"/>
          </w:tcPr>
          <w:p w14:paraId="32746490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T-CD4+/ T-CD8+ ratio</w:t>
            </w:r>
          </w:p>
        </w:tc>
        <w:tc>
          <w:tcPr>
            <w:tcW w:w="0" w:type="auto"/>
            <w:vAlign w:val="center"/>
          </w:tcPr>
          <w:p w14:paraId="3642BCFB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1.6 ± 0.4</w:t>
            </w:r>
          </w:p>
        </w:tc>
        <w:tc>
          <w:tcPr>
            <w:tcW w:w="0" w:type="auto"/>
            <w:vAlign w:val="center"/>
          </w:tcPr>
          <w:p w14:paraId="3958CCC4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1.2 - 2.0</w:t>
            </w:r>
          </w:p>
        </w:tc>
        <w:tc>
          <w:tcPr>
            <w:tcW w:w="0" w:type="auto"/>
            <w:vAlign w:val="center"/>
          </w:tcPr>
          <w:p w14:paraId="1EB43E0B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2.3 ± 0.9</w:t>
            </w:r>
          </w:p>
        </w:tc>
        <w:tc>
          <w:tcPr>
            <w:tcW w:w="0" w:type="auto"/>
            <w:vAlign w:val="center"/>
          </w:tcPr>
          <w:p w14:paraId="03BCE060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1.4 - 3.2</w:t>
            </w:r>
          </w:p>
        </w:tc>
        <w:tc>
          <w:tcPr>
            <w:tcW w:w="0" w:type="auto"/>
            <w:vAlign w:val="center"/>
          </w:tcPr>
          <w:p w14:paraId="7FF87513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2.5 ± 1.3</w:t>
            </w:r>
          </w:p>
        </w:tc>
        <w:tc>
          <w:tcPr>
            <w:tcW w:w="0" w:type="auto"/>
            <w:vAlign w:val="center"/>
          </w:tcPr>
          <w:p w14:paraId="79B04E90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1.2 - 3.8</w:t>
            </w:r>
          </w:p>
        </w:tc>
        <w:tc>
          <w:tcPr>
            <w:tcW w:w="0" w:type="auto"/>
            <w:vAlign w:val="center"/>
          </w:tcPr>
          <w:p w14:paraId="7BC2E378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1 - 1.5</w:t>
            </w:r>
          </w:p>
        </w:tc>
      </w:tr>
      <w:tr w:rsidR="006079DC" w:rsidRPr="006079DC" w14:paraId="5C1337C0" w14:textId="77777777" w:rsidTr="00517FC9">
        <w:tc>
          <w:tcPr>
            <w:tcW w:w="0" w:type="auto"/>
          </w:tcPr>
          <w:p w14:paraId="77A620BC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B cells (%)</w:t>
            </w:r>
          </w:p>
        </w:tc>
        <w:tc>
          <w:tcPr>
            <w:tcW w:w="0" w:type="auto"/>
            <w:vAlign w:val="center"/>
          </w:tcPr>
          <w:p w14:paraId="3B42C6F5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15 ± 5</w:t>
            </w:r>
          </w:p>
        </w:tc>
        <w:tc>
          <w:tcPr>
            <w:tcW w:w="0" w:type="auto"/>
            <w:vAlign w:val="center"/>
          </w:tcPr>
          <w:p w14:paraId="0BD765D2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10 - 20</w:t>
            </w:r>
          </w:p>
        </w:tc>
        <w:tc>
          <w:tcPr>
            <w:tcW w:w="0" w:type="auto"/>
            <w:vAlign w:val="center"/>
          </w:tcPr>
          <w:p w14:paraId="6169E155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18 ± 8</w:t>
            </w:r>
          </w:p>
        </w:tc>
        <w:tc>
          <w:tcPr>
            <w:tcW w:w="0" w:type="auto"/>
            <w:vAlign w:val="center"/>
          </w:tcPr>
          <w:p w14:paraId="35F674FD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10 - 26</w:t>
            </w:r>
          </w:p>
        </w:tc>
        <w:tc>
          <w:tcPr>
            <w:tcW w:w="0" w:type="auto"/>
            <w:vAlign w:val="center"/>
          </w:tcPr>
          <w:p w14:paraId="4AF2D218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18 ± 7</w:t>
            </w:r>
          </w:p>
        </w:tc>
        <w:tc>
          <w:tcPr>
            <w:tcW w:w="0" w:type="auto"/>
            <w:vAlign w:val="center"/>
          </w:tcPr>
          <w:p w14:paraId="6072C7CC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11 - 25</w:t>
            </w:r>
          </w:p>
        </w:tc>
        <w:tc>
          <w:tcPr>
            <w:tcW w:w="0" w:type="auto"/>
            <w:vAlign w:val="center"/>
          </w:tcPr>
          <w:p w14:paraId="2E67B839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11 - 16</w:t>
            </w:r>
          </w:p>
        </w:tc>
      </w:tr>
      <w:tr w:rsidR="006079DC" w:rsidRPr="006079DC" w14:paraId="4786E69C" w14:textId="77777777" w:rsidTr="00517FC9">
        <w:tc>
          <w:tcPr>
            <w:tcW w:w="0" w:type="auto"/>
          </w:tcPr>
          <w:p w14:paraId="684EA0CE" w14:textId="77777777" w:rsidR="004A65BF" w:rsidRPr="006079DC" w:rsidRDefault="007A01BD" w:rsidP="007A01BD">
            <w:pPr>
              <w:spacing w:before="100" w:beforeAutospacing="1" w:after="100" w:afterAutospacing="1" w:line="276" w:lineRule="auto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 xml:space="preserve">B cells </w:t>
            </w:r>
            <w:r w:rsidR="004A65BF" w:rsidRPr="006079DC">
              <w:rPr>
                <w:rFonts w:ascii="Arial" w:eastAsiaTheme="minorHAnsi" w:hAnsi="Arial" w:cs="Arial"/>
                <w:lang w:eastAsia="en-GB"/>
              </w:rPr>
              <w:t>abs (</w:t>
            </w:r>
            <w:r w:rsidR="00276CBA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cellsx10</w:t>
            </w:r>
            <w:r w:rsidR="00276CBA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vertAlign w:val="superscript"/>
                <w:lang w:eastAsia="en-GB"/>
              </w:rPr>
              <w:t>3</w:t>
            </w:r>
            <w:r w:rsidR="00276CBA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/mL</w:t>
            </w:r>
            <w:r w:rsidR="004A65BF" w:rsidRPr="006079DC">
              <w:rPr>
                <w:rFonts w:ascii="Arial" w:eastAsiaTheme="minorHAnsi" w:hAnsi="Arial" w:cs="Arial"/>
                <w:lang w:eastAsia="en-GB"/>
              </w:rPr>
              <w:t>)</w:t>
            </w:r>
          </w:p>
        </w:tc>
        <w:tc>
          <w:tcPr>
            <w:tcW w:w="0" w:type="auto"/>
            <w:vAlign w:val="center"/>
          </w:tcPr>
          <w:p w14:paraId="2B7BF9CB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269 ± 124</w:t>
            </w:r>
          </w:p>
        </w:tc>
        <w:tc>
          <w:tcPr>
            <w:tcW w:w="0" w:type="auto"/>
            <w:vAlign w:val="center"/>
          </w:tcPr>
          <w:p w14:paraId="4E2ABD5B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145 - 393</w:t>
            </w:r>
          </w:p>
        </w:tc>
        <w:tc>
          <w:tcPr>
            <w:tcW w:w="0" w:type="auto"/>
            <w:vAlign w:val="center"/>
          </w:tcPr>
          <w:p w14:paraId="58AF3961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304 ± 184</w:t>
            </w:r>
          </w:p>
        </w:tc>
        <w:tc>
          <w:tcPr>
            <w:tcW w:w="0" w:type="auto"/>
            <w:vAlign w:val="center"/>
          </w:tcPr>
          <w:p w14:paraId="5539189A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120 - 488</w:t>
            </w:r>
          </w:p>
        </w:tc>
        <w:tc>
          <w:tcPr>
            <w:tcW w:w="0" w:type="auto"/>
            <w:vAlign w:val="center"/>
          </w:tcPr>
          <w:p w14:paraId="0A71A809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289 ± 127</w:t>
            </w:r>
          </w:p>
        </w:tc>
        <w:tc>
          <w:tcPr>
            <w:tcW w:w="0" w:type="auto"/>
            <w:vAlign w:val="center"/>
          </w:tcPr>
          <w:p w14:paraId="45481DD0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162 - 416</w:t>
            </w:r>
          </w:p>
        </w:tc>
        <w:tc>
          <w:tcPr>
            <w:tcW w:w="0" w:type="auto"/>
            <w:vAlign w:val="center"/>
          </w:tcPr>
          <w:p w14:paraId="7AAC8568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200 - 400</w:t>
            </w:r>
          </w:p>
        </w:tc>
      </w:tr>
      <w:tr w:rsidR="006079DC" w:rsidRPr="006079DC" w14:paraId="77658AF0" w14:textId="77777777" w:rsidTr="00517FC9">
        <w:tc>
          <w:tcPr>
            <w:tcW w:w="0" w:type="auto"/>
          </w:tcPr>
          <w:p w14:paraId="1D49C405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NK cells (%)</w:t>
            </w:r>
          </w:p>
        </w:tc>
        <w:tc>
          <w:tcPr>
            <w:tcW w:w="0" w:type="auto"/>
            <w:vAlign w:val="center"/>
          </w:tcPr>
          <w:p w14:paraId="31F1A306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10 ± 5</w:t>
            </w:r>
          </w:p>
        </w:tc>
        <w:tc>
          <w:tcPr>
            <w:tcW w:w="0" w:type="auto"/>
            <w:vAlign w:val="center"/>
          </w:tcPr>
          <w:p w14:paraId="1E07E14B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5 - 15</w:t>
            </w:r>
          </w:p>
        </w:tc>
        <w:tc>
          <w:tcPr>
            <w:tcW w:w="0" w:type="auto"/>
            <w:vAlign w:val="center"/>
          </w:tcPr>
          <w:p w14:paraId="2F5AB1FE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9 ± 6</w:t>
            </w:r>
          </w:p>
        </w:tc>
        <w:tc>
          <w:tcPr>
            <w:tcW w:w="0" w:type="auto"/>
            <w:vAlign w:val="center"/>
          </w:tcPr>
          <w:p w14:paraId="456B3C82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 xml:space="preserve"> 3 - 15</w:t>
            </w:r>
          </w:p>
        </w:tc>
        <w:tc>
          <w:tcPr>
            <w:tcW w:w="0" w:type="auto"/>
            <w:vAlign w:val="center"/>
          </w:tcPr>
          <w:p w14:paraId="3DFD1BE5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7 ± 5</w:t>
            </w:r>
          </w:p>
        </w:tc>
        <w:tc>
          <w:tcPr>
            <w:tcW w:w="0" w:type="auto"/>
            <w:vAlign w:val="center"/>
          </w:tcPr>
          <w:p w14:paraId="322403C6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2 - 12</w:t>
            </w:r>
          </w:p>
        </w:tc>
        <w:tc>
          <w:tcPr>
            <w:tcW w:w="0" w:type="auto"/>
            <w:vAlign w:val="center"/>
          </w:tcPr>
          <w:p w14:paraId="2AB185C4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10 - 19</w:t>
            </w:r>
          </w:p>
        </w:tc>
      </w:tr>
      <w:tr w:rsidR="006079DC" w:rsidRPr="006079DC" w14:paraId="0F438D12" w14:textId="77777777" w:rsidTr="00517FC9">
        <w:tc>
          <w:tcPr>
            <w:tcW w:w="0" w:type="auto"/>
          </w:tcPr>
          <w:p w14:paraId="0D90181F" w14:textId="77777777" w:rsidR="004A65BF" w:rsidRPr="006079DC" w:rsidRDefault="007A01BD" w:rsidP="007A01BD">
            <w:pPr>
              <w:spacing w:before="100" w:beforeAutospacing="1" w:after="100" w:afterAutospacing="1" w:line="276" w:lineRule="auto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 xml:space="preserve">NK cells </w:t>
            </w:r>
            <w:r w:rsidR="004A65BF" w:rsidRPr="006079DC">
              <w:rPr>
                <w:rFonts w:ascii="Arial" w:eastAsiaTheme="minorHAnsi" w:hAnsi="Arial" w:cs="Arial"/>
                <w:lang w:eastAsia="en-GB"/>
              </w:rPr>
              <w:t>abs (</w:t>
            </w:r>
            <w:r w:rsidR="00276CBA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cellsx10</w:t>
            </w:r>
            <w:r w:rsidR="00276CBA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vertAlign w:val="superscript"/>
                <w:lang w:eastAsia="en-GB"/>
              </w:rPr>
              <w:t>3</w:t>
            </w:r>
            <w:r w:rsidR="00276CBA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/mL</w:t>
            </w:r>
            <w:r w:rsidR="004A65BF" w:rsidRPr="006079DC">
              <w:rPr>
                <w:rFonts w:ascii="Arial" w:eastAsiaTheme="minorHAnsi" w:hAnsi="Arial" w:cs="Arial"/>
                <w:lang w:eastAsia="en-GB"/>
              </w:rPr>
              <w:t>)</w:t>
            </w:r>
          </w:p>
        </w:tc>
        <w:tc>
          <w:tcPr>
            <w:tcW w:w="0" w:type="auto"/>
            <w:vAlign w:val="center"/>
          </w:tcPr>
          <w:p w14:paraId="6BFA0559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166 ± 109</w:t>
            </w:r>
          </w:p>
        </w:tc>
        <w:tc>
          <w:tcPr>
            <w:tcW w:w="0" w:type="auto"/>
            <w:vAlign w:val="center"/>
          </w:tcPr>
          <w:p w14:paraId="71AC07FD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57 - 275</w:t>
            </w:r>
          </w:p>
        </w:tc>
        <w:tc>
          <w:tcPr>
            <w:tcW w:w="0" w:type="auto"/>
            <w:vAlign w:val="center"/>
          </w:tcPr>
          <w:p w14:paraId="6FBB5B09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143 ± 116</w:t>
            </w:r>
          </w:p>
        </w:tc>
        <w:tc>
          <w:tcPr>
            <w:tcW w:w="0" w:type="auto"/>
            <w:vAlign w:val="center"/>
          </w:tcPr>
          <w:p w14:paraId="01A0584B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27 - 259</w:t>
            </w:r>
          </w:p>
        </w:tc>
        <w:tc>
          <w:tcPr>
            <w:tcW w:w="0" w:type="auto"/>
            <w:vAlign w:val="center"/>
          </w:tcPr>
          <w:p w14:paraId="7F67D7A2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119 ± 105</w:t>
            </w:r>
          </w:p>
        </w:tc>
        <w:tc>
          <w:tcPr>
            <w:tcW w:w="0" w:type="auto"/>
            <w:vAlign w:val="center"/>
          </w:tcPr>
          <w:p w14:paraId="4DC8705E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14 - 224</w:t>
            </w:r>
          </w:p>
        </w:tc>
        <w:tc>
          <w:tcPr>
            <w:tcW w:w="0" w:type="auto"/>
            <w:vAlign w:val="center"/>
          </w:tcPr>
          <w:p w14:paraId="1D8B9799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200 - 400</w:t>
            </w:r>
          </w:p>
        </w:tc>
      </w:tr>
      <w:tr w:rsidR="006079DC" w:rsidRPr="006079DC" w14:paraId="36862012" w14:textId="77777777" w:rsidTr="00517FC9">
        <w:tc>
          <w:tcPr>
            <w:tcW w:w="0" w:type="auto"/>
          </w:tcPr>
          <w:p w14:paraId="2D879FC4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Granulocytes (%)</w:t>
            </w:r>
          </w:p>
        </w:tc>
        <w:tc>
          <w:tcPr>
            <w:tcW w:w="0" w:type="auto"/>
            <w:vAlign w:val="center"/>
          </w:tcPr>
          <w:p w14:paraId="4708ECD5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64 ± 8</w:t>
            </w:r>
          </w:p>
        </w:tc>
        <w:tc>
          <w:tcPr>
            <w:tcW w:w="0" w:type="auto"/>
            <w:vAlign w:val="center"/>
          </w:tcPr>
          <w:p w14:paraId="3C727DEC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56 - 72</w:t>
            </w:r>
          </w:p>
        </w:tc>
        <w:tc>
          <w:tcPr>
            <w:tcW w:w="0" w:type="auto"/>
            <w:vAlign w:val="center"/>
          </w:tcPr>
          <w:p w14:paraId="0F5598B6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65 ± 8</w:t>
            </w:r>
          </w:p>
        </w:tc>
        <w:tc>
          <w:tcPr>
            <w:tcW w:w="0" w:type="auto"/>
            <w:vAlign w:val="center"/>
          </w:tcPr>
          <w:p w14:paraId="61D026A7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57 - 73</w:t>
            </w:r>
          </w:p>
        </w:tc>
        <w:tc>
          <w:tcPr>
            <w:tcW w:w="0" w:type="auto"/>
            <w:vAlign w:val="center"/>
          </w:tcPr>
          <w:p w14:paraId="0967B8C7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65 ± 7</w:t>
            </w:r>
          </w:p>
        </w:tc>
        <w:tc>
          <w:tcPr>
            <w:tcW w:w="0" w:type="auto"/>
            <w:vAlign w:val="center"/>
          </w:tcPr>
          <w:p w14:paraId="6B28512E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58 - 72</w:t>
            </w:r>
          </w:p>
        </w:tc>
        <w:tc>
          <w:tcPr>
            <w:tcW w:w="0" w:type="auto"/>
            <w:vAlign w:val="center"/>
          </w:tcPr>
          <w:p w14:paraId="04BF35F8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43 - 76</w:t>
            </w:r>
          </w:p>
        </w:tc>
      </w:tr>
      <w:tr w:rsidR="006079DC" w:rsidRPr="006079DC" w14:paraId="0354C2D9" w14:textId="77777777" w:rsidTr="00517FC9">
        <w:tc>
          <w:tcPr>
            <w:tcW w:w="0" w:type="auto"/>
          </w:tcPr>
          <w:p w14:paraId="52891620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Granulocytes</w:t>
            </w:r>
            <w:r w:rsidR="007A01BD" w:rsidRPr="006079DC">
              <w:rPr>
                <w:rFonts w:ascii="Arial" w:eastAsiaTheme="minorHAnsi" w:hAnsi="Arial" w:cs="Arial"/>
                <w:lang w:eastAsia="en-GB"/>
              </w:rPr>
              <w:t xml:space="preserve"> abs</w:t>
            </w:r>
            <w:r w:rsidRPr="006079DC">
              <w:rPr>
                <w:rFonts w:ascii="Arial" w:eastAsiaTheme="minorHAnsi" w:hAnsi="Arial" w:cs="Arial"/>
                <w:lang w:eastAsia="en-GB"/>
              </w:rPr>
              <w:t xml:space="preserve"> (</w:t>
            </w:r>
            <w:r w:rsidR="00276CBA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cellsx10</w:t>
            </w:r>
            <w:r w:rsidR="00276CBA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vertAlign w:val="superscript"/>
                <w:lang w:eastAsia="en-GB"/>
              </w:rPr>
              <w:t>3</w:t>
            </w:r>
            <w:r w:rsidR="00276CBA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/mL</w:t>
            </w:r>
            <w:r w:rsidRPr="006079DC">
              <w:rPr>
                <w:rFonts w:ascii="Arial" w:eastAsiaTheme="minorHAnsi" w:hAnsi="Arial" w:cs="Arial"/>
                <w:lang w:eastAsia="en-GB"/>
              </w:rPr>
              <w:t>)</w:t>
            </w:r>
          </w:p>
        </w:tc>
        <w:tc>
          <w:tcPr>
            <w:tcW w:w="0" w:type="auto"/>
            <w:vAlign w:val="center"/>
          </w:tcPr>
          <w:p w14:paraId="70229D51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4662 ± 1515</w:t>
            </w:r>
          </w:p>
        </w:tc>
        <w:tc>
          <w:tcPr>
            <w:tcW w:w="0" w:type="auto"/>
            <w:vAlign w:val="center"/>
          </w:tcPr>
          <w:p w14:paraId="7AFA2881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3147 - 6177</w:t>
            </w:r>
          </w:p>
        </w:tc>
        <w:tc>
          <w:tcPr>
            <w:tcW w:w="0" w:type="auto"/>
            <w:vAlign w:val="center"/>
          </w:tcPr>
          <w:p w14:paraId="69F0D545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4652 ± 1979</w:t>
            </w:r>
          </w:p>
        </w:tc>
        <w:tc>
          <w:tcPr>
            <w:tcW w:w="0" w:type="auto"/>
            <w:vAlign w:val="center"/>
          </w:tcPr>
          <w:p w14:paraId="5732B45F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2673 - 6631</w:t>
            </w:r>
          </w:p>
        </w:tc>
        <w:tc>
          <w:tcPr>
            <w:tcW w:w="0" w:type="auto"/>
            <w:vAlign w:val="center"/>
          </w:tcPr>
          <w:p w14:paraId="4F3E8776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4269 ± 1315</w:t>
            </w:r>
          </w:p>
        </w:tc>
        <w:tc>
          <w:tcPr>
            <w:tcW w:w="0" w:type="auto"/>
            <w:vAlign w:val="center"/>
          </w:tcPr>
          <w:p w14:paraId="2CDFA9BD" w14:textId="77777777" w:rsidR="004A65BF" w:rsidRPr="006079DC" w:rsidRDefault="004A65BF" w:rsidP="007A01BD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2954 - 5584</w:t>
            </w:r>
          </w:p>
        </w:tc>
        <w:tc>
          <w:tcPr>
            <w:tcW w:w="0" w:type="auto"/>
            <w:vAlign w:val="center"/>
          </w:tcPr>
          <w:p w14:paraId="1B7F7268" w14:textId="27EE2562" w:rsidR="004A65BF" w:rsidRPr="006079DC" w:rsidRDefault="00E013B6" w:rsidP="00E013B6">
            <w:pPr>
              <w:spacing w:before="100" w:beforeAutospacing="1" w:after="100" w:afterAutospacing="1" w:line="276" w:lineRule="auto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 xml:space="preserve">1200 </w:t>
            </w:r>
            <w:r w:rsidR="004A65BF" w:rsidRPr="006079DC">
              <w:rPr>
                <w:rFonts w:ascii="Arial" w:eastAsiaTheme="minorHAnsi" w:hAnsi="Arial" w:cs="Arial"/>
                <w:lang w:eastAsia="en-GB"/>
              </w:rPr>
              <w:t>- 6800</w:t>
            </w:r>
          </w:p>
        </w:tc>
      </w:tr>
    </w:tbl>
    <w:p w14:paraId="65C3A1BF" w14:textId="4850DCD8" w:rsidR="004A65BF" w:rsidRPr="006079DC" w:rsidRDefault="00517FC9" w:rsidP="007A01BD">
      <w:pPr>
        <w:spacing w:before="120" w:line="480" w:lineRule="auto"/>
        <w:rPr>
          <w:rFonts w:ascii="Arial" w:hAnsi="Arial" w:cs="Arial"/>
          <w:lang w:val="en-US"/>
        </w:rPr>
      </w:pPr>
      <w:r w:rsidRPr="006079DC">
        <w:rPr>
          <w:rFonts w:ascii="Arial" w:hAnsi="Arial" w:cs="Arial"/>
          <w:lang w:val="en-US"/>
        </w:rPr>
        <w:t xml:space="preserve">Abbreviations: </w:t>
      </w:r>
      <w:proofErr w:type="spellStart"/>
      <w:r w:rsidR="00633302" w:rsidRPr="006079DC">
        <w:rPr>
          <w:rFonts w:ascii="Arial" w:eastAsiaTheme="minorHAnsi" w:hAnsi="Arial" w:cs="Arial"/>
          <w:iCs/>
          <w:szCs w:val="18"/>
          <w:shd w:val="clear" w:color="auto" w:fill="FFFFFF"/>
          <w:lang w:eastAsia="en-GB"/>
        </w:rPr>
        <w:t>yo</w:t>
      </w:r>
      <w:proofErr w:type="spellEnd"/>
      <w:r w:rsidR="00633302" w:rsidRPr="006079DC">
        <w:rPr>
          <w:rFonts w:ascii="Arial" w:eastAsiaTheme="minorHAnsi" w:hAnsi="Arial" w:cs="Arial"/>
          <w:iCs/>
          <w:szCs w:val="18"/>
          <w:shd w:val="clear" w:color="auto" w:fill="FFFFFF"/>
          <w:lang w:eastAsia="en-GB"/>
        </w:rPr>
        <w:t>, years old</w:t>
      </w:r>
      <w:r w:rsidR="00633302" w:rsidRPr="006079DC">
        <w:rPr>
          <w:rFonts w:ascii="Arial" w:hAnsi="Arial" w:cs="Arial"/>
          <w:lang w:val="en-US"/>
        </w:rPr>
        <w:t xml:space="preserve">; </w:t>
      </w:r>
      <w:r w:rsidRPr="006079DC">
        <w:rPr>
          <w:rFonts w:ascii="Arial" w:hAnsi="Arial" w:cs="Arial"/>
          <w:lang w:val="en-US"/>
        </w:rPr>
        <w:t>BMI,</w:t>
      </w:r>
      <w:r w:rsidR="004A65BF" w:rsidRPr="006079DC">
        <w:rPr>
          <w:rFonts w:ascii="Arial" w:hAnsi="Arial" w:cs="Arial"/>
          <w:lang w:val="en-US"/>
        </w:rPr>
        <w:t xml:space="preserve"> </w:t>
      </w:r>
      <w:r w:rsidRPr="006079DC">
        <w:rPr>
          <w:rFonts w:ascii="Arial" w:eastAsiaTheme="minorHAnsi" w:hAnsi="Arial" w:cs="Arial"/>
          <w:iCs/>
        </w:rPr>
        <w:t>body mass index; Ig,</w:t>
      </w:r>
      <w:r w:rsidR="004A65BF" w:rsidRPr="006079DC">
        <w:rPr>
          <w:rFonts w:ascii="Arial" w:eastAsiaTheme="minorHAnsi" w:hAnsi="Arial" w:cs="Arial"/>
          <w:iCs/>
        </w:rPr>
        <w:t xml:space="preserve"> </w:t>
      </w:r>
      <w:r w:rsidRPr="006079DC">
        <w:rPr>
          <w:rFonts w:ascii="Arial" w:eastAsiaTheme="minorHAnsi" w:hAnsi="Arial" w:cs="Arial"/>
          <w:iCs/>
        </w:rPr>
        <w:t xml:space="preserve">immunoglobulin; C, complement; WBC, white blood cells; Ly, lymphocytes; </w:t>
      </w:r>
      <w:r w:rsidR="00F51E46" w:rsidRPr="006079DC">
        <w:rPr>
          <w:rFonts w:ascii="Arial" w:eastAsiaTheme="minorHAnsi" w:hAnsi="Arial" w:cs="Arial"/>
          <w:iCs/>
          <w:szCs w:val="18"/>
          <w:shd w:val="clear" w:color="auto" w:fill="FFFFFF"/>
          <w:lang w:eastAsia="en-GB"/>
        </w:rPr>
        <w:t>abs, absolute count</w:t>
      </w:r>
      <w:r w:rsidR="00F51E46" w:rsidRPr="006079DC">
        <w:rPr>
          <w:rFonts w:ascii="Arial" w:eastAsiaTheme="minorHAnsi" w:hAnsi="Arial" w:cs="Arial"/>
          <w:iCs/>
        </w:rPr>
        <w:t xml:space="preserve">; </w:t>
      </w:r>
      <w:r w:rsidRPr="006079DC">
        <w:rPr>
          <w:rFonts w:ascii="Arial" w:eastAsiaTheme="minorHAnsi" w:hAnsi="Arial" w:cs="Arial"/>
          <w:iCs/>
        </w:rPr>
        <w:t>T, T lymphocytes; CD,</w:t>
      </w:r>
      <w:r w:rsidR="004A65BF" w:rsidRPr="006079DC">
        <w:rPr>
          <w:rFonts w:ascii="Arial" w:eastAsiaTheme="minorHAnsi" w:hAnsi="Arial" w:cs="Arial"/>
          <w:iCs/>
        </w:rPr>
        <w:t xml:space="preserve"> cluster of differentiation</w:t>
      </w:r>
      <w:r w:rsidRPr="006079DC">
        <w:rPr>
          <w:rFonts w:ascii="Arial" w:eastAsiaTheme="minorHAnsi" w:hAnsi="Arial" w:cs="Arial"/>
          <w:iCs/>
        </w:rPr>
        <w:t>.</w:t>
      </w:r>
    </w:p>
    <w:p w14:paraId="1D210EF5" w14:textId="3C41309B" w:rsidR="004A65BF" w:rsidRPr="006079DC" w:rsidRDefault="00276CBA" w:rsidP="00517FC9">
      <w:pPr>
        <w:pStyle w:val="Caption"/>
        <w:jc w:val="left"/>
        <w:rPr>
          <w:rFonts w:ascii="Arial" w:hAnsi="Arial" w:cs="Arial"/>
          <w:color w:val="auto"/>
          <w:szCs w:val="20"/>
        </w:rPr>
      </w:pPr>
      <w:r w:rsidRPr="006079DC">
        <w:rPr>
          <w:rFonts w:ascii="Arial" w:hAnsi="Arial" w:cs="Arial"/>
          <w:color w:val="auto"/>
          <w:shd w:val="clear" w:color="auto" w:fill="FFFFFF"/>
        </w:rPr>
        <w:lastRenderedPageBreak/>
        <w:t>Supplementary</w:t>
      </w:r>
      <w:r w:rsidRPr="006079DC">
        <w:rPr>
          <w:rFonts w:ascii="Arial" w:hAnsi="Arial" w:cs="Arial"/>
          <w:color w:val="auto"/>
          <w:szCs w:val="20"/>
        </w:rPr>
        <w:t xml:space="preserve"> </w:t>
      </w:r>
      <w:r w:rsidR="004A65BF" w:rsidRPr="006079DC">
        <w:rPr>
          <w:rFonts w:ascii="Arial" w:hAnsi="Arial" w:cs="Arial"/>
          <w:color w:val="auto"/>
          <w:szCs w:val="20"/>
        </w:rPr>
        <w:t xml:space="preserve">Table 2 </w:t>
      </w:r>
      <w:r w:rsidRPr="006079DC">
        <w:rPr>
          <w:rFonts w:ascii="Arial" w:hAnsi="Arial" w:cs="Arial"/>
          <w:color w:val="auto"/>
          <w:shd w:val="clear" w:color="auto" w:fill="FFFFFF"/>
        </w:rPr>
        <w:t xml:space="preserve">Adjusted </w:t>
      </w:r>
      <w:r w:rsidR="009B5FB7" w:rsidRPr="006079DC">
        <w:rPr>
          <w:rFonts w:ascii="Arial" w:hAnsi="Arial" w:cs="Arial"/>
          <w:color w:val="auto"/>
          <w:shd w:val="clear" w:color="auto" w:fill="FFFFFF"/>
        </w:rPr>
        <w:t>P</w:t>
      </w:r>
      <w:r w:rsidR="00184FDD" w:rsidRPr="006079DC">
        <w:rPr>
          <w:rFonts w:ascii="Arial" w:hAnsi="Arial" w:cs="Arial"/>
          <w:i/>
          <w:color w:val="auto"/>
          <w:szCs w:val="20"/>
        </w:rPr>
        <w:t xml:space="preserve"> </w:t>
      </w:r>
      <w:r w:rsidRPr="006079DC">
        <w:rPr>
          <w:rFonts w:ascii="Arial" w:hAnsi="Arial" w:cs="Arial"/>
          <w:color w:val="auto"/>
          <w:szCs w:val="20"/>
        </w:rPr>
        <w:t>-</w:t>
      </w:r>
      <w:r w:rsidR="00184FDD" w:rsidRPr="006079DC">
        <w:rPr>
          <w:rFonts w:ascii="Arial" w:hAnsi="Arial" w:cs="Arial"/>
          <w:color w:val="auto"/>
          <w:szCs w:val="20"/>
        </w:rPr>
        <w:t xml:space="preserve"> </w:t>
      </w:r>
      <w:r w:rsidR="004A65BF" w:rsidRPr="006079DC">
        <w:rPr>
          <w:rFonts w:ascii="Arial" w:hAnsi="Arial" w:cs="Arial"/>
          <w:color w:val="auto"/>
          <w:szCs w:val="20"/>
        </w:rPr>
        <w:t>values</w:t>
      </w:r>
      <w:r w:rsidRPr="006079DC">
        <w:rPr>
          <w:rFonts w:ascii="Arial" w:hAnsi="Arial" w:cs="Arial"/>
          <w:color w:val="auto"/>
          <w:szCs w:val="20"/>
        </w:rPr>
        <w:t xml:space="preserve"> </w:t>
      </w:r>
      <w:r w:rsidRPr="006079DC">
        <w:rPr>
          <w:rFonts w:ascii="Arial" w:hAnsi="Arial" w:cs="Arial"/>
          <w:color w:val="auto"/>
          <w:shd w:val="clear" w:color="auto" w:fill="FFFFFF"/>
        </w:rPr>
        <w:t>(Tukey’s multiple comparisons test)</w:t>
      </w:r>
      <w:r w:rsidR="004A65BF" w:rsidRPr="006079DC">
        <w:rPr>
          <w:rFonts w:ascii="Arial" w:hAnsi="Arial" w:cs="Arial"/>
          <w:color w:val="auto"/>
          <w:szCs w:val="20"/>
        </w:rPr>
        <w:t xml:space="preserve"> between groups obtained for BMI and humoral parameters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3"/>
        <w:gridCol w:w="1948"/>
        <w:gridCol w:w="1948"/>
        <w:gridCol w:w="1948"/>
        <w:gridCol w:w="1947"/>
        <w:gridCol w:w="1947"/>
        <w:gridCol w:w="1947"/>
      </w:tblGrid>
      <w:tr w:rsidR="006079DC" w:rsidRPr="006079DC" w14:paraId="0983919F" w14:textId="77777777" w:rsidTr="007A01BD">
        <w:tc>
          <w:tcPr>
            <w:tcW w:w="811" w:type="pct"/>
            <w:vAlign w:val="center"/>
          </w:tcPr>
          <w:p w14:paraId="18478D12" w14:textId="77777777" w:rsidR="00276CBA" w:rsidRPr="006079DC" w:rsidRDefault="00276CBA" w:rsidP="00276CBA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</w:p>
        </w:tc>
        <w:tc>
          <w:tcPr>
            <w:tcW w:w="698" w:type="pct"/>
            <w:vAlign w:val="center"/>
          </w:tcPr>
          <w:p w14:paraId="0BFBAAA2" w14:textId="77777777" w:rsidR="00276CBA" w:rsidRPr="006079DC" w:rsidRDefault="00276CBA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BMI</w:t>
            </w:r>
          </w:p>
        </w:tc>
        <w:tc>
          <w:tcPr>
            <w:tcW w:w="698" w:type="pct"/>
            <w:vAlign w:val="center"/>
          </w:tcPr>
          <w:p w14:paraId="50CDBA14" w14:textId="77777777" w:rsidR="00276CBA" w:rsidRPr="006079DC" w:rsidRDefault="00276CBA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IgG</w:t>
            </w:r>
          </w:p>
        </w:tc>
        <w:tc>
          <w:tcPr>
            <w:tcW w:w="698" w:type="pct"/>
            <w:vAlign w:val="center"/>
          </w:tcPr>
          <w:p w14:paraId="7F687810" w14:textId="77777777" w:rsidR="00276CBA" w:rsidRPr="006079DC" w:rsidRDefault="00276CBA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IgA</w:t>
            </w:r>
          </w:p>
        </w:tc>
        <w:tc>
          <w:tcPr>
            <w:tcW w:w="698" w:type="pct"/>
            <w:vAlign w:val="center"/>
          </w:tcPr>
          <w:p w14:paraId="65D3061B" w14:textId="77777777" w:rsidR="00276CBA" w:rsidRPr="006079DC" w:rsidRDefault="00276CBA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IgM</w:t>
            </w:r>
          </w:p>
        </w:tc>
        <w:tc>
          <w:tcPr>
            <w:tcW w:w="698" w:type="pct"/>
            <w:vAlign w:val="center"/>
          </w:tcPr>
          <w:p w14:paraId="6B9E233B" w14:textId="77777777" w:rsidR="00276CBA" w:rsidRPr="006079DC" w:rsidRDefault="00276CBA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C3</w:t>
            </w:r>
          </w:p>
        </w:tc>
        <w:tc>
          <w:tcPr>
            <w:tcW w:w="698" w:type="pct"/>
            <w:vAlign w:val="center"/>
          </w:tcPr>
          <w:p w14:paraId="2CBA7E14" w14:textId="77777777" w:rsidR="00276CBA" w:rsidRPr="006079DC" w:rsidRDefault="00276CBA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C4</w:t>
            </w:r>
          </w:p>
        </w:tc>
      </w:tr>
      <w:tr w:rsidR="006079DC" w:rsidRPr="006079DC" w14:paraId="6F7418BD" w14:textId="77777777" w:rsidTr="007A01BD">
        <w:tc>
          <w:tcPr>
            <w:tcW w:w="811" w:type="pct"/>
          </w:tcPr>
          <w:p w14:paraId="177637C3" w14:textId="77777777" w:rsidR="007A01BD" w:rsidRPr="006079DC" w:rsidRDefault="007A01BD" w:rsidP="007A01BD">
            <w:pPr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30-45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 vs 46-59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</w:p>
        </w:tc>
        <w:tc>
          <w:tcPr>
            <w:tcW w:w="698" w:type="pct"/>
            <w:vAlign w:val="center"/>
          </w:tcPr>
          <w:p w14:paraId="2D45F3C1" w14:textId="77777777" w:rsidR="007A01BD" w:rsidRPr="006079DC" w:rsidRDefault="00090D04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0.0093 (**)</w:t>
            </w:r>
          </w:p>
        </w:tc>
        <w:tc>
          <w:tcPr>
            <w:tcW w:w="698" w:type="pct"/>
            <w:vAlign w:val="center"/>
          </w:tcPr>
          <w:p w14:paraId="6FA50AA0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698" w:type="pct"/>
            <w:vAlign w:val="center"/>
          </w:tcPr>
          <w:p w14:paraId="2995A253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698" w:type="pct"/>
            <w:vAlign w:val="center"/>
          </w:tcPr>
          <w:p w14:paraId="6C8109EA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698" w:type="pct"/>
            <w:vAlign w:val="center"/>
          </w:tcPr>
          <w:p w14:paraId="2D6645F4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698" w:type="pct"/>
            <w:vAlign w:val="center"/>
          </w:tcPr>
          <w:p w14:paraId="47966381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</w:tr>
      <w:tr w:rsidR="006079DC" w:rsidRPr="006079DC" w14:paraId="71C7CFC1" w14:textId="77777777" w:rsidTr="007A01BD">
        <w:tc>
          <w:tcPr>
            <w:tcW w:w="811" w:type="pct"/>
          </w:tcPr>
          <w:p w14:paraId="53E5F26F" w14:textId="77777777" w:rsidR="007A01BD" w:rsidRPr="006079DC" w:rsidRDefault="007A01BD" w:rsidP="007A01BD">
            <w:pPr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30-45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 vs 60-80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</w:p>
        </w:tc>
        <w:tc>
          <w:tcPr>
            <w:tcW w:w="698" w:type="pct"/>
            <w:vAlign w:val="center"/>
          </w:tcPr>
          <w:p w14:paraId="37927C31" w14:textId="77777777" w:rsidR="007A01BD" w:rsidRPr="006079DC" w:rsidRDefault="00090D04" w:rsidP="007A01BD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0.0201 (*)</w:t>
            </w:r>
          </w:p>
        </w:tc>
        <w:tc>
          <w:tcPr>
            <w:tcW w:w="698" w:type="pct"/>
            <w:vAlign w:val="center"/>
          </w:tcPr>
          <w:p w14:paraId="09B344E9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0.0263 (*)</w:t>
            </w:r>
          </w:p>
        </w:tc>
        <w:tc>
          <w:tcPr>
            <w:tcW w:w="698" w:type="pct"/>
            <w:vAlign w:val="center"/>
          </w:tcPr>
          <w:p w14:paraId="3D6761B5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698" w:type="pct"/>
            <w:vAlign w:val="center"/>
          </w:tcPr>
          <w:p w14:paraId="421C2609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0.0008 (***)</w:t>
            </w:r>
          </w:p>
        </w:tc>
        <w:tc>
          <w:tcPr>
            <w:tcW w:w="698" w:type="pct"/>
            <w:vAlign w:val="center"/>
          </w:tcPr>
          <w:p w14:paraId="4CEBF379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0.0048 (**)</w:t>
            </w:r>
          </w:p>
        </w:tc>
        <w:tc>
          <w:tcPr>
            <w:tcW w:w="698" w:type="pct"/>
            <w:vAlign w:val="center"/>
          </w:tcPr>
          <w:p w14:paraId="12E83862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</w:tr>
      <w:tr w:rsidR="007A01BD" w:rsidRPr="006079DC" w14:paraId="40073B40" w14:textId="77777777" w:rsidTr="007A01BD">
        <w:tc>
          <w:tcPr>
            <w:tcW w:w="811" w:type="pct"/>
          </w:tcPr>
          <w:p w14:paraId="197A1C3F" w14:textId="77777777" w:rsidR="007A01BD" w:rsidRPr="006079DC" w:rsidRDefault="007A01BD" w:rsidP="007A01BD">
            <w:pPr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46-59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 vs 60-80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</w:p>
        </w:tc>
        <w:tc>
          <w:tcPr>
            <w:tcW w:w="698" w:type="pct"/>
            <w:vAlign w:val="center"/>
          </w:tcPr>
          <w:p w14:paraId="7C9A5D8C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698" w:type="pct"/>
            <w:vAlign w:val="center"/>
          </w:tcPr>
          <w:p w14:paraId="4903BAB2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698" w:type="pct"/>
            <w:vAlign w:val="center"/>
          </w:tcPr>
          <w:p w14:paraId="2F1E1BCD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698" w:type="pct"/>
            <w:vAlign w:val="center"/>
          </w:tcPr>
          <w:p w14:paraId="311D58D9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698" w:type="pct"/>
            <w:vAlign w:val="center"/>
          </w:tcPr>
          <w:p w14:paraId="4DE63A59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698" w:type="pct"/>
            <w:vAlign w:val="center"/>
          </w:tcPr>
          <w:p w14:paraId="1459470B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</w:tr>
    </w:tbl>
    <w:p w14:paraId="7078E050" w14:textId="77777777" w:rsidR="00276CBA" w:rsidRPr="006079DC" w:rsidRDefault="00276CBA" w:rsidP="002517BD">
      <w:pPr>
        <w:rPr>
          <w:rFonts w:ascii="Arial" w:hAnsi="Arial" w:cs="Arial"/>
          <w:lang w:eastAsia="en-GB"/>
        </w:rPr>
      </w:pPr>
    </w:p>
    <w:p w14:paraId="3824275E" w14:textId="309332EC" w:rsidR="009A3D3E" w:rsidRPr="0052354D" w:rsidRDefault="009A3D3E" w:rsidP="00517FC9">
      <w:pPr>
        <w:pStyle w:val="Caption"/>
        <w:jc w:val="left"/>
        <w:rPr>
          <w:rFonts w:ascii="Arial" w:hAnsi="Arial" w:cs="Arial"/>
          <w:color w:val="000000"/>
        </w:rPr>
      </w:pPr>
      <w:r w:rsidRPr="0052354D">
        <w:rPr>
          <w:rFonts w:ascii="Arial" w:hAnsi="Arial" w:cs="Arial"/>
          <w:color w:val="000000"/>
        </w:rPr>
        <w:t>*  P≤0.05, ** P≤0.01, *** P≤0.001, NS P&gt;0.05</w:t>
      </w:r>
    </w:p>
    <w:p w14:paraId="047C0EBA" w14:textId="77777777" w:rsidR="009A3D3E" w:rsidRPr="009A3D3E" w:rsidRDefault="009A3D3E" w:rsidP="009A3D3E">
      <w:pPr>
        <w:rPr>
          <w:lang w:eastAsia="en-GB"/>
        </w:rPr>
      </w:pPr>
    </w:p>
    <w:p w14:paraId="684243A3" w14:textId="07D2AC2E" w:rsidR="004A65BF" w:rsidRPr="006079DC" w:rsidRDefault="00276CBA" w:rsidP="00517FC9">
      <w:pPr>
        <w:pStyle w:val="Caption"/>
        <w:jc w:val="left"/>
        <w:rPr>
          <w:rFonts w:ascii="Arial" w:hAnsi="Arial" w:cs="Arial"/>
          <w:color w:val="auto"/>
          <w:szCs w:val="20"/>
        </w:rPr>
      </w:pPr>
      <w:r w:rsidRPr="006079DC">
        <w:rPr>
          <w:rFonts w:ascii="Arial" w:hAnsi="Arial" w:cs="Arial"/>
          <w:color w:val="auto"/>
          <w:shd w:val="clear" w:color="auto" w:fill="FFFFFF"/>
        </w:rPr>
        <w:t xml:space="preserve">Supplementary </w:t>
      </w:r>
      <w:r w:rsidR="004A65BF" w:rsidRPr="006079DC">
        <w:rPr>
          <w:rFonts w:ascii="Arial" w:hAnsi="Arial" w:cs="Arial"/>
          <w:color w:val="auto"/>
          <w:szCs w:val="20"/>
        </w:rPr>
        <w:t xml:space="preserve">Table 3 </w:t>
      </w:r>
      <w:r w:rsidRPr="006079DC">
        <w:rPr>
          <w:rFonts w:ascii="Arial" w:hAnsi="Arial" w:cs="Arial"/>
          <w:color w:val="auto"/>
          <w:shd w:val="clear" w:color="auto" w:fill="FFFFFF"/>
        </w:rPr>
        <w:t xml:space="preserve">Adjusted </w:t>
      </w:r>
      <w:r w:rsidR="009B5FB7" w:rsidRPr="006079DC">
        <w:rPr>
          <w:rFonts w:ascii="Arial" w:hAnsi="Arial" w:cs="Arial"/>
          <w:color w:val="auto"/>
          <w:shd w:val="clear" w:color="auto" w:fill="FFFFFF"/>
        </w:rPr>
        <w:t>P</w:t>
      </w:r>
      <w:r w:rsidR="00184FDD" w:rsidRPr="006079DC">
        <w:rPr>
          <w:rFonts w:ascii="Arial" w:hAnsi="Arial" w:cs="Arial"/>
          <w:i/>
          <w:color w:val="auto"/>
          <w:szCs w:val="20"/>
        </w:rPr>
        <w:t xml:space="preserve"> </w:t>
      </w:r>
      <w:r w:rsidR="004A65BF" w:rsidRPr="006079DC">
        <w:rPr>
          <w:rFonts w:ascii="Arial" w:hAnsi="Arial" w:cs="Arial"/>
          <w:color w:val="auto"/>
          <w:szCs w:val="20"/>
        </w:rPr>
        <w:t>-</w:t>
      </w:r>
      <w:r w:rsidR="00184FDD" w:rsidRPr="006079DC">
        <w:rPr>
          <w:rFonts w:ascii="Arial" w:hAnsi="Arial" w:cs="Arial"/>
          <w:color w:val="auto"/>
          <w:szCs w:val="20"/>
        </w:rPr>
        <w:t xml:space="preserve"> </w:t>
      </w:r>
      <w:r w:rsidR="004A65BF" w:rsidRPr="006079DC">
        <w:rPr>
          <w:rFonts w:ascii="Arial" w:hAnsi="Arial" w:cs="Arial"/>
          <w:color w:val="auto"/>
          <w:szCs w:val="20"/>
        </w:rPr>
        <w:t xml:space="preserve">values </w:t>
      </w:r>
      <w:r w:rsidRPr="006079DC">
        <w:rPr>
          <w:rFonts w:ascii="Arial" w:hAnsi="Arial" w:cs="Arial"/>
          <w:color w:val="auto"/>
          <w:shd w:val="clear" w:color="auto" w:fill="FFFFFF"/>
        </w:rPr>
        <w:t>(Tukey’s multiple comparisons test)</w:t>
      </w:r>
      <w:r w:rsidRPr="006079DC">
        <w:rPr>
          <w:rFonts w:ascii="Arial" w:hAnsi="Arial" w:cs="Arial"/>
          <w:color w:val="auto"/>
          <w:szCs w:val="20"/>
        </w:rPr>
        <w:t xml:space="preserve"> </w:t>
      </w:r>
      <w:r w:rsidR="004A65BF" w:rsidRPr="006079DC">
        <w:rPr>
          <w:rFonts w:ascii="Arial" w:hAnsi="Arial" w:cs="Arial"/>
          <w:color w:val="auto"/>
          <w:szCs w:val="20"/>
        </w:rPr>
        <w:t>between groups obtained for complete blood count (CBC) parameters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8"/>
        <w:gridCol w:w="2287"/>
        <w:gridCol w:w="1200"/>
        <w:gridCol w:w="2460"/>
        <w:gridCol w:w="2039"/>
        <w:gridCol w:w="3604"/>
      </w:tblGrid>
      <w:tr w:rsidR="006079DC" w:rsidRPr="006079DC" w14:paraId="1C4D8C71" w14:textId="77777777" w:rsidTr="007A01BD">
        <w:tc>
          <w:tcPr>
            <w:tcW w:w="845" w:type="pct"/>
            <w:vAlign w:val="center"/>
          </w:tcPr>
          <w:p w14:paraId="5129B7AE" w14:textId="77777777" w:rsidR="007A01BD" w:rsidRPr="006079DC" w:rsidRDefault="007A01BD" w:rsidP="000F70D5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</w:p>
        </w:tc>
        <w:tc>
          <w:tcPr>
            <w:tcW w:w="820" w:type="pct"/>
            <w:vAlign w:val="center"/>
          </w:tcPr>
          <w:p w14:paraId="48786487" w14:textId="77777777" w:rsidR="007A01BD" w:rsidRPr="006079DC" w:rsidRDefault="007A01BD" w:rsidP="000F70D5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WBC (cellsx106/mL)</w:t>
            </w:r>
          </w:p>
        </w:tc>
        <w:tc>
          <w:tcPr>
            <w:tcW w:w="430" w:type="pct"/>
            <w:vAlign w:val="center"/>
          </w:tcPr>
          <w:p w14:paraId="4DB57279" w14:textId="77777777" w:rsidR="007A01BD" w:rsidRPr="006079DC" w:rsidRDefault="007A01BD" w:rsidP="000F70D5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Ly (%)</w:t>
            </w:r>
          </w:p>
        </w:tc>
        <w:tc>
          <w:tcPr>
            <w:tcW w:w="882" w:type="pct"/>
            <w:vAlign w:val="center"/>
          </w:tcPr>
          <w:p w14:paraId="44F56738" w14:textId="77777777" w:rsidR="007A01BD" w:rsidRPr="006079DC" w:rsidRDefault="007A01BD" w:rsidP="000F70D5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Ly abs (cellsx106/mL)</w:t>
            </w:r>
          </w:p>
        </w:tc>
        <w:tc>
          <w:tcPr>
            <w:tcW w:w="731" w:type="pct"/>
            <w:vAlign w:val="center"/>
          </w:tcPr>
          <w:p w14:paraId="1585B254" w14:textId="77777777" w:rsidR="007A01BD" w:rsidRPr="006079DC" w:rsidRDefault="007A01BD" w:rsidP="000F70D5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Granulocytes (%)</w:t>
            </w:r>
          </w:p>
        </w:tc>
        <w:tc>
          <w:tcPr>
            <w:tcW w:w="1292" w:type="pct"/>
            <w:vAlign w:val="center"/>
          </w:tcPr>
          <w:p w14:paraId="4516F1F8" w14:textId="77777777" w:rsidR="007A01BD" w:rsidRPr="006079DC" w:rsidRDefault="007A01BD" w:rsidP="000F70D5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Granulocytes abs (cellsx103/mL)</w:t>
            </w:r>
          </w:p>
        </w:tc>
      </w:tr>
      <w:tr w:rsidR="006079DC" w:rsidRPr="006079DC" w14:paraId="42DA4AA0" w14:textId="77777777" w:rsidTr="007A01BD">
        <w:tc>
          <w:tcPr>
            <w:tcW w:w="845" w:type="pct"/>
          </w:tcPr>
          <w:p w14:paraId="66117A41" w14:textId="77777777" w:rsidR="007A01BD" w:rsidRPr="006079DC" w:rsidRDefault="007A01BD" w:rsidP="007A01BD">
            <w:pPr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30-45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 vs 46-59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</w:p>
        </w:tc>
        <w:tc>
          <w:tcPr>
            <w:tcW w:w="820" w:type="pct"/>
            <w:vAlign w:val="center"/>
          </w:tcPr>
          <w:p w14:paraId="478BFA16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430" w:type="pct"/>
            <w:vAlign w:val="center"/>
          </w:tcPr>
          <w:p w14:paraId="6005FC1A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882" w:type="pct"/>
            <w:vAlign w:val="center"/>
          </w:tcPr>
          <w:p w14:paraId="60A550AD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731" w:type="pct"/>
            <w:vAlign w:val="center"/>
          </w:tcPr>
          <w:p w14:paraId="4114F7E1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1292" w:type="pct"/>
            <w:vAlign w:val="center"/>
          </w:tcPr>
          <w:p w14:paraId="5C765651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</w:tr>
      <w:tr w:rsidR="006079DC" w:rsidRPr="006079DC" w14:paraId="4FAE7F38" w14:textId="77777777" w:rsidTr="007A01BD">
        <w:tc>
          <w:tcPr>
            <w:tcW w:w="845" w:type="pct"/>
          </w:tcPr>
          <w:p w14:paraId="4B6DB6DD" w14:textId="77777777" w:rsidR="007A01BD" w:rsidRPr="006079DC" w:rsidRDefault="007A01BD" w:rsidP="007A01BD">
            <w:pPr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30-45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 vs 60-80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</w:p>
        </w:tc>
        <w:tc>
          <w:tcPr>
            <w:tcW w:w="820" w:type="pct"/>
            <w:vAlign w:val="center"/>
          </w:tcPr>
          <w:p w14:paraId="4B0D14DA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0.0104 (*)</w:t>
            </w:r>
          </w:p>
        </w:tc>
        <w:tc>
          <w:tcPr>
            <w:tcW w:w="430" w:type="pct"/>
            <w:vAlign w:val="center"/>
          </w:tcPr>
          <w:p w14:paraId="4FE5BD7F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882" w:type="pct"/>
            <w:vAlign w:val="center"/>
          </w:tcPr>
          <w:p w14:paraId="3BA383DC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731" w:type="pct"/>
            <w:vAlign w:val="center"/>
          </w:tcPr>
          <w:p w14:paraId="0B0656C8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1292" w:type="pct"/>
            <w:vAlign w:val="center"/>
          </w:tcPr>
          <w:p w14:paraId="0D3BF18E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</w:tr>
      <w:tr w:rsidR="007A01BD" w:rsidRPr="006079DC" w14:paraId="44A56929" w14:textId="77777777" w:rsidTr="007A01BD">
        <w:tc>
          <w:tcPr>
            <w:tcW w:w="845" w:type="pct"/>
          </w:tcPr>
          <w:p w14:paraId="74536EBE" w14:textId="77777777" w:rsidR="007A01BD" w:rsidRPr="006079DC" w:rsidRDefault="007A01BD" w:rsidP="007A01BD">
            <w:pPr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46-59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 vs 60-80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</w:p>
        </w:tc>
        <w:tc>
          <w:tcPr>
            <w:tcW w:w="820" w:type="pct"/>
            <w:vAlign w:val="center"/>
          </w:tcPr>
          <w:p w14:paraId="3FCC6257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430" w:type="pct"/>
            <w:vAlign w:val="center"/>
          </w:tcPr>
          <w:p w14:paraId="1EE56C10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882" w:type="pct"/>
            <w:vAlign w:val="center"/>
          </w:tcPr>
          <w:p w14:paraId="626F6E16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731" w:type="pct"/>
            <w:vAlign w:val="center"/>
          </w:tcPr>
          <w:p w14:paraId="67DF3EBF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1292" w:type="pct"/>
            <w:vAlign w:val="center"/>
          </w:tcPr>
          <w:p w14:paraId="7A770FC8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</w:tr>
    </w:tbl>
    <w:p w14:paraId="18C02D54" w14:textId="351E6C52" w:rsidR="007A01BD" w:rsidRDefault="007A01BD" w:rsidP="004A65BF">
      <w:pPr>
        <w:rPr>
          <w:rFonts w:ascii="Arial" w:hAnsi="Arial" w:cs="Arial"/>
          <w:lang w:val="en-US"/>
        </w:rPr>
      </w:pPr>
    </w:p>
    <w:p w14:paraId="6AAA9118" w14:textId="2C8D270D" w:rsidR="009A3D3E" w:rsidRPr="0052354D" w:rsidRDefault="009A3D3E" w:rsidP="009A3D3E">
      <w:pPr>
        <w:pStyle w:val="Caption"/>
        <w:jc w:val="left"/>
        <w:rPr>
          <w:rFonts w:ascii="Arial" w:hAnsi="Arial" w:cs="Arial"/>
          <w:color w:val="000000"/>
        </w:rPr>
      </w:pPr>
      <w:r w:rsidRPr="0052354D">
        <w:rPr>
          <w:rFonts w:ascii="Arial" w:hAnsi="Arial" w:cs="Arial"/>
          <w:color w:val="000000"/>
        </w:rPr>
        <w:t>*  P≤0.05, NS P&gt;0.05</w:t>
      </w:r>
    </w:p>
    <w:p w14:paraId="6B2E4F71" w14:textId="77777777" w:rsidR="009A3D3E" w:rsidRPr="006079DC" w:rsidRDefault="009A3D3E" w:rsidP="004A65BF">
      <w:pPr>
        <w:rPr>
          <w:rFonts w:ascii="Arial" w:hAnsi="Arial" w:cs="Arial"/>
          <w:lang w:val="en-US"/>
        </w:rPr>
      </w:pPr>
    </w:p>
    <w:p w14:paraId="1F97A46B" w14:textId="7D9FDB08" w:rsidR="004A65BF" w:rsidRPr="006079DC" w:rsidRDefault="00276CBA" w:rsidP="00517FC9">
      <w:pPr>
        <w:pStyle w:val="Caption"/>
        <w:jc w:val="left"/>
        <w:rPr>
          <w:rFonts w:ascii="Arial" w:hAnsi="Arial" w:cs="Arial"/>
          <w:color w:val="auto"/>
          <w:szCs w:val="20"/>
        </w:rPr>
      </w:pPr>
      <w:r w:rsidRPr="006079DC">
        <w:rPr>
          <w:rFonts w:ascii="Arial" w:hAnsi="Arial" w:cs="Arial"/>
          <w:color w:val="auto"/>
          <w:shd w:val="clear" w:color="auto" w:fill="FFFFFF"/>
        </w:rPr>
        <w:t xml:space="preserve">Supplementary </w:t>
      </w:r>
      <w:r w:rsidR="004A65BF" w:rsidRPr="006079DC">
        <w:rPr>
          <w:rFonts w:ascii="Arial" w:hAnsi="Arial" w:cs="Arial"/>
          <w:color w:val="auto"/>
          <w:szCs w:val="20"/>
        </w:rPr>
        <w:t xml:space="preserve">Table 4 </w:t>
      </w:r>
      <w:r w:rsidRPr="006079DC">
        <w:rPr>
          <w:rFonts w:ascii="Arial" w:hAnsi="Arial" w:cs="Arial"/>
          <w:color w:val="auto"/>
          <w:shd w:val="clear" w:color="auto" w:fill="FFFFFF"/>
        </w:rPr>
        <w:t xml:space="preserve">Adjusted </w:t>
      </w:r>
      <w:r w:rsidR="009B5FB7" w:rsidRPr="006079DC">
        <w:rPr>
          <w:rFonts w:ascii="Arial" w:hAnsi="Arial" w:cs="Arial"/>
          <w:color w:val="auto"/>
          <w:shd w:val="clear" w:color="auto" w:fill="FFFFFF"/>
        </w:rPr>
        <w:t>P</w:t>
      </w:r>
      <w:r w:rsidR="00184FDD" w:rsidRPr="006079DC">
        <w:rPr>
          <w:rFonts w:ascii="Arial" w:hAnsi="Arial" w:cs="Arial"/>
          <w:i/>
          <w:color w:val="auto"/>
          <w:szCs w:val="20"/>
        </w:rPr>
        <w:t xml:space="preserve"> </w:t>
      </w:r>
      <w:r w:rsidR="004A65BF" w:rsidRPr="006079DC">
        <w:rPr>
          <w:rFonts w:ascii="Arial" w:hAnsi="Arial" w:cs="Arial"/>
          <w:color w:val="auto"/>
          <w:szCs w:val="20"/>
        </w:rPr>
        <w:t>-</w:t>
      </w:r>
      <w:r w:rsidR="00184FDD" w:rsidRPr="006079DC">
        <w:rPr>
          <w:rFonts w:ascii="Arial" w:hAnsi="Arial" w:cs="Arial"/>
          <w:color w:val="auto"/>
          <w:szCs w:val="20"/>
        </w:rPr>
        <w:t xml:space="preserve"> </w:t>
      </w:r>
      <w:r w:rsidR="004A65BF" w:rsidRPr="006079DC">
        <w:rPr>
          <w:rFonts w:ascii="Arial" w:hAnsi="Arial" w:cs="Arial"/>
          <w:color w:val="auto"/>
          <w:szCs w:val="20"/>
        </w:rPr>
        <w:t xml:space="preserve">values </w:t>
      </w:r>
      <w:r w:rsidRPr="006079DC">
        <w:rPr>
          <w:rFonts w:ascii="Arial" w:hAnsi="Arial" w:cs="Arial"/>
          <w:color w:val="auto"/>
          <w:shd w:val="clear" w:color="auto" w:fill="FFFFFF"/>
        </w:rPr>
        <w:t>(Tukey’s multiple comparisons test)</w:t>
      </w:r>
      <w:r w:rsidRPr="006079DC">
        <w:rPr>
          <w:rFonts w:ascii="Arial" w:hAnsi="Arial" w:cs="Arial"/>
          <w:color w:val="auto"/>
          <w:szCs w:val="20"/>
        </w:rPr>
        <w:t xml:space="preserve"> </w:t>
      </w:r>
      <w:r w:rsidR="004A65BF" w:rsidRPr="006079DC">
        <w:rPr>
          <w:rFonts w:ascii="Arial" w:hAnsi="Arial" w:cs="Arial"/>
          <w:color w:val="auto"/>
          <w:szCs w:val="20"/>
        </w:rPr>
        <w:t>between groups obtained for T-lymphocytes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3"/>
        <w:gridCol w:w="1948"/>
        <w:gridCol w:w="1948"/>
        <w:gridCol w:w="1948"/>
        <w:gridCol w:w="1947"/>
        <w:gridCol w:w="1947"/>
        <w:gridCol w:w="1947"/>
      </w:tblGrid>
      <w:tr w:rsidR="006079DC" w:rsidRPr="006079DC" w14:paraId="7921A452" w14:textId="77777777" w:rsidTr="000F70D5">
        <w:tc>
          <w:tcPr>
            <w:tcW w:w="811" w:type="pct"/>
            <w:vAlign w:val="center"/>
          </w:tcPr>
          <w:p w14:paraId="178B597E" w14:textId="77777777" w:rsidR="007A01BD" w:rsidRPr="006079DC" w:rsidRDefault="007A01BD" w:rsidP="000F70D5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</w:p>
        </w:tc>
        <w:tc>
          <w:tcPr>
            <w:tcW w:w="698" w:type="pct"/>
            <w:vAlign w:val="center"/>
          </w:tcPr>
          <w:p w14:paraId="57F4E83A" w14:textId="77777777" w:rsidR="007A01BD" w:rsidRPr="006079DC" w:rsidRDefault="007A01BD" w:rsidP="000F70D5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T-CD3+ (%)</w:t>
            </w:r>
          </w:p>
        </w:tc>
        <w:tc>
          <w:tcPr>
            <w:tcW w:w="698" w:type="pct"/>
            <w:vAlign w:val="center"/>
          </w:tcPr>
          <w:p w14:paraId="697DCE69" w14:textId="77777777" w:rsidR="007A01BD" w:rsidRPr="006079DC" w:rsidRDefault="007A01BD" w:rsidP="007A01BD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T-CD3+ abs</w:t>
            </w:r>
          </w:p>
        </w:tc>
        <w:tc>
          <w:tcPr>
            <w:tcW w:w="698" w:type="pct"/>
            <w:vAlign w:val="center"/>
          </w:tcPr>
          <w:p w14:paraId="1A648E14" w14:textId="77777777" w:rsidR="007A01BD" w:rsidRPr="006079DC" w:rsidRDefault="007A01BD" w:rsidP="000F70D5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T-CD4+ (%)</w:t>
            </w:r>
          </w:p>
        </w:tc>
        <w:tc>
          <w:tcPr>
            <w:tcW w:w="698" w:type="pct"/>
            <w:vAlign w:val="center"/>
          </w:tcPr>
          <w:p w14:paraId="1EAB5961" w14:textId="77777777" w:rsidR="007A01BD" w:rsidRPr="006079DC" w:rsidRDefault="007A01BD" w:rsidP="000F70D5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T-CD4+ abs</w:t>
            </w:r>
          </w:p>
        </w:tc>
        <w:tc>
          <w:tcPr>
            <w:tcW w:w="698" w:type="pct"/>
            <w:vAlign w:val="center"/>
          </w:tcPr>
          <w:p w14:paraId="2E9095FC" w14:textId="77777777" w:rsidR="007A01BD" w:rsidRPr="006079DC" w:rsidRDefault="007A01BD" w:rsidP="000F70D5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T-CD8+ (%)</w:t>
            </w:r>
          </w:p>
        </w:tc>
        <w:tc>
          <w:tcPr>
            <w:tcW w:w="698" w:type="pct"/>
            <w:vAlign w:val="center"/>
          </w:tcPr>
          <w:p w14:paraId="7BD6C3C7" w14:textId="77777777" w:rsidR="007A01BD" w:rsidRPr="006079DC" w:rsidRDefault="007A01BD" w:rsidP="000F70D5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T-CD8+ abs</w:t>
            </w:r>
          </w:p>
        </w:tc>
      </w:tr>
      <w:tr w:rsidR="006079DC" w:rsidRPr="006079DC" w14:paraId="460EDD7F" w14:textId="77777777" w:rsidTr="00090D04">
        <w:tc>
          <w:tcPr>
            <w:tcW w:w="811" w:type="pct"/>
          </w:tcPr>
          <w:p w14:paraId="1AA9E7E2" w14:textId="77777777" w:rsidR="00090D04" w:rsidRPr="006079DC" w:rsidRDefault="00090D04" w:rsidP="00090D04">
            <w:pPr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30-45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 vs 46-59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</w:p>
        </w:tc>
        <w:tc>
          <w:tcPr>
            <w:tcW w:w="698" w:type="pct"/>
            <w:vAlign w:val="center"/>
          </w:tcPr>
          <w:p w14:paraId="033199F4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698" w:type="pct"/>
            <w:vAlign w:val="center"/>
          </w:tcPr>
          <w:p w14:paraId="20EBD8BE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698" w:type="pct"/>
            <w:vAlign w:val="center"/>
          </w:tcPr>
          <w:p w14:paraId="12E6C639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0.0202 (*)</w:t>
            </w:r>
          </w:p>
        </w:tc>
        <w:tc>
          <w:tcPr>
            <w:tcW w:w="698" w:type="pct"/>
            <w:vAlign w:val="center"/>
          </w:tcPr>
          <w:p w14:paraId="3A4F30FB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698" w:type="pct"/>
            <w:vAlign w:val="center"/>
          </w:tcPr>
          <w:p w14:paraId="0B16D079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&lt;0.0001 (****)</w:t>
            </w:r>
          </w:p>
        </w:tc>
        <w:tc>
          <w:tcPr>
            <w:tcW w:w="698" w:type="pct"/>
            <w:vAlign w:val="center"/>
          </w:tcPr>
          <w:p w14:paraId="054869C8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0.0005 (***)</w:t>
            </w:r>
          </w:p>
        </w:tc>
      </w:tr>
      <w:tr w:rsidR="006079DC" w:rsidRPr="006079DC" w14:paraId="72C98156" w14:textId="77777777" w:rsidTr="00090D04">
        <w:tc>
          <w:tcPr>
            <w:tcW w:w="811" w:type="pct"/>
          </w:tcPr>
          <w:p w14:paraId="435421AF" w14:textId="77777777" w:rsidR="00090D04" w:rsidRPr="006079DC" w:rsidRDefault="00090D04" w:rsidP="00090D04">
            <w:pPr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30-45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 vs 60-80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</w:p>
        </w:tc>
        <w:tc>
          <w:tcPr>
            <w:tcW w:w="698" w:type="pct"/>
            <w:vAlign w:val="center"/>
          </w:tcPr>
          <w:p w14:paraId="0D9D1A88" w14:textId="77777777" w:rsidR="00090D04" w:rsidRPr="006079DC" w:rsidRDefault="00090D04" w:rsidP="00090D04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0.0022 (**)</w:t>
            </w:r>
          </w:p>
        </w:tc>
        <w:tc>
          <w:tcPr>
            <w:tcW w:w="698" w:type="pct"/>
            <w:vAlign w:val="center"/>
          </w:tcPr>
          <w:p w14:paraId="5F0F92B8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0.0418</w:t>
            </w:r>
          </w:p>
        </w:tc>
        <w:tc>
          <w:tcPr>
            <w:tcW w:w="698" w:type="pct"/>
            <w:vAlign w:val="center"/>
          </w:tcPr>
          <w:p w14:paraId="737C8956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0.0007 (***)</w:t>
            </w:r>
          </w:p>
        </w:tc>
        <w:tc>
          <w:tcPr>
            <w:tcW w:w="698" w:type="pct"/>
            <w:vAlign w:val="center"/>
          </w:tcPr>
          <w:p w14:paraId="0BADA90C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698" w:type="pct"/>
            <w:vAlign w:val="center"/>
          </w:tcPr>
          <w:p w14:paraId="203AEE21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&lt;0.0001 (****)</w:t>
            </w:r>
          </w:p>
        </w:tc>
        <w:tc>
          <w:tcPr>
            <w:tcW w:w="698" w:type="pct"/>
            <w:vAlign w:val="center"/>
          </w:tcPr>
          <w:p w14:paraId="0FCE2762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&lt;0.0001 (****)</w:t>
            </w:r>
          </w:p>
        </w:tc>
      </w:tr>
      <w:tr w:rsidR="00090D04" w:rsidRPr="006079DC" w14:paraId="5F33141C" w14:textId="77777777" w:rsidTr="00090D04">
        <w:tc>
          <w:tcPr>
            <w:tcW w:w="811" w:type="pct"/>
          </w:tcPr>
          <w:p w14:paraId="3773BCEC" w14:textId="77777777" w:rsidR="00090D04" w:rsidRPr="006079DC" w:rsidRDefault="00090D04" w:rsidP="00090D04">
            <w:pPr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46-59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 vs 60-80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</w:p>
        </w:tc>
        <w:tc>
          <w:tcPr>
            <w:tcW w:w="698" w:type="pct"/>
            <w:vAlign w:val="center"/>
          </w:tcPr>
          <w:p w14:paraId="6E238D29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698" w:type="pct"/>
            <w:vAlign w:val="center"/>
          </w:tcPr>
          <w:p w14:paraId="64EB5F85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698" w:type="pct"/>
            <w:vAlign w:val="center"/>
          </w:tcPr>
          <w:p w14:paraId="34BC5473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698" w:type="pct"/>
            <w:vAlign w:val="center"/>
          </w:tcPr>
          <w:p w14:paraId="38007F2B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698" w:type="pct"/>
            <w:vAlign w:val="center"/>
          </w:tcPr>
          <w:p w14:paraId="061B61BA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698" w:type="pct"/>
            <w:vAlign w:val="center"/>
          </w:tcPr>
          <w:p w14:paraId="6380CC86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</w:tr>
    </w:tbl>
    <w:p w14:paraId="4597516F" w14:textId="3E1FF5B0" w:rsidR="007A01BD" w:rsidRDefault="007A01BD" w:rsidP="004A65BF">
      <w:pPr>
        <w:rPr>
          <w:rFonts w:ascii="Arial" w:hAnsi="Arial" w:cs="Arial"/>
          <w:lang w:val="en-US"/>
        </w:rPr>
      </w:pPr>
    </w:p>
    <w:p w14:paraId="7642E5AB" w14:textId="77777777" w:rsidR="009A3D3E" w:rsidRPr="0052354D" w:rsidRDefault="009A3D3E" w:rsidP="009A3D3E">
      <w:pPr>
        <w:pStyle w:val="Caption"/>
        <w:jc w:val="left"/>
        <w:rPr>
          <w:rFonts w:ascii="Arial" w:hAnsi="Arial" w:cs="Arial"/>
          <w:color w:val="000000"/>
        </w:rPr>
      </w:pPr>
      <w:r w:rsidRPr="0052354D">
        <w:rPr>
          <w:rFonts w:ascii="Arial" w:hAnsi="Arial" w:cs="Arial"/>
          <w:color w:val="000000"/>
        </w:rPr>
        <w:t>*  P≤0.05, ** P≤0.01, *** P≤0.001, **** P≤0.0001, NS P&gt;0.05</w:t>
      </w:r>
    </w:p>
    <w:p w14:paraId="6B214437" w14:textId="77777777" w:rsidR="009A3D3E" w:rsidRPr="006079DC" w:rsidRDefault="009A3D3E" w:rsidP="004A65BF">
      <w:pPr>
        <w:rPr>
          <w:rFonts w:ascii="Arial" w:hAnsi="Arial" w:cs="Arial"/>
          <w:lang w:val="en-US"/>
        </w:rPr>
      </w:pPr>
    </w:p>
    <w:p w14:paraId="591BF24E" w14:textId="14401D7A" w:rsidR="004A65BF" w:rsidRPr="006079DC" w:rsidRDefault="00276CBA" w:rsidP="00517FC9">
      <w:pPr>
        <w:pStyle w:val="Caption"/>
        <w:jc w:val="left"/>
        <w:rPr>
          <w:rFonts w:ascii="Arial" w:hAnsi="Arial" w:cs="Arial"/>
          <w:color w:val="auto"/>
          <w:szCs w:val="20"/>
        </w:rPr>
      </w:pPr>
      <w:r w:rsidRPr="006079DC">
        <w:rPr>
          <w:rFonts w:ascii="Arial" w:hAnsi="Arial" w:cs="Arial"/>
          <w:color w:val="auto"/>
          <w:shd w:val="clear" w:color="auto" w:fill="FFFFFF"/>
        </w:rPr>
        <w:t>Supplementary</w:t>
      </w:r>
      <w:r w:rsidRPr="006079DC">
        <w:rPr>
          <w:rFonts w:ascii="Arial" w:hAnsi="Arial" w:cs="Arial"/>
          <w:color w:val="auto"/>
          <w:szCs w:val="20"/>
        </w:rPr>
        <w:t xml:space="preserve"> </w:t>
      </w:r>
      <w:r w:rsidR="004A65BF" w:rsidRPr="006079DC">
        <w:rPr>
          <w:rFonts w:ascii="Arial" w:hAnsi="Arial" w:cs="Arial"/>
          <w:color w:val="auto"/>
          <w:szCs w:val="20"/>
        </w:rPr>
        <w:t xml:space="preserve">Table 5 </w:t>
      </w:r>
      <w:r w:rsidRPr="006079DC">
        <w:rPr>
          <w:rFonts w:ascii="Arial" w:hAnsi="Arial" w:cs="Arial"/>
          <w:color w:val="auto"/>
          <w:shd w:val="clear" w:color="auto" w:fill="FFFFFF"/>
        </w:rPr>
        <w:t xml:space="preserve">Adjusted </w:t>
      </w:r>
      <w:r w:rsidR="009B5FB7" w:rsidRPr="006079DC">
        <w:rPr>
          <w:rFonts w:ascii="Arial" w:hAnsi="Arial" w:cs="Arial"/>
          <w:color w:val="auto"/>
          <w:shd w:val="clear" w:color="auto" w:fill="FFFFFF"/>
        </w:rPr>
        <w:t>P</w:t>
      </w:r>
      <w:r w:rsidR="00184FDD" w:rsidRPr="006079DC">
        <w:rPr>
          <w:rFonts w:ascii="Arial" w:hAnsi="Arial" w:cs="Arial"/>
          <w:i/>
          <w:color w:val="auto"/>
          <w:szCs w:val="20"/>
        </w:rPr>
        <w:t xml:space="preserve"> </w:t>
      </w:r>
      <w:r w:rsidR="004A65BF" w:rsidRPr="006079DC">
        <w:rPr>
          <w:rFonts w:ascii="Arial" w:hAnsi="Arial" w:cs="Arial"/>
          <w:color w:val="auto"/>
          <w:szCs w:val="20"/>
        </w:rPr>
        <w:t>-</w:t>
      </w:r>
      <w:r w:rsidR="00184FDD" w:rsidRPr="006079DC">
        <w:rPr>
          <w:rFonts w:ascii="Arial" w:hAnsi="Arial" w:cs="Arial"/>
          <w:color w:val="auto"/>
          <w:szCs w:val="20"/>
        </w:rPr>
        <w:t xml:space="preserve"> </w:t>
      </w:r>
      <w:r w:rsidR="004A65BF" w:rsidRPr="006079DC">
        <w:rPr>
          <w:rFonts w:ascii="Arial" w:hAnsi="Arial" w:cs="Arial"/>
          <w:color w:val="auto"/>
          <w:szCs w:val="20"/>
        </w:rPr>
        <w:t xml:space="preserve">values </w:t>
      </w:r>
      <w:r w:rsidRPr="006079DC">
        <w:rPr>
          <w:rFonts w:ascii="Arial" w:hAnsi="Arial" w:cs="Arial"/>
          <w:color w:val="auto"/>
          <w:shd w:val="clear" w:color="auto" w:fill="FFFFFF"/>
        </w:rPr>
        <w:t>(Tukey’s multiple comparisons test)</w:t>
      </w:r>
      <w:r w:rsidRPr="006079DC">
        <w:rPr>
          <w:rFonts w:ascii="Arial" w:hAnsi="Arial" w:cs="Arial"/>
          <w:color w:val="auto"/>
          <w:szCs w:val="20"/>
        </w:rPr>
        <w:t xml:space="preserve"> </w:t>
      </w:r>
      <w:r w:rsidR="004A65BF" w:rsidRPr="006079DC">
        <w:rPr>
          <w:rFonts w:ascii="Arial" w:hAnsi="Arial" w:cs="Arial"/>
          <w:color w:val="auto"/>
          <w:szCs w:val="20"/>
        </w:rPr>
        <w:t>between groups obtained for T-CD4</w:t>
      </w:r>
      <w:r w:rsidR="004A65BF" w:rsidRPr="006079DC">
        <w:rPr>
          <w:rFonts w:ascii="Arial" w:hAnsi="Arial" w:cs="Arial"/>
          <w:color w:val="auto"/>
          <w:szCs w:val="20"/>
          <w:vertAlign w:val="superscript"/>
        </w:rPr>
        <w:t>+</w:t>
      </w:r>
      <w:r w:rsidR="004A65BF" w:rsidRPr="006079DC">
        <w:rPr>
          <w:rFonts w:ascii="Arial" w:hAnsi="Arial" w:cs="Arial"/>
          <w:color w:val="auto"/>
          <w:szCs w:val="20"/>
        </w:rPr>
        <w:t>/ T-CD8</w:t>
      </w:r>
      <w:r w:rsidR="004A65BF" w:rsidRPr="006079DC">
        <w:rPr>
          <w:rFonts w:ascii="Arial" w:hAnsi="Arial" w:cs="Arial"/>
          <w:color w:val="auto"/>
          <w:szCs w:val="20"/>
          <w:vertAlign w:val="superscript"/>
        </w:rPr>
        <w:t>+</w:t>
      </w:r>
      <w:r w:rsidR="004A65BF" w:rsidRPr="006079DC">
        <w:rPr>
          <w:rFonts w:ascii="Arial" w:hAnsi="Arial" w:cs="Arial"/>
          <w:color w:val="auto"/>
          <w:szCs w:val="20"/>
        </w:rPr>
        <w:t xml:space="preserve"> ratio, B and NK cells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28"/>
        <w:gridCol w:w="2422"/>
        <w:gridCol w:w="1387"/>
        <w:gridCol w:w="3000"/>
        <w:gridCol w:w="1548"/>
        <w:gridCol w:w="3163"/>
      </w:tblGrid>
      <w:tr w:rsidR="006079DC" w:rsidRPr="006079DC" w14:paraId="5AA6AC78" w14:textId="77777777" w:rsidTr="00090D04">
        <w:tc>
          <w:tcPr>
            <w:tcW w:w="870" w:type="pct"/>
            <w:vAlign w:val="center"/>
          </w:tcPr>
          <w:p w14:paraId="202B7227" w14:textId="77777777" w:rsidR="00090D04" w:rsidRPr="006079DC" w:rsidRDefault="00090D04" w:rsidP="000F70D5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</w:p>
        </w:tc>
        <w:tc>
          <w:tcPr>
            <w:tcW w:w="868" w:type="pct"/>
            <w:vAlign w:val="center"/>
          </w:tcPr>
          <w:p w14:paraId="3DC71783" w14:textId="77777777" w:rsidR="00090D04" w:rsidRPr="006079DC" w:rsidRDefault="00090D04" w:rsidP="000F70D5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T-CD4+/ T-CD8+ ratio</w:t>
            </w:r>
          </w:p>
        </w:tc>
        <w:tc>
          <w:tcPr>
            <w:tcW w:w="497" w:type="pct"/>
            <w:vAlign w:val="center"/>
          </w:tcPr>
          <w:p w14:paraId="19DDD229" w14:textId="77777777" w:rsidR="00090D04" w:rsidRPr="006079DC" w:rsidRDefault="00090D04" w:rsidP="000F70D5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B cells (%)</w:t>
            </w:r>
          </w:p>
        </w:tc>
        <w:tc>
          <w:tcPr>
            <w:tcW w:w="1075" w:type="pct"/>
            <w:vAlign w:val="center"/>
          </w:tcPr>
          <w:p w14:paraId="6DD43300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B cells abs (cellsx103/mL)</w:t>
            </w:r>
          </w:p>
        </w:tc>
        <w:tc>
          <w:tcPr>
            <w:tcW w:w="555" w:type="pct"/>
            <w:vAlign w:val="center"/>
          </w:tcPr>
          <w:p w14:paraId="00B58B7A" w14:textId="77777777" w:rsidR="00090D04" w:rsidRPr="006079DC" w:rsidRDefault="00090D04" w:rsidP="000F70D5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NK cells (%)</w:t>
            </w:r>
          </w:p>
        </w:tc>
        <w:tc>
          <w:tcPr>
            <w:tcW w:w="1134" w:type="pct"/>
            <w:vAlign w:val="center"/>
          </w:tcPr>
          <w:p w14:paraId="4FB48031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NK cells abs (cellsx103/mL)</w:t>
            </w:r>
          </w:p>
        </w:tc>
      </w:tr>
      <w:tr w:rsidR="006079DC" w:rsidRPr="006079DC" w14:paraId="12E201B1" w14:textId="77777777" w:rsidTr="00090D04">
        <w:tc>
          <w:tcPr>
            <w:tcW w:w="870" w:type="pct"/>
          </w:tcPr>
          <w:p w14:paraId="473366A3" w14:textId="77777777" w:rsidR="00090D04" w:rsidRPr="006079DC" w:rsidRDefault="00090D04" w:rsidP="00090D04">
            <w:pPr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30-45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 vs 46-59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</w:p>
        </w:tc>
        <w:tc>
          <w:tcPr>
            <w:tcW w:w="868" w:type="pct"/>
            <w:vAlign w:val="center"/>
          </w:tcPr>
          <w:p w14:paraId="19F55C66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0.0002 (***)</w:t>
            </w:r>
          </w:p>
        </w:tc>
        <w:tc>
          <w:tcPr>
            <w:tcW w:w="497" w:type="pct"/>
            <w:vAlign w:val="center"/>
          </w:tcPr>
          <w:p w14:paraId="74E67F15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0.0181 (*)</w:t>
            </w:r>
          </w:p>
        </w:tc>
        <w:tc>
          <w:tcPr>
            <w:tcW w:w="1075" w:type="pct"/>
            <w:vAlign w:val="center"/>
          </w:tcPr>
          <w:p w14:paraId="49A63427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555" w:type="pct"/>
            <w:vAlign w:val="center"/>
          </w:tcPr>
          <w:p w14:paraId="082B88D3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1134" w:type="pct"/>
            <w:vAlign w:val="center"/>
          </w:tcPr>
          <w:p w14:paraId="092CB32A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</w:tr>
      <w:tr w:rsidR="006079DC" w:rsidRPr="006079DC" w14:paraId="4AF12FFB" w14:textId="77777777" w:rsidTr="00090D04">
        <w:tc>
          <w:tcPr>
            <w:tcW w:w="870" w:type="pct"/>
          </w:tcPr>
          <w:p w14:paraId="036795F5" w14:textId="77777777" w:rsidR="00090D04" w:rsidRPr="006079DC" w:rsidRDefault="00090D04" w:rsidP="00090D04">
            <w:pPr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30-45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 vs 60-80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</w:p>
        </w:tc>
        <w:tc>
          <w:tcPr>
            <w:tcW w:w="868" w:type="pct"/>
            <w:vAlign w:val="center"/>
          </w:tcPr>
          <w:p w14:paraId="37F08363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&lt;0.0001 (****)</w:t>
            </w:r>
          </w:p>
        </w:tc>
        <w:tc>
          <w:tcPr>
            <w:tcW w:w="497" w:type="pct"/>
            <w:vAlign w:val="center"/>
          </w:tcPr>
          <w:p w14:paraId="20ED4D53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0.0092 (**)</w:t>
            </w:r>
          </w:p>
        </w:tc>
        <w:tc>
          <w:tcPr>
            <w:tcW w:w="1075" w:type="pct"/>
            <w:vAlign w:val="center"/>
          </w:tcPr>
          <w:p w14:paraId="4ABC3342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555" w:type="pct"/>
            <w:vAlign w:val="center"/>
          </w:tcPr>
          <w:p w14:paraId="3107371B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0.0054 (**)</w:t>
            </w:r>
          </w:p>
        </w:tc>
        <w:tc>
          <w:tcPr>
            <w:tcW w:w="1134" w:type="pct"/>
            <w:vAlign w:val="center"/>
          </w:tcPr>
          <w:p w14:paraId="7CD9CF43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0.0040 (**)</w:t>
            </w:r>
          </w:p>
        </w:tc>
      </w:tr>
      <w:tr w:rsidR="00090D04" w:rsidRPr="006079DC" w14:paraId="6198AC3D" w14:textId="77777777" w:rsidTr="00090D04">
        <w:tc>
          <w:tcPr>
            <w:tcW w:w="870" w:type="pct"/>
          </w:tcPr>
          <w:p w14:paraId="21CA86BA" w14:textId="77777777" w:rsidR="00090D04" w:rsidRPr="006079DC" w:rsidRDefault="00090D04" w:rsidP="00090D04">
            <w:pPr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46-59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 vs 60-80 </w:t>
            </w:r>
            <w:proofErr w:type="spellStart"/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</w:p>
        </w:tc>
        <w:tc>
          <w:tcPr>
            <w:tcW w:w="868" w:type="pct"/>
            <w:vAlign w:val="center"/>
          </w:tcPr>
          <w:p w14:paraId="719F5F8A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497" w:type="pct"/>
            <w:vAlign w:val="center"/>
          </w:tcPr>
          <w:p w14:paraId="0A212666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1075" w:type="pct"/>
            <w:vAlign w:val="center"/>
          </w:tcPr>
          <w:p w14:paraId="34CAD4DF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555" w:type="pct"/>
            <w:vAlign w:val="center"/>
          </w:tcPr>
          <w:p w14:paraId="6455433B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  <w:tc>
          <w:tcPr>
            <w:tcW w:w="1134" w:type="pct"/>
            <w:vAlign w:val="center"/>
          </w:tcPr>
          <w:p w14:paraId="36010E91" w14:textId="77777777" w:rsidR="00090D04" w:rsidRPr="006079DC" w:rsidRDefault="00090D04" w:rsidP="00090D04">
            <w:pPr>
              <w:jc w:val="center"/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</w:pPr>
            <w:r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NS</w:t>
            </w:r>
          </w:p>
        </w:tc>
      </w:tr>
    </w:tbl>
    <w:p w14:paraId="391478A7" w14:textId="7F71BC57" w:rsidR="00090D04" w:rsidRDefault="00090D04" w:rsidP="00517FC9">
      <w:pPr>
        <w:pStyle w:val="Caption"/>
        <w:jc w:val="left"/>
        <w:rPr>
          <w:rFonts w:ascii="Arial" w:hAnsi="Arial" w:cs="Arial"/>
          <w:color w:val="auto"/>
          <w:szCs w:val="20"/>
        </w:rPr>
      </w:pPr>
    </w:p>
    <w:p w14:paraId="1CA83C9B" w14:textId="77777777" w:rsidR="009A3D3E" w:rsidRPr="0052354D" w:rsidRDefault="009A3D3E" w:rsidP="009A3D3E">
      <w:pPr>
        <w:pStyle w:val="Caption"/>
        <w:jc w:val="left"/>
        <w:rPr>
          <w:rFonts w:ascii="Arial" w:hAnsi="Arial" w:cs="Arial"/>
          <w:color w:val="000000"/>
        </w:rPr>
      </w:pPr>
      <w:r w:rsidRPr="0052354D">
        <w:rPr>
          <w:rFonts w:ascii="Arial" w:hAnsi="Arial" w:cs="Arial"/>
          <w:color w:val="000000"/>
        </w:rPr>
        <w:t>*  P≤0.05, ** P≤0.01, *** P≤0.001, **** P≤0.0001, NS P&gt;0.05</w:t>
      </w:r>
    </w:p>
    <w:p w14:paraId="4953531C" w14:textId="77777777" w:rsidR="009A3D3E" w:rsidRPr="009A3D3E" w:rsidRDefault="009A3D3E" w:rsidP="009A3D3E">
      <w:pPr>
        <w:rPr>
          <w:lang w:eastAsia="en-GB"/>
        </w:rPr>
      </w:pPr>
    </w:p>
    <w:p w14:paraId="616565FF" w14:textId="77777777" w:rsidR="004A65BF" w:rsidRPr="006079DC" w:rsidRDefault="00090D04" w:rsidP="00517FC9">
      <w:pPr>
        <w:pStyle w:val="Caption"/>
        <w:jc w:val="left"/>
        <w:rPr>
          <w:rFonts w:ascii="Arial" w:hAnsi="Arial" w:cs="Arial"/>
          <w:color w:val="auto"/>
          <w:szCs w:val="20"/>
        </w:rPr>
      </w:pPr>
      <w:r w:rsidRPr="006079DC">
        <w:rPr>
          <w:rFonts w:ascii="Arial" w:hAnsi="Arial" w:cs="Arial"/>
          <w:color w:val="auto"/>
          <w:shd w:val="clear" w:color="auto" w:fill="FFFFFF"/>
        </w:rPr>
        <w:t xml:space="preserve">Supplementary </w:t>
      </w:r>
      <w:r w:rsidR="004A65BF" w:rsidRPr="006079DC">
        <w:rPr>
          <w:rFonts w:ascii="Arial" w:hAnsi="Arial" w:cs="Arial"/>
          <w:color w:val="auto"/>
          <w:szCs w:val="20"/>
        </w:rPr>
        <w:t xml:space="preserve">Table 6 </w:t>
      </w:r>
      <w:r w:rsidR="00184FDD" w:rsidRPr="006079DC">
        <w:rPr>
          <w:rFonts w:ascii="Arial" w:hAnsi="Arial" w:cs="Arial"/>
          <w:i/>
          <w:color w:val="auto"/>
          <w:szCs w:val="20"/>
        </w:rPr>
        <w:t xml:space="preserve">r </w:t>
      </w:r>
      <w:r w:rsidR="00184FDD" w:rsidRPr="006079DC">
        <w:rPr>
          <w:rFonts w:ascii="Arial" w:hAnsi="Arial" w:cs="Arial"/>
          <w:color w:val="auto"/>
          <w:szCs w:val="20"/>
        </w:rPr>
        <w:t>- values</w:t>
      </w:r>
      <w:r w:rsidR="004A65BF" w:rsidRPr="006079DC">
        <w:rPr>
          <w:rFonts w:ascii="Arial" w:hAnsi="Arial" w:cs="Arial"/>
          <w:color w:val="auto"/>
          <w:szCs w:val="20"/>
        </w:rPr>
        <w:t xml:space="preserve"> for cellular parameters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1"/>
        <w:gridCol w:w="2447"/>
        <w:gridCol w:w="3220"/>
        <w:gridCol w:w="3220"/>
      </w:tblGrid>
      <w:tr w:rsidR="006079DC" w:rsidRPr="006079DC" w14:paraId="1C7D6F78" w14:textId="77777777" w:rsidTr="00517FC9">
        <w:trPr>
          <w:trHeight w:val="373"/>
        </w:trPr>
        <w:tc>
          <w:tcPr>
            <w:tcW w:w="1814" w:type="pct"/>
            <w:shd w:val="clear" w:color="auto" w:fill="auto"/>
            <w:noWrap/>
            <w:vAlign w:val="center"/>
          </w:tcPr>
          <w:p w14:paraId="0A06E4D8" w14:textId="77777777" w:rsidR="004A65BF" w:rsidRPr="006079DC" w:rsidRDefault="004A65BF" w:rsidP="004A65BF">
            <w:pPr>
              <w:spacing w:before="100" w:beforeAutospacing="1" w:after="100" w:afterAutospacing="1"/>
              <w:rPr>
                <w:rFonts w:ascii="Arial" w:eastAsiaTheme="minorHAnsi" w:hAnsi="Arial" w:cs="Arial"/>
                <w:lang w:eastAsia="en-GB"/>
              </w:rPr>
            </w:pPr>
          </w:p>
        </w:tc>
        <w:tc>
          <w:tcPr>
            <w:tcW w:w="877" w:type="pct"/>
            <w:shd w:val="clear" w:color="auto" w:fill="auto"/>
            <w:noWrap/>
            <w:vAlign w:val="center"/>
          </w:tcPr>
          <w:p w14:paraId="4585F9F3" w14:textId="77777777" w:rsidR="004A65BF" w:rsidRPr="006079DC" w:rsidRDefault="004A65BF" w:rsidP="004A65BF">
            <w:pPr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i/>
                <w:lang w:eastAsia="en-GB"/>
              </w:rPr>
              <w:t>r</w:t>
            </w:r>
            <w:r w:rsidRPr="006079DC">
              <w:rPr>
                <w:rFonts w:ascii="Arial" w:eastAsiaTheme="minorHAnsi" w:hAnsi="Arial" w:cs="Arial"/>
                <w:lang w:eastAsia="en-GB"/>
              </w:rPr>
              <w:t xml:space="preserve"> - </w:t>
            </w:r>
            <w:r w:rsidR="00090D04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30-45 </w:t>
            </w:r>
            <w:proofErr w:type="spellStart"/>
            <w:r w:rsidR="00090D04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</w:p>
        </w:tc>
        <w:tc>
          <w:tcPr>
            <w:tcW w:w="1154" w:type="pct"/>
            <w:vAlign w:val="center"/>
          </w:tcPr>
          <w:p w14:paraId="3FD2C40E" w14:textId="77777777" w:rsidR="004A65BF" w:rsidRPr="006079DC" w:rsidRDefault="004A65BF" w:rsidP="004A65BF">
            <w:pPr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i/>
                <w:lang w:eastAsia="en-GB"/>
              </w:rPr>
              <w:t>r</w:t>
            </w:r>
            <w:r w:rsidRPr="006079DC">
              <w:rPr>
                <w:rFonts w:ascii="Arial" w:eastAsiaTheme="minorHAnsi" w:hAnsi="Arial" w:cs="Arial"/>
                <w:lang w:eastAsia="en-GB"/>
              </w:rPr>
              <w:t xml:space="preserve"> - </w:t>
            </w:r>
            <w:r w:rsidR="00090D04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46-59 </w:t>
            </w:r>
            <w:proofErr w:type="spellStart"/>
            <w:r w:rsidR="00090D04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</w:p>
        </w:tc>
        <w:tc>
          <w:tcPr>
            <w:tcW w:w="1154" w:type="pct"/>
            <w:vAlign w:val="center"/>
          </w:tcPr>
          <w:p w14:paraId="13B832B1" w14:textId="77777777" w:rsidR="004A65BF" w:rsidRPr="006079DC" w:rsidRDefault="004A65BF" w:rsidP="004A65BF">
            <w:pPr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i/>
                <w:lang w:eastAsia="en-GB"/>
              </w:rPr>
              <w:t>r</w:t>
            </w:r>
            <w:r w:rsidRPr="006079DC">
              <w:rPr>
                <w:rFonts w:ascii="Arial" w:eastAsiaTheme="minorHAnsi" w:hAnsi="Arial" w:cs="Arial"/>
                <w:lang w:eastAsia="en-GB"/>
              </w:rPr>
              <w:t xml:space="preserve"> - </w:t>
            </w:r>
            <w:r w:rsidR="00090D04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 xml:space="preserve">60-80 </w:t>
            </w:r>
            <w:proofErr w:type="spellStart"/>
            <w:r w:rsidR="00090D04" w:rsidRPr="006079DC">
              <w:rPr>
                <w:rFonts w:ascii="Arial" w:eastAsiaTheme="minorHAnsi" w:hAnsi="Arial" w:cs="Arial"/>
                <w:iCs/>
                <w:szCs w:val="18"/>
                <w:shd w:val="clear" w:color="auto" w:fill="FFFFFF"/>
                <w:lang w:eastAsia="en-GB"/>
              </w:rPr>
              <w:t>yo</w:t>
            </w:r>
            <w:proofErr w:type="spellEnd"/>
          </w:p>
        </w:tc>
      </w:tr>
      <w:tr w:rsidR="006079DC" w:rsidRPr="006079DC" w14:paraId="494A3DB7" w14:textId="77777777" w:rsidTr="00517FC9">
        <w:trPr>
          <w:trHeight w:val="95"/>
        </w:trPr>
        <w:tc>
          <w:tcPr>
            <w:tcW w:w="1814" w:type="pct"/>
            <w:shd w:val="clear" w:color="auto" w:fill="auto"/>
            <w:noWrap/>
            <w:vAlign w:val="center"/>
          </w:tcPr>
          <w:p w14:paraId="132A06CB" w14:textId="77777777" w:rsidR="004A65BF" w:rsidRPr="006079DC" w:rsidRDefault="004A65BF" w:rsidP="004A65BF">
            <w:pPr>
              <w:spacing w:before="100" w:beforeAutospacing="1" w:after="100" w:afterAutospacing="1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lastRenderedPageBreak/>
              <w:t>Ly - T-CD3</w:t>
            </w:r>
            <w:r w:rsidRPr="006079DC">
              <w:rPr>
                <w:rFonts w:ascii="Arial" w:eastAsiaTheme="minorHAnsi" w:hAnsi="Arial" w:cs="Arial"/>
                <w:vertAlign w:val="superscript"/>
                <w:lang w:eastAsia="en-GB"/>
              </w:rPr>
              <w:t>+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 w14:paraId="4E535610" w14:textId="77777777" w:rsidR="004A65BF" w:rsidRPr="006079DC" w:rsidRDefault="004A65BF" w:rsidP="004A65BF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0.96</w:t>
            </w:r>
          </w:p>
        </w:tc>
        <w:tc>
          <w:tcPr>
            <w:tcW w:w="1154" w:type="pct"/>
            <w:vAlign w:val="center"/>
          </w:tcPr>
          <w:p w14:paraId="6E19861E" w14:textId="77777777" w:rsidR="004A65BF" w:rsidRPr="006079DC" w:rsidRDefault="004A65BF" w:rsidP="004A65BF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0.80</w:t>
            </w:r>
          </w:p>
        </w:tc>
        <w:tc>
          <w:tcPr>
            <w:tcW w:w="1154" w:type="pct"/>
          </w:tcPr>
          <w:p w14:paraId="643B12B9" w14:textId="77777777" w:rsidR="004A65BF" w:rsidRPr="006079DC" w:rsidRDefault="004A65BF" w:rsidP="004A65BF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0.93</w:t>
            </w:r>
          </w:p>
        </w:tc>
      </w:tr>
      <w:tr w:rsidR="006079DC" w:rsidRPr="006079DC" w14:paraId="3C9F9C53" w14:textId="77777777" w:rsidTr="00517FC9">
        <w:trPr>
          <w:trHeight w:val="95"/>
        </w:trPr>
        <w:tc>
          <w:tcPr>
            <w:tcW w:w="1814" w:type="pct"/>
            <w:shd w:val="clear" w:color="auto" w:fill="auto"/>
            <w:noWrap/>
            <w:vAlign w:val="center"/>
          </w:tcPr>
          <w:p w14:paraId="402E6EA5" w14:textId="77777777" w:rsidR="004A65BF" w:rsidRPr="006079DC" w:rsidRDefault="004A65BF" w:rsidP="004A65BF">
            <w:pPr>
              <w:spacing w:before="100" w:beforeAutospacing="1" w:after="100" w:afterAutospacing="1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Ly – B cells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 w14:paraId="50578FA0" w14:textId="77777777" w:rsidR="004A65BF" w:rsidRPr="006079DC" w:rsidRDefault="004A65BF" w:rsidP="004A65BF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0.54</w:t>
            </w:r>
          </w:p>
        </w:tc>
        <w:tc>
          <w:tcPr>
            <w:tcW w:w="1154" w:type="pct"/>
            <w:vAlign w:val="center"/>
          </w:tcPr>
          <w:p w14:paraId="4A2DC53E" w14:textId="77777777" w:rsidR="004A65BF" w:rsidRPr="006079DC" w:rsidRDefault="004A65BF" w:rsidP="004A65BF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0.58</w:t>
            </w:r>
          </w:p>
        </w:tc>
        <w:tc>
          <w:tcPr>
            <w:tcW w:w="1154" w:type="pct"/>
          </w:tcPr>
          <w:p w14:paraId="58F4A660" w14:textId="77777777" w:rsidR="004A65BF" w:rsidRPr="006079DC" w:rsidRDefault="004A65BF" w:rsidP="004A65BF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0.53</w:t>
            </w:r>
          </w:p>
        </w:tc>
      </w:tr>
      <w:tr w:rsidR="006079DC" w:rsidRPr="006079DC" w14:paraId="5C2F2F6F" w14:textId="77777777" w:rsidTr="00517FC9">
        <w:trPr>
          <w:trHeight w:val="95"/>
        </w:trPr>
        <w:tc>
          <w:tcPr>
            <w:tcW w:w="1814" w:type="pct"/>
            <w:shd w:val="clear" w:color="auto" w:fill="auto"/>
            <w:noWrap/>
            <w:vAlign w:val="center"/>
          </w:tcPr>
          <w:p w14:paraId="523CE1C3" w14:textId="77777777" w:rsidR="004A65BF" w:rsidRPr="006079DC" w:rsidRDefault="004A65BF" w:rsidP="004A65BF">
            <w:pPr>
              <w:spacing w:before="100" w:beforeAutospacing="1" w:after="100" w:afterAutospacing="1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Ly – NK cells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 w14:paraId="04ADC5DE" w14:textId="77777777" w:rsidR="004A65BF" w:rsidRPr="006079DC" w:rsidRDefault="004A65BF" w:rsidP="004A65BF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0.29</w:t>
            </w:r>
          </w:p>
        </w:tc>
        <w:tc>
          <w:tcPr>
            <w:tcW w:w="1154" w:type="pct"/>
            <w:vAlign w:val="center"/>
          </w:tcPr>
          <w:p w14:paraId="198C88D4" w14:textId="77777777" w:rsidR="004A65BF" w:rsidRPr="006079DC" w:rsidRDefault="004A65BF" w:rsidP="004A65BF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0.48</w:t>
            </w:r>
          </w:p>
        </w:tc>
        <w:tc>
          <w:tcPr>
            <w:tcW w:w="1154" w:type="pct"/>
          </w:tcPr>
          <w:p w14:paraId="3F69E2D1" w14:textId="77777777" w:rsidR="004A65BF" w:rsidRPr="006079DC" w:rsidRDefault="004A65BF" w:rsidP="004A65BF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0.44</w:t>
            </w:r>
          </w:p>
        </w:tc>
      </w:tr>
      <w:tr w:rsidR="006079DC" w:rsidRPr="006079DC" w14:paraId="5489996A" w14:textId="77777777" w:rsidTr="00517FC9">
        <w:trPr>
          <w:trHeight w:val="95"/>
        </w:trPr>
        <w:tc>
          <w:tcPr>
            <w:tcW w:w="1814" w:type="pct"/>
            <w:shd w:val="clear" w:color="auto" w:fill="auto"/>
            <w:noWrap/>
            <w:vAlign w:val="center"/>
          </w:tcPr>
          <w:p w14:paraId="193BA86B" w14:textId="77777777" w:rsidR="004A65BF" w:rsidRPr="006079DC" w:rsidRDefault="004A65BF" w:rsidP="004A65BF">
            <w:pPr>
              <w:spacing w:before="100" w:beforeAutospacing="1" w:after="100" w:afterAutospacing="1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T-CD3</w:t>
            </w:r>
            <w:r w:rsidRPr="006079DC">
              <w:rPr>
                <w:rFonts w:ascii="Arial" w:eastAsiaTheme="minorHAnsi" w:hAnsi="Arial" w:cs="Arial"/>
                <w:vertAlign w:val="superscript"/>
                <w:lang w:eastAsia="en-GB"/>
              </w:rPr>
              <w:t>+</w:t>
            </w:r>
            <w:r w:rsidRPr="006079DC">
              <w:rPr>
                <w:rFonts w:ascii="Arial" w:eastAsiaTheme="minorHAnsi" w:hAnsi="Arial" w:cs="Arial"/>
                <w:lang w:eastAsia="en-GB"/>
              </w:rPr>
              <w:t xml:space="preserve"> - T-CD4</w:t>
            </w:r>
            <w:r w:rsidRPr="006079DC">
              <w:rPr>
                <w:rFonts w:ascii="Arial" w:eastAsiaTheme="minorHAnsi" w:hAnsi="Arial" w:cs="Arial"/>
                <w:vertAlign w:val="superscript"/>
                <w:lang w:eastAsia="en-GB"/>
              </w:rPr>
              <w:t>+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 w14:paraId="20B8C459" w14:textId="77777777" w:rsidR="004A65BF" w:rsidRPr="006079DC" w:rsidRDefault="004A65BF" w:rsidP="004A65BF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0.26</w:t>
            </w:r>
          </w:p>
        </w:tc>
        <w:tc>
          <w:tcPr>
            <w:tcW w:w="1154" w:type="pct"/>
            <w:vAlign w:val="center"/>
          </w:tcPr>
          <w:p w14:paraId="6B515C00" w14:textId="77777777" w:rsidR="004A65BF" w:rsidRPr="006079DC" w:rsidRDefault="004A65BF" w:rsidP="004A65BF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0.62</w:t>
            </w:r>
          </w:p>
        </w:tc>
        <w:tc>
          <w:tcPr>
            <w:tcW w:w="1154" w:type="pct"/>
          </w:tcPr>
          <w:p w14:paraId="2B436BC1" w14:textId="77777777" w:rsidR="004A65BF" w:rsidRPr="006079DC" w:rsidRDefault="004A65BF" w:rsidP="004A65BF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0.40</w:t>
            </w:r>
          </w:p>
        </w:tc>
      </w:tr>
      <w:tr w:rsidR="006079DC" w:rsidRPr="006079DC" w14:paraId="3A409B61" w14:textId="77777777" w:rsidTr="00517FC9">
        <w:trPr>
          <w:trHeight w:val="95"/>
        </w:trPr>
        <w:tc>
          <w:tcPr>
            <w:tcW w:w="1814" w:type="pct"/>
            <w:shd w:val="clear" w:color="auto" w:fill="auto"/>
            <w:noWrap/>
            <w:vAlign w:val="center"/>
          </w:tcPr>
          <w:p w14:paraId="3DCF4A3B" w14:textId="77777777" w:rsidR="004A65BF" w:rsidRPr="006079DC" w:rsidRDefault="004A65BF" w:rsidP="004A65BF">
            <w:pPr>
              <w:spacing w:before="100" w:beforeAutospacing="1" w:after="100" w:afterAutospacing="1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T-CD3</w:t>
            </w:r>
            <w:r w:rsidRPr="006079DC">
              <w:rPr>
                <w:rFonts w:ascii="Arial" w:eastAsiaTheme="minorHAnsi" w:hAnsi="Arial" w:cs="Arial"/>
                <w:vertAlign w:val="superscript"/>
                <w:lang w:eastAsia="en-GB"/>
              </w:rPr>
              <w:t>+</w:t>
            </w:r>
            <w:r w:rsidRPr="006079DC">
              <w:rPr>
                <w:rFonts w:ascii="Arial" w:eastAsiaTheme="minorHAnsi" w:hAnsi="Arial" w:cs="Arial"/>
                <w:lang w:eastAsia="en-GB"/>
              </w:rPr>
              <w:t xml:space="preserve"> - T-CD8</w:t>
            </w:r>
            <w:r w:rsidRPr="006079DC">
              <w:rPr>
                <w:rFonts w:ascii="Arial" w:eastAsiaTheme="minorHAnsi" w:hAnsi="Arial" w:cs="Arial"/>
                <w:vertAlign w:val="superscript"/>
                <w:lang w:eastAsia="en-GB"/>
              </w:rPr>
              <w:t>+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 w14:paraId="545F814A" w14:textId="77777777" w:rsidR="004A65BF" w:rsidRPr="006079DC" w:rsidRDefault="004A65BF" w:rsidP="004A65BF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0.63</w:t>
            </w:r>
          </w:p>
        </w:tc>
        <w:tc>
          <w:tcPr>
            <w:tcW w:w="1154" w:type="pct"/>
            <w:vAlign w:val="center"/>
          </w:tcPr>
          <w:p w14:paraId="6EEFD523" w14:textId="77777777" w:rsidR="004A65BF" w:rsidRPr="006079DC" w:rsidRDefault="004A65BF" w:rsidP="004A65BF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0.43</w:t>
            </w:r>
          </w:p>
        </w:tc>
        <w:tc>
          <w:tcPr>
            <w:tcW w:w="1154" w:type="pct"/>
          </w:tcPr>
          <w:p w14:paraId="01D09714" w14:textId="77777777" w:rsidR="004A65BF" w:rsidRPr="006079DC" w:rsidRDefault="004A65BF" w:rsidP="004A65BF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0.46</w:t>
            </w:r>
          </w:p>
        </w:tc>
      </w:tr>
      <w:tr w:rsidR="006079DC" w:rsidRPr="006079DC" w14:paraId="35927520" w14:textId="77777777" w:rsidTr="00517FC9">
        <w:trPr>
          <w:trHeight w:val="95"/>
        </w:trPr>
        <w:tc>
          <w:tcPr>
            <w:tcW w:w="1814" w:type="pct"/>
            <w:shd w:val="clear" w:color="auto" w:fill="auto"/>
            <w:noWrap/>
            <w:vAlign w:val="center"/>
          </w:tcPr>
          <w:p w14:paraId="5B95AC29" w14:textId="77777777" w:rsidR="004A65BF" w:rsidRPr="006079DC" w:rsidRDefault="004A65BF" w:rsidP="004A65BF">
            <w:pPr>
              <w:spacing w:before="100" w:beforeAutospacing="1" w:after="100" w:afterAutospacing="1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T-CD4</w:t>
            </w:r>
            <w:r w:rsidRPr="006079DC">
              <w:rPr>
                <w:rFonts w:ascii="Arial" w:eastAsiaTheme="minorHAnsi" w:hAnsi="Arial" w:cs="Arial"/>
                <w:vertAlign w:val="superscript"/>
                <w:lang w:eastAsia="en-GB"/>
              </w:rPr>
              <w:t>+</w:t>
            </w:r>
            <w:r w:rsidRPr="006079DC">
              <w:rPr>
                <w:rFonts w:ascii="Arial" w:eastAsiaTheme="minorHAnsi" w:hAnsi="Arial" w:cs="Arial"/>
                <w:lang w:eastAsia="en-GB"/>
              </w:rPr>
              <w:t xml:space="preserve"> - T-CD8</w:t>
            </w:r>
            <w:r w:rsidRPr="006079DC">
              <w:rPr>
                <w:rFonts w:ascii="Arial" w:eastAsiaTheme="minorHAnsi" w:hAnsi="Arial" w:cs="Arial"/>
                <w:vertAlign w:val="superscript"/>
                <w:lang w:eastAsia="en-GB"/>
              </w:rPr>
              <w:t>+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 w14:paraId="17FA7C29" w14:textId="77777777" w:rsidR="004A65BF" w:rsidRPr="006079DC" w:rsidRDefault="004A65BF" w:rsidP="004A65BF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-0.54</w:t>
            </w:r>
          </w:p>
        </w:tc>
        <w:tc>
          <w:tcPr>
            <w:tcW w:w="1154" w:type="pct"/>
            <w:vAlign w:val="center"/>
          </w:tcPr>
          <w:p w14:paraId="7F79ED82" w14:textId="77777777" w:rsidR="004A65BF" w:rsidRPr="006079DC" w:rsidRDefault="004A65BF" w:rsidP="004A65BF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-0.39</w:t>
            </w:r>
          </w:p>
        </w:tc>
        <w:tc>
          <w:tcPr>
            <w:tcW w:w="1154" w:type="pct"/>
          </w:tcPr>
          <w:p w14:paraId="03999269" w14:textId="77777777" w:rsidR="004A65BF" w:rsidRPr="006079DC" w:rsidRDefault="004A65BF" w:rsidP="004A65BF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-0.60</w:t>
            </w:r>
          </w:p>
        </w:tc>
      </w:tr>
      <w:tr w:rsidR="006079DC" w:rsidRPr="006079DC" w14:paraId="1861A2D2" w14:textId="77777777" w:rsidTr="00517FC9">
        <w:trPr>
          <w:trHeight w:val="95"/>
        </w:trPr>
        <w:tc>
          <w:tcPr>
            <w:tcW w:w="1814" w:type="pct"/>
            <w:shd w:val="clear" w:color="auto" w:fill="auto"/>
            <w:noWrap/>
            <w:vAlign w:val="center"/>
          </w:tcPr>
          <w:p w14:paraId="4EA42231" w14:textId="77777777" w:rsidR="004A65BF" w:rsidRPr="006079DC" w:rsidRDefault="004A65BF" w:rsidP="004A65BF">
            <w:pPr>
              <w:spacing w:before="100" w:beforeAutospacing="1" w:after="100" w:afterAutospacing="1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T-CD4</w:t>
            </w:r>
            <w:r w:rsidRPr="006079DC">
              <w:rPr>
                <w:rFonts w:ascii="Arial" w:eastAsiaTheme="minorHAnsi" w:hAnsi="Arial" w:cs="Arial"/>
                <w:vertAlign w:val="superscript"/>
                <w:lang w:eastAsia="en-GB"/>
              </w:rPr>
              <w:t>+</w:t>
            </w:r>
            <w:r w:rsidRPr="006079DC">
              <w:rPr>
                <w:rFonts w:ascii="Arial" w:eastAsiaTheme="minorHAnsi" w:hAnsi="Arial" w:cs="Arial"/>
                <w:lang w:eastAsia="en-GB"/>
              </w:rPr>
              <w:t xml:space="preserve"> - T-CD4</w:t>
            </w:r>
            <w:r w:rsidRPr="006079DC">
              <w:rPr>
                <w:rFonts w:ascii="Arial" w:eastAsiaTheme="minorHAnsi" w:hAnsi="Arial" w:cs="Arial"/>
                <w:vertAlign w:val="superscript"/>
                <w:lang w:eastAsia="en-GB"/>
              </w:rPr>
              <w:t>+</w:t>
            </w:r>
            <w:r w:rsidRPr="006079DC">
              <w:rPr>
                <w:rFonts w:ascii="Arial" w:eastAsiaTheme="minorHAnsi" w:hAnsi="Arial" w:cs="Arial"/>
                <w:lang w:eastAsia="en-GB"/>
              </w:rPr>
              <w:t>/T-CD8</w:t>
            </w:r>
            <w:r w:rsidRPr="006079DC">
              <w:rPr>
                <w:rFonts w:ascii="Arial" w:eastAsiaTheme="minorHAnsi" w:hAnsi="Arial" w:cs="Arial"/>
                <w:vertAlign w:val="superscript"/>
                <w:lang w:eastAsia="en-GB"/>
              </w:rPr>
              <w:t>+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 w14:paraId="09C09C47" w14:textId="77777777" w:rsidR="004A65BF" w:rsidRPr="006079DC" w:rsidRDefault="004A65BF" w:rsidP="004A65BF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0.78</w:t>
            </w:r>
          </w:p>
        </w:tc>
        <w:tc>
          <w:tcPr>
            <w:tcW w:w="1154" w:type="pct"/>
            <w:vAlign w:val="center"/>
          </w:tcPr>
          <w:p w14:paraId="3D38078A" w14:textId="77777777" w:rsidR="004A65BF" w:rsidRPr="006079DC" w:rsidRDefault="004A65BF" w:rsidP="004A65BF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0.67</w:t>
            </w:r>
          </w:p>
        </w:tc>
        <w:tc>
          <w:tcPr>
            <w:tcW w:w="1154" w:type="pct"/>
          </w:tcPr>
          <w:p w14:paraId="2986185E" w14:textId="77777777" w:rsidR="004A65BF" w:rsidRPr="006079DC" w:rsidRDefault="004A65BF" w:rsidP="004A65BF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0.74</w:t>
            </w:r>
          </w:p>
        </w:tc>
      </w:tr>
      <w:tr w:rsidR="004A65BF" w:rsidRPr="006079DC" w14:paraId="0E883DB0" w14:textId="77777777" w:rsidTr="00517FC9">
        <w:trPr>
          <w:trHeight w:val="95"/>
        </w:trPr>
        <w:tc>
          <w:tcPr>
            <w:tcW w:w="1814" w:type="pct"/>
            <w:shd w:val="clear" w:color="auto" w:fill="auto"/>
            <w:noWrap/>
            <w:vAlign w:val="center"/>
          </w:tcPr>
          <w:p w14:paraId="74B00F81" w14:textId="77777777" w:rsidR="004A65BF" w:rsidRPr="006079DC" w:rsidRDefault="004A65BF" w:rsidP="004A65BF">
            <w:pPr>
              <w:spacing w:before="100" w:beforeAutospacing="1" w:after="100" w:afterAutospacing="1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T-CD8</w:t>
            </w:r>
            <w:r w:rsidRPr="006079DC">
              <w:rPr>
                <w:rFonts w:ascii="Arial" w:eastAsiaTheme="minorHAnsi" w:hAnsi="Arial" w:cs="Arial"/>
                <w:vertAlign w:val="superscript"/>
                <w:lang w:eastAsia="en-GB"/>
              </w:rPr>
              <w:t>+</w:t>
            </w:r>
            <w:r w:rsidRPr="006079DC">
              <w:rPr>
                <w:rFonts w:ascii="Arial" w:eastAsiaTheme="minorHAnsi" w:hAnsi="Arial" w:cs="Arial"/>
                <w:lang w:eastAsia="en-GB"/>
              </w:rPr>
              <w:t xml:space="preserve"> - T-CD4</w:t>
            </w:r>
            <w:r w:rsidRPr="006079DC">
              <w:rPr>
                <w:rFonts w:ascii="Arial" w:eastAsiaTheme="minorHAnsi" w:hAnsi="Arial" w:cs="Arial"/>
                <w:vertAlign w:val="superscript"/>
                <w:lang w:eastAsia="en-GB"/>
              </w:rPr>
              <w:t>+</w:t>
            </w:r>
            <w:r w:rsidRPr="006079DC">
              <w:rPr>
                <w:rFonts w:ascii="Arial" w:eastAsiaTheme="minorHAnsi" w:hAnsi="Arial" w:cs="Arial"/>
                <w:lang w:eastAsia="en-GB"/>
              </w:rPr>
              <w:t>/T-CD8</w:t>
            </w:r>
            <w:r w:rsidRPr="006079DC">
              <w:rPr>
                <w:rFonts w:ascii="Arial" w:eastAsiaTheme="minorHAnsi" w:hAnsi="Arial" w:cs="Arial"/>
                <w:vertAlign w:val="superscript"/>
                <w:lang w:eastAsia="en-GB"/>
              </w:rPr>
              <w:t>+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 w14:paraId="214FB111" w14:textId="77777777" w:rsidR="004A65BF" w:rsidRPr="006079DC" w:rsidRDefault="004A65BF" w:rsidP="004A65BF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-0.89</w:t>
            </w:r>
          </w:p>
        </w:tc>
        <w:tc>
          <w:tcPr>
            <w:tcW w:w="1154" w:type="pct"/>
            <w:vAlign w:val="center"/>
          </w:tcPr>
          <w:p w14:paraId="09488D8E" w14:textId="77777777" w:rsidR="004A65BF" w:rsidRPr="006079DC" w:rsidRDefault="004A65BF" w:rsidP="004A65BF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-0.80</w:t>
            </w:r>
          </w:p>
        </w:tc>
        <w:tc>
          <w:tcPr>
            <w:tcW w:w="1154" w:type="pct"/>
            <w:vAlign w:val="center"/>
          </w:tcPr>
          <w:p w14:paraId="3F6B32CA" w14:textId="77777777" w:rsidR="004A65BF" w:rsidRPr="006079DC" w:rsidRDefault="004A65BF" w:rsidP="004A65BF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lang w:eastAsia="en-GB"/>
              </w:rPr>
            </w:pPr>
            <w:r w:rsidRPr="006079DC">
              <w:rPr>
                <w:rFonts w:ascii="Arial" w:eastAsiaTheme="minorHAnsi" w:hAnsi="Arial" w:cs="Arial"/>
                <w:lang w:eastAsia="en-GB"/>
              </w:rPr>
              <w:t>-0.88</w:t>
            </w:r>
          </w:p>
        </w:tc>
      </w:tr>
    </w:tbl>
    <w:p w14:paraId="1BB3354C" w14:textId="78E79651" w:rsidR="000306A7" w:rsidRDefault="000306A7">
      <w:pPr>
        <w:rPr>
          <w:rFonts w:ascii="Arial" w:hAnsi="Arial" w:cs="Arial"/>
        </w:rPr>
      </w:pPr>
    </w:p>
    <w:p w14:paraId="677E9D81" w14:textId="7BBB9004" w:rsidR="001502E4" w:rsidRPr="0052354D" w:rsidRDefault="001502E4" w:rsidP="0052354D">
      <w:pPr>
        <w:pStyle w:val="Caption"/>
        <w:jc w:val="left"/>
        <w:rPr>
          <w:rFonts w:ascii="Arial" w:hAnsi="Arial" w:cs="Arial"/>
          <w:color w:val="000000"/>
        </w:rPr>
      </w:pPr>
      <w:r w:rsidRPr="004D04B9">
        <w:rPr>
          <w:rFonts w:ascii="Arial" w:hAnsi="Arial" w:cs="Arial"/>
          <w:i/>
          <w:iCs w:val="0"/>
          <w:color w:val="000000"/>
        </w:rPr>
        <w:t>r</w:t>
      </w:r>
      <w:r w:rsidRPr="0052354D">
        <w:rPr>
          <w:rFonts w:ascii="Arial" w:hAnsi="Arial" w:cs="Arial"/>
          <w:color w:val="000000"/>
        </w:rPr>
        <w:t xml:space="preserve"> </w:t>
      </w:r>
      <w:proofErr w:type="gramStart"/>
      <w:r w:rsidRPr="0052354D">
        <w:rPr>
          <w:rFonts w:ascii="Arial" w:hAnsi="Arial" w:cs="Arial"/>
          <w:color w:val="000000"/>
        </w:rPr>
        <w:t>-  Pearson</w:t>
      </w:r>
      <w:proofErr w:type="gramEnd"/>
      <w:r w:rsidRPr="0052354D">
        <w:rPr>
          <w:rFonts w:ascii="Arial" w:hAnsi="Arial" w:cs="Arial"/>
          <w:color w:val="000000"/>
        </w:rPr>
        <w:t xml:space="preserve">’ correlation coefficient; -1 &lt; </w:t>
      </w:r>
      <w:r w:rsidRPr="004D04B9">
        <w:rPr>
          <w:rFonts w:ascii="Arial" w:hAnsi="Arial" w:cs="Arial"/>
          <w:i/>
          <w:iCs w:val="0"/>
          <w:color w:val="000000"/>
        </w:rPr>
        <w:t xml:space="preserve">r </w:t>
      </w:r>
      <w:r w:rsidRPr="0052354D">
        <w:rPr>
          <w:rFonts w:ascii="Arial" w:hAnsi="Arial" w:cs="Arial"/>
          <w:color w:val="000000"/>
        </w:rPr>
        <w:t>&lt;1</w:t>
      </w:r>
    </w:p>
    <w:sectPr w:rsidR="001502E4" w:rsidRPr="0052354D" w:rsidSect="004A65BF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0A0F8" w14:textId="77777777" w:rsidR="00695FC8" w:rsidRDefault="00695FC8" w:rsidP="004D3D5F">
      <w:r>
        <w:separator/>
      </w:r>
    </w:p>
  </w:endnote>
  <w:endnote w:type="continuationSeparator" w:id="0">
    <w:p w14:paraId="382191AA" w14:textId="77777777" w:rsidR="00695FC8" w:rsidRDefault="00695FC8" w:rsidP="004D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37C26" w14:textId="6C021E8D" w:rsidR="004D3D5F" w:rsidRDefault="004D3D5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5AE87B" wp14:editId="4455C1CE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1" name="MSIPCMc74f4aa5ae4b0e117a2e1af9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DF66C5" w14:textId="1D95D579" w:rsidR="004D3D5F" w:rsidRPr="004D3D5F" w:rsidRDefault="004D3D5F" w:rsidP="004D3D5F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4D3D5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AE87B" id="_x0000_t202" coordsize="21600,21600" o:spt="202" path="m,l,21600r21600,l21600,xe">
              <v:stroke joinstyle="miter"/>
              <v:path gradientshapeok="t" o:connecttype="rect"/>
            </v:shapetype>
            <v:shape id="MSIPCMc74f4aa5ae4b0e117a2e1af9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margin-left:0;margin-top:559.5pt;width:841.9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63DF66C5" w14:textId="1D95D579" w:rsidR="004D3D5F" w:rsidRPr="004D3D5F" w:rsidRDefault="004D3D5F" w:rsidP="004D3D5F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4D3D5F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D973B" w14:textId="77777777" w:rsidR="00695FC8" w:rsidRDefault="00695FC8" w:rsidP="004D3D5F">
      <w:r>
        <w:separator/>
      </w:r>
    </w:p>
  </w:footnote>
  <w:footnote w:type="continuationSeparator" w:id="0">
    <w:p w14:paraId="79385BD7" w14:textId="77777777" w:rsidR="00695FC8" w:rsidRDefault="00695FC8" w:rsidP="004D3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723E3"/>
    <w:multiLevelType w:val="hybridMultilevel"/>
    <w:tmpl w:val="3F8EB152"/>
    <w:lvl w:ilvl="0" w:tplc="5E3A3E08">
      <w:start w:val="12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774C2"/>
    <w:multiLevelType w:val="hybridMultilevel"/>
    <w:tmpl w:val="F2C4D6EA"/>
    <w:lvl w:ilvl="0" w:tplc="0A8CE154">
      <w:start w:val="12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013671">
    <w:abstractNumId w:val="0"/>
  </w:num>
  <w:num w:numId="2" w16cid:durableId="1174340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5BF"/>
    <w:rsid w:val="000306A7"/>
    <w:rsid w:val="00090D04"/>
    <w:rsid w:val="001502E4"/>
    <w:rsid w:val="001513D0"/>
    <w:rsid w:val="00184FDD"/>
    <w:rsid w:val="00186F9E"/>
    <w:rsid w:val="002517BD"/>
    <w:rsid w:val="00276CBA"/>
    <w:rsid w:val="0029737B"/>
    <w:rsid w:val="00371E6C"/>
    <w:rsid w:val="00383861"/>
    <w:rsid w:val="003D3F75"/>
    <w:rsid w:val="004A65BF"/>
    <w:rsid w:val="004D04B9"/>
    <w:rsid w:val="004D3D5F"/>
    <w:rsid w:val="004D6F73"/>
    <w:rsid w:val="005011B1"/>
    <w:rsid w:val="00517FC9"/>
    <w:rsid w:val="0052354D"/>
    <w:rsid w:val="00551AD0"/>
    <w:rsid w:val="005676D1"/>
    <w:rsid w:val="00582BD1"/>
    <w:rsid w:val="005D5AA2"/>
    <w:rsid w:val="006079DC"/>
    <w:rsid w:val="00633302"/>
    <w:rsid w:val="00695FC8"/>
    <w:rsid w:val="006B32F6"/>
    <w:rsid w:val="006C5DB9"/>
    <w:rsid w:val="006D1BBC"/>
    <w:rsid w:val="00762302"/>
    <w:rsid w:val="007A01BD"/>
    <w:rsid w:val="007F7039"/>
    <w:rsid w:val="008F2A71"/>
    <w:rsid w:val="009A3D3E"/>
    <w:rsid w:val="009B5FB7"/>
    <w:rsid w:val="00A04565"/>
    <w:rsid w:val="00BB7E78"/>
    <w:rsid w:val="00CF5DAF"/>
    <w:rsid w:val="00E013B6"/>
    <w:rsid w:val="00F51E46"/>
    <w:rsid w:val="00F55448"/>
    <w:rsid w:val="00FA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DF27D"/>
  <w15:chartTrackingRefBased/>
  <w15:docId w15:val="{A91F4F8C-5B50-4FA4-8B4E-88EAFB06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4A6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A6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A65BF"/>
    <w:pPr>
      <w:spacing w:after="80"/>
      <w:jc w:val="center"/>
    </w:pPr>
    <w:rPr>
      <w:rFonts w:eastAsiaTheme="minorHAnsi"/>
      <w:iCs/>
      <w:color w:val="000000" w:themeColor="text1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186F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3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D5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D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D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D5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D3D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D5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Revent</dc:creator>
  <cp:keywords/>
  <dc:description/>
  <cp:lastModifiedBy>Monica Neagu</cp:lastModifiedBy>
  <cp:revision>2</cp:revision>
  <dcterms:created xsi:type="dcterms:W3CDTF">2022-08-12T05:39:00Z</dcterms:created>
  <dcterms:modified xsi:type="dcterms:W3CDTF">2022-08-12T05:39:00Z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2022-08-11T21:53:47Z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64ce33b3-9266-4750-bac1-02b6d0b62fd7</vt:lpwstr>
  </property>
  <property fmtid="{D5CDD505-2E9C-101B-9397-08002B2CF9AE}" pid="8" name="MSIP_Label_2bbab825-a111-45e4-86a1-18cee0005896_ContentBits">
    <vt:lpwstr>2</vt:lpwstr>
  </property>
</Properties>
</file>