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6CB05" w14:textId="7273638A" w:rsidR="00BD3F00" w:rsidRDefault="00BD3F00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Figure</w:t>
      </w:r>
      <w:r>
        <w:rPr>
          <w:rFonts w:ascii="Arial" w:hAnsi="Arial" w:cs="Arial"/>
          <w:sz w:val="22"/>
        </w:rPr>
        <w:t xml:space="preserve"> </w:t>
      </w:r>
      <w:r w:rsidR="00494911">
        <w:rPr>
          <w:rFonts w:ascii="Arial" w:hAnsi="Arial" w:cs="Arial" w:hint="eastAsia"/>
          <w:sz w:val="22"/>
        </w:rPr>
        <w:t>S</w:t>
      </w:r>
      <w:r>
        <w:rPr>
          <w:rFonts w:ascii="Arial" w:hAnsi="Arial" w:cs="Arial" w:hint="eastAsia"/>
          <w:sz w:val="22"/>
        </w:rPr>
        <w:t>1</w:t>
      </w:r>
    </w:p>
    <w:p w14:paraId="2CA32955" w14:textId="77777777" w:rsidR="00976B88" w:rsidRDefault="00BD3F00">
      <w:pPr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565641F9" wp14:editId="462DC6FF">
            <wp:extent cx="5008880" cy="2576223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" r="37222" b="77961"/>
                    <a:stretch/>
                  </pic:blipFill>
                  <pic:spPr bwMode="auto">
                    <a:xfrm>
                      <a:off x="0" y="0"/>
                      <a:ext cx="5024876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763B29" w14:textId="1D9DCB82" w:rsidR="00976B88" w:rsidRDefault="00976B88">
      <w:pPr>
        <w:rPr>
          <w:rFonts w:ascii="Arial" w:hAnsi="Arial" w:cs="Arial" w:hint="eastAsia"/>
          <w:sz w:val="22"/>
        </w:rPr>
      </w:pPr>
      <w:r w:rsidRPr="00976B88">
        <w:rPr>
          <w:rFonts w:ascii="Arial" w:hAnsi="Arial" w:cs="Arial"/>
          <w:sz w:val="22"/>
        </w:rPr>
        <w:t>Figure Legends</w:t>
      </w:r>
      <w:r>
        <w:rPr>
          <w:rFonts w:ascii="Arial" w:hAnsi="Arial" w:cs="Arial" w:hint="eastAsia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 w:hint="eastAsia"/>
          <w:sz w:val="22"/>
        </w:rPr>
        <w:t>Figure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 w:hint="eastAsia"/>
          <w:sz w:val="22"/>
        </w:rPr>
        <w:t>S1</w:t>
      </w:r>
      <w:r>
        <w:rPr>
          <w:rFonts w:ascii="Arial" w:hAnsi="Arial" w:cs="Arial" w:hint="eastAsia"/>
          <w:sz w:val="22"/>
        </w:rPr>
        <w:t xml:space="preserve"> </w:t>
      </w:r>
      <w:r w:rsidR="00876370" w:rsidRPr="00876370">
        <w:rPr>
          <w:rFonts w:ascii="Arial" w:hAnsi="Arial" w:cs="Arial"/>
          <w:sz w:val="22"/>
        </w:rPr>
        <w:t>Body weight of mice fed a control diet and a high-fat diet</w:t>
      </w:r>
      <w:r w:rsidR="00876370">
        <w:rPr>
          <w:rFonts w:ascii="Arial" w:hAnsi="Arial" w:cs="Arial"/>
          <w:sz w:val="22"/>
        </w:rPr>
        <w:t xml:space="preserve">. </w:t>
      </w:r>
      <w:r w:rsidR="00876370" w:rsidRPr="00876370">
        <w:rPr>
          <w:rFonts w:ascii="Arial" w:hAnsi="Arial" w:cs="Arial"/>
          <w:sz w:val="22"/>
        </w:rPr>
        <w:t>Control</w:t>
      </w:r>
      <w:r w:rsidR="00876370">
        <w:rPr>
          <w:rFonts w:ascii="Arial" w:hAnsi="Arial" w:cs="Arial"/>
          <w:sz w:val="22"/>
        </w:rPr>
        <w:t xml:space="preserve"> (n=6), HFD (n=40).</w:t>
      </w:r>
    </w:p>
    <w:p w14:paraId="4B8F4D56" w14:textId="77777777" w:rsidR="00BD3F00" w:rsidRDefault="00BD3F00">
      <w:pPr>
        <w:rPr>
          <w:rFonts w:ascii="Arial" w:hAnsi="Arial" w:cs="Arial"/>
          <w:sz w:val="22"/>
        </w:rPr>
      </w:pPr>
    </w:p>
    <w:p w14:paraId="7A924034" w14:textId="0F2C51ED" w:rsidR="00876151" w:rsidRPr="00427F11" w:rsidRDefault="00F47229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Table</w:t>
      </w:r>
      <w:r>
        <w:rPr>
          <w:rFonts w:ascii="Arial" w:hAnsi="Arial" w:cs="Arial"/>
          <w:sz w:val="22"/>
        </w:rPr>
        <w:t xml:space="preserve"> </w:t>
      </w:r>
      <w:r w:rsidR="00494911">
        <w:rPr>
          <w:rFonts w:ascii="Arial" w:hAnsi="Arial" w:cs="Arial" w:hint="eastAsia"/>
          <w:sz w:val="22"/>
        </w:rPr>
        <w:t>S</w:t>
      </w:r>
      <w:r>
        <w:rPr>
          <w:rFonts w:ascii="Arial" w:hAnsi="Arial" w:cs="Arial" w:hint="eastAsia"/>
          <w:sz w:val="22"/>
        </w:rPr>
        <w:t>1</w:t>
      </w:r>
      <w:r>
        <w:rPr>
          <w:rFonts w:ascii="Arial" w:hAnsi="Arial" w:cs="Arial"/>
          <w:sz w:val="22"/>
        </w:rPr>
        <w:t xml:space="preserve"> </w:t>
      </w:r>
      <w:r w:rsidR="000F0324" w:rsidRPr="00427F11">
        <w:rPr>
          <w:rFonts w:ascii="Arial" w:hAnsi="Arial" w:cs="Arial"/>
          <w:sz w:val="22"/>
        </w:rPr>
        <w:t>D12492, research diets, the USA</w:t>
      </w:r>
    </w:p>
    <w:tbl>
      <w:tblPr>
        <w:tblW w:w="6510" w:type="dxa"/>
        <w:tblLook w:val="04A0" w:firstRow="1" w:lastRow="0" w:firstColumn="1" w:lastColumn="0" w:noHBand="0" w:noVBand="1"/>
      </w:tblPr>
      <w:tblGrid>
        <w:gridCol w:w="2969"/>
        <w:gridCol w:w="1217"/>
        <w:gridCol w:w="1162"/>
        <w:gridCol w:w="1162"/>
      </w:tblGrid>
      <w:tr w:rsidR="004B05EA" w:rsidRPr="004B05EA" w14:paraId="070D549B" w14:textId="77777777" w:rsidTr="00F47229">
        <w:trPr>
          <w:trHeight w:val="264"/>
        </w:trPr>
        <w:tc>
          <w:tcPr>
            <w:tcW w:w="2969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DA25D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Product #D12492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EAA042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2A89E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gm%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DB886B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kcal%</w:t>
            </w:r>
          </w:p>
        </w:tc>
      </w:tr>
      <w:tr w:rsidR="004B05EA" w:rsidRPr="004B05EA" w14:paraId="79F64725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68B8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Protein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2D57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3BEC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26.2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93FD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20</w:t>
            </w:r>
          </w:p>
        </w:tc>
      </w:tr>
      <w:tr w:rsidR="004B05EA" w:rsidRPr="004B05EA" w14:paraId="7D1E5063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4867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Carbohydrate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A243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AE25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26.3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980F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20</w:t>
            </w:r>
          </w:p>
        </w:tc>
      </w:tr>
      <w:tr w:rsidR="004B05EA" w:rsidRPr="004B05EA" w14:paraId="22390C0B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D71C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Fat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0B70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9F5A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34.9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2D77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60</w:t>
            </w:r>
          </w:p>
        </w:tc>
      </w:tr>
      <w:tr w:rsidR="004B05EA" w:rsidRPr="004B05EA" w14:paraId="7B368DE3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C55C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1937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Total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0EB3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C573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100</w:t>
            </w:r>
          </w:p>
        </w:tc>
      </w:tr>
      <w:tr w:rsidR="004B05EA" w:rsidRPr="004B05EA" w14:paraId="09286832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37BF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8503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kcal/gm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89D9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5.24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27CB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</w:tr>
      <w:tr w:rsidR="004B05EA" w:rsidRPr="004B05EA" w14:paraId="67F77C3D" w14:textId="77777777" w:rsidTr="00F47229">
        <w:trPr>
          <w:trHeight w:val="264"/>
        </w:trPr>
        <w:tc>
          <w:tcPr>
            <w:tcW w:w="2969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20AA5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Ingredient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F5CE5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B87E4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gm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939B3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kcal</w:t>
            </w:r>
          </w:p>
        </w:tc>
      </w:tr>
      <w:tr w:rsidR="004B05EA" w:rsidRPr="004B05EA" w14:paraId="38C09699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25CD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Casein, 30 Mesh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E3B2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DC4F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A8D4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800</w:t>
            </w:r>
          </w:p>
        </w:tc>
      </w:tr>
      <w:tr w:rsidR="004B05EA" w:rsidRPr="004B05EA" w14:paraId="076D6B01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2D4B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L-Cystine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7B8C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C99E0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157F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12</w:t>
            </w:r>
          </w:p>
        </w:tc>
      </w:tr>
      <w:tr w:rsidR="004B05EA" w:rsidRPr="004B05EA" w14:paraId="2A062C64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ABE1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9827" w14:textId="77777777" w:rsidR="004B05EA" w:rsidRPr="004B05EA" w:rsidRDefault="004B05EA" w:rsidP="004B05E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D99A" w14:textId="77777777" w:rsidR="004B05EA" w:rsidRPr="004B05EA" w:rsidRDefault="004B05EA" w:rsidP="004B05E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9CB9" w14:textId="77777777" w:rsidR="004B05EA" w:rsidRPr="004B05EA" w:rsidRDefault="004B05EA" w:rsidP="004B05E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</w:tr>
      <w:tr w:rsidR="004B05EA" w:rsidRPr="004B05EA" w14:paraId="5624EF48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C13C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Corn Starch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EA85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D458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20B2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0</w:t>
            </w:r>
          </w:p>
        </w:tc>
      </w:tr>
      <w:tr w:rsidR="004B05EA" w:rsidRPr="004B05EA" w14:paraId="644EB862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73D9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Maltodextrin 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2BBE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DEAE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9E10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500</w:t>
            </w:r>
          </w:p>
        </w:tc>
      </w:tr>
      <w:tr w:rsidR="004B05EA" w:rsidRPr="004B05EA" w14:paraId="34D22297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6915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Sucrose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3088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AC72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000000"/>
                <w:kern w:val="0"/>
                <w:sz w:val="22"/>
              </w:rPr>
              <w:t>68.8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5F7D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275.2</w:t>
            </w:r>
          </w:p>
        </w:tc>
      </w:tr>
      <w:tr w:rsidR="004B05EA" w:rsidRPr="004B05EA" w14:paraId="3E91E33C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CF12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EC09" w14:textId="77777777" w:rsidR="004B05EA" w:rsidRPr="004B05EA" w:rsidRDefault="004B05EA" w:rsidP="004B05E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F0E8" w14:textId="77777777" w:rsidR="004B05EA" w:rsidRPr="004B05EA" w:rsidRDefault="004B05EA" w:rsidP="004B05E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D3BE" w14:textId="77777777" w:rsidR="004B05EA" w:rsidRPr="004B05EA" w:rsidRDefault="004B05EA" w:rsidP="004B05E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</w:tr>
      <w:tr w:rsidR="004B05EA" w:rsidRPr="004B05EA" w14:paraId="57A2A6E3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4C03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Cellulose, BW200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106A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A022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E1DD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0</w:t>
            </w:r>
          </w:p>
        </w:tc>
      </w:tr>
      <w:tr w:rsidR="004B05EA" w:rsidRPr="004B05EA" w14:paraId="7BDB7B67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36DF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CBC6" w14:textId="77777777" w:rsidR="004B05EA" w:rsidRPr="004B05EA" w:rsidRDefault="004B05EA" w:rsidP="004B05E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3EB4" w14:textId="77777777" w:rsidR="004B05EA" w:rsidRPr="004B05EA" w:rsidRDefault="004B05EA" w:rsidP="004B05E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35B6" w14:textId="77777777" w:rsidR="004B05EA" w:rsidRPr="004B05EA" w:rsidRDefault="004B05EA" w:rsidP="004B05E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</w:tr>
      <w:tr w:rsidR="004B05EA" w:rsidRPr="004B05EA" w14:paraId="133EC4E7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2690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Soybean Oil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3DCD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B2FE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AC17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225</w:t>
            </w:r>
          </w:p>
        </w:tc>
      </w:tr>
      <w:tr w:rsidR="004B05EA" w:rsidRPr="004B05EA" w14:paraId="1BE8836A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7D86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Lard*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72F2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6BA9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D948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2205</w:t>
            </w:r>
          </w:p>
        </w:tc>
      </w:tr>
      <w:tr w:rsidR="004B05EA" w:rsidRPr="004B05EA" w14:paraId="3847A827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2E55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4EE5" w14:textId="77777777" w:rsidR="004B05EA" w:rsidRPr="004B05EA" w:rsidRDefault="004B05EA" w:rsidP="004B05E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5CC3" w14:textId="77777777" w:rsidR="004B05EA" w:rsidRPr="004B05EA" w:rsidRDefault="004B05EA" w:rsidP="004B05E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A02D" w14:textId="77777777" w:rsidR="004B05EA" w:rsidRPr="004B05EA" w:rsidRDefault="004B05EA" w:rsidP="004B05E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</w:tr>
      <w:tr w:rsidR="004B05EA" w:rsidRPr="004B05EA" w14:paraId="7E28CB76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B6C9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Mineral Mix S10026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15F6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4925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F4ED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0</w:t>
            </w:r>
          </w:p>
        </w:tc>
      </w:tr>
      <w:tr w:rsidR="004B05EA" w:rsidRPr="004B05EA" w14:paraId="5AF1F887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63E1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proofErr w:type="spellStart"/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DiCalcium</w:t>
            </w:r>
            <w:proofErr w:type="spellEnd"/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 xml:space="preserve"> Phosphate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976A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8DE8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D34C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0</w:t>
            </w:r>
          </w:p>
        </w:tc>
      </w:tr>
      <w:tr w:rsidR="004B05EA" w:rsidRPr="004B05EA" w14:paraId="7748F264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3ECB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Calcium Carbonate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ACDD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8030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000000"/>
                <w:kern w:val="0"/>
                <w:sz w:val="22"/>
              </w:rPr>
              <w:t>5.5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8C7A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0</w:t>
            </w:r>
          </w:p>
        </w:tc>
      </w:tr>
      <w:tr w:rsidR="004B05EA" w:rsidRPr="004B05EA" w14:paraId="2C08A4DB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F0DF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Potassium Citrate, 1 H2O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6F4F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EA71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000000"/>
                <w:kern w:val="0"/>
                <w:sz w:val="22"/>
              </w:rPr>
              <w:t>16.5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A220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0</w:t>
            </w:r>
          </w:p>
        </w:tc>
      </w:tr>
      <w:tr w:rsidR="004B05EA" w:rsidRPr="004B05EA" w14:paraId="654D7339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2984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A37E" w14:textId="77777777" w:rsidR="004B05EA" w:rsidRPr="004B05EA" w:rsidRDefault="004B05EA" w:rsidP="004B05E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D9E3" w14:textId="77777777" w:rsidR="004B05EA" w:rsidRPr="004B05EA" w:rsidRDefault="004B05EA" w:rsidP="004B05E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AD62" w14:textId="77777777" w:rsidR="004B05EA" w:rsidRPr="004B05EA" w:rsidRDefault="004B05EA" w:rsidP="004B05E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</w:tr>
      <w:tr w:rsidR="004B05EA" w:rsidRPr="004B05EA" w14:paraId="6D939EA8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3DC0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Vitamin Mix V10001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EC1B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9D3B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969B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40</w:t>
            </w:r>
          </w:p>
        </w:tc>
      </w:tr>
      <w:tr w:rsidR="004B05EA" w:rsidRPr="004B05EA" w14:paraId="68241FC3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97E1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Choline Bitartrate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6E87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F814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D23D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0</w:t>
            </w:r>
          </w:p>
        </w:tc>
      </w:tr>
      <w:tr w:rsidR="004B05EA" w:rsidRPr="004B05EA" w14:paraId="7D50443E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5F1F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F596" w14:textId="77777777" w:rsidR="004B05EA" w:rsidRPr="004B05EA" w:rsidRDefault="004B05EA" w:rsidP="004B05E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66B7" w14:textId="77777777" w:rsidR="004B05EA" w:rsidRPr="004B05EA" w:rsidRDefault="004B05EA" w:rsidP="004B05E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518C" w14:textId="77777777" w:rsidR="004B05EA" w:rsidRPr="004B05EA" w:rsidRDefault="004B05EA" w:rsidP="004B05E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</w:tr>
      <w:tr w:rsidR="004B05EA" w:rsidRPr="004B05EA" w14:paraId="09271E9E" w14:textId="77777777" w:rsidTr="00F47229">
        <w:trPr>
          <w:trHeight w:val="2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FD4E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FD&amp;C Blue Dye #1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59B4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02FD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9161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color w:val="231F20"/>
                <w:kern w:val="0"/>
                <w:sz w:val="22"/>
              </w:rPr>
              <w:t>0</w:t>
            </w:r>
          </w:p>
        </w:tc>
      </w:tr>
      <w:tr w:rsidR="004B05EA" w:rsidRPr="004B05EA" w14:paraId="6C0C12BD" w14:textId="77777777" w:rsidTr="00F47229">
        <w:trPr>
          <w:trHeight w:val="70"/>
        </w:trPr>
        <w:tc>
          <w:tcPr>
            <w:tcW w:w="29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E47EC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Total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AA0F3C" w14:textId="77777777" w:rsidR="004B05EA" w:rsidRPr="004B05EA" w:rsidRDefault="004B05EA" w:rsidP="004B05EA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75D38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773.85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000D0" w14:textId="77777777" w:rsidR="004B05EA" w:rsidRPr="004B05EA" w:rsidRDefault="004B05EA" w:rsidP="004B05EA">
            <w:pPr>
              <w:widowControl/>
              <w:jc w:val="righ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4B05EA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4057</w:t>
            </w:r>
          </w:p>
        </w:tc>
      </w:tr>
    </w:tbl>
    <w:p w14:paraId="0C88FD51" w14:textId="4C47517C" w:rsidR="004B05EA" w:rsidRPr="00427F11" w:rsidRDefault="004B05EA" w:rsidP="004B05EA">
      <w:pPr>
        <w:rPr>
          <w:rFonts w:ascii="Arial" w:hAnsi="Arial" w:cs="Arial"/>
          <w:sz w:val="22"/>
        </w:rPr>
      </w:pPr>
      <w:r w:rsidRPr="00427F11">
        <w:rPr>
          <w:rFonts w:ascii="Arial" w:hAnsi="Arial" w:cs="Arial"/>
          <w:sz w:val="22"/>
        </w:rPr>
        <w:t>Formulated by E. A. Ulman, Ph.D., Research Diets, Inc., 8/26/98</w:t>
      </w:r>
      <w:r w:rsidR="00B37C8D">
        <w:rPr>
          <w:rFonts w:ascii="Arial" w:hAnsi="Arial" w:cs="Arial" w:hint="eastAsia"/>
          <w:sz w:val="22"/>
        </w:rPr>
        <w:t xml:space="preserve"> </w:t>
      </w:r>
      <w:r w:rsidRPr="00427F11">
        <w:rPr>
          <w:rFonts w:ascii="Arial" w:hAnsi="Arial" w:cs="Arial"/>
          <w:sz w:val="22"/>
        </w:rPr>
        <w:t>and 3/11/99.</w:t>
      </w:r>
    </w:p>
    <w:p w14:paraId="7E6AD361" w14:textId="77777777" w:rsidR="004B05EA" w:rsidRPr="00427F11" w:rsidRDefault="004B05EA" w:rsidP="004B05EA">
      <w:pPr>
        <w:rPr>
          <w:rFonts w:ascii="Arial" w:hAnsi="Arial" w:cs="Arial"/>
          <w:sz w:val="22"/>
        </w:rPr>
      </w:pPr>
      <w:r w:rsidRPr="00427F11">
        <w:rPr>
          <w:rFonts w:ascii="Arial" w:hAnsi="Arial" w:cs="Arial"/>
          <w:sz w:val="22"/>
        </w:rPr>
        <w:t>*Typical analysis of cholesterol in lard = 0.72 mg/gram.</w:t>
      </w:r>
    </w:p>
    <w:p w14:paraId="633C30F7" w14:textId="77777777" w:rsidR="004B05EA" w:rsidRPr="00427F11" w:rsidRDefault="004B05EA" w:rsidP="004B05EA">
      <w:pPr>
        <w:rPr>
          <w:rFonts w:ascii="Arial" w:hAnsi="Arial" w:cs="Arial"/>
          <w:sz w:val="22"/>
        </w:rPr>
      </w:pPr>
      <w:r w:rsidRPr="00427F11">
        <w:rPr>
          <w:rFonts w:ascii="Arial" w:hAnsi="Arial" w:cs="Arial"/>
          <w:sz w:val="22"/>
        </w:rPr>
        <w:t>Cholesterol (mg)/4057 kcal = 216.4</w:t>
      </w:r>
    </w:p>
    <w:p w14:paraId="4876E204" w14:textId="0E92D6EF" w:rsidR="00F47229" w:rsidRDefault="004B05EA">
      <w:pPr>
        <w:rPr>
          <w:rFonts w:ascii="Arial" w:hAnsi="Arial" w:cs="Arial"/>
          <w:sz w:val="22"/>
        </w:rPr>
      </w:pPr>
      <w:r w:rsidRPr="00427F11">
        <w:rPr>
          <w:rFonts w:ascii="Arial" w:hAnsi="Arial" w:cs="Arial"/>
          <w:sz w:val="22"/>
        </w:rPr>
        <w:t>Cholesterol (mg)/kg = 279.6</w:t>
      </w:r>
    </w:p>
    <w:p w14:paraId="6B2812DB" w14:textId="77777777" w:rsidR="004B05EA" w:rsidRPr="00427F11" w:rsidRDefault="004B05EA">
      <w:pPr>
        <w:rPr>
          <w:rFonts w:ascii="Arial" w:hAnsi="Arial" w:cs="Arial"/>
          <w:sz w:val="22"/>
        </w:rPr>
      </w:pPr>
    </w:p>
    <w:p w14:paraId="5909B59E" w14:textId="78FC6041" w:rsidR="00BA03F9" w:rsidRPr="00427F11" w:rsidRDefault="00F47229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Table</w:t>
      </w:r>
      <w:r w:rsidR="00624621">
        <w:rPr>
          <w:rFonts w:ascii="Arial" w:hAnsi="Arial" w:cs="Arial"/>
          <w:sz w:val="22"/>
        </w:rPr>
        <w:t xml:space="preserve"> </w:t>
      </w:r>
      <w:r w:rsidR="00494911">
        <w:rPr>
          <w:rFonts w:ascii="Arial" w:hAnsi="Arial" w:cs="Arial" w:hint="eastAsia"/>
          <w:sz w:val="22"/>
        </w:rPr>
        <w:t>S</w:t>
      </w:r>
      <w:r>
        <w:rPr>
          <w:rFonts w:ascii="Arial" w:hAnsi="Arial" w:cs="Arial" w:hint="eastAsia"/>
          <w:sz w:val="22"/>
        </w:rPr>
        <w:t>2</w:t>
      </w:r>
      <w:r>
        <w:rPr>
          <w:rFonts w:ascii="Arial" w:hAnsi="Arial" w:cs="Arial"/>
          <w:sz w:val="22"/>
        </w:rPr>
        <w:t xml:space="preserve"> </w:t>
      </w:r>
      <w:r w:rsidR="00BA03F9" w:rsidRPr="00427F11">
        <w:rPr>
          <w:rFonts w:ascii="Arial" w:hAnsi="Arial" w:cs="Arial"/>
          <w:sz w:val="22"/>
        </w:rPr>
        <w:t>M10110C2,</w:t>
      </w:r>
      <w:r w:rsidR="00ED0D87" w:rsidRPr="00427F11">
        <w:rPr>
          <w:rFonts w:ascii="Arial" w:hAnsi="Arial" w:cs="Arial"/>
          <w:sz w:val="22"/>
        </w:rPr>
        <w:t xml:space="preserve"> </w:t>
      </w:r>
      <w:proofErr w:type="spellStart"/>
      <w:r w:rsidR="00BA03F9" w:rsidRPr="00427F11">
        <w:rPr>
          <w:rFonts w:ascii="Arial" w:hAnsi="Arial" w:cs="Arial"/>
          <w:sz w:val="22"/>
        </w:rPr>
        <w:t>Moldiets</w:t>
      </w:r>
      <w:proofErr w:type="spellEnd"/>
      <w:r w:rsidR="00BA03F9" w:rsidRPr="00427F11">
        <w:rPr>
          <w:rFonts w:ascii="Arial" w:hAnsi="Arial" w:cs="Arial"/>
          <w:sz w:val="22"/>
        </w:rPr>
        <w:t>,</w:t>
      </w:r>
      <w:r w:rsidR="00ED0D87" w:rsidRPr="00427F11">
        <w:rPr>
          <w:rFonts w:ascii="Arial" w:hAnsi="Arial" w:cs="Arial"/>
          <w:sz w:val="22"/>
        </w:rPr>
        <w:t xml:space="preserve"> </w:t>
      </w:r>
      <w:r w:rsidR="00BA03F9" w:rsidRPr="00427F11">
        <w:rPr>
          <w:rFonts w:ascii="Arial" w:hAnsi="Arial" w:cs="Arial"/>
          <w:sz w:val="22"/>
        </w:rPr>
        <w:t>China</w:t>
      </w:r>
    </w:p>
    <w:tbl>
      <w:tblPr>
        <w:tblW w:w="6144" w:type="dxa"/>
        <w:tblLook w:val="04A0" w:firstRow="1" w:lastRow="0" w:firstColumn="1" w:lastColumn="0" w:noHBand="0" w:noVBand="1"/>
      </w:tblPr>
      <w:tblGrid>
        <w:gridCol w:w="2875"/>
        <w:gridCol w:w="1115"/>
        <w:gridCol w:w="1089"/>
        <w:gridCol w:w="1065"/>
      </w:tblGrid>
      <w:tr w:rsidR="00DC7130" w:rsidRPr="00DC7130" w14:paraId="71A1DE8D" w14:textId="77777777" w:rsidTr="00DC7130">
        <w:trPr>
          <w:trHeight w:val="296"/>
        </w:trPr>
        <w:tc>
          <w:tcPr>
            <w:tcW w:w="287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CA2CC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Product #M10110C2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E5ED4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8A216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gm%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F133D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kcal%</w:t>
            </w:r>
          </w:p>
        </w:tc>
      </w:tr>
      <w:tr w:rsidR="00DC7130" w:rsidRPr="00DC7130" w14:paraId="480E7C0D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CDCB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Protein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C746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C32A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19.2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E9F6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20</w:t>
            </w:r>
          </w:p>
        </w:tc>
      </w:tr>
      <w:tr w:rsidR="00DC7130" w:rsidRPr="00DC7130" w14:paraId="4DB6253D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D7F6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Carbohydrate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DF04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96F5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67.3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3488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70</w:t>
            </w:r>
          </w:p>
        </w:tc>
      </w:tr>
      <w:tr w:rsidR="00DC7130" w:rsidRPr="00DC7130" w14:paraId="69B00ED8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7B36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Fat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AF97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200D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4.3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77A6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10</w:t>
            </w:r>
          </w:p>
        </w:tc>
      </w:tr>
      <w:tr w:rsidR="00DC7130" w:rsidRPr="00DC7130" w14:paraId="7272B92A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51C2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386D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Total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62E0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E478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100</w:t>
            </w:r>
          </w:p>
        </w:tc>
      </w:tr>
      <w:tr w:rsidR="00DC7130" w:rsidRPr="00DC7130" w14:paraId="4245371E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7DD7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6510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kcal/gm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0D5A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3.85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F6CE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</w:tr>
      <w:tr w:rsidR="00DC7130" w:rsidRPr="00DC7130" w14:paraId="1C12FD96" w14:textId="77777777" w:rsidTr="00DC7130">
        <w:trPr>
          <w:trHeight w:val="296"/>
        </w:trPr>
        <w:tc>
          <w:tcPr>
            <w:tcW w:w="287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06485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Ingredient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D2E5D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87CEC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gm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D7374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kcal</w:t>
            </w:r>
          </w:p>
        </w:tc>
      </w:tr>
      <w:tr w:rsidR="00DC7130" w:rsidRPr="00DC7130" w14:paraId="35FD3A1D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322B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Casein, 30 Mesh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6AD3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D3E8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280C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800</w:t>
            </w:r>
          </w:p>
        </w:tc>
      </w:tr>
      <w:tr w:rsidR="00DC7130" w:rsidRPr="00DC7130" w14:paraId="17DABC59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37A3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L-Cystine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3E89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CAD6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4F01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12</w:t>
            </w:r>
          </w:p>
        </w:tc>
      </w:tr>
      <w:tr w:rsidR="00DC7130" w:rsidRPr="00DC7130" w14:paraId="1081EEBC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53C9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1B5D" w14:textId="77777777" w:rsidR="00DC7130" w:rsidRPr="00DC7130" w:rsidRDefault="00DC7130" w:rsidP="00DC71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945A" w14:textId="77777777" w:rsidR="00DC7130" w:rsidRPr="00DC7130" w:rsidRDefault="00DC7130" w:rsidP="00DC71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2B2C" w14:textId="77777777" w:rsidR="00DC7130" w:rsidRPr="00DC7130" w:rsidRDefault="00DC7130" w:rsidP="00DC71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</w:tr>
      <w:tr w:rsidR="00DC7130" w:rsidRPr="00DC7130" w14:paraId="7ECC71C8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5B2A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Corn Starch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5549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DB77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506.2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2723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2024.8</w:t>
            </w:r>
          </w:p>
        </w:tc>
      </w:tr>
      <w:tr w:rsidR="00DC7130" w:rsidRPr="00DC7130" w14:paraId="3C5A58F1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0078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Maltodextrin 10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A3FB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AA5A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1430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500</w:t>
            </w:r>
          </w:p>
        </w:tc>
      </w:tr>
      <w:tr w:rsidR="00DC7130" w:rsidRPr="00DC7130" w14:paraId="5088E851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F7C7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Sucrose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9283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AA4B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000000"/>
                <w:kern w:val="0"/>
                <w:sz w:val="22"/>
              </w:rPr>
              <w:t>68.8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DF14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275.2</w:t>
            </w:r>
          </w:p>
        </w:tc>
      </w:tr>
      <w:tr w:rsidR="00DC7130" w:rsidRPr="00DC7130" w14:paraId="7C2A27BF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5467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B941" w14:textId="77777777" w:rsidR="00DC7130" w:rsidRPr="00DC7130" w:rsidRDefault="00DC7130" w:rsidP="00DC71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B12E" w14:textId="77777777" w:rsidR="00DC7130" w:rsidRPr="00DC7130" w:rsidRDefault="00DC7130" w:rsidP="00DC71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FEE3" w14:textId="77777777" w:rsidR="00DC7130" w:rsidRPr="00DC7130" w:rsidRDefault="00DC7130" w:rsidP="00DC71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</w:tr>
      <w:tr w:rsidR="00DC7130" w:rsidRPr="00DC7130" w14:paraId="2EB348CE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D00E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Cellulose, BW200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AB16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4A86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E739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0</w:t>
            </w:r>
          </w:p>
        </w:tc>
      </w:tr>
      <w:tr w:rsidR="00DC7130" w:rsidRPr="00DC7130" w14:paraId="70FBE408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CB2C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23A3" w14:textId="77777777" w:rsidR="00DC7130" w:rsidRPr="00DC7130" w:rsidRDefault="00DC7130" w:rsidP="00DC71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F716" w14:textId="77777777" w:rsidR="00DC7130" w:rsidRPr="00DC7130" w:rsidRDefault="00DC7130" w:rsidP="00DC71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DCC8" w14:textId="77777777" w:rsidR="00DC7130" w:rsidRPr="00DC7130" w:rsidRDefault="00DC7130" w:rsidP="00DC71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</w:tr>
      <w:tr w:rsidR="00DC7130" w:rsidRPr="00DC7130" w14:paraId="430FD4E9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FF05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Soybean Oil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1CE3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018A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D325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225</w:t>
            </w:r>
          </w:p>
        </w:tc>
      </w:tr>
      <w:tr w:rsidR="00DC7130" w:rsidRPr="00DC7130" w14:paraId="5DF90FCD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B766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Lard*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AC35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332A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97CB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180</w:t>
            </w:r>
          </w:p>
        </w:tc>
      </w:tr>
      <w:tr w:rsidR="00DC7130" w:rsidRPr="00DC7130" w14:paraId="3366BCD5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0922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3923" w14:textId="77777777" w:rsidR="00DC7130" w:rsidRPr="00DC7130" w:rsidRDefault="00DC7130" w:rsidP="00DC71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E11C" w14:textId="77777777" w:rsidR="00DC7130" w:rsidRPr="00DC7130" w:rsidRDefault="00DC7130" w:rsidP="00DC71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D081" w14:textId="77777777" w:rsidR="00DC7130" w:rsidRPr="00DC7130" w:rsidRDefault="00DC7130" w:rsidP="00DC71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</w:tr>
      <w:tr w:rsidR="00DC7130" w:rsidRPr="00DC7130" w14:paraId="27E228FC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F44D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Mineral Mix S10026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D4F0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C00B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636D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0</w:t>
            </w:r>
          </w:p>
        </w:tc>
      </w:tr>
      <w:tr w:rsidR="00DC7130" w:rsidRPr="00DC7130" w14:paraId="0BA8AD84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23F7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proofErr w:type="spellStart"/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DiCalcium</w:t>
            </w:r>
            <w:proofErr w:type="spellEnd"/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 xml:space="preserve"> Phosphate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7B19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22AF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95AAF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0</w:t>
            </w:r>
          </w:p>
        </w:tc>
      </w:tr>
      <w:tr w:rsidR="00DC7130" w:rsidRPr="00DC7130" w14:paraId="7A3330FB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4E6F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Calcium Carbonate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DBFC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F5FC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000000"/>
                <w:kern w:val="0"/>
                <w:sz w:val="22"/>
              </w:rPr>
              <w:t>5.5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C188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0</w:t>
            </w:r>
          </w:p>
        </w:tc>
      </w:tr>
      <w:tr w:rsidR="00DC7130" w:rsidRPr="00DC7130" w14:paraId="02CC98C3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FE54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Potassium Citrate, 1 H2O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9AC9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C253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000000"/>
                <w:kern w:val="0"/>
                <w:sz w:val="22"/>
              </w:rPr>
              <w:t>16.5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B18F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0</w:t>
            </w:r>
          </w:p>
        </w:tc>
      </w:tr>
      <w:tr w:rsidR="00DC7130" w:rsidRPr="00DC7130" w14:paraId="47354C61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3432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6DAE" w14:textId="77777777" w:rsidR="00DC7130" w:rsidRPr="00DC7130" w:rsidRDefault="00DC7130" w:rsidP="00DC71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A560" w14:textId="77777777" w:rsidR="00DC7130" w:rsidRPr="00DC7130" w:rsidRDefault="00DC7130" w:rsidP="00DC71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FC57" w14:textId="77777777" w:rsidR="00DC7130" w:rsidRPr="00DC7130" w:rsidRDefault="00DC7130" w:rsidP="00DC71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</w:tr>
      <w:tr w:rsidR="00DC7130" w:rsidRPr="00DC7130" w14:paraId="7F09F67B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0D9A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Vitamin Mix V10001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BED5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F52D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ACAA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40</w:t>
            </w:r>
          </w:p>
        </w:tc>
      </w:tr>
      <w:tr w:rsidR="00DC7130" w:rsidRPr="00DC7130" w14:paraId="78C32508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CF49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Choline Bitartrate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EE13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1E7A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046A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0</w:t>
            </w:r>
          </w:p>
        </w:tc>
      </w:tr>
      <w:tr w:rsidR="00DC7130" w:rsidRPr="00DC7130" w14:paraId="3450569F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8B88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C257" w14:textId="77777777" w:rsidR="00DC7130" w:rsidRPr="00DC7130" w:rsidRDefault="00DC7130" w:rsidP="00DC71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46AB" w14:textId="77777777" w:rsidR="00DC7130" w:rsidRPr="00DC7130" w:rsidRDefault="00DC7130" w:rsidP="00DC71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D766" w14:textId="77777777" w:rsidR="00DC7130" w:rsidRPr="00DC7130" w:rsidRDefault="00DC7130" w:rsidP="00DC71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</w:tr>
      <w:tr w:rsidR="00DC7130" w:rsidRPr="00DC7130" w14:paraId="43976CE0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E130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FD&amp;C Yellow Dye #5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B697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BBFD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9993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0</w:t>
            </w:r>
          </w:p>
        </w:tc>
      </w:tr>
      <w:tr w:rsidR="00DC7130" w:rsidRPr="00DC7130" w14:paraId="6D9F4918" w14:textId="77777777" w:rsidTr="00DC7130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AA5D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FD&amp;C Blue Dye #1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7538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D177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A031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color w:val="231F20"/>
                <w:kern w:val="0"/>
                <w:sz w:val="22"/>
              </w:rPr>
              <w:t>0</w:t>
            </w:r>
          </w:p>
        </w:tc>
      </w:tr>
      <w:tr w:rsidR="00DC7130" w:rsidRPr="00DC7130" w14:paraId="3DBD2E93" w14:textId="77777777" w:rsidTr="00F47229">
        <w:trPr>
          <w:trHeight w:val="70"/>
        </w:trPr>
        <w:tc>
          <w:tcPr>
            <w:tcW w:w="28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C420FF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Total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2931C" w14:textId="77777777" w:rsidR="00DC7130" w:rsidRPr="00DC7130" w:rsidRDefault="00DC7130" w:rsidP="00DC71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23CAF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1055.05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F0986" w14:textId="77777777" w:rsidR="00DC7130" w:rsidRPr="00DC7130" w:rsidRDefault="00DC7130" w:rsidP="00DC7130">
            <w:pPr>
              <w:widowControl/>
              <w:jc w:val="right"/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</w:pPr>
            <w:r w:rsidRPr="00DC7130">
              <w:rPr>
                <w:rFonts w:ascii="Arial" w:eastAsia="宋体" w:hAnsi="Arial" w:cs="Arial"/>
                <w:b/>
                <w:bCs/>
                <w:color w:val="231F20"/>
                <w:kern w:val="0"/>
                <w:sz w:val="22"/>
              </w:rPr>
              <w:t>4057</w:t>
            </w:r>
          </w:p>
        </w:tc>
      </w:tr>
    </w:tbl>
    <w:p w14:paraId="28E207B1" w14:textId="77777777" w:rsidR="00DC7130" w:rsidRPr="00DC7130" w:rsidRDefault="00DC7130" w:rsidP="00DC7130">
      <w:pPr>
        <w:widowControl/>
        <w:jc w:val="left"/>
        <w:rPr>
          <w:rFonts w:ascii="Arial" w:eastAsia="宋体" w:hAnsi="Arial" w:cs="Arial"/>
          <w:kern w:val="0"/>
          <w:sz w:val="22"/>
        </w:rPr>
      </w:pPr>
      <w:r w:rsidRPr="00DC7130">
        <w:rPr>
          <w:rFonts w:ascii="Arial" w:eastAsia="宋体" w:hAnsi="Arial" w:cs="Arial"/>
          <w:color w:val="231F20"/>
          <w:kern w:val="0"/>
          <w:sz w:val="22"/>
        </w:rPr>
        <w:t xml:space="preserve">*Typical analysis of cholesterol in lard = 0.72 mg/gram. </w:t>
      </w:r>
    </w:p>
    <w:p w14:paraId="024DE0BB" w14:textId="77777777" w:rsidR="00DC7130" w:rsidRPr="00DC7130" w:rsidRDefault="00DC7130" w:rsidP="00DC7130">
      <w:pPr>
        <w:widowControl/>
        <w:jc w:val="left"/>
        <w:rPr>
          <w:rFonts w:ascii="Arial" w:eastAsia="宋体" w:hAnsi="Arial" w:cs="Arial"/>
          <w:kern w:val="0"/>
          <w:sz w:val="22"/>
        </w:rPr>
      </w:pPr>
      <w:r w:rsidRPr="00DC7130">
        <w:rPr>
          <w:rFonts w:ascii="Arial" w:eastAsia="宋体" w:hAnsi="Arial" w:cs="Arial"/>
          <w:color w:val="231F20"/>
          <w:kern w:val="0"/>
          <w:sz w:val="22"/>
        </w:rPr>
        <w:t xml:space="preserve">Cholesterol (mg)/4057 kcal = 54.4 </w:t>
      </w:r>
    </w:p>
    <w:p w14:paraId="7BD0FE1E" w14:textId="7146B574" w:rsidR="00ED0D87" w:rsidRDefault="00DC7130" w:rsidP="00DC7130">
      <w:pPr>
        <w:rPr>
          <w:rFonts w:ascii="Arial" w:eastAsia="宋体" w:hAnsi="Arial" w:cs="Arial"/>
          <w:color w:val="231F20"/>
          <w:kern w:val="0"/>
          <w:sz w:val="22"/>
        </w:rPr>
      </w:pPr>
      <w:r w:rsidRPr="00427F11">
        <w:rPr>
          <w:rFonts w:ascii="Arial" w:eastAsia="宋体" w:hAnsi="Arial" w:cs="Arial"/>
          <w:color w:val="231F20"/>
          <w:kern w:val="0"/>
          <w:sz w:val="22"/>
        </w:rPr>
        <w:t>Cholesterol (mg)/kg = 51.6</w:t>
      </w:r>
    </w:p>
    <w:p w14:paraId="5B25F76B" w14:textId="5A91A640" w:rsidR="00F47229" w:rsidRDefault="00F47229" w:rsidP="00DC7130">
      <w:pPr>
        <w:rPr>
          <w:rFonts w:ascii="Arial" w:hAnsi="Arial" w:cs="Arial"/>
          <w:sz w:val="22"/>
        </w:rPr>
      </w:pPr>
    </w:p>
    <w:p w14:paraId="3D0A325A" w14:textId="6C219681" w:rsidR="00F47229" w:rsidRDefault="00F47229" w:rsidP="00F47229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Table</w:t>
      </w:r>
      <w:r>
        <w:rPr>
          <w:rFonts w:ascii="Arial" w:hAnsi="Arial" w:cs="Arial"/>
          <w:sz w:val="22"/>
        </w:rPr>
        <w:t xml:space="preserve"> </w:t>
      </w:r>
      <w:r w:rsidR="00494911">
        <w:rPr>
          <w:rFonts w:ascii="Arial" w:hAnsi="Arial" w:cs="Arial" w:hint="eastAsia"/>
          <w:sz w:val="22"/>
        </w:rPr>
        <w:t>S</w:t>
      </w:r>
      <w:r w:rsidR="00624621">
        <w:rPr>
          <w:rFonts w:ascii="Arial" w:hAnsi="Arial" w:cs="Arial" w:hint="eastAsia"/>
          <w:sz w:val="22"/>
        </w:rPr>
        <w:t>3</w:t>
      </w:r>
      <w:r>
        <w:rPr>
          <w:rFonts w:ascii="Arial" w:hAnsi="Arial" w:cs="Arial"/>
          <w:sz w:val="22"/>
        </w:rPr>
        <w:t xml:space="preserve"> </w:t>
      </w:r>
      <w:r w:rsidRPr="00B11DDD">
        <w:rPr>
          <w:rFonts w:ascii="Arial" w:hAnsi="Arial" w:cs="Arial"/>
          <w:sz w:val="22"/>
        </w:rPr>
        <w:t>Species relative abundance table at phylum leve</w:t>
      </w:r>
      <w:r w:rsidRPr="00712CC1">
        <w:rPr>
          <w:rFonts w:ascii="Arial" w:hAnsi="Arial" w:cs="Arial"/>
          <w:sz w:val="22"/>
        </w:rPr>
        <w:t>l</w:t>
      </w:r>
    </w:p>
    <w:tbl>
      <w:tblPr>
        <w:tblW w:w="17933" w:type="dxa"/>
        <w:tblLook w:val="04A0" w:firstRow="1" w:lastRow="0" w:firstColumn="1" w:lastColumn="0" w:noHBand="0" w:noVBand="1"/>
      </w:tblPr>
      <w:tblGrid>
        <w:gridCol w:w="208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3738"/>
      </w:tblGrid>
      <w:tr w:rsidR="00F47229" w:rsidRPr="004500EF" w14:paraId="5A64C76C" w14:textId="77777777" w:rsidTr="00827471">
        <w:trPr>
          <w:trHeight w:val="290"/>
        </w:trPr>
        <w:tc>
          <w:tcPr>
            <w:tcW w:w="19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A69D5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Taxonomy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AE0A1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Control1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84892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Control2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4D8D6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Control3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F74BD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Control4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E5F2F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Model1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676D3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Model2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95417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Model3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BF596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Model4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93F73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TPS-H1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41551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TPS-H2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285B1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TPS-H3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F92CC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TPS-H4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F5821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Tax_detail</w:t>
            </w:r>
            <w:proofErr w:type="spellEnd"/>
          </w:p>
        </w:tc>
      </w:tr>
      <w:tr w:rsidR="00F47229" w:rsidRPr="004500EF" w14:paraId="2B7C4597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677A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Firmicutes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AD15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0.27585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B87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0.461139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DC7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0.274583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7BC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0.291638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6F8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0.435411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D5D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0.814955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B6D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0.651398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CA6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0.459629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37D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0.109395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620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0.231361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B89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0.22795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E04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0.288057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EDD1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__Firmicutes;</w:t>
            </w:r>
          </w:p>
        </w:tc>
      </w:tr>
      <w:tr w:rsidR="00F47229" w:rsidRPr="004500EF" w14:paraId="4EE5D7CA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8373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Bacteroidota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CB9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0.494469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25A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0.351452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8FC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0.35747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6E6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0.561081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411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0.323238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BBA3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0.108103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437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0.210579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119B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0.344313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5E4B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0.544927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4E2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0.61914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A92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0.597724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103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0.60825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0B42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Bacteroidota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494D5AD8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410A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Verrucomicrobiota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029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0.162314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FCA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0.086249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692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0.281698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54E3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0.016153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602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0.005384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BFC3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0.005287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534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0.004337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013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0.004215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8CA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0.006067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AAE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0.025753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3D6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0.005726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B90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0.01016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5F6B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Verrucomicrobiota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4EF79A9B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FB8B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Desulfobacterota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CCA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0.017177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FAC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0.027921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95C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0.024413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F81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0.036887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78EB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0.134197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B9E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0.038763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5173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0.056184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83F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0.136025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76BF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0.013522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32F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0.008186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DC5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0.016251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B3D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0.009258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D9C8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Desulfobacterota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7EE34FCC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1B0E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Proteobacteria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AD6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0.013205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D635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0.011451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72E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0.038422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55A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0.002461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7915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0.002875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ED0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0.008722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DE1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0.049191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23EB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0.006578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BDDF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0.106739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E32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0.048753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885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0.03506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18C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0.026679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43BC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__Proteobacteria;</w:t>
            </w:r>
          </w:p>
        </w:tc>
      </w:tr>
      <w:tr w:rsidR="00F47229" w:rsidRPr="004500EF" w14:paraId="3F9F1314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3067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Fusobacteriota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E3D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A145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8D7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C6F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456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3955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5A5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0.002095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416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D93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0.000292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F40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0.01993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B353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0.092462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42C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0.010769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CA85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Fusobacteriota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790BA6A2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BA09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Campilobacterota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C7F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0.026995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CFEF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0.023122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B3B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0.006749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DCD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0.080304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769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0.076455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EE5F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0.008357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8DD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0.004191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A7C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0.020953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777F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0.008771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4D3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0.003582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A14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0.005336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209F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0.003314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48F4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Campilobacterota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6609C128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8791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Actinobacteriota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A31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0.007285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566B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0.036571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1A6B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0.012499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42A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0.008113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DAF5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0.011183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BE1F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0.007187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924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0.013425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F16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0.017372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ECEB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0.075651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B2B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0.031966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D01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0.016421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1CFB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0.041078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85E1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Actinobacteriota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46FD2132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131E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Acidobacteriota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3BD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8E0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9EF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D7D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83A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95BB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19E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726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A77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0.026874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B72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0F5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50B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F523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Acidobacteriota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664B374A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6110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Chloroflexi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A43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A02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FD2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F7F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86D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A95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196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0665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397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0.024315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7B5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A9E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A89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2A2A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Chloroflexi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5C78E01E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0E43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Gemmatimonadota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0E4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E5C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AB8F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6EBB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D75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3BE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430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ACB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2A1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0.02317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C25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8BD3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003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DF72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Gemmatimonadota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38B9711B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D896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Methylomirabilota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A55F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EDC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A57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C34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A76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ED9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AB4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A2D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33B3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0.015398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129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56B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84B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94E8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Methylomirabilota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4E2F78EA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F725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Deferribacterota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143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0.000658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70A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0.000365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750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AC5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0.001316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2F25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0.008771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839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0.000536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407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0.000195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5AA3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0.00229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F76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0.000219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229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554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247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A2E2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Deferribacterota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03622ECA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876C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Synergistota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E89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B995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6E35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0.004069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C25F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653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E8D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148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0.004337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E89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C9A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263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0.007626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E81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B71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7.31E-05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717B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Synergistota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1835CC22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AA36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Crenarchaeota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C79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9E63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195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6B6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327B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522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883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B55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D09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0.007066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48B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7B8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B48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6762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Archaea;p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Crenarchaeota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45F1FBB4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EA4C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Cyanobacteria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5D6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0.000195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BCB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0.000268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B97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9.75E-05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B8F5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5C7B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AD7B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7.31E-05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1683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9.75E-05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565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0.000755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FF2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0.006383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856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0.001973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EBDB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0.001413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FAD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0.001169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D7A0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__Cyanobacteria;</w:t>
            </w:r>
          </w:p>
        </w:tc>
      </w:tr>
      <w:tr w:rsidR="00F47229" w:rsidRPr="004500EF" w14:paraId="361E75C7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F56A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Armatimonadota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D93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20F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ABF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6BC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B8A5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60B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3C7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9D1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3893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0.006067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223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58E5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481F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9BB6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Armatimonadota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47ADEF09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12E8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Myxococcota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304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50D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064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624F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3C3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5A8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F41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A99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FFE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0.005263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63A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123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DC9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6191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Myxococcota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593516DE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13BE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Entotheonellaeota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5A4F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4CF5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3F0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ACB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BDE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FD1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41B5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9B3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4ED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0.005214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A77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593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718B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9DD1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Entotheonellaeota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3C872E16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2879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Patescibacteria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A463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0.000292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628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0.000244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928F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56A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5BA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0.000926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C95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0.002656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01BB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0.00268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099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0.004824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01E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0.001559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EF03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20F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0.000341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FD5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0.000122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1F37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Patescibacteria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6FFC3574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E92C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Spirochaetota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F50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0.001291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08A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0.001218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B2E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1A2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0.001437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D49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0.001559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3B7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0.002948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D87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287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0.002241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92F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5A6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377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2.44E-05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42F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0.000828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F82B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Spirochaetota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2FB1AFB3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86F2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Nitrospirota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C9A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006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6F7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38B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BFEF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014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B9C5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896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9E7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0.00229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0C9B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53D3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A45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4E0A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Nitrospirota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1E789CF2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263E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Elusimicrobiota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E58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219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C59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0CE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7B4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C3E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895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EEE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0.000195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AF4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0.001169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CF1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DFC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0.000414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AC23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0.000122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8232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Elusimicrobiota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4813BFDE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AF28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Euryarchaeota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50B3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0.000146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9B3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BC6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0445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B0E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154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4.87E-05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7DB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2.44E-05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945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0.000609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B6E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0.000219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713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0.001145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6A5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0.000609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E5F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0.000122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5A4B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Archaea;p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Euryarchaeota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4A246F0A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9292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NB1-j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CC9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D01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D945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37E3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B0D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1CD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642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3CA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CE1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0.000901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48B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4D7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505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83A6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k__Bacteria;p__NB1-j;</w:t>
            </w:r>
          </w:p>
        </w:tc>
      </w:tr>
      <w:tr w:rsidR="00F47229" w:rsidRPr="004500EF" w14:paraId="55605155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B6A9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Bdellovibrionota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5E0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8E2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7D5B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EA5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129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441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C4E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962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6E9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0.000658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7C3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20A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204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F2F4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Bdellovibrionota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42FA4DB4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09C9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Deinococcota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510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D19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4E7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EEB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01F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891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3D2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DC6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915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0.000512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919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0EE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5A4F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7C17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Deinococcota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08FFECA1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D9F2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Thermoplasmatota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CD7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283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A5D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BC7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0F5F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B02B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107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F9C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ED4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0.000365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C08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853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1D3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DA8B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Archaea;p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Thermoplasmatota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189DD51A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7FB4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Latescibacterota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047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2E8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076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C04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625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C22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397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831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08C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0.000268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0C3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589F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9FE8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6072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Latescibacterota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4E8ED85B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F832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MBNT15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876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7FC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286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5CE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B19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97E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DBD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DB6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50B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0.000171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379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CE7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461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8812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k__Bacteria;p__MBNT15;</w:t>
            </w:r>
          </w:p>
        </w:tc>
      </w:tr>
      <w:tr w:rsidR="00F47229" w:rsidRPr="004500EF" w14:paraId="6EC7404F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EF47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Planctomycetota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56E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9DA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34E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AFC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FBF3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871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953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460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44F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060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56BD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6C9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FE8D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Planctomycetota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0052779C" w14:textId="77777777" w:rsidTr="00827471">
        <w:trPr>
          <w:trHeight w:val="28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15C6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Zixibacteria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4F87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DEF5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5305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9D84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9B5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DA1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4FC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9FC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1D6A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503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064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AEE6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8BE5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k__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Bacteria;p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__</w:t>
            </w:r>
            <w:proofErr w:type="spellStart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Zixibacteria</w:t>
            </w:r>
            <w:proofErr w:type="spellEnd"/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;</w:t>
            </w:r>
          </w:p>
        </w:tc>
      </w:tr>
      <w:tr w:rsidR="00F47229" w:rsidRPr="004500EF" w14:paraId="1517AECB" w14:textId="77777777" w:rsidTr="00827471">
        <w:trPr>
          <w:trHeight w:val="290"/>
        </w:trPr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33D9D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Others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F94B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A03AE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C0F1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AC562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4.87E-05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3220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4.44E-16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C85A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0.002363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083A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0.001267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68C29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BBE1C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0.00631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9216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2.44E-05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21440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0.000146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FB3D1" w14:textId="77777777" w:rsidR="00F47229" w:rsidRPr="004500EF" w:rsidRDefault="00F47229" w:rsidP="0082747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22739" w14:textId="77777777" w:rsidR="00F47229" w:rsidRPr="004500EF" w:rsidRDefault="00F47229" w:rsidP="0082747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4500EF">
              <w:rPr>
                <w:rFonts w:ascii="Arial" w:eastAsia="等线" w:hAnsi="Arial" w:cs="Arial"/>
                <w:color w:val="000000"/>
                <w:kern w:val="0"/>
                <w:sz w:val="22"/>
              </w:rPr>
              <w:t>Others</w:t>
            </w:r>
          </w:p>
        </w:tc>
      </w:tr>
    </w:tbl>
    <w:p w14:paraId="4899699A" w14:textId="77777777" w:rsidR="00F47229" w:rsidRPr="00712CC1" w:rsidRDefault="00F47229" w:rsidP="00F47229">
      <w:pPr>
        <w:rPr>
          <w:rFonts w:ascii="Arial" w:hAnsi="Arial" w:cs="Arial"/>
          <w:sz w:val="22"/>
        </w:rPr>
      </w:pPr>
    </w:p>
    <w:p w14:paraId="24A91E67" w14:textId="1C2351CB" w:rsidR="00F47229" w:rsidRPr="00F47229" w:rsidRDefault="00F47229" w:rsidP="00F47229">
      <w:pPr>
        <w:rPr>
          <w:rFonts w:ascii="Arial" w:hAnsi="Arial" w:cs="Arial"/>
          <w:sz w:val="22"/>
        </w:rPr>
      </w:pPr>
      <w:r w:rsidRPr="00F47229">
        <w:rPr>
          <w:rFonts w:ascii="Arial" w:hAnsi="Arial" w:cs="Arial" w:hint="eastAsia"/>
          <w:sz w:val="22"/>
        </w:rPr>
        <w:t>Table</w:t>
      </w:r>
      <w:r w:rsidRPr="00F47229">
        <w:rPr>
          <w:rFonts w:ascii="Arial" w:hAnsi="Arial" w:cs="Arial"/>
          <w:sz w:val="22"/>
        </w:rPr>
        <w:t xml:space="preserve"> </w:t>
      </w:r>
      <w:r w:rsidR="00494911">
        <w:rPr>
          <w:rFonts w:ascii="Arial" w:hAnsi="Arial" w:cs="Arial" w:hint="eastAsia"/>
          <w:sz w:val="22"/>
        </w:rPr>
        <w:t>S</w:t>
      </w:r>
      <w:r w:rsidR="00624621">
        <w:rPr>
          <w:rFonts w:ascii="Arial" w:hAnsi="Arial" w:cs="Arial" w:hint="eastAsia"/>
          <w:sz w:val="22"/>
        </w:rPr>
        <w:t>4</w:t>
      </w:r>
      <w:r w:rsidR="00976B88">
        <w:rPr>
          <w:rFonts w:ascii="Arial" w:hAnsi="Arial" w:cs="Arial"/>
          <w:sz w:val="22"/>
        </w:rPr>
        <w:t xml:space="preserve"> </w:t>
      </w:r>
      <w:r w:rsidR="007514CD">
        <w:rPr>
          <w:rFonts w:ascii="Arial" w:hAnsi="Arial" w:cs="Arial"/>
          <w:sz w:val="22"/>
        </w:rPr>
        <w:t>S</w:t>
      </w:r>
      <w:r w:rsidR="002E0190" w:rsidRPr="002E0190">
        <w:rPr>
          <w:rFonts w:ascii="Arial" w:hAnsi="Arial" w:cs="Arial"/>
          <w:sz w:val="22"/>
        </w:rPr>
        <w:t>equencing quality control sheets for all samples</w:t>
      </w:r>
    </w:p>
    <w:tbl>
      <w:tblPr>
        <w:tblW w:w="15082" w:type="dxa"/>
        <w:tblLook w:val="04A0" w:firstRow="1" w:lastRow="0" w:firstColumn="1" w:lastColumn="0" w:noHBand="0" w:noVBand="1"/>
      </w:tblPr>
      <w:tblGrid>
        <w:gridCol w:w="1160"/>
        <w:gridCol w:w="1150"/>
        <w:gridCol w:w="1727"/>
        <w:gridCol w:w="1579"/>
        <w:gridCol w:w="1564"/>
        <w:gridCol w:w="1458"/>
        <w:gridCol w:w="1523"/>
        <w:gridCol w:w="1150"/>
        <w:gridCol w:w="1150"/>
        <w:gridCol w:w="1150"/>
        <w:gridCol w:w="1471"/>
      </w:tblGrid>
      <w:tr w:rsidR="00F47229" w:rsidRPr="005575A4" w14:paraId="42F4D7E9" w14:textId="77777777" w:rsidTr="00827471">
        <w:trPr>
          <w:trHeight w:val="306"/>
        </w:trPr>
        <w:tc>
          <w:tcPr>
            <w:tcW w:w="11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015C9" w14:textId="77777777" w:rsidR="00F47229" w:rsidRPr="005575A4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Sample Name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0749F" w14:textId="77777777" w:rsidR="00F47229" w:rsidRPr="005575A4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Raw PE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(#)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6BEDF" w14:textId="77777777" w:rsidR="00F47229" w:rsidRPr="005575A4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Combined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(#)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532F3" w14:textId="77777777" w:rsidR="00F47229" w:rsidRPr="005575A4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Qualified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(#)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0681F" w14:textId="77777777" w:rsidR="00F47229" w:rsidRPr="005575A4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Nochime</w:t>
            </w:r>
            <w:proofErr w:type="spellEnd"/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(#)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750EB" w14:textId="77777777" w:rsidR="00F47229" w:rsidRPr="005575A4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Base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(</w:t>
            </w:r>
            <w:proofErr w:type="spellStart"/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nt</w:t>
            </w:r>
            <w:proofErr w:type="spellEnd"/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8112D" w14:textId="77777777" w:rsidR="00F47229" w:rsidRPr="005575A4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AvgLen</w:t>
            </w:r>
            <w:proofErr w:type="spellEnd"/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(</w:t>
            </w:r>
            <w:proofErr w:type="spellStart"/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nt</w:t>
            </w:r>
            <w:proofErr w:type="spellEnd"/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7C1F6" w14:textId="77777777" w:rsidR="00F47229" w:rsidRPr="005575A4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Q20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8F9AC" w14:textId="77777777" w:rsidR="00F47229" w:rsidRPr="005575A4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Q30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F0657" w14:textId="77777777" w:rsidR="00F47229" w:rsidRPr="005575A4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GC%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2FCB1" w14:textId="77777777" w:rsidR="00F47229" w:rsidRPr="005575A4" w:rsidRDefault="00F47229" w:rsidP="0082747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Effective%</w:t>
            </w:r>
          </w:p>
        </w:tc>
      </w:tr>
      <w:tr w:rsidR="00F47229" w:rsidRPr="005575A4" w14:paraId="0248BE90" w14:textId="77777777" w:rsidTr="00827471">
        <w:trPr>
          <w:trHeight w:val="306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D5AB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Control1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DAA9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76,344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618E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73,792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6E76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73,480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7199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59,890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AE0F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25,028,239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4720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5809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97.6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4110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92.58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DCF4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53.48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43D3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78.45</w:t>
            </w:r>
          </w:p>
        </w:tc>
      </w:tr>
      <w:tr w:rsidR="00F47229" w:rsidRPr="005575A4" w14:paraId="01E5C3D3" w14:textId="77777777" w:rsidTr="00827471">
        <w:trPr>
          <w:trHeight w:val="29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43AC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Control2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0184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83,250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023D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81,591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BD77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81,035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803B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59,254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36F8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24,834,299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9246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5A86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97.57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B161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92.44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A2E4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54.48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D7B3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71.18</w:t>
            </w:r>
          </w:p>
        </w:tc>
      </w:tr>
      <w:tr w:rsidR="00F47229" w:rsidRPr="005575A4" w14:paraId="52C1F6BD" w14:textId="77777777" w:rsidTr="00827471">
        <w:trPr>
          <w:trHeight w:val="29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284D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Control3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0A16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84,567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BEFD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83,868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D74F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83,270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E504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62,726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92E9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26,208,038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C0ED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F420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97.54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5A07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92.34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6F52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54.67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8025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74.17</w:t>
            </w:r>
          </w:p>
        </w:tc>
      </w:tr>
      <w:tr w:rsidR="00F47229" w:rsidRPr="005575A4" w14:paraId="626CBA91" w14:textId="77777777" w:rsidTr="00827471">
        <w:trPr>
          <w:trHeight w:val="29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8EB1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Control4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1AEE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89,049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F567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88,849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3B32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88,059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D1A5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52,947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70AB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22,166,926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4623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636A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97.72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A3EA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92.83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09A5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54.09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DD48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59.46</w:t>
            </w:r>
          </w:p>
        </w:tc>
      </w:tr>
      <w:tr w:rsidR="00F47229" w:rsidRPr="005575A4" w14:paraId="2A123AA5" w14:textId="77777777" w:rsidTr="00827471">
        <w:trPr>
          <w:trHeight w:val="29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3B59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Model1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83AB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87,723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3C1E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86,217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4302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85,564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8428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62,584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E9F8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26,292,848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973F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4904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97.62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057B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92.44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103C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54.71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8B63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71.34</w:t>
            </w:r>
          </w:p>
        </w:tc>
      </w:tr>
      <w:tr w:rsidR="00F47229" w:rsidRPr="005575A4" w14:paraId="6067C4DF" w14:textId="77777777" w:rsidTr="00827471">
        <w:trPr>
          <w:trHeight w:val="29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9214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Model2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BD57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80,960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95AA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80,573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532D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80,098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DCEE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62,114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92C3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25,595,566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503B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B7FA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97.88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FC24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93.17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B08C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54.42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9891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76.72</w:t>
            </w:r>
          </w:p>
        </w:tc>
      </w:tr>
      <w:tr w:rsidR="00F47229" w:rsidRPr="005575A4" w14:paraId="327F580E" w14:textId="77777777" w:rsidTr="00827471">
        <w:trPr>
          <w:trHeight w:val="29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82D2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Model3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63AA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83,476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657F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81,308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92D4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80,899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92C1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64,890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B161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26,893,759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CA14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3411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97.65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18A4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92.6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025A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54.24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0811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77.73</w:t>
            </w:r>
          </w:p>
        </w:tc>
      </w:tr>
      <w:tr w:rsidR="00F47229" w:rsidRPr="005575A4" w14:paraId="50B89844" w14:textId="77777777" w:rsidTr="00827471">
        <w:trPr>
          <w:trHeight w:val="29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EFDE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Model4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0F3B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79,151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46BD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77,341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A7B0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76,930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DB7D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64,815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0800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27,259,088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CDAE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5258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97.64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D468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92.53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7CD7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54.79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FC87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81.89</w:t>
            </w:r>
          </w:p>
        </w:tc>
      </w:tr>
      <w:tr w:rsidR="00F47229" w:rsidRPr="005575A4" w14:paraId="429B73BE" w14:textId="77777777" w:rsidTr="00827471">
        <w:trPr>
          <w:trHeight w:val="29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3EA5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TPS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</w:rPr>
              <w:t>-</w:t>
            </w: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H1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26E4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84,454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E8B2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83,008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D5D9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82,448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AFDC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59,079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7671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24,844,240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BFFD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3F2D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97.56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7B43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92.27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91FB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52.9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1F74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69.95</w:t>
            </w:r>
          </w:p>
        </w:tc>
      </w:tr>
      <w:tr w:rsidR="00F47229" w:rsidRPr="005575A4" w14:paraId="10CF8D55" w14:textId="77777777" w:rsidTr="00827471">
        <w:trPr>
          <w:trHeight w:val="29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0841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TPS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</w:rPr>
              <w:t>-</w:t>
            </w: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H2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8358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80,667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D017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77,868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C56B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77,417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6326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56,947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9B5F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23,905,146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5AF0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7158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97.62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13BD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92.47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FA2D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53.26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52E2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70.6</w:t>
            </w:r>
          </w:p>
        </w:tc>
      </w:tr>
      <w:tr w:rsidR="00F47229" w:rsidRPr="005575A4" w14:paraId="15262B3B" w14:textId="77777777" w:rsidTr="00827471">
        <w:trPr>
          <w:trHeight w:val="29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B8A5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TPS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</w:rPr>
              <w:t>-</w:t>
            </w: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H3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3F59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80,877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1606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80,830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8BBF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80,441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CE44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63,226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E32A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26,511,235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A1A4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F32F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97.61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2D6A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92.51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FF19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52.45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0F6B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78.18</w:t>
            </w:r>
          </w:p>
        </w:tc>
      </w:tr>
      <w:tr w:rsidR="00F47229" w:rsidRPr="005575A4" w14:paraId="44B526A5" w14:textId="77777777" w:rsidTr="00827471">
        <w:trPr>
          <w:trHeight w:val="306"/>
        </w:trPr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5221D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TPS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</w:rPr>
              <w:t>-</w:t>
            </w: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H4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AAEC5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88,010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F7557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86,481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53FCE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85,964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DA5D5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64,699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F8C08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27,110,423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BFCD3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F1665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97.63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B288A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92.47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EF5C0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53.22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68265" w14:textId="77777777" w:rsidR="00F47229" w:rsidRPr="005575A4" w:rsidRDefault="00F47229" w:rsidP="0082747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575A4">
              <w:rPr>
                <w:rFonts w:ascii="Arial" w:eastAsia="等线" w:hAnsi="Arial" w:cs="Arial"/>
                <w:color w:val="000000"/>
                <w:kern w:val="0"/>
                <w:sz w:val="22"/>
              </w:rPr>
              <w:t>73.51</w:t>
            </w:r>
          </w:p>
        </w:tc>
      </w:tr>
    </w:tbl>
    <w:p w14:paraId="74986C7E" w14:textId="77777777" w:rsidR="00F47229" w:rsidRPr="00326320" w:rsidRDefault="00F47229" w:rsidP="00F47229">
      <w:pPr>
        <w:rPr>
          <w:rFonts w:ascii="Arial" w:hAnsi="Arial" w:cs="Arial"/>
          <w:sz w:val="22"/>
        </w:rPr>
      </w:pPr>
      <w:r w:rsidRPr="00326320">
        <w:rPr>
          <w:rFonts w:ascii="Arial" w:hAnsi="Arial" w:cs="Arial"/>
          <w:sz w:val="22"/>
        </w:rPr>
        <w:t>Description: Raw PE represents the PE reads of the original off machine; Combined is the spliced Tags sequence;</w:t>
      </w:r>
      <w:r>
        <w:rPr>
          <w:rFonts w:ascii="Arial" w:hAnsi="Arial" w:cs="Arial" w:hint="eastAsia"/>
          <w:sz w:val="22"/>
        </w:rPr>
        <w:t xml:space="preserve"> </w:t>
      </w:r>
      <w:r w:rsidRPr="00326320">
        <w:rPr>
          <w:rFonts w:ascii="Arial" w:hAnsi="Arial" w:cs="Arial"/>
          <w:sz w:val="22"/>
        </w:rPr>
        <w:t>Qualified is the sequence after Raw Tags filter low quality and short length;</w:t>
      </w:r>
      <w:r>
        <w:rPr>
          <w:rFonts w:ascii="Arial" w:hAnsi="Arial" w:cs="Arial" w:hint="eastAsia"/>
          <w:sz w:val="22"/>
        </w:rPr>
        <w:t xml:space="preserve"> </w:t>
      </w:r>
      <w:proofErr w:type="spellStart"/>
      <w:r w:rsidRPr="00326320">
        <w:rPr>
          <w:rFonts w:ascii="Arial" w:hAnsi="Arial" w:cs="Arial"/>
          <w:sz w:val="22"/>
        </w:rPr>
        <w:t>Nochime</w:t>
      </w:r>
      <w:proofErr w:type="spellEnd"/>
      <w:r w:rsidRPr="00326320">
        <w:rPr>
          <w:rFonts w:ascii="Arial" w:hAnsi="Arial" w:cs="Arial"/>
          <w:sz w:val="22"/>
        </w:rPr>
        <w:t xml:space="preserve"> is the Tag sequence that is finally used for subsequent analysis after filtering chimeras, namely Effective Tags;</w:t>
      </w:r>
      <w:r>
        <w:rPr>
          <w:rFonts w:ascii="Arial" w:hAnsi="Arial" w:cs="Arial" w:hint="eastAsia"/>
          <w:sz w:val="22"/>
        </w:rPr>
        <w:t xml:space="preserve"> </w:t>
      </w:r>
      <w:r w:rsidRPr="00326320">
        <w:rPr>
          <w:rFonts w:ascii="Arial" w:hAnsi="Arial" w:cs="Arial"/>
          <w:sz w:val="22"/>
        </w:rPr>
        <w:t>Base is the number of bases in the final Effective Tags;</w:t>
      </w:r>
      <w:r>
        <w:rPr>
          <w:rFonts w:ascii="Arial" w:hAnsi="Arial" w:cs="Arial" w:hint="eastAsia"/>
          <w:sz w:val="22"/>
        </w:rPr>
        <w:t xml:space="preserve"> </w:t>
      </w:r>
      <w:proofErr w:type="spellStart"/>
      <w:r w:rsidRPr="00326320">
        <w:rPr>
          <w:rFonts w:ascii="Arial" w:hAnsi="Arial" w:cs="Arial"/>
          <w:sz w:val="22"/>
        </w:rPr>
        <w:t>AvgLen</w:t>
      </w:r>
      <w:proofErr w:type="spellEnd"/>
      <w:r w:rsidRPr="00326320">
        <w:rPr>
          <w:rFonts w:ascii="Arial" w:hAnsi="Arial" w:cs="Arial"/>
          <w:sz w:val="22"/>
        </w:rPr>
        <w:t xml:space="preserve"> is the average length of Effective Tags;</w:t>
      </w:r>
      <w:r>
        <w:rPr>
          <w:rFonts w:ascii="Arial" w:hAnsi="Arial" w:cs="Arial" w:hint="eastAsia"/>
          <w:sz w:val="22"/>
        </w:rPr>
        <w:t xml:space="preserve"> </w:t>
      </w:r>
      <w:r w:rsidRPr="00326320">
        <w:rPr>
          <w:rFonts w:ascii="Arial" w:hAnsi="Arial" w:cs="Arial"/>
          <w:sz w:val="22"/>
        </w:rPr>
        <w:t>Q20 and Q30 are the percentages of bases with base quality values greater than 20 (sequencing error rate less than 1%) and 30 (sequencing error rate less than 0.1%) in Effective Tags;</w:t>
      </w:r>
      <w:r>
        <w:rPr>
          <w:rFonts w:ascii="Arial" w:hAnsi="Arial" w:cs="Arial" w:hint="eastAsia"/>
          <w:sz w:val="22"/>
        </w:rPr>
        <w:t xml:space="preserve"> </w:t>
      </w:r>
      <w:r w:rsidRPr="00326320">
        <w:rPr>
          <w:rFonts w:ascii="Arial" w:hAnsi="Arial" w:cs="Arial"/>
          <w:sz w:val="22"/>
        </w:rPr>
        <w:t>GC(%) represents the content of GC bases in Effective Tags;</w:t>
      </w:r>
      <w:r>
        <w:rPr>
          <w:rFonts w:ascii="Arial" w:hAnsi="Arial" w:cs="Arial" w:hint="eastAsia"/>
          <w:sz w:val="22"/>
        </w:rPr>
        <w:t xml:space="preserve"> </w:t>
      </w:r>
      <w:r w:rsidRPr="00326320">
        <w:rPr>
          <w:rFonts w:ascii="Arial" w:hAnsi="Arial" w:cs="Arial"/>
          <w:sz w:val="22"/>
        </w:rPr>
        <w:t>Effective(%) represents the percentage of the number of Effective Tags and the number of Raw PEs.</w:t>
      </w:r>
    </w:p>
    <w:p w14:paraId="75DCDD49" w14:textId="6CA489D8" w:rsidR="00492D37" w:rsidRDefault="00492D37" w:rsidP="00DC7130">
      <w:pPr>
        <w:rPr>
          <w:rFonts w:ascii="Arial" w:hAnsi="Arial" w:cs="Arial"/>
          <w:sz w:val="22"/>
        </w:rPr>
      </w:pPr>
    </w:p>
    <w:p w14:paraId="7F490519" w14:textId="2F5583FF" w:rsidR="005D0DC8" w:rsidRDefault="005D0DC8" w:rsidP="00DC7130">
      <w:pPr>
        <w:rPr>
          <w:rFonts w:ascii="Arial" w:hAnsi="Arial" w:cs="Arial"/>
          <w:sz w:val="22"/>
        </w:rPr>
      </w:pPr>
    </w:p>
    <w:p w14:paraId="7EB5A779" w14:textId="19E6C4FF" w:rsidR="005D0DC8" w:rsidRDefault="005D0DC8" w:rsidP="00DC7130">
      <w:pPr>
        <w:rPr>
          <w:rFonts w:ascii="Arial" w:hAnsi="Arial" w:cs="Arial"/>
          <w:sz w:val="22"/>
        </w:rPr>
      </w:pPr>
    </w:p>
    <w:p w14:paraId="45201DD0" w14:textId="7C2490B9" w:rsidR="005D0DC8" w:rsidRDefault="005D0DC8" w:rsidP="00DC7130">
      <w:pPr>
        <w:rPr>
          <w:rFonts w:ascii="Arial" w:hAnsi="Arial" w:cs="Arial"/>
          <w:sz w:val="22"/>
        </w:rPr>
      </w:pPr>
    </w:p>
    <w:p w14:paraId="21D0F315" w14:textId="680A396E" w:rsidR="005D0DC8" w:rsidRDefault="005D0DC8" w:rsidP="00DC7130">
      <w:pPr>
        <w:rPr>
          <w:rFonts w:ascii="Arial" w:hAnsi="Arial" w:cs="Arial"/>
          <w:sz w:val="22"/>
        </w:rPr>
      </w:pPr>
    </w:p>
    <w:p w14:paraId="6B4A11C4" w14:textId="1398801F" w:rsidR="005D0DC8" w:rsidRDefault="005D0DC8" w:rsidP="00DC7130">
      <w:pPr>
        <w:rPr>
          <w:rFonts w:ascii="Arial" w:hAnsi="Arial" w:cs="Arial"/>
          <w:sz w:val="22"/>
        </w:rPr>
      </w:pPr>
    </w:p>
    <w:p w14:paraId="5C77D8BC" w14:textId="7CC29C54" w:rsidR="005D0DC8" w:rsidRDefault="005D0DC8" w:rsidP="00DC7130">
      <w:pPr>
        <w:rPr>
          <w:rFonts w:ascii="Arial" w:hAnsi="Arial" w:cs="Arial"/>
          <w:sz w:val="22"/>
        </w:rPr>
      </w:pPr>
    </w:p>
    <w:p w14:paraId="50F44245" w14:textId="459F1F5E" w:rsidR="005D0DC8" w:rsidRDefault="005D0DC8" w:rsidP="00DC7130">
      <w:pPr>
        <w:rPr>
          <w:rFonts w:ascii="Arial" w:hAnsi="Arial" w:cs="Arial"/>
          <w:sz w:val="22"/>
        </w:rPr>
      </w:pPr>
    </w:p>
    <w:p w14:paraId="04832BE0" w14:textId="3736D1DE" w:rsidR="005D0DC8" w:rsidRDefault="005D0DC8" w:rsidP="00DC7130">
      <w:pPr>
        <w:rPr>
          <w:rFonts w:ascii="Arial" w:hAnsi="Arial" w:cs="Arial"/>
          <w:sz w:val="22"/>
        </w:rPr>
      </w:pPr>
    </w:p>
    <w:p w14:paraId="4D1E12E8" w14:textId="15C81F48" w:rsidR="005D0DC8" w:rsidRDefault="005D0DC8" w:rsidP="00DC7130">
      <w:pPr>
        <w:rPr>
          <w:rFonts w:ascii="Arial" w:hAnsi="Arial" w:cs="Arial"/>
          <w:sz w:val="22"/>
        </w:rPr>
      </w:pPr>
    </w:p>
    <w:p w14:paraId="36B7A318" w14:textId="46F5692C" w:rsidR="005D0DC8" w:rsidRPr="00427F11" w:rsidRDefault="005D0DC8" w:rsidP="00DC7130">
      <w:pPr>
        <w:rPr>
          <w:rFonts w:ascii="Arial" w:hAnsi="Arial" w:cs="Arial"/>
          <w:sz w:val="22"/>
        </w:rPr>
      </w:pPr>
    </w:p>
    <w:sectPr w:rsidR="005D0DC8" w:rsidRPr="00427F11" w:rsidSect="00F4722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11FE" w14:textId="77777777" w:rsidR="004B271B" w:rsidRDefault="004B271B" w:rsidP="000F0324">
      <w:r>
        <w:separator/>
      </w:r>
    </w:p>
  </w:endnote>
  <w:endnote w:type="continuationSeparator" w:id="0">
    <w:p w14:paraId="6FB3A23B" w14:textId="77777777" w:rsidR="004B271B" w:rsidRDefault="004B271B" w:rsidP="000F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5474" w14:textId="77777777" w:rsidR="004B271B" w:rsidRDefault="004B271B" w:rsidP="000F0324">
      <w:r>
        <w:separator/>
      </w:r>
    </w:p>
  </w:footnote>
  <w:footnote w:type="continuationSeparator" w:id="0">
    <w:p w14:paraId="73FEFE74" w14:textId="77777777" w:rsidR="004B271B" w:rsidRDefault="004B271B" w:rsidP="000F0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1E"/>
    <w:rsid w:val="000D3AF5"/>
    <w:rsid w:val="000F0324"/>
    <w:rsid w:val="00176C8D"/>
    <w:rsid w:val="002E0190"/>
    <w:rsid w:val="00427F11"/>
    <w:rsid w:val="00492D37"/>
    <w:rsid w:val="00494911"/>
    <w:rsid w:val="004B05EA"/>
    <w:rsid w:val="004B271B"/>
    <w:rsid w:val="005D0DC8"/>
    <w:rsid w:val="00624621"/>
    <w:rsid w:val="007514CD"/>
    <w:rsid w:val="007D6E88"/>
    <w:rsid w:val="00876151"/>
    <w:rsid w:val="00876370"/>
    <w:rsid w:val="008A104F"/>
    <w:rsid w:val="00976B88"/>
    <w:rsid w:val="00A237BE"/>
    <w:rsid w:val="00A91B64"/>
    <w:rsid w:val="00B37C8D"/>
    <w:rsid w:val="00B57C1E"/>
    <w:rsid w:val="00BA03F9"/>
    <w:rsid w:val="00BD3F00"/>
    <w:rsid w:val="00DC7130"/>
    <w:rsid w:val="00ED0D87"/>
    <w:rsid w:val="00F47229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E4372"/>
  <w15:chartTrackingRefBased/>
  <w15:docId w15:val="{5C4CC113-7AB4-437F-A449-E1C69F19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3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3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 雯</dc:creator>
  <cp:keywords/>
  <dc:description/>
  <cp:lastModifiedBy>殷 雯</cp:lastModifiedBy>
  <cp:revision>3</cp:revision>
  <dcterms:created xsi:type="dcterms:W3CDTF">2022-08-12T07:58:00Z</dcterms:created>
  <dcterms:modified xsi:type="dcterms:W3CDTF">2022-08-13T17:49:00Z</dcterms:modified>
</cp:coreProperties>
</file>