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3AB8" w14:textId="77777777" w:rsidR="00F128F7" w:rsidRDefault="00F128F7" w:rsidP="00F128F7">
      <w:pPr>
        <w:pStyle w:val="Heading1"/>
      </w:pPr>
      <w:r>
        <w:t>Supplementary materials</w:t>
      </w:r>
    </w:p>
    <w:p w14:paraId="158496E3" w14:textId="77777777" w:rsidR="00F128F7" w:rsidRDefault="00F128F7" w:rsidP="00F128F7">
      <w:pPr>
        <w:spacing w:after="160" w:line="256" w:lineRule="auto"/>
        <w:rPr>
          <w:lang w:eastAsia="ja-JP"/>
        </w:rPr>
      </w:pPr>
      <w:r>
        <w:rPr>
          <w:b/>
          <w:bCs/>
          <w:lang w:eastAsia="ja-JP"/>
        </w:rPr>
        <w:t xml:space="preserve">Supplementary Table 1. </w:t>
      </w:r>
      <w:r>
        <w:rPr>
          <w:lang w:eastAsia="ja-JP"/>
        </w:rPr>
        <w:t>Participant entry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F128F7" w14:paraId="0C429E84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77A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Question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1F6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Answers</w:t>
            </w:r>
          </w:p>
        </w:tc>
      </w:tr>
      <w:tr w:rsidR="00F128F7" w14:paraId="79062BCB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0C0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1. Smartphone usage status</w:t>
            </w:r>
          </w:p>
        </w:tc>
      </w:tr>
      <w:tr w:rsidR="00F128F7" w14:paraId="28985305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094C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1.1. Do you usually carry a smartphone?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A0DF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Always</w:t>
            </w:r>
            <w:r>
              <w:rPr>
                <w:lang w:eastAsia="ja-JP"/>
              </w:rPr>
              <w:br/>
              <w:t>Almost always</w:t>
            </w:r>
            <w:r>
              <w:rPr>
                <w:lang w:eastAsia="ja-JP"/>
              </w:rPr>
              <w:br/>
              <w:t>Sometimes</w:t>
            </w:r>
            <w:r>
              <w:rPr>
                <w:lang w:eastAsia="ja-JP"/>
              </w:rPr>
              <w:br/>
              <w:t>Few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76ACF3AC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AFA5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1.2. What kind of function do you usually use? (</w:t>
            </w:r>
            <w:proofErr w:type="gramStart"/>
            <w:r>
              <w:rPr>
                <w:lang w:eastAsia="ja-JP"/>
              </w:rPr>
              <w:t>multiple</w:t>
            </w:r>
            <w:proofErr w:type="gramEnd"/>
            <w:r>
              <w:rPr>
                <w:lang w:eastAsia="ja-JP"/>
              </w:rPr>
              <w:t xml:space="preserve"> selections are possible)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C10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Email</w:t>
            </w:r>
            <w:r>
              <w:rPr>
                <w:lang w:eastAsia="ja-JP"/>
              </w:rPr>
              <w:br/>
              <w:t>SNS and chat (LINE, Facebook etc.)</w:t>
            </w:r>
            <w:r>
              <w:rPr>
                <w:lang w:eastAsia="ja-JP"/>
              </w:rPr>
              <w:br/>
              <w:t>Internet search (Safari, Google, etc.)</w:t>
            </w:r>
            <w:r>
              <w:rPr>
                <w:lang w:eastAsia="ja-JP"/>
              </w:rPr>
              <w:br/>
              <w:t>Applications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27EF6CB8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00B9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1.3. Do you use apps related with healthcare?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A121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Pedometer app (Apple, etc. of Apple Healthcare)</w:t>
            </w:r>
            <w:r>
              <w:rPr>
                <w:lang w:eastAsia="ja-JP"/>
              </w:rPr>
              <w:br/>
              <w:t>Weight management app</w:t>
            </w:r>
            <w:r>
              <w:rPr>
                <w:lang w:eastAsia="ja-JP"/>
              </w:rPr>
              <w:br/>
              <w:t>Body temperature management app</w:t>
            </w:r>
            <w:r>
              <w:rPr>
                <w:lang w:eastAsia="ja-JP"/>
              </w:rPr>
              <w:br/>
              <w:t>Diet management application</w:t>
            </w:r>
            <w:r>
              <w:rPr>
                <w:lang w:eastAsia="ja-JP"/>
              </w:rPr>
              <w:br/>
              <w:t>Sleep management app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314558DE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A0BE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1.4. Do you use digital healthcare device linked to your smartphone?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60F5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Watch-type wearable devices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Apple watch, Fitbit, Garmin)</w:t>
            </w:r>
            <w:r>
              <w:rPr>
                <w:lang w:eastAsia="ja-JP"/>
              </w:rPr>
              <w:br/>
              <w:t>Weight scale, body composition meter (e.g. Fitbit Aria)</w:t>
            </w:r>
            <w:r>
              <w:rPr>
                <w:lang w:eastAsia="ja-JP"/>
              </w:rPr>
              <w:br/>
              <w:t>Diabetes monitoring device</w:t>
            </w:r>
            <w:r>
              <w:rPr>
                <w:lang w:eastAsia="ja-JP"/>
              </w:rPr>
              <w:br/>
              <w:t>Manometer for blood pressure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5ACD4174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098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2. About your disease except for COPD</w:t>
            </w:r>
          </w:p>
        </w:tc>
      </w:tr>
      <w:tr w:rsidR="00F128F7" w14:paraId="04806AEB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EF0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2.1. Please select your disease except for COPD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20F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Bronchial asthma</w:t>
            </w:r>
            <w:r>
              <w:rPr>
                <w:lang w:eastAsia="ja-JP"/>
              </w:rPr>
              <w:br/>
              <w:t>Allergic rhinitis</w:t>
            </w:r>
            <w:r>
              <w:rPr>
                <w:lang w:eastAsia="ja-JP"/>
              </w:rPr>
              <w:br/>
              <w:t>Atopic dermatitis</w:t>
            </w:r>
            <w:r>
              <w:rPr>
                <w:lang w:eastAsia="ja-JP"/>
              </w:rPr>
              <w:br/>
              <w:t>Allergic conjunctivitis</w:t>
            </w:r>
            <w:r>
              <w:rPr>
                <w:lang w:eastAsia="ja-JP"/>
              </w:rPr>
              <w:br/>
              <w:t>Food allergy</w:t>
            </w:r>
            <w:r>
              <w:rPr>
                <w:lang w:eastAsia="ja-JP"/>
              </w:rPr>
              <w:br/>
              <w:t>Other or unknown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02DCEFBC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BEA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3. Background and expectations for telemonitoring (Please answer recalling your status before using </w:t>
            </w:r>
            <w:proofErr w:type="spellStart"/>
            <w:r>
              <w:rPr>
                <w:b/>
                <w:bCs/>
                <w:lang w:eastAsia="ja-JP"/>
              </w:rPr>
              <w:t>YaDoc</w:t>
            </w:r>
            <w:proofErr w:type="spellEnd"/>
            <w:r>
              <w:rPr>
                <w:b/>
                <w:bCs/>
                <w:lang w:eastAsia="ja-JP"/>
              </w:rPr>
              <w:t>)</w:t>
            </w:r>
          </w:p>
        </w:tc>
      </w:tr>
      <w:tr w:rsidR="00F128F7" w14:paraId="644C708A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CF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3.1. What do you expect for telemonitoring? (</w:t>
            </w:r>
            <w:proofErr w:type="gramStart"/>
            <w:r>
              <w:rPr>
                <w:lang w:eastAsia="ja-JP"/>
              </w:rPr>
              <w:t>select</w:t>
            </w:r>
            <w:proofErr w:type="gramEnd"/>
            <w:r>
              <w:rPr>
                <w:lang w:eastAsia="ja-JP"/>
              </w:rPr>
              <w:t xml:space="preserve"> all applicable answers, multiple answers are possible)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604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Receive appropriate treatment from my doctor according to my symptoms</w:t>
            </w:r>
            <w:r>
              <w:rPr>
                <w:lang w:eastAsia="ja-JP"/>
              </w:rPr>
              <w:br/>
              <w:t>Help me understand my disease and the way it changes</w:t>
            </w:r>
            <w:r>
              <w:rPr>
                <w:lang w:eastAsia="ja-JP"/>
              </w:rPr>
              <w:br/>
              <w:t>Help me communicate with my chest problems</w:t>
            </w:r>
            <w:r>
              <w:rPr>
                <w:lang w:eastAsia="ja-JP"/>
              </w:rPr>
              <w:br/>
              <w:t>None</w:t>
            </w:r>
          </w:p>
        </w:tc>
      </w:tr>
      <w:tr w:rsidR="00F128F7" w14:paraId="4803E80A" w14:textId="77777777" w:rsidTr="00F5195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D3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4.1. Are you worried about telemonitoring during this trial? (</w:t>
            </w:r>
            <w:proofErr w:type="gramStart"/>
            <w:r>
              <w:rPr>
                <w:lang w:eastAsia="ja-JP"/>
              </w:rPr>
              <w:t>if</w:t>
            </w:r>
            <w:proofErr w:type="gramEnd"/>
            <w:r>
              <w:rPr>
                <w:lang w:eastAsia="ja-JP"/>
              </w:rPr>
              <w:t xml:space="preserve"> so, select applicable answers, multiple answers are possible)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BCDB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t>Not understanding the settings or operation in the app</w:t>
            </w:r>
            <w:r>
              <w:rPr>
                <w:lang w:eastAsia="ja-JP"/>
              </w:rPr>
              <w:br/>
              <w:t>Need for continuous input</w:t>
            </w:r>
            <w:r>
              <w:rPr>
                <w:lang w:eastAsia="ja-JP"/>
              </w:rPr>
              <w:br/>
              <w:t>Incorrect input information</w:t>
            </w:r>
            <w:r>
              <w:rPr>
                <w:lang w:eastAsia="ja-JP"/>
              </w:rPr>
              <w:br/>
              <w:t>Concern for personal information leaks</w:t>
            </w:r>
            <w:r>
              <w:rPr>
                <w:lang w:eastAsia="ja-JP"/>
              </w:rPr>
              <w:br/>
              <w:t>Need long time to operate</w:t>
            </w:r>
            <w:r>
              <w:rPr>
                <w:lang w:eastAsia="ja-JP"/>
              </w:rPr>
              <w:br/>
              <w:t>Other not described</w:t>
            </w:r>
            <w:r>
              <w:rPr>
                <w:lang w:eastAsia="ja-JP"/>
              </w:rPr>
              <w:br/>
              <w:t>None</w:t>
            </w:r>
          </w:p>
        </w:tc>
      </w:tr>
    </w:tbl>
    <w:p w14:paraId="58E9903D" w14:textId="77777777" w:rsidR="00F128F7" w:rsidRDefault="00F128F7" w:rsidP="00F128F7">
      <w:pPr>
        <w:spacing w:after="160" w:line="256" w:lineRule="auto"/>
        <w:rPr>
          <w:lang w:eastAsia="ja-JP"/>
        </w:rPr>
      </w:pPr>
      <w:r>
        <w:rPr>
          <w:lang w:eastAsia="ja-JP"/>
        </w:rPr>
        <w:t>COPD, chronic obstructive pulmonary disease.</w:t>
      </w:r>
    </w:p>
    <w:p w14:paraId="134F4E60" w14:textId="77777777" w:rsidR="00F128F7" w:rsidRDefault="00F128F7" w:rsidP="00F128F7">
      <w:pPr>
        <w:spacing w:after="160" w:line="256" w:lineRule="auto"/>
      </w:pPr>
      <w:r>
        <w:br w:type="page"/>
      </w:r>
    </w:p>
    <w:p w14:paraId="647E8706" w14:textId="77777777" w:rsidR="00F128F7" w:rsidRDefault="00F128F7" w:rsidP="00F128F7">
      <w:pPr>
        <w:spacing w:after="160" w:line="256" w:lineRule="auto"/>
        <w:rPr>
          <w:lang w:eastAsia="ja-JP"/>
        </w:rPr>
      </w:pPr>
      <w:r>
        <w:rPr>
          <w:b/>
          <w:bCs/>
          <w:lang w:eastAsia="ja-JP"/>
        </w:rPr>
        <w:lastRenderedPageBreak/>
        <w:t xml:space="preserve">Supplementary Table 2. </w:t>
      </w:r>
      <w:proofErr w:type="spellStart"/>
      <w:r>
        <w:rPr>
          <w:lang w:eastAsia="ja-JP"/>
        </w:rPr>
        <w:t>YaDoc</w:t>
      </w:r>
      <w:proofErr w:type="spellEnd"/>
      <w:r>
        <w:rPr>
          <w:lang w:eastAsia="ja-JP"/>
        </w:rPr>
        <w:t xml:space="preserve"> daily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128F7" w14:paraId="0627529E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DC53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Daily questions</w:t>
            </w:r>
          </w:p>
        </w:tc>
      </w:tr>
      <w:tr w:rsidR="00F128F7" w14:paraId="690E7989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318B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Do you have more dyspnea than usual today? (Yes/No)</w:t>
            </w:r>
          </w:p>
        </w:tc>
      </w:tr>
      <w:tr w:rsidR="00F128F7" w14:paraId="5FD1F405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6704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Do you have more cough than usual today? (Yes/No)</w:t>
            </w:r>
          </w:p>
        </w:tc>
      </w:tr>
      <w:tr w:rsidR="00F128F7" w14:paraId="3F7548ED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4F7E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Do you have more sputum than usual today? (Yes/No)</w:t>
            </w:r>
          </w:p>
        </w:tc>
      </w:tr>
      <w:tr w:rsidR="00F128F7" w14:paraId="477B4024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6FC3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Do you feel more fatigued than usual today? (Yes/No)</w:t>
            </w:r>
          </w:p>
        </w:tc>
      </w:tr>
      <w:tr w:rsidR="00F128F7" w14:paraId="02CD9D46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76AC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Did you sleep well last night? (Yes/No)</w:t>
            </w:r>
          </w:p>
        </w:tc>
      </w:tr>
      <w:tr w:rsidR="00F128F7" w14:paraId="05F5D7E4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26A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 xml:space="preserve">How many occasions did you take your rescue medication (salbutamol) inhaler in the last </w:t>
            </w:r>
            <w:r>
              <w:t>24 hours</w:t>
            </w:r>
            <w:r>
              <w:rPr>
                <w:lang w:eastAsia="ja-JP"/>
              </w:rPr>
              <w:t>? (0, 1–2, 3–4, 5–6, 7+)</w:t>
            </w:r>
          </w:p>
        </w:tc>
      </w:tr>
      <w:tr w:rsidR="00F128F7" w14:paraId="08B9C128" w14:textId="77777777" w:rsidTr="00F5195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5F8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t>How much did your health impact your ability to complete your usual activity today? (0–5 scale</w:t>
            </w:r>
            <w:r>
              <w:rPr>
                <w:lang w:eastAsia="ja-JP"/>
              </w:rPr>
              <w:t xml:space="preserve">: </w:t>
            </w:r>
            <w:r>
              <w:rPr>
                <w:rFonts w:cs="Calibri"/>
              </w:rPr>
              <w:t>0 = my health did not impact my usual activity today, 5 = I could not complete my usual activity today</w:t>
            </w:r>
            <w:r>
              <w:t>)</w:t>
            </w:r>
          </w:p>
        </w:tc>
      </w:tr>
    </w:tbl>
    <w:p w14:paraId="5933C8A3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</w:p>
    <w:p w14:paraId="32A4FC64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  <w:sectPr w:rsidR="00F128F7">
          <w:pgSz w:w="11906" w:h="16838"/>
          <w:pgMar w:top="1440" w:right="1440" w:bottom="1440" w:left="1440" w:header="708" w:footer="708" w:gutter="0"/>
          <w:cols w:space="720"/>
        </w:sectPr>
      </w:pPr>
    </w:p>
    <w:p w14:paraId="7E7366BC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  <w:r>
        <w:rPr>
          <w:b/>
          <w:bCs/>
          <w:lang w:eastAsia="ja-JP"/>
        </w:rPr>
        <w:lastRenderedPageBreak/>
        <w:t xml:space="preserve">Supplementary Table 3. </w:t>
      </w:r>
      <w:r>
        <w:rPr>
          <w:lang w:eastAsia="ja-JP"/>
        </w:rPr>
        <w:t xml:space="preserve">List of approving </w:t>
      </w:r>
      <w:r>
        <w:t>institutional review boards and/or independent ethics committee(s) at all investigational sites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F128F7" w14:paraId="29C2BAAE" w14:textId="77777777" w:rsidTr="00F5195B">
        <w:trPr>
          <w:trHeight w:val="20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3568" w14:textId="77777777" w:rsidR="00F128F7" w:rsidRDefault="00F128F7" w:rsidP="00F5195B">
            <w:pPr>
              <w:spacing w:after="160" w:line="256" w:lineRule="auto"/>
              <w:rPr>
                <w:b/>
                <w:bCs/>
              </w:rPr>
            </w:pPr>
            <w:r>
              <w:rPr>
                <w:b/>
                <w:bCs/>
              </w:rPr>
              <w:t>Study site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9B0B" w14:textId="77777777" w:rsidR="00F128F7" w:rsidRDefault="00F128F7" w:rsidP="00F5195B">
            <w:pPr>
              <w:spacing w:after="160" w:line="256" w:lineRule="auto"/>
              <w:rPr>
                <w:b/>
                <w:bCs/>
              </w:rPr>
            </w:pPr>
            <w:r>
              <w:rPr>
                <w:b/>
                <w:bCs/>
              </w:rPr>
              <w:t>Ethics Committee</w:t>
            </w:r>
          </w:p>
        </w:tc>
      </w:tr>
      <w:tr w:rsidR="00F128F7" w14:paraId="63C42F3C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C34" w14:textId="77777777" w:rsidR="00F128F7" w:rsidRDefault="00F128F7" w:rsidP="00F5195B">
            <w:pPr>
              <w:spacing w:after="160" w:line="256" w:lineRule="auto"/>
              <w:rPr>
                <w:b/>
                <w:lang w:eastAsia="ja-JP"/>
              </w:rPr>
            </w:pPr>
            <w:proofErr w:type="spellStart"/>
            <w:r>
              <w:t>Matsusaka</w:t>
            </w:r>
            <w:proofErr w:type="spellEnd"/>
            <w:r>
              <w:t xml:space="preserve"> Municipal Hospital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AC50" w14:textId="77777777" w:rsidR="00F128F7" w:rsidRDefault="00F128F7" w:rsidP="00F5195B">
            <w:pPr>
              <w:spacing w:after="160" w:line="256" w:lineRule="auto"/>
              <w:rPr>
                <w:b/>
                <w:lang w:eastAsia="ja-JP"/>
              </w:rPr>
            </w:pPr>
            <w:proofErr w:type="spellStart"/>
            <w:r>
              <w:t>Matsusaka</w:t>
            </w:r>
            <w:proofErr w:type="spellEnd"/>
            <w:r>
              <w:t xml:space="preserve"> Municipal Hospital Clinical Research Ethics Review Board</w:t>
            </w:r>
          </w:p>
        </w:tc>
      </w:tr>
      <w:tr w:rsidR="00F128F7" w14:paraId="304731AC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725" w14:textId="77777777" w:rsidR="00F128F7" w:rsidRDefault="00F128F7" w:rsidP="00F5195B">
            <w:pPr>
              <w:spacing w:after="160" w:line="256" w:lineRule="auto"/>
            </w:pPr>
            <w:r>
              <w:t>Iizuka Hospital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B49" w14:textId="77777777" w:rsidR="00F128F7" w:rsidRDefault="00F128F7" w:rsidP="00F5195B">
            <w:pPr>
              <w:spacing w:after="160" w:line="256" w:lineRule="auto"/>
            </w:pPr>
            <w:r>
              <w:t>Iizuka Hospital Clinical Research Management Committee</w:t>
            </w:r>
          </w:p>
        </w:tc>
      </w:tr>
      <w:tr w:rsidR="00F128F7" w14:paraId="2A5B4161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A98" w14:textId="77777777" w:rsidR="00F128F7" w:rsidRDefault="00F128F7" w:rsidP="00F5195B">
            <w:pPr>
              <w:spacing w:after="160" w:line="256" w:lineRule="auto"/>
            </w:pPr>
            <w:r>
              <w:t xml:space="preserve">Tohoku </w:t>
            </w:r>
            <w:proofErr w:type="spellStart"/>
            <w:r>
              <w:t>Rousai</w:t>
            </w:r>
            <w:proofErr w:type="spellEnd"/>
            <w:r>
              <w:t xml:space="preserve"> Hospital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3B28" w14:textId="77777777" w:rsidR="00F128F7" w:rsidRDefault="00F128F7" w:rsidP="00F5195B">
            <w:pPr>
              <w:spacing w:after="160" w:line="256" w:lineRule="auto"/>
            </w:pPr>
            <w:r>
              <w:t xml:space="preserve">Tohoku </w:t>
            </w:r>
            <w:proofErr w:type="spellStart"/>
            <w:r>
              <w:t>Rousai</w:t>
            </w:r>
            <w:proofErr w:type="spellEnd"/>
            <w:r>
              <w:t xml:space="preserve"> Hospital Ethics Committee</w:t>
            </w:r>
          </w:p>
        </w:tc>
      </w:tr>
      <w:tr w:rsidR="00F128F7" w14:paraId="392BC83C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E389" w14:textId="77777777" w:rsidR="00F128F7" w:rsidRDefault="00F128F7" w:rsidP="00F5195B">
            <w:pPr>
              <w:spacing w:after="160" w:line="256" w:lineRule="auto"/>
            </w:pPr>
            <w:r>
              <w:t>Nagata Hospital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A237" w14:textId="77777777" w:rsidR="00F128F7" w:rsidRDefault="00F128F7" w:rsidP="00F5195B">
            <w:pPr>
              <w:spacing w:after="160" w:line="256" w:lineRule="auto"/>
            </w:pPr>
            <w:r>
              <w:t>Nagata Hospital Institutional Review Board</w:t>
            </w:r>
          </w:p>
        </w:tc>
      </w:tr>
      <w:tr w:rsidR="00F128F7" w14:paraId="4A99242B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7EBC" w14:textId="77777777" w:rsidR="00F128F7" w:rsidRDefault="00F128F7" w:rsidP="00F5195B">
            <w:pPr>
              <w:spacing w:after="160" w:line="256" w:lineRule="auto"/>
            </w:pPr>
            <w:r>
              <w:t>Tokyo Shinagawa Hospital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E371" w14:textId="77777777" w:rsidR="00F128F7" w:rsidRDefault="00F128F7" w:rsidP="00F5195B">
            <w:pPr>
              <w:spacing w:after="160" w:line="256" w:lineRule="auto"/>
            </w:pPr>
            <w:r>
              <w:t>Tokyo Shinagawa Hospital Clinical Research Ethics Review Board</w:t>
            </w:r>
          </w:p>
        </w:tc>
      </w:tr>
      <w:tr w:rsidR="00F128F7" w14:paraId="19B5B01B" w14:textId="77777777" w:rsidTr="00F5195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F59" w14:textId="77777777" w:rsidR="00F128F7" w:rsidRDefault="00F128F7" w:rsidP="00F5195B">
            <w:pPr>
              <w:spacing w:after="160" w:line="256" w:lineRule="auto"/>
            </w:pPr>
            <w:r>
              <w:t>JCHO Tokyo Shinjuku Medical Center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F58" w14:textId="77777777" w:rsidR="00F128F7" w:rsidRDefault="00F128F7" w:rsidP="00F5195B">
            <w:pPr>
              <w:spacing w:after="160" w:line="256" w:lineRule="auto"/>
            </w:pPr>
            <w:r>
              <w:t>JCHO Tokyo Shinjuku Medical Center Ethics Committee</w:t>
            </w:r>
          </w:p>
        </w:tc>
      </w:tr>
    </w:tbl>
    <w:p w14:paraId="6A31CD2E" w14:textId="77777777" w:rsidR="00F128F7" w:rsidRDefault="00F128F7" w:rsidP="00F128F7">
      <w:pPr>
        <w:spacing w:line="256" w:lineRule="auto"/>
        <w:contextualSpacing w:val="0"/>
        <w:rPr>
          <w:b/>
          <w:bCs/>
          <w:lang w:eastAsia="ja-JP"/>
        </w:rPr>
        <w:sectPr w:rsidR="00F128F7">
          <w:pgSz w:w="11906" w:h="16838"/>
          <w:pgMar w:top="1440" w:right="1440" w:bottom="1440" w:left="1440" w:header="708" w:footer="708" w:gutter="0"/>
          <w:cols w:space="720"/>
        </w:sectPr>
      </w:pPr>
    </w:p>
    <w:p w14:paraId="13994198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  <w:r>
        <w:rPr>
          <w:b/>
          <w:bCs/>
          <w:lang w:eastAsia="ja-JP"/>
        </w:rPr>
        <w:lastRenderedPageBreak/>
        <w:t xml:space="preserve">Supplementary Table 4. </w:t>
      </w:r>
      <w:r>
        <w:rPr>
          <w:lang w:eastAsia="ja-JP"/>
        </w:rPr>
        <w:t xml:space="preserve">Compliance with </w:t>
      </w:r>
      <w:proofErr w:type="spellStart"/>
      <w:r>
        <w:rPr>
          <w:lang w:eastAsia="ja-JP"/>
        </w:rPr>
        <w:t>YaDoc</w:t>
      </w:r>
      <w:proofErr w:type="spellEnd"/>
      <w:r>
        <w:rPr>
          <w:lang w:eastAsia="ja-JP"/>
        </w:rPr>
        <w:t xml:space="preserve"> across the study</w:t>
      </w:r>
      <w:r>
        <w:rPr>
          <w:b/>
          <w:bCs/>
          <w:lang w:eastAsia="ja-JP"/>
        </w:rPr>
        <w:t xml:space="preserve"> </w:t>
      </w:r>
    </w:p>
    <w:p w14:paraId="79761C90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</w:p>
    <w:p w14:paraId="4332B0EE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62"/>
        <w:gridCol w:w="2062"/>
        <w:gridCol w:w="2062"/>
      </w:tblGrid>
      <w:tr w:rsidR="00F128F7" w14:paraId="69A35DE4" w14:textId="77777777" w:rsidTr="00F5195B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A749A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Data entry</w:t>
            </w: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FF21" w14:textId="77777777" w:rsidR="00F128F7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Study phase</w:t>
            </w:r>
          </w:p>
        </w:tc>
      </w:tr>
      <w:tr w:rsidR="00F128F7" w14:paraId="044FE4B9" w14:textId="77777777" w:rsidTr="00F5195B"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E9EA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A09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0 to 3 months</w:t>
            </w:r>
          </w:p>
          <w:p w14:paraId="745137EA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Total</w:t>
            </w:r>
          </w:p>
          <w:p w14:paraId="6ADAF461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(N=84)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7D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3 to 6 months</w:t>
            </w:r>
          </w:p>
          <w:p w14:paraId="22AA57FD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Total</w:t>
            </w:r>
          </w:p>
          <w:p w14:paraId="7BFE5202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(N=84)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368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6 to 12 months</w:t>
            </w:r>
          </w:p>
          <w:p w14:paraId="32FE6036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Total</w:t>
            </w:r>
          </w:p>
          <w:p w14:paraId="63BDD2E1" w14:textId="77777777" w:rsidR="00F128F7" w:rsidRPr="00364BCB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 w:rsidRPr="00364BCB">
              <w:rPr>
                <w:b/>
                <w:bCs/>
                <w:lang w:eastAsia="ja-JP"/>
              </w:rPr>
              <w:t>(N=84)</w:t>
            </w:r>
          </w:p>
        </w:tc>
      </w:tr>
      <w:tr w:rsidR="00F128F7" w14:paraId="53E48F59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EAA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Daily questionnaire entry (</w:t>
            </w:r>
            <w:proofErr w:type="gramStart"/>
            <w:r>
              <w:rPr>
                <w:b/>
                <w:bCs/>
                <w:lang w:eastAsia="ja-JP"/>
              </w:rPr>
              <w:t>%)</w:t>
            </w:r>
            <w:r w:rsidRPr="00850918">
              <w:rPr>
                <w:b/>
                <w:bCs/>
                <w:vertAlign w:val="superscript"/>
                <w:lang w:eastAsia="ja-JP"/>
              </w:rPr>
              <w:t>a</w:t>
            </w:r>
            <w:proofErr w:type="gram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AEB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E3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1B2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42C639F8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05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Mean (SD)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59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65.6 (33.65)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E9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62.7 (36.11)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AC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53.7 (36.86)</w:t>
            </w:r>
          </w:p>
        </w:tc>
      </w:tr>
      <w:tr w:rsidR="00F128F7" w14:paraId="502AD0CA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2A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Median (IQR)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9A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84.8 (34.78–93.48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95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82.4 (30.77–95.60)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AA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64.7 (14.84–88.46)</w:t>
            </w:r>
          </w:p>
        </w:tc>
      </w:tr>
      <w:tr w:rsidR="00F128F7" w14:paraId="1D0C368D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A82E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Weekly CAT </w:t>
            </w:r>
            <w:proofErr w:type="spellStart"/>
            <w:r>
              <w:rPr>
                <w:b/>
                <w:bCs/>
                <w:lang w:eastAsia="ja-JP"/>
              </w:rPr>
              <w:t>entry</w:t>
            </w:r>
            <w:r w:rsidRPr="00EC301E">
              <w:rPr>
                <w:b/>
                <w:bCs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B8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3E7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CA7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60D47E30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77A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Mean (SD)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62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75.7 (31.48)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F3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68.4 (39.47)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E7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62.9 (37.48)</w:t>
            </w:r>
          </w:p>
        </w:tc>
      </w:tr>
      <w:tr w:rsidR="00F128F7" w14:paraId="58CD5574" w14:textId="77777777" w:rsidTr="00F5195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88B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Median (IQR)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5E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92.3 (31.38–100.00)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80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91.7 (25.00–100.00)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DA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76.0 (32.00–96.00)</w:t>
            </w:r>
          </w:p>
        </w:tc>
      </w:tr>
    </w:tbl>
    <w:p w14:paraId="585431A9" w14:textId="77777777" w:rsidR="00F128F7" w:rsidRPr="00F719F6" w:rsidRDefault="00F128F7" w:rsidP="00F128F7">
      <w:pPr>
        <w:spacing w:after="160" w:line="256" w:lineRule="auto"/>
        <w:rPr>
          <w:lang w:eastAsia="ja-JP"/>
        </w:rPr>
      </w:pPr>
      <w:r w:rsidRPr="00F719F6">
        <w:rPr>
          <w:vertAlign w:val="superscript"/>
          <w:lang w:eastAsia="ja-JP"/>
        </w:rPr>
        <w:t>a</w:t>
      </w:r>
      <w:r w:rsidRPr="00F719F6">
        <w:rPr>
          <w:lang w:eastAsia="ja-JP"/>
        </w:rPr>
        <w:t>0 to 3 months, n=83; 3 to 6 months, n=83; 6 to 12 months, n=82.</w:t>
      </w:r>
    </w:p>
    <w:p w14:paraId="3101F72A" w14:textId="77777777" w:rsidR="00F128F7" w:rsidRPr="00F719F6" w:rsidRDefault="00F128F7" w:rsidP="00F128F7">
      <w:pPr>
        <w:spacing w:after="160" w:line="256" w:lineRule="auto"/>
        <w:rPr>
          <w:lang w:eastAsia="ja-JP"/>
        </w:rPr>
        <w:sectPr w:rsidR="00F128F7" w:rsidRPr="00F719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eastAsia="ja-JP"/>
        </w:rPr>
        <w:t xml:space="preserve">CAT, COPD Assessment Test; COPD, chronic obstructive pulmonary disease; IQR, </w:t>
      </w:r>
      <w:r w:rsidRPr="00EC301E">
        <w:rPr>
          <w:lang w:eastAsia="ja-JP"/>
        </w:rPr>
        <w:t>interquartile range</w:t>
      </w:r>
      <w:r>
        <w:rPr>
          <w:lang w:eastAsia="ja-JP"/>
        </w:rPr>
        <w:t>; SD, standard deviation.</w:t>
      </w:r>
    </w:p>
    <w:p w14:paraId="3373C6C6" w14:textId="77777777" w:rsidR="00F128F7" w:rsidRDefault="00F128F7" w:rsidP="00F128F7">
      <w:pPr>
        <w:spacing w:after="160" w:line="256" w:lineRule="auto"/>
        <w:rPr>
          <w:lang w:eastAsia="ja-JP"/>
        </w:rPr>
      </w:pPr>
      <w:r>
        <w:rPr>
          <w:b/>
          <w:bCs/>
          <w:lang w:eastAsia="ja-JP"/>
        </w:rPr>
        <w:lastRenderedPageBreak/>
        <w:t xml:space="preserve">Supplementary Table 5. </w:t>
      </w:r>
      <w:r>
        <w:rPr>
          <w:lang w:eastAsia="ja-JP"/>
        </w:rPr>
        <w:t xml:space="preserve">Compliance with </w:t>
      </w:r>
      <w:proofErr w:type="spellStart"/>
      <w:r>
        <w:rPr>
          <w:lang w:eastAsia="ja-JP"/>
        </w:rPr>
        <w:t>YaDoc</w:t>
      </w:r>
      <w:proofErr w:type="spellEnd"/>
      <w:r>
        <w:rPr>
          <w:lang w:eastAsia="ja-JP"/>
        </w:rPr>
        <w:t xml:space="preserve"> by subgroups</w:t>
      </w:r>
    </w:p>
    <w:p w14:paraId="7B9D5C76" w14:textId="77777777" w:rsidR="00F128F7" w:rsidRDefault="00F128F7" w:rsidP="00F128F7">
      <w:pPr>
        <w:spacing w:after="160" w:line="256" w:lineRule="auto"/>
        <w:rPr>
          <w:lang w:eastAsia="ja-JP"/>
        </w:rPr>
      </w:pPr>
    </w:p>
    <w:tbl>
      <w:tblPr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3002"/>
        <w:gridCol w:w="3002"/>
      </w:tblGrid>
      <w:tr w:rsidR="00F128F7" w14:paraId="4E07CDD1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2675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Subgroup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3FA0" w14:textId="77777777" w:rsidR="00F128F7" w:rsidRDefault="00F128F7" w:rsidP="00F5195B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Daily questionnaire entry (%)</w:t>
            </w:r>
          </w:p>
          <w:p w14:paraId="685ED742" w14:textId="77777777" w:rsidR="00F128F7" w:rsidRDefault="00F128F7" w:rsidP="00F5195B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(N=84)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DBAA" w14:textId="77777777" w:rsidR="00F128F7" w:rsidRDefault="00F128F7" w:rsidP="00F5195B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Weekly CAT entry (%)</w:t>
            </w:r>
          </w:p>
          <w:p w14:paraId="331BD6AF" w14:textId="77777777" w:rsidR="00F128F7" w:rsidRDefault="00F128F7" w:rsidP="00F5195B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(N=84)</w:t>
            </w:r>
          </w:p>
        </w:tc>
      </w:tr>
      <w:tr w:rsidR="00F128F7" w14:paraId="0275605A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764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Sex, mean (SD) </w:t>
            </w:r>
          </w:p>
        </w:tc>
      </w:tr>
      <w:tr w:rsidR="00F128F7" w14:paraId="585D0C7B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18EF" w14:textId="77777777" w:rsidR="00F128F7" w:rsidRDefault="00F128F7" w:rsidP="00F5195B">
            <w:pPr>
              <w:spacing w:before="60" w:after="60" w:line="240" w:lineRule="auto"/>
              <w:ind w:left="312"/>
            </w:pPr>
            <w:r>
              <w:t>Female (n=10)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8A88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58.0 (35.06)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37A3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54.3 (33.74)</w:t>
            </w:r>
          </w:p>
        </w:tc>
      </w:tr>
      <w:tr w:rsidR="00F128F7" w14:paraId="5F91594B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A13B" w14:textId="77777777" w:rsidR="00F128F7" w:rsidRDefault="00F128F7" w:rsidP="00F5195B">
            <w:pPr>
              <w:spacing w:before="60" w:after="60" w:line="240" w:lineRule="auto"/>
              <w:ind w:left="312"/>
            </w:pPr>
            <w:r>
              <w:t>Male (n=73)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00B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59.4 (33.58)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74E5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69.2 (32.51)</w:t>
            </w:r>
          </w:p>
        </w:tc>
      </w:tr>
      <w:tr w:rsidR="00F128F7" w14:paraId="48EB2D2D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5DC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Age, year, mean (SD)</w:t>
            </w:r>
          </w:p>
        </w:tc>
      </w:tr>
      <w:tr w:rsidR="00F128F7" w14:paraId="5E7D20A6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F28A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&lt;69.5 (n=41)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4DC8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63.5 (32.72)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D99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71.7 (29.83)</w:t>
            </w:r>
          </w:p>
        </w:tc>
      </w:tr>
      <w:tr w:rsidR="00F128F7" w14:paraId="129CB1EC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77BF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≥69.5 (n=42)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7C09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55.1 (34.21)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07BD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63.2 (35.35)</w:t>
            </w:r>
          </w:p>
        </w:tc>
      </w:tr>
      <w:tr w:rsidR="00F128F7" w14:paraId="775DBF74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54D9" w14:textId="77777777" w:rsidR="00F128F7" w:rsidRDefault="00F128F7" w:rsidP="00F5195B">
            <w:pPr>
              <w:spacing w:before="60" w:after="6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GOLD grade, mean (SD)</w:t>
            </w:r>
          </w:p>
        </w:tc>
      </w:tr>
      <w:tr w:rsidR="00F128F7" w14:paraId="7A6229B0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AEF0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1 (n=33)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94F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60.7 (36.72)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C9A8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65.3 (34.49)</w:t>
            </w:r>
          </w:p>
        </w:tc>
      </w:tr>
      <w:tr w:rsidR="00F128F7" w14:paraId="1E958DC5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837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2 (n=37)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2272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58.7 (31.57)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5FA8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69.3 (32.18)</w:t>
            </w:r>
          </w:p>
        </w:tc>
      </w:tr>
      <w:tr w:rsidR="00F128F7" w14:paraId="2EEE55F2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7AF5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≥3 (n=12)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F247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61.9 (29.57)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6F81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72.9 (27.00)</w:t>
            </w:r>
          </w:p>
        </w:tc>
      </w:tr>
      <w:tr w:rsidR="00F128F7" w14:paraId="7D84B70D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F398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GOLD group, mean (SD)</w:t>
            </w:r>
          </w:p>
        </w:tc>
      </w:tr>
      <w:tr w:rsidR="00F128F7" w14:paraId="15AD98A0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6DB3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A (n=50)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4F29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62.2 (35.09)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9749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67.5 (33.62)</w:t>
            </w:r>
          </w:p>
        </w:tc>
      </w:tr>
      <w:tr w:rsidR="00F128F7" w14:paraId="43514E3A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E214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B (n=26)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FCB1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55.7 (32.58)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3ED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69.1 (34.11)</w:t>
            </w:r>
          </w:p>
        </w:tc>
      </w:tr>
      <w:tr w:rsidR="00F128F7" w14:paraId="14527865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ECD3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C (n=3)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27C1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59.3 (24.36)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D6E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56.0 (34.24)</w:t>
            </w:r>
          </w:p>
        </w:tc>
      </w:tr>
      <w:tr w:rsidR="00F128F7" w14:paraId="2AC0EE4B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6F97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D (n=4)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D6D5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45.8 (30.36)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A78F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63.7 (17.73)</w:t>
            </w:r>
          </w:p>
        </w:tc>
      </w:tr>
      <w:tr w:rsidR="00F128F7" w14:paraId="18C77E0A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88D0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Exacerbation history, mean (SD)</w:t>
            </w:r>
          </w:p>
        </w:tc>
      </w:tr>
      <w:tr w:rsidR="00F128F7" w14:paraId="6003D4B4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D61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Yes (n=12)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5179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57.3 (31.50)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639F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67.8 (26.04)</w:t>
            </w:r>
          </w:p>
        </w:tc>
      </w:tr>
      <w:tr w:rsidR="00F128F7" w14:paraId="6D701185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E6AB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No (n=71)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977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59.6 (34.08)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4EAD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67.3 (33.98)</w:t>
            </w:r>
          </w:p>
        </w:tc>
      </w:tr>
      <w:tr w:rsidR="00F128F7" w14:paraId="305D616E" w14:textId="77777777" w:rsidTr="00F5195B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0E0" w14:textId="77777777" w:rsidR="00F128F7" w:rsidRDefault="00F128F7" w:rsidP="00F5195B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Allergic medical history, mean (SD)</w:t>
            </w:r>
          </w:p>
        </w:tc>
      </w:tr>
      <w:tr w:rsidR="00F128F7" w14:paraId="015E25FF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CC6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Yes (n=20)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7A2B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60.5 (36.2)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8CFB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58.1 (35.0)</w:t>
            </w:r>
          </w:p>
        </w:tc>
      </w:tr>
      <w:tr w:rsidR="00F128F7" w14:paraId="31A9E9B7" w14:textId="77777777" w:rsidTr="00F5195B">
        <w:trPr>
          <w:trHeight w:val="283"/>
        </w:trPr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4C95" w14:textId="77777777" w:rsidR="00F128F7" w:rsidRDefault="00F128F7" w:rsidP="00F5195B">
            <w:pPr>
              <w:spacing w:before="60" w:after="60" w:line="240" w:lineRule="auto"/>
              <w:ind w:left="318"/>
            </w:pPr>
            <w:r>
              <w:t>No (n=64)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9DCC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58.9 (32.9)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6601" w14:textId="77777777" w:rsidR="00F128F7" w:rsidRDefault="00F128F7" w:rsidP="00F5195B">
            <w:pPr>
              <w:spacing w:before="60" w:after="60" w:line="240" w:lineRule="auto"/>
              <w:jc w:val="center"/>
            </w:pPr>
            <w:r>
              <w:t>70.3 (31.8)</w:t>
            </w:r>
          </w:p>
        </w:tc>
      </w:tr>
    </w:tbl>
    <w:p w14:paraId="5E77D18B" w14:textId="77777777" w:rsidR="00F128F7" w:rsidRDefault="00F128F7" w:rsidP="00F128F7">
      <w:pPr>
        <w:spacing w:after="160" w:line="256" w:lineRule="auto"/>
        <w:rPr>
          <w:lang w:eastAsia="ja-JP"/>
        </w:rPr>
      </w:pPr>
      <w:r>
        <w:rPr>
          <w:lang w:eastAsia="ja-JP"/>
        </w:rPr>
        <w:t xml:space="preserve">CAT, COPD Assessment Test; COPD, chronic obstructive pulmonary disease; GOLD, </w:t>
      </w:r>
      <w:r>
        <w:rPr>
          <w:rFonts w:cstheme="minorHAnsi"/>
        </w:rPr>
        <w:t xml:space="preserve">Global </w:t>
      </w:r>
      <w:r>
        <w:t>initiative for chronic Obstructive Lung Disease; SD, standard deviation.</w:t>
      </w:r>
    </w:p>
    <w:p w14:paraId="35AEA6F3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  <w:sectPr w:rsidR="00F128F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478FDF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  <w:r>
        <w:rPr>
          <w:b/>
          <w:bCs/>
          <w:lang w:eastAsia="ja-JP"/>
        </w:rPr>
        <w:lastRenderedPageBreak/>
        <w:t xml:space="preserve">Supplementary Table 6. </w:t>
      </w:r>
      <w:r>
        <w:t xml:space="preserve">Participant acceptability of the </w:t>
      </w:r>
      <w:proofErr w:type="spellStart"/>
      <w:r>
        <w:t>YaDoc</w:t>
      </w:r>
      <w:proofErr w:type="spellEnd"/>
      <w:r w:rsidRPr="006118B7">
        <w:t xml:space="preserve"> </w:t>
      </w:r>
      <w:r>
        <w:t>platform according to their exit questionnaires</w:t>
      </w:r>
    </w:p>
    <w:p w14:paraId="3C671E73" w14:textId="77777777" w:rsidR="00F128F7" w:rsidRDefault="00F128F7" w:rsidP="00F128F7">
      <w:pPr>
        <w:spacing w:after="160" w:line="256" w:lineRule="auto"/>
        <w:rPr>
          <w:b/>
          <w:bCs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F128F7" w14:paraId="09546B9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03B5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Question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201A" w14:textId="77777777" w:rsidR="00F128F7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Response</w:t>
            </w:r>
          </w:p>
          <w:p w14:paraId="0A736E20" w14:textId="77777777" w:rsidR="00F128F7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N=84</w:t>
            </w:r>
          </w:p>
        </w:tc>
      </w:tr>
      <w:tr w:rsidR="00F128F7" w14:paraId="2F10282D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288C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1. Status of telemonitoring utilization</w:t>
            </w:r>
          </w:p>
        </w:tc>
      </w:tr>
      <w:tr w:rsidR="00F128F7" w14:paraId="4D7C44F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0B5C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707183">
              <w:rPr>
                <w:b/>
                <w:bCs/>
                <w:lang w:eastAsia="ja-JP"/>
              </w:rPr>
              <w:t xml:space="preserve">1.1. How often did you perform telemonitoring? (including application use or browsing only) on </w:t>
            </w:r>
            <w:proofErr w:type="gramStart"/>
            <w:r w:rsidRPr="00707183">
              <w:rPr>
                <w:b/>
                <w:bCs/>
                <w:lang w:eastAsia="ja-JP"/>
              </w:rPr>
              <w:t>average?,</w:t>
            </w:r>
            <w:proofErr w:type="gramEnd"/>
            <w:r w:rsidRPr="00707183">
              <w:rPr>
                <w:b/>
                <w:bCs/>
                <w:lang w:eastAsia="ja-JP"/>
              </w:rPr>
              <w:t xml:space="preserve"> n (%)</w:t>
            </w:r>
            <w:r w:rsidRPr="00707183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8711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54EA597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42B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4 to 7 or more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54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53 (66.3)</w:t>
            </w:r>
          </w:p>
        </w:tc>
      </w:tr>
      <w:tr w:rsidR="00F128F7" w14:paraId="0C37F6D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1F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8B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(8.8)</w:t>
            </w:r>
          </w:p>
        </w:tc>
      </w:tr>
      <w:tr w:rsidR="00F128F7" w14:paraId="0C4E3C1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FF3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month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6D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 (11.3)</w:t>
            </w:r>
          </w:p>
        </w:tc>
      </w:tr>
      <w:tr w:rsidR="00F128F7" w14:paraId="402C067F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20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Once every 2 to 3 months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E1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(3.8)</w:t>
            </w:r>
          </w:p>
        </w:tc>
      </w:tr>
      <w:tr w:rsidR="00F128F7" w14:paraId="1989B71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88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Less than 2 to 3 months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84D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(10.0)</w:t>
            </w:r>
          </w:p>
        </w:tc>
      </w:tr>
      <w:tr w:rsidR="00F128F7" w14:paraId="20ACC7E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B747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707183">
              <w:rPr>
                <w:b/>
                <w:bCs/>
                <w:lang w:eastAsia="ja-JP"/>
              </w:rPr>
              <w:t>1.2.1. Communication with physicians by smartphones and/or phones, n (</w:t>
            </w:r>
            <w:proofErr w:type="gramStart"/>
            <w:r w:rsidRPr="00707183">
              <w:rPr>
                <w:b/>
                <w:bCs/>
                <w:lang w:eastAsia="ja-JP"/>
              </w:rPr>
              <w:t>%)</w:t>
            </w:r>
            <w:r w:rsidRPr="00707183">
              <w:rPr>
                <w:b/>
                <w:bCs/>
                <w:vertAlign w:val="superscript"/>
                <w:lang w:eastAsia="ja-JP"/>
              </w:rPr>
              <w:t>a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028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03E3A2D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FBD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4 to 7 or more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66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  <w:tr w:rsidR="00F128F7" w14:paraId="3BF7AA8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B9A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092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(1.3)</w:t>
            </w:r>
          </w:p>
        </w:tc>
      </w:tr>
      <w:tr w:rsidR="00F128F7" w14:paraId="49313736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ED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month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90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  <w:tr w:rsidR="00F128F7" w14:paraId="507B149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66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Once every 2 to 3 months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0A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 (7.5)</w:t>
            </w:r>
          </w:p>
        </w:tc>
      </w:tr>
      <w:tr w:rsidR="00F128F7" w14:paraId="258A08E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FDA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Less than 2 to 3 months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F8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69 (86.3)</w:t>
            </w:r>
          </w:p>
        </w:tc>
      </w:tr>
      <w:tr w:rsidR="00F128F7" w14:paraId="689BAA6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8A18" w14:textId="77777777" w:rsidR="00F128F7" w:rsidRPr="008A437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8A437F">
              <w:rPr>
                <w:b/>
                <w:bCs/>
                <w:lang w:eastAsia="ja-JP"/>
              </w:rPr>
              <w:t xml:space="preserve">1.2.2. How often did you use the app data during consultation(s) with physicians regarding your </w:t>
            </w:r>
            <w:proofErr w:type="gramStart"/>
            <w:r w:rsidRPr="008A437F">
              <w:rPr>
                <w:b/>
                <w:bCs/>
                <w:lang w:eastAsia="ja-JP"/>
              </w:rPr>
              <w:t>symptoms?,</w:t>
            </w:r>
            <w:proofErr w:type="gramEnd"/>
            <w:r w:rsidRPr="008A437F">
              <w:rPr>
                <w:b/>
                <w:bCs/>
                <w:lang w:eastAsia="ja-JP"/>
              </w:rPr>
              <w:t xml:space="preserve"> n (%)</w:t>
            </w:r>
            <w:r w:rsidRPr="008A437F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7E14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4EC8BDBF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CF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On all consultations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D9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 (7.5)</w:t>
            </w:r>
          </w:p>
        </w:tc>
      </w:tr>
      <w:tr w:rsidR="00F128F7" w14:paraId="1A8FD93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977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Almost all consultations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BE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(6.3)</w:t>
            </w:r>
          </w:p>
        </w:tc>
      </w:tr>
      <w:tr w:rsidR="00F128F7" w14:paraId="7CA1A8A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F03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half of consultations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7E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(1.3)</w:t>
            </w:r>
          </w:p>
        </w:tc>
      </w:tr>
      <w:tr w:rsidR="00F128F7" w14:paraId="7FA37E5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DE9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Some consultations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A1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(8.8)</w:t>
            </w:r>
          </w:p>
        </w:tc>
      </w:tr>
      <w:tr w:rsidR="00F128F7" w14:paraId="153503C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178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Few consultations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C8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29 (36.3)</w:t>
            </w:r>
          </w:p>
        </w:tc>
      </w:tr>
      <w:tr w:rsidR="00F128F7" w14:paraId="36163C9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0F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49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32 (40.0)</w:t>
            </w:r>
          </w:p>
        </w:tc>
      </w:tr>
      <w:tr w:rsidR="00F128F7" w14:paraId="291613F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9917" w14:textId="77777777" w:rsidR="00F128F7" w:rsidRPr="000C4B1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0C4B1F">
              <w:rPr>
                <w:b/>
                <w:bCs/>
                <w:lang w:eastAsia="ja-JP"/>
              </w:rPr>
              <w:t xml:space="preserve">1.3. Did you use digital healthcare devices linked to your </w:t>
            </w:r>
            <w:proofErr w:type="gramStart"/>
            <w:r w:rsidRPr="000C4B1F">
              <w:rPr>
                <w:b/>
                <w:bCs/>
                <w:lang w:eastAsia="ja-JP"/>
              </w:rPr>
              <w:t>smartphone?,</w:t>
            </w:r>
            <w:proofErr w:type="gramEnd"/>
            <w:r w:rsidRPr="000C4B1F"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0C4B1F">
              <w:rPr>
                <w:b/>
                <w:bCs/>
                <w:vertAlign w:val="superscript"/>
                <w:lang w:eastAsia="ja-JP"/>
              </w:rPr>
              <w:t>b</w:t>
            </w:r>
            <w:r>
              <w:rPr>
                <w:b/>
                <w:bCs/>
                <w:vertAlign w:val="superscript"/>
                <w:lang w:eastAsia="ja-JP"/>
              </w:rPr>
              <w:t>,c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B7FC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61AB919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74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Watch-type wearable devices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Apple watch, Fitbit, Garmin)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20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(46.7)</w:t>
            </w:r>
          </w:p>
        </w:tc>
      </w:tr>
      <w:tr w:rsidR="00F128F7" w14:paraId="547290C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9C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Weight scale, body composition meter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Fitbit Aria)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12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(53.3)</w:t>
            </w:r>
          </w:p>
        </w:tc>
      </w:tr>
      <w:tr w:rsidR="00F128F7" w14:paraId="7A3BE4F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01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Diabetes monitoring device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C9D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(6.7)</w:t>
            </w:r>
          </w:p>
        </w:tc>
      </w:tr>
      <w:tr w:rsidR="00F128F7" w14:paraId="6EBF219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11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Manometer for blood pressure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517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(33.3)</w:t>
            </w:r>
          </w:p>
        </w:tc>
      </w:tr>
      <w:tr w:rsidR="00F128F7" w14:paraId="7987396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135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AC2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0 (0)</w:t>
            </w:r>
          </w:p>
        </w:tc>
      </w:tr>
      <w:tr w:rsidR="00F128F7" w14:paraId="7A94700C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4F2E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2. Effects of telemonitoring</w:t>
            </w:r>
          </w:p>
        </w:tc>
      </w:tr>
      <w:tr w:rsidR="00F128F7" w14:paraId="2510170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827C" w14:textId="77777777" w:rsidR="00F128F7" w:rsidRPr="000C4B1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0C4B1F">
              <w:rPr>
                <w:b/>
                <w:bCs/>
                <w:lang w:eastAsia="ja-JP"/>
              </w:rPr>
              <w:t xml:space="preserve">2.3. What are the benefits of performing online </w:t>
            </w:r>
            <w:proofErr w:type="gramStart"/>
            <w:r w:rsidRPr="000C4B1F">
              <w:rPr>
                <w:b/>
                <w:bCs/>
                <w:lang w:eastAsia="ja-JP"/>
              </w:rPr>
              <w:t>monitoring?,</w:t>
            </w:r>
            <w:proofErr w:type="gramEnd"/>
            <w:r w:rsidRPr="000C4B1F"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0C4B1F">
              <w:rPr>
                <w:b/>
                <w:bCs/>
                <w:vertAlign w:val="superscript"/>
                <w:lang w:eastAsia="ja-JP"/>
              </w:rPr>
              <w:t>a,c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87EC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0A785AA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E3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Easier capture for my symptom worsening or improvement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6D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28 (35.0)</w:t>
            </w:r>
          </w:p>
        </w:tc>
      </w:tr>
      <w:tr w:rsidR="00F128F7" w14:paraId="64C7DED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453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Appropriate treatment according to symptoms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27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(8.8)</w:t>
            </w:r>
          </w:p>
        </w:tc>
      </w:tr>
      <w:tr w:rsidR="00F128F7" w14:paraId="12500E3E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C2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Easier consultation with physicians at interview and/or symptom change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25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21 (26.3)</w:t>
            </w:r>
          </w:p>
        </w:tc>
      </w:tr>
      <w:tr w:rsidR="00F128F7" w14:paraId="40E81F16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19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Enables selfcare even at home as planned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E4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(8.8)</w:t>
            </w:r>
          </w:p>
        </w:tc>
      </w:tr>
      <w:tr w:rsidR="00F128F7" w14:paraId="06BEC71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44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Deepen my understanding for the disease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87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24 (30.0)</w:t>
            </w:r>
          </w:p>
        </w:tc>
      </w:tr>
      <w:tr w:rsidR="00F128F7" w14:paraId="2044D1D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833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At the time of medical interview, I could reduce the time spent on explaining my symptoms by sharing the data from the platform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47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(8.8)</w:t>
            </w:r>
          </w:p>
        </w:tc>
      </w:tr>
      <w:tr w:rsidR="00F128F7" w14:paraId="0A7C75C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ABB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Other not specified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CF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 (7.5)</w:t>
            </w:r>
          </w:p>
        </w:tc>
      </w:tr>
      <w:tr w:rsidR="00F128F7" w14:paraId="0849F03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26A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585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25 (31.3)</w:t>
            </w:r>
          </w:p>
        </w:tc>
      </w:tr>
      <w:tr w:rsidR="00F128F7" w14:paraId="2BF887B1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E045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3</w: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t>．</w:t>
            </w:r>
            <w:r>
              <w:rPr>
                <w:b/>
                <w:bCs/>
                <w:lang w:eastAsia="ja-JP"/>
              </w:rPr>
              <w:t>Future task for telemonitoring</w:t>
            </w:r>
          </w:p>
        </w:tc>
      </w:tr>
      <w:tr w:rsidR="00F128F7" w14:paraId="1CCAC75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5DB" w14:textId="77777777" w:rsidR="00F128F7" w:rsidRPr="006E0E0C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6E0E0C">
              <w:rPr>
                <w:b/>
                <w:bCs/>
                <w:lang w:eastAsia="ja-JP"/>
              </w:rPr>
              <w:t xml:space="preserve">3.1. Did you experience any issues with this telemonitoring system in this </w:t>
            </w:r>
            <w:proofErr w:type="gramStart"/>
            <w:r w:rsidRPr="006E0E0C">
              <w:rPr>
                <w:b/>
                <w:bCs/>
                <w:lang w:eastAsia="ja-JP"/>
              </w:rPr>
              <w:t>study?,</w:t>
            </w:r>
            <w:proofErr w:type="gramEnd"/>
            <w:r w:rsidRPr="006E0E0C"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6E0E0C">
              <w:rPr>
                <w:b/>
                <w:bCs/>
                <w:vertAlign w:val="superscript"/>
                <w:lang w:eastAsia="ja-JP"/>
              </w:rPr>
              <w:t>a</w:t>
            </w:r>
            <w:r>
              <w:rPr>
                <w:b/>
                <w:bCs/>
                <w:vertAlign w:val="superscript"/>
                <w:lang w:eastAsia="ja-JP"/>
              </w:rPr>
              <w:t>,c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BA7B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78FDFC4E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97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Not understanding the settings or operation in the app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A1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 (13.8)</w:t>
            </w:r>
          </w:p>
        </w:tc>
      </w:tr>
      <w:tr w:rsidR="00F128F7" w14:paraId="080FF7A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1A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Need for continuous input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31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18 (22.5)</w:t>
            </w:r>
          </w:p>
        </w:tc>
      </w:tr>
      <w:tr w:rsidR="00F128F7" w14:paraId="7800F5C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1F9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Incorrect input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6A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(6.3)</w:t>
            </w:r>
          </w:p>
        </w:tc>
      </w:tr>
      <w:tr w:rsidR="00F128F7" w14:paraId="5CE6BE2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F2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Concern for personal information leaks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9C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  <w:tr w:rsidR="00F128F7" w14:paraId="4582A66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E1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Need long time to operate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E7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  <w:tr w:rsidR="00F128F7" w14:paraId="0108C2EE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55F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Other not described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14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 (16.3)</w:t>
            </w:r>
          </w:p>
        </w:tc>
      </w:tr>
      <w:tr w:rsidR="00F128F7" w14:paraId="0075B0D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F6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6E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38 (47.5)</w:t>
            </w:r>
          </w:p>
        </w:tc>
      </w:tr>
      <w:tr w:rsidR="00F128F7" w14:paraId="3D1993CF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13C7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4. Expectations and prospects for the future of telemonitoring</w:t>
            </w:r>
          </w:p>
        </w:tc>
      </w:tr>
      <w:tr w:rsidR="00F128F7" w14:paraId="6569C65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3B54" w14:textId="77777777" w:rsidR="00F128F7" w:rsidRPr="006E0E0C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6E0E0C">
              <w:rPr>
                <w:b/>
                <w:bCs/>
                <w:lang w:eastAsia="ja-JP"/>
              </w:rPr>
              <w:t xml:space="preserve">4.1 What functions should the online telemonitoring system have for patients in order to optimize </w:t>
            </w:r>
            <w:proofErr w:type="gramStart"/>
            <w:r w:rsidRPr="006E0E0C">
              <w:rPr>
                <w:b/>
                <w:bCs/>
                <w:lang w:eastAsia="ja-JP"/>
              </w:rPr>
              <w:t>telemonitoring?,</w:t>
            </w:r>
            <w:proofErr w:type="gramEnd"/>
            <w:r w:rsidRPr="006E0E0C"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6E0E0C">
              <w:rPr>
                <w:b/>
                <w:bCs/>
                <w:vertAlign w:val="superscript"/>
                <w:lang w:eastAsia="ja-JP"/>
              </w:rPr>
              <w:t>a</w:t>
            </w:r>
            <w:r>
              <w:rPr>
                <w:b/>
                <w:bCs/>
                <w:vertAlign w:val="superscript"/>
                <w:lang w:eastAsia="ja-JP"/>
              </w:rPr>
              <w:t>,c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B1CD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br/>
            </w:r>
          </w:p>
        </w:tc>
      </w:tr>
      <w:tr w:rsidR="00F128F7" w14:paraId="0FD33CF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CC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Reminder for interview and/or alert notification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C1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17 (21.3)</w:t>
            </w:r>
          </w:p>
        </w:tc>
      </w:tr>
      <w:tr w:rsidR="00F128F7" w14:paraId="360F29E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59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Reward (for points, etc.) for input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87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  <w:tr w:rsidR="00F128F7" w14:paraId="52BB43E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BD9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Message function in the case of symptoms change (</w:t>
            </w:r>
            <w:proofErr w:type="spellStart"/>
            <w:r>
              <w:rPr>
                <w:lang w:eastAsia="ja-JP"/>
              </w:rPr>
              <w:t>eg</w:t>
            </w:r>
            <w:proofErr w:type="spellEnd"/>
            <w:r>
              <w:rPr>
                <w:lang w:eastAsia="ja-JP"/>
              </w:rPr>
              <w:t>, prompting a call to a medical institution, etc.)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A7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43 (53.8)</w:t>
            </w:r>
          </w:p>
        </w:tc>
      </w:tr>
      <w:tr w:rsidR="00F128F7" w14:paraId="52FA130E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F68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content to deepen disease understanding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31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28 (35.0)</w:t>
            </w:r>
          </w:p>
        </w:tc>
      </w:tr>
      <w:tr w:rsidR="00F128F7" w14:paraId="1A1B60E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E87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content that enhances understanding of treatment methods such as respiratory care inhaler technique and prescription drug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735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23 (28.8)</w:t>
            </w:r>
          </w:p>
        </w:tc>
      </w:tr>
      <w:tr w:rsidR="00F128F7" w14:paraId="1D64A0B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CF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Introduction of additional wearable devices (such as medication use status and lung function testing)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EA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12 (15.0)</w:t>
            </w:r>
          </w:p>
        </w:tc>
      </w:tr>
      <w:tr w:rsidR="00F128F7" w14:paraId="72FCA4E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AD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 xml:space="preserve">Other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2B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 (5.0)</w:t>
            </w:r>
          </w:p>
        </w:tc>
      </w:tr>
      <w:tr w:rsidR="00F128F7" w14:paraId="14B513B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C2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0D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 (16.3)</w:t>
            </w:r>
          </w:p>
        </w:tc>
      </w:tr>
      <w:tr w:rsidR="00F128F7" w14:paraId="1EE1D83D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87D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5. Future intention to continue (exit questionnaire only)</w:t>
            </w:r>
          </w:p>
        </w:tc>
      </w:tr>
      <w:tr w:rsidR="00F128F7" w14:paraId="7DC20AAF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582E" w14:textId="77777777" w:rsidR="00F128F7" w:rsidRPr="003C50E6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3C50E6">
              <w:rPr>
                <w:b/>
                <w:bCs/>
                <w:lang w:eastAsia="ja-JP"/>
              </w:rPr>
              <w:t xml:space="preserve">5.1. Do you want to continue to use telemonitoring in the </w:t>
            </w:r>
            <w:proofErr w:type="gramStart"/>
            <w:r w:rsidRPr="003C50E6">
              <w:rPr>
                <w:b/>
                <w:bCs/>
                <w:lang w:eastAsia="ja-JP"/>
              </w:rPr>
              <w:t>future?,</w:t>
            </w:r>
            <w:proofErr w:type="gramEnd"/>
            <w:r w:rsidRPr="003C50E6">
              <w:rPr>
                <w:b/>
                <w:bCs/>
                <w:lang w:eastAsia="ja-JP"/>
              </w:rPr>
              <w:t xml:space="preserve"> n (%)</w:t>
            </w:r>
            <w:r w:rsidRPr="003C50E6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BA25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5AB7546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55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Strongly agree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E2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(3.8)</w:t>
            </w:r>
          </w:p>
        </w:tc>
      </w:tr>
      <w:tr w:rsidR="00F128F7" w14:paraId="71B5EDA6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6F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Agree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3A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38 (47.5)</w:t>
            </w:r>
          </w:p>
        </w:tc>
      </w:tr>
      <w:tr w:rsidR="00F128F7" w14:paraId="712E5EF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44D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Neither agree nor disagree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67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29 (36.3)</w:t>
            </w:r>
          </w:p>
        </w:tc>
      </w:tr>
      <w:tr w:rsidR="00F128F7" w14:paraId="5F860DC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1B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Disagree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43E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(10.0)</w:t>
            </w:r>
          </w:p>
        </w:tc>
      </w:tr>
      <w:tr w:rsidR="00F128F7" w14:paraId="167330D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BB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Strongly disagree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45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(2.5)</w:t>
            </w:r>
          </w:p>
        </w:tc>
      </w:tr>
    </w:tbl>
    <w:p w14:paraId="5C24FE98" w14:textId="77777777" w:rsidR="00F128F7" w:rsidRPr="00F719F6" w:rsidRDefault="00F128F7" w:rsidP="00F128F7">
      <w:pPr>
        <w:spacing w:after="160" w:line="256" w:lineRule="auto"/>
        <w:rPr>
          <w:lang w:eastAsia="ja-JP"/>
        </w:rPr>
      </w:pPr>
    </w:p>
    <w:p w14:paraId="1247F54C" w14:textId="77777777" w:rsidR="00F128F7" w:rsidRDefault="00F128F7" w:rsidP="00F128F7">
      <w:r w:rsidRPr="00F719F6">
        <w:rPr>
          <w:vertAlign w:val="superscript"/>
        </w:rPr>
        <w:t>a</w:t>
      </w:r>
      <w:r>
        <w:t xml:space="preserve">n=80; </w:t>
      </w:r>
      <w:r w:rsidRPr="00F719F6">
        <w:rPr>
          <w:vertAlign w:val="superscript"/>
        </w:rPr>
        <w:t>b</w:t>
      </w:r>
      <w:r>
        <w:t xml:space="preserve">n=15; </w:t>
      </w:r>
      <w:proofErr w:type="spellStart"/>
      <w:r w:rsidRPr="00F719F6">
        <w:rPr>
          <w:vertAlign w:val="superscript"/>
        </w:rPr>
        <w:t>c</w:t>
      </w:r>
      <w:r>
        <w:t>Multiple</w:t>
      </w:r>
      <w:proofErr w:type="spellEnd"/>
      <w:r>
        <w:t xml:space="preserve"> selections are possible.</w:t>
      </w:r>
    </w:p>
    <w:p w14:paraId="6D9A238C" w14:textId="77777777" w:rsidR="00F128F7" w:rsidRDefault="00F128F7" w:rsidP="00F128F7">
      <w:pPr>
        <w:sectPr w:rsidR="00F128F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52A1E0" w14:textId="77777777" w:rsidR="00F128F7" w:rsidRDefault="00F128F7" w:rsidP="00F128F7">
      <w:r>
        <w:rPr>
          <w:b/>
          <w:bCs/>
        </w:rPr>
        <w:lastRenderedPageBreak/>
        <w:t xml:space="preserve">Supplementary Table 7. </w:t>
      </w:r>
      <w:r w:rsidRPr="00F719F6">
        <w:t>Physician and facility staff</w:t>
      </w:r>
      <w:r>
        <w:t xml:space="preserve"> </w:t>
      </w:r>
      <w:r w:rsidRPr="00F719F6">
        <w:t xml:space="preserve">acceptability of the </w:t>
      </w:r>
      <w:proofErr w:type="spellStart"/>
      <w:r w:rsidRPr="00F719F6">
        <w:t>YaDoc</w:t>
      </w:r>
      <w:proofErr w:type="spellEnd"/>
      <w:r w:rsidRPr="00F719F6">
        <w:t xml:space="preserve"> platform according to their exit questionnaires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F128F7" w14:paraId="3C18760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D7E" w14:textId="77777777" w:rsidR="00F128F7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Question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2ED" w14:textId="77777777" w:rsidR="00F128F7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Response</w:t>
            </w:r>
          </w:p>
          <w:p w14:paraId="1CF9F428" w14:textId="77777777" w:rsidR="00F128F7" w:rsidRDefault="00F128F7" w:rsidP="00F5195B">
            <w:pPr>
              <w:spacing w:after="160" w:line="256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N=26</w:t>
            </w:r>
          </w:p>
        </w:tc>
      </w:tr>
      <w:tr w:rsidR="00F128F7" w14:paraId="21602DC2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C52E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1. Implementation status of telemonitoring</w:t>
            </w:r>
          </w:p>
        </w:tc>
      </w:tr>
      <w:tr w:rsidR="00F128F7" w14:paraId="18FAA5E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4039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707183">
              <w:rPr>
                <w:b/>
                <w:bCs/>
                <w:lang w:eastAsia="ja-JP"/>
              </w:rPr>
              <w:t xml:space="preserve">1.1. </w:t>
            </w:r>
            <w:r w:rsidRPr="00CE1AEF">
              <w:rPr>
                <w:b/>
                <w:bCs/>
                <w:lang w:eastAsia="ja-JP"/>
              </w:rPr>
              <w:t xml:space="preserve">How often did you look at patients’ telemonitoring data (including application use or browsing only) on average in the past few </w:t>
            </w:r>
            <w:proofErr w:type="gramStart"/>
            <w:r w:rsidRPr="00CE1AEF">
              <w:rPr>
                <w:b/>
                <w:bCs/>
                <w:lang w:eastAsia="ja-JP"/>
              </w:rPr>
              <w:t>months?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r w:rsidRPr="00061DF0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EE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4800D3C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765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4 to 7 or more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00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4998E66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0E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week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38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7BA8993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478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 to 3 times a month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6C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(29.2)</w:t>
            </w:r>
          </w:p>
        </w:tc>
      </w:tr>
      <w:tr w:rsidR="00F128F7" w14:paraId="6E0A507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94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Once every 2 to 3 months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4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(29.2)</w:t>
            </w:r>
          </w:p>
        </w:tc>
      </w:tr>
      <w:tr w:rsidR="00F128F7" w14:paraId="1CE2828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C11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DB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0E09EB35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177" w14:textId="77777777" w:rsidR="00F128F7" w:rsidRPr="00707183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707183">
              <w:rPr>
                <w:b/>
                <w:bCs/>
                <w:lang w:eastAsia="ja-JP"/>
              </w:rPr>
              <w:t>1.2</w:t>
            </w:r>
            <w:r>
              <w:rPr>
                <w:b/>
                <w:bCs/>
                <w:lang w:eastAsia="ja-JP"/>
              </w:rPr>
              <w:t xml:space="preserve">. </w:t>
            </w:r>
            <w:r w:rsidRPr="00D66E93">
              <w:rPr>
                <w:b/>
                <w:bCs/>
                <w:lang w:eastAsia="ja-JP"/>
              </w:rPr>
              <w:t xml:space="preserve">How long did you spend on average looking at each patient data on each </w:t>
            </w:r>
            <w:proofErr w:type="gramStart"/>
            <w:r w:rsidRPr="00D66E93">
              <w:rPr>
                <w:b/>
                <w:bCs/>
                <w:lang w:eastAsia="ja-JP"/>
              </w:rPr>
              <w:t>occasion?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r w:rsidRPr="00D66E93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E5B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62BDC50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84D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30 minutes or more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6B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0 (0)</w:t>
            </w:r>
          </w:p>
        </w:tc>
      </w:tr>
      <w:tr w:rsidR="00F128F7" w14:paraId="4FD1AE6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2A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10 to 30 min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8E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3089A6B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EE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10 min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034D2EB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7F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5 min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8E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(33.3)</w:t>
            </w:r>
          </w:p>
        </w:tc>
      </w:tr>
      <w:tr w:rsidR="00F128F7" w14:paraId="7CDBE0FF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EEA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Less than 5 min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ED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10 (41.7)</w:t>
            </w:r>
          </w:p>
        </w:tc>
      </w:tr>
      <w:tr w:rsidR="00F128F7" w14:paraId="11D49E9E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9A7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 w:rsidRPr="00245E6C">
              <w:rPr>
                <w:b/>
                <w:bCs/>
                <w:lang w:eastAsia="ja-JP"/>
              </w:rPr>
              <w:t xml:space="preserve">1.3. </w:t>
            </w:r>
            <w:r>
              <w:rPr>
                <w:b/>
                <w:bCs/>
                <w:lang w:eastAsia="ja-JP"/>
              </w:rPr>
              <w:t>U</w:t>
            </w:r>
            <w:r w:rsidRPr="00245E6C">
              <w:rPr>
                <w:b/>
                <w:bCs/>
                <w:lang w:eastAsia="ja-JP"/>
              </w:rPr>
              <w:t>tility of the telemonitoring platform</w:t>
            </w:r>
          </w:p>
        </w:tc>
      </w:tr>
      <w:tr w:rsidR="00F128F7" w14:paraId="235B347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C9CC" w14:textId="77777777" w:rsidR="00F128F7" w:rsidRPr="008A437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8A437F">
              <w:rPr>
                <w:b/>
                <w:bCs/>
                <w:lang w:eastAsia="ja-JP"/>
              </w:rPr>
              <w:t>1.</w:t>
            </w:r>
            <w:r>
              <w:rPr>
                <w:b/>
                <w:bCs/>
                <w:lang w:eastAsia="ja-JP"/>
              </w:rPr>
              <w:t>3</w:t>
            </w:r>
            <w:r w:rsidRPr="008A437F">
              <w:rPr>
                <w:b/>
                <w:bCs/>
                <w:lang w:eastAsia="ja-JP"/>
              </w:rPr>
              <w:t>.</w:t>
            </w:r>
            <w:r>
              <w:rPr>
                <w:b/>
                <w:bCs/>
                <w:lang w:eastAsia="ja-JP"/>
              </w:rPr>
              <w:t>1</w:t>
            </w:r>
            <w:r w:rsidRPr="008A437F">
              <w:rPr>
                <w:b/>
                <w:bCs/>
                <w:lang w:eastAsia="ja-JP"/>
              </w:rPr>
              <w:t xml:space="preserve">. </w:t>
            </w:r>
            <w:r w:rsidRPr="00E0308C">
              <w:rPr>
                <w:b/>
                <w:bCs/>
                <w:lang w:eastAsia="ja-JP"/>
              </w:rPr>
              <w:t xml:space="preserve">For how many patients did you refer to </w:t>
            </w:r>
            <w:proofErr w:type="spellStart"/>
            <w:r w:rsidRPr="00E0308C">
              <w:rPr>
                <w:b/>
                <w:bCs/>
                <w:lang w:eastAsia="ja-JP"/>
              </w:rPr>
              <w:t>YaDoc</w:t>
            </w:r>
            <w:proofErr w:type="spellEnd"/>
            <w:r w:rsidRPr="00E0308C">
              <w:rPr>
                <w:b/>
                <w:bCs/>
                <w:lang w:eastAsia="ja-JP"/>
              </w:rPr>
              <w:t xml:space="preserve"> as a communication tool with at the time of on-site medical </w:t>
            </w:r>
            <w:proofErr w:type="gramStart"/>
            <w:r w:rsidRPr="00E0308C">
              <w:rPr>
                <w:b/>
                <w:bCs/>
                <w:lang w:eastAsia="ja-JP"/>
              </w:rPr>
              <w:t>care?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r w:rsidRPr="00E0308C">
              <w:rPr>
                <w:b/>
                <w:bCs/>
                <w:vertAlign w:val="superscript"/>
                <w:lang w:eastAsia="ja-JP"/>
              </w:rPr>
              <w:t>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6C0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0925C3E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5E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All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AF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78E979D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9E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Almost all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98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 (16.7)</w:t>
            </w:r>
          </w:p>
        </w:tc>
      </w:tr>
      <w:tr w:rsidR="00F128F7" w14:paraId="7762B54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555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half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1D7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604C7C0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C45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Some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710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 (29.2)</w:t>
            </w:r>
          </w:p>
        </w:tc>
      </w:tr>
      <w:tr w:rsidR="00F128F7" w14:paraId="1C82517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738E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Few or no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C5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268184D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64D3" w14:textId="77777777" w:rsidR="00F128F7" w:rsidRPr="000C4B1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0C4B1F">
              <w:rPr>
                <w:b/>
                <w:bCs/>
                <w:lang w:eastAsia="ja-JP"/>
              </w:rPr>
              <w:t>1.3.</w:t>
            </w:r>
            <w:r>
              <w:rPr>
                <w:b/>
                <w:bCs/>
                <w:lang w:eastAsia="ja-JP"/>
              </w:rPr>
              <w:t>2.</w:t>
            </w:r>
            <w:r w:rsidRPr="000C4B1F">
              <w:rPr>
                <w:b/>
                <w:bCs/>
                <w:lang w:eastAsia="ja-JP"/>
              </w:rPr>
              <w:t xml:space="preserve"> </w:t>
            </w:r>
            <w:r w:rsidRPr="00672082">
              <w:rPr>
                <w:b/>
                <w:bCs/>
                <w:lang w:eastAsia="ja-JP"/>
              </w:rPr>
              <w:t xml:space="preserve">For how many patients did you use </w:t>
            </w:r>
            <w:proofErr w:type="spellStart"/>
            <w:r w:rsidRPr="00672082">
              <w:rPr>
                <w:b/>
                <w:bCs/>
                <w:lang w:eastAsia="ja-JP"/>
              </w:rPr>
              <w:t>YaDoc</w:t>
            </w:r>
            <w:proofErr w:type="spellEnd"/>
            <w:r w:rsidRPr="00672082">
              <w:rPr>
                <w:b/>
                <w:bCs/>
                <w:lang w:eastAsia="ja-JP"/>
              </w:rPr>
              <w:t xml:space="preserve"> for the purpose of active interventions? (e.g. change for maintenance therapy)</w:t>
            </w:r>
            <w:r>
              <w:rPr>
                <w:b/>
                <w:bCs/>
                <w:lang w:eastAsia="ja-JP"/>
              </w:rPr>
              <w:t>, n (</w:t>
            </w:r>
            <w:proofErr w:type="gramStart"/>
            <w:r>
              <w:rPr>
                <w:b/>
                <w:bCs/>
                <w:lang w:eastAsia="ja-JP"/>
              </w:rPr>
              <w:t>%)</w:t>
            </w:r>
            <w:r w:rsidRPr="00672082">
              <w:rPr>
                <w:b/>
                <w:bCs/>
                <w:vertAlign w:val="superscript"/>
                <w:lang w:eastAsia="ja-JP"/>
              </w:rPr>
              <w:t>a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D2A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6CFAEFD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CD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All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AB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(4.2)</w:t>
            </w:r>
          </w:p>
        </w:tc>
      </w:tr>
      <w:tr w:rsidR="00F128F7" w14:paraId="5DDA91A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BFB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Almost all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44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3578B4E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149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About half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58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(.8.3)</w:t>
            </w:r>
          </w:p>
        </w:tc>
      </w:tr>
      <w:tr w:rsidR="00F128F7" w14:paraId="00BC8B2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E2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Some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02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 (37.5)</w:t>
            </w:r>
          </w:p>
        </w:tc>
      </w:tr>
      <w:tr w:rsidR="00F128F7" w14:paraId="4F02442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12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Few or no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F4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(33.3)</w:t>
            </w:r>
          </w:p>
        </w:tc>
      </w:tr>
      <w:tr w:rsidR="00F128F7" w14:paraId="5EAA437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C5B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Not applicable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28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64CAC004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F97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2. Effects of telemonitoring</w:t>
            </w:r>
          </w:p>
        </w:tc>
      </w:tr>
      <w:tr w:rsidR="00F128F7" w14:paraId="4A49B65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353" w14:textId="77777777" w:rsidR="00F128F7" w:rsidRPr="000C4B1F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0C4B1F">
              <w:rPr>
                <w:b/>
                <w:bCs/>
                <w:lang w:eastAsia="ja-JP"/>
              </w:rPr>
              <w:t xml:space="preserve">2.3. </w:t>
            </w:r>
            <w:r w:rsidRPr="000A7083">
              <w:rPr>
                <w:b/>
                <w:bCs/>
                <w:lang w:eastAsia="ja-JP"/>
              </w:rPr>
              <w:t xml:space="preserve">What is the impact of the data on treatment of telemedicine participants in your medical </w:t>
            </w:r>
            <w:proofErr w:type="gramStart"/>
            <w:r w:rsidRPr="000A7083">
              <w:rPr>
                <w:b/>
                <w:bCs/>
                <w:lang w:eastAsia="ja-JP"/>
              </w:rPr>
              <w:t>service?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0A7083">
              <w:rPr>
                <w:b/>
                <w:bCs/>
                <w:vertAlign w:val="superscript"/>
                <w:lang w:eastAsia="ja-JP"/>
              </w:rPr>
              <w:t>a,b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BA3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0ABD736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F7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Ease of capture of patient's symptom worsening or improvement beyond a standard clinical consultation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4E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12 (50.0)</w:t>
            </w:r>
          </w:p>
        </w:tc>
      </w:tr>
      <w:tr w:rsidR="00F128F7" w14:paraId="2B82675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BA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Facilitates judgement for clinical examination and/or medication change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51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09229817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609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Close and more smooth communication with patients at interview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CE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10 (41.7)</w:t>
            </w:r>
          </w:p>
        </w:tc>
      </w:tr>
      <w:tr w:rsidR="00F128F7" w14:paraId="3F0E8A0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DF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Patients can be treated at home as planned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14A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3A6586F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77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 was able to raise patient awareness and deepen my understanding of their disease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24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 (37.5)</w:t>
            </w:r>
          </w:p>
        </w:tc>
      </w:tr>
      <w:tr w:rsidR="00F128F7" w14:paraId="6C88DF0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8C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At the time of medical interview, I could reduce the time spent on patient interviews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F7D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41641BC8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0D4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6A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 (16.7)</w:t>
            </w:r>
          </w:p>
        </w:tc>
      </w:tr>
      <w:tr w:rsidR="00F128F7" w14:paraId="385422F7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9A74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3</w:t>
            </w:r>
            <w:r>
              <w:rPr>
                <w:rFonts w:ascii="MS Gothic" w:eastAsia="MS Gothic" w:hAnsi="MS Gothic" w:cs="MS Gothic" w:hint="eastAsia"/>
                <w:b/>
                <w:bCs/>
                <w:lang w:eastAsia="ja-JP"/>
              </w:rPr>
              <w:t>．</w:t>
            </w:r>
            <w:r>
              <w:rPr>
                <w:b/>
                <w:bCs/>
                <w:lang w:eastAsia="ja-JP"/>
              </w:rPr>
              <w:t>Future task for telemonitoring</w:t>
            </w:r>
          </w:p>
        </w:tc>
      </w:tr>
      <w:tr w:rsidR="00F128F7" w14:paraId="78CD2BB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3ADF" w14:textId="77777777" w:rsidR="00F128F7" w:rsidRPr="006E0E0C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6E0E0C">
              <w:rPr>
                <w:b/>
                <w:bCs/>
                <w:lang w:eastAsia="ja-JP"/>
              </w:rPr>
              <w:t xml:space="preserve">3.1. </w:t>
            </w:r>
            <w:r w:rsidRPr="00E92E2B">
              <w:rPr>
                <w:b/>
                <w:bCs/>
                <w:lang w:eastAsia="ja-JP"/>
              </w:rPr>
              <w:t xml:space="preserve">What were the problems with telemonitoring in this </w:t>
            </w:r>
            <w:proofErr w:type="gramStart"/>
            <w:r w:rsidRPr="00E92E2B">
              <w:rPr>
                <w:b/>
                <w:bCs/>
                <w:lang w:eastAsia="ja-JP"/>
              </w:rPr>
              <w:t>study?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E92E2B">
              <w:rPr>
                <w:b/>
                <w:bCs/>
                <w:vertAlign w:val="superscript"/>
                <w:lang w:eastAsia="ja-JP"/>
              </w:rPr>
              <w:t>a,b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2806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</w:p>
        </w:tc>
      </w:tr>
      <w:tr w:rsidR="00F128F7" w14:paraId="4BE41F2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A5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Operational burden requiring time for explanation to patients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F2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 (45.8)</w:t>
            </w:r>
          </w:p>
        </w:tc>
      </w:tr>
      <w:tr w:rsidR="00F128F7" w14:paraId="6FA4B68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C2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Inquiry from patient, correspondence outside medical hours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CE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4EA02B70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341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Enrollment difficulties with the online system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AF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 (54.2)</w:t>
            </w:r>
          </w:p>
        </w:tc>
      </w:tr>
      <w:tr w:rsidR="00F128F7" w14:paraId="6AFB4B76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E6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 xml:space="preserve">Data entry error by </w:t>
            </w:r>
            <w:proofErr w:type="gramStart"/>
            <w:r>
              <w:rPr>
                <w:lang w:eastAsia="ja-JP"/>
              </w:rPr>
              <w:t>patients</w:t>
            </w:r>
            <w:proofErr w:type="gramEnd"/>
            <w:r>
              <w:rPr>
                <w:lang w:eastAsia="ja-JP"/>
              </w:rPr>
              <w:t xml:space="preserve"> data accuracy)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F25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(4.2)</w:t>
            </w:r>
          </w:p>
        </w:tc>
      </w:tr>
      <w:tr w:rsidR="00F128F7" w14:paraId="2EFF12A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2CC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Other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95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 (8.3)</w:t>
            </w:r>
          </w:p>
        </w:tc>
      </w:tr>
      <w:tr w:rsidR="00F128F7" w14:paraId="19D21CE1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230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F05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 (25.0)</w:t>
            </w:r>
          </w:p>
        </w:tc>
      </w:tr>
      <w:tr w:rsidR="00F128F7" w14:paraId="26D9D1C4" w14:textId="77777777" w:rsidTr="00F519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9318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4. Expectations and prospects for the future of telemonitoring</w:t>
            </w:r>
          </w:p>
        </w:tc>
      </w:tr>
      <w:tr w:rsidR="00F128F7" w14:paraId="78429E4D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2213" w14:textId="77777777" w:rsidR="00F128F7" w:rsidRPr="006E0E0C" w:rsidRDefault="00F128F7" w:rsidP="00F5195B">
            <w:pPr>
              <w:spacing w:after="160" w:line="256" w:lineRule="auto"/>
              <w:rPr>
                <w:b/>
                <w:bCs/>
                <w:lang w:eastAsia="ja-JP"/>
              </w:rPr>
            </w:pPr>
            <w:r w:rsidRPr="006E0E0C">
              <w:rPr>
                <w:b/>
                <w:bCs/>
                <w:lang w:eastAsia="ja-JP"/>
              </w:rPr>
              <w:t xml:space="preserve">4.1 </w:t>
            </w:r>
            <w:r w:rsidRPr="006446A0">
              <w:rPr>
                <w:b/>
                <w:bCs/>
                <w:lang w:eastAsia="ja-JP"/>
              </w:rPr>
              <w:t xml:space="preserve">What functions should be available on an online telemonitoring system for healthcare providers in order to optimize the utility of </w:t>
            </w:r>
            <w:proofErr w:type="gramStart"/>
            <w:r w:rsidRPr="006446A0">
              <w:rPr>
                <w:b/>
                <w:bCs/>
                <w:lang w:eastAsia="ja-JP"/>
              </w:rPr>
              <w:t>telemonitoring?</w:t>
            </w:r>
            <w:r>
              <w:rPr>
                <w:b/>
                <w:bCs/>
                <w:lang w:eastAsia="ja-JP"/>
              </w:rPr>
              <w:t>,</w:t>
            </w:r>
            <w:proofErr w:type="gramEnd"/>
            <w:r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68187F">
              <w:rPr>
                <w:b/>
                <w:bCs/>
                <w:vertAlign w:val="superscript"/>
                <w:lang w:eastAsia="ja-JP"/>
              </w:rPr>
              <w:t>a,b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EC85" w14:textId="77777777" w:rsidR="00F128F7" w:rsidRDefault="00F128F7" w:rsidP="00F5195B">
            <w:pPr>
              <w:spacing w:after="160" w:line="256" w:lineRule="auto"/>
              <w:rPr>
                <w:lang w:eastAsia="ja-JP"/>
              </w:rPr>
            </w:pPr>
            <w:r>
              <w:rPr>
                <w:lang w:eastAsia="ja-JP"/>
              </w:rPr>
              <w:br/>
            </w:r>
          </w:p>
        </w:tc>
      </w:tr>
      <w:tr w:rsidR="00F128F7" w14:paraId="72BD4704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71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Capture / alert patients with large changes in symptoms or health status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display of patients with increased CAT and/or </w:t>
            </w:r>
            <w:proofErr w:type="spellStart"/>
            <w:r>
              <w:rPr>
                <w:lang w:eastAsia="ja-JP"/>
              </w:rPr>
              <w:t>mMRC</w:t>
            </w:r>
            <w:proofErr w:type="spellEnd"/>
            <w:r>
              <w:rPr>
                <w:lang w:eastAsia="ja-JP"/>
              </w:rPr>
              <w:t xml:space="preserve"> score in patient listing) to contact HCP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433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17 (70.8)</w:t>
            </w:r>
          </w:p>
        </w:tc>
      </w:tr>
      <w:tr w:rsidR="00F128F7" w14:paraId="50681D4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10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Display changes in health status, symptoms, rescue medication use or vital signs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4A9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 (45.8)</w:t>
            </w:r>
          </w:p>
        </w:tc>
      </w:tr>
      <w:tr w:rsidR="00F128F7" w14:paraId="4D1EE26B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7A6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reference information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display of treatment guidelines such as recommendation in the case of CAT score worsening)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962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 (25.0)</w:t>
            </w:r>
          </w:p>
        </w:tc>
      </w:tr>
      <w:tr w:rsidR="00F128F7" w14:paraId="40364FF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717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prescription drug information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refer to the package insert such as side effects of drugs)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D7D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 (16.7)</w:t>
            </w:r>
          </w:p>
        </w:tc>
      </w:tr>
      <w:tr w:rsidR="00F128F7" w14:paraId="4EF9F783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BF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Inquiry capability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inquiry to specialists/ reference of past inquiry history)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09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46D1F00C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A6F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Other not specified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91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(4.2)</w:t>
            </w:r>
          </w:p>
        </w:tc>
      </w:tr>
      <w:tr w:rsidR="00F128F7" w14:paraId="4C97E90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1E2" w14:textId="77777777" w:rsidR="00F128F7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00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 (12.5)</w:t>
            </w:r>
          </w:p>
        </w:tc>
      </w:tr>
      <w:tr w:rsidR="00F128F7" w14:paraId="680D1C1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1F7" w14:textId="77777777" w:rsidR="00F128F7" w:rsidRPr="00005090" w:rsidRDefault="00F128F7" w:rsidP="00F5195B">
            <w:pPr>
              <w:spacing w:after="160" w:line="257" w:lineRule="auto"/>
              <w:rPr>
                <w:b/>
                <w:bCs/>
                <w:lang w:eastAsia="ja-JP"/>
              </w:rPr>
            </w:pPr>
            <w:r w:rsidRPr="00005090">
              <w:rPr>
                <w:b/>
                <w:bCs/>
                <w:lang w:eastAsia="ja-JP"/>
              </w:rPr>
              <w:t xml:space="preserve">4.2. What functions should the online telemonitoring system have for patients in order to optimize telemonitoring </w:t>
            </w:r>
            <w:proofErr w:type="gramStart"/>
            <w:r w:rsidRPr="00005090">
              <w:rPr>
                <w:b/>
                <w:bCs/>
                <w:lang w:eastAsia="ja-JP"/>
              </w:rPr>
              <w:t>capability?,</w:t>
            </w:r>
            <w:proofErr w:type="gramEnd"/>
            <w:r w:rsidRPr="00005090">
              <w:rPr>
                <w:b/>
                <w:bCs/>
                <w:lang w:eastAsia="ja-JP"/>
              </w:rPr>
              <w:t xml:space="preserve"> n (%)</w:t>
            </w:r>
            <w:proofErr w:type="spellStart"/>
            <w:r w:rsidRPr="00005090">
              <w:rPr>
                <w:b/>
                <w:bCs/>
                <w:vertAlign w:val="superscript"/>
                <w:lang w:eastAsia="ja-JP"/>
              </w:rPr>
              <w:t>a,b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4AF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</w:p>
        </w:tc>
      </w:tr>
      <w:tr w:rsidR="00F128F7" w14:paraId="204B5B7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9EE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Alert notification to remind patient to input data for monitoring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C4C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 (33.3)</w:t>
            </w:r>
          </w:p>
        </w:tc>
      </w:tr>
      <w:tr w:rsidR="00F128F7" w14:paraId="4C5D485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EF6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Incentive to input for monitoring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points)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A36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14 (58.3)</w:t>
            </w:r>
          </w:p>
        </w:tc>
      </w:tr>
      <w:tr w:rsidR="00F128F7" w14:paraId="1211E28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1A0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Sending messages if large changes in symptom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recommendation for a call to hospital/clinic, etc.)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6D1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 (54.2)</w:t>
            </w:r>
          </w:p>
        </w:tc>
      </w:tr>
      <w:tr w:rsidR="00F128F7" w14:paraId="49CB1D9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DF7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content to deepen disease understanding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21A8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 (45.8)</w:t>
            </w:r>
          </w:p>
        </w:tc>
      </w:tr>
      <w:tr w:rsidR="00F128F7" w14:paraId="4EC3D049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77A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Providing content that enhances understanding of treatment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respiratory care, inhaler technique, and method for administration of drug)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A34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10 (41.7)</w:t>
            </w:r>
          </w:p>
        </w:tc>
      </w:tr>
      <w:tr w:rsidR="00F128F7" w14:paraId="044093D2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0BA" w14:textId="77777777" w:rsidR="00F128F7" w:rsidRPr="00005090" w:rsidRDefault="00F128F7" w:rsidP="00F5195B">
            <w:pPr>
              <w:spacing w:after="160" w:line="257" w:lineRule="auto"/>
              <w:ind w:left="357"/>
              <w:rPr>
                <w:lang w:eastAsia="ja-JP"/>
              </w:rPr>
            </w:pPr>
            <w:r>
              <w:rPr>
                <w:lang w:eastAsia="ja-JP"/>
              </w:rPr>
              <w:t>Introduction of additional wearable devices (</w:t>
            </w:r>
            <w:proofErr w:type="gramStart"/>
            <w:r>
              <w:rPr>
                <w:lang w:eastAsia="ja-JP"/>
              </w:rPr>
              <w:t>e.g.</w:t>
            </w:r>
            <w:proofErr w:type="gramEnd"/>
            <w:r>
              <w:rPr>
                <w:lang w:eastAsia="ja-JP"/>
              </w:rPr>
              <w:t xml:space="preserve"> monitoring for treatment compliance, lung function tests)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21B" w14:textId="77777777" w:rsidR="00F128F7" w:rsidRDefault="00F128F7" w:rsidP="00F5195B">
            <w:pPr>
              <w:spacing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 (20.8)</w:t>
            </w:r>
          </w:p>
        </w:tc>
      </w:tr>
      <w:tr w:rsidR="00F128F7" w14:paraId="3599633A" w14:textId="77777777" w:rsidTr="00F5195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0A2" w14:textId="77777777" w:rsidR="00F128F7" w:rsidRPr="00005090" w:rsidRDefault="00F128F7" w:rsidP="00F5195B">
            <w:pPr>
              <w:spacing w:after="160" w:line="257" w:lineRule="auto"/>
              <w:ind w:left="357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A2C" w14:textId="77777777" w:rsidR="00F128F7" w:rsidRDefault="00F128F7" w:rsidP="00F5195B">
            <w:pPr>
              <w:spacing w:before="240" w:after="160" w:line="25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 (4.2)</w:t>
            </w:r>
          </w:p>
        </w:tc>
      </w:tr>
    </w:tbl>
    <w:p w14:paraId="5880685C" w14:textId="77777777" w:rsidR="00F128F7" w:rsidRDefault="00F128F7" w:rsidP="00F128F7">
      <w:r w:rsidRPr="00F719F6">
        <w:rPr>
          <w:vertAlign w:val="superscript"/>
        </w:rPr>
        <w:t>a</w:t>
      </w:r>
      <w:r>
        <w:t xml:space="preserve">n=24; </w:t>
      </w:r>
      <w:proofErr w:type="spellStart"/>
      <w:r w:rsidRPr="00F719F6">
        <w:rPr>
          <w:vertAlign w:val="superscript"/>
        </w:rPr>
        <w:t>b</w:t>
      </w:r>
      <w:r>
        <w:t>Multiple</w:t>
      </w:r>
      <w:proofErr w:type="spellEnd"/>
      <w:r>
        <w:t xml:space="preserve"> selections are possible.</w:t>
      </w:r>
    </w:p>
    <w:p w14:paraId="5130656A" w14:textId="77777777" w:rsidR="00F128F7" w:rsidRPr="001E746C" w:rsidRDefault="00F128F7" w:rsidP="00F128F7">
      <w:r>
        <w:rPr>
          <w:lang w:eastAsia="ja-JP"/>
        </w:rPr>
        <w:t xml:space="preserve">CAT, COPD Assessment Test; COPD, chronic obstructive pulmonary disease; HCP, healthcare professional; </w:t>
      </w:r>
      <w:proofErr w:type="spellStart"/>
      <w:r>
        <w:rPr>
          <w:lang w:eastAsia="ja-JP"/>
        </w:rPr>
        <w:t>mMRC</w:t>
      </w:r>
      <w:proofErr w:type="spellEnd"/>
      <w:r>
        <w:rPr>
          <w:lang w:eastAsia="ja-JP"/>
        </w:rPr>
        <w:t>, modified Medical Research Council.</w:t>
      </w:r>
    </w:p>
    <w:p w14:paraId="466A4836" w14:textId="77777777" w:rsidR="009B1A25" w:rsidRDefault="009B1A25"/>
    <w:sectPr w:rsidR="009B1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F7"/>
    <w:rsid w:val="00057B72"/>
    <w:rsid w:val="000A2167"/>
    <w:rsid w:val="000A7D67"/>
    <w:rsid w:val="000C277B"/>
    <w:rsid w:val="000C29CB"/>
    <w:rsid w:val="000D24E9"/>
    <w:rsid w:val="000D57A3"/>
    <w:rsid w:val="000F3D57"/>
    <w:rsid w:val="00112F07"/>
    <w:rsid w:val="00115388"/>
    <w:rsid w:val="00180393"/>
    <w:rsid w:val="00187E2E"/>
    <w:rsid w:val="00197517"/>
    <w:rsid w:val="001B0A4B"/>
    <w:rsid w:val="001D22AA"/>
    <w:rsid w:val="001E3D4C"/>
    <w:rsid w:val="001E4BF1"/>
    <w:rsid w:val="001F35F2"/>
    <w:rsid w:val="00205F94"/>
    <w:rsid w:val="00213054"/>
    <w:rsid w:val="0025403E"/>
    <w:rsid w:val="00267805"/>
    <w:rsid w:val="00272359"/>
    <w:rsid w:val="002827E7"/>
    <w:rsid w:val="002879C7"/>
    <w:rsid w:val="002B115B"/>
    <w:rsid w:val="002D1D16"/>
    <w:rsid w:val="002E0A93"/>
    <w:rsid w:val="002E6AD8"/>
    <w:rsid w:val="00300987"/>
    <w:rsid w:val="00320FE7"/>
    <w:rsid w:val="00354E39"/>
    <w:rsid w:val="0035581B"/>
    <w:rsid w:val="00357913"/>
    <w:rsid w:val="00373AC6"/>
    <w:rsid w:val="00397A7A"/>
    <w:rsid w:val="003A0A5C"/>
    <w:rsid w:val="003B2E68"/>
    <w:rsid w:val="003E3985"/>
    <w:rsid w:val="003F3300"/>
    <w:rsid w:val="003F4E40"/>
    <w:rsid w:val="0040114B"/>
    <w:rsid w:val="00412294"/>
    <w:rsid w:val="0041683A"/>
    <w:rsid w:val="0041776F"/>
    <w:rsid w:val="00425594"/>
    <w:rsid w:val="00450F7E"/>
    <w:rsid w:val="00451664"/>
    <w:rsid w:val="004669DD"/>
    <w:rsid w:val="004778A5"/>
    <w:rsid w:val="004816AF"/>
    <w:rsid w:val="0049584E"/>
    <w:rsid w:val="004B3A41"/>
    <w:rsid w:val="004B798B"/>
    <w:rsid w:val="004F612C"/>
    <w:rsid w:val="0051375A"/>
    <w:rsid w:val="00531033"/>
    <w:rsid w:val="005434BA"/>
    <w:rsid w:val="00572DE3"/>
    <w:rsid w:val="005833D5"/>
    <w:rsid w:val="00586451"/>
    <w:rsid w:val="00586850"/>
    <w:rsid w:val="005E3C72"/>
    <w:rsid w:val="005F2E20"/>
    <w:rsid w:val="005F3D5D"/>
    <w:rsid w:val="006061EB"/>
    <w:rsid w:val="006064BF"/>
    <w:rsid w:val="0064117B"/>
    <w:rsid w:val="00652A78"/>
    <w:rsid w:val="0065387A"/>
    <w:rsid w:val="006674A8"/>
    <w:rsid w:val="00671AE0"/>
    <w:rsid w:val="006B1F57"/>
    <w:rsid w:val="006B6637"/>
    <w:rsid w:val="006D160C"/>
    <w:rsid w:val="006D358A"/>
    <w:rsid w:val="006D7FA5"/>
    <w:rsid w:val="007066DD"/>
    <w:rsid w:val="00724D35"/>
    <w:rsid w:val="00730BBB"/>
    <w:rsid w:val="00746161"/>
    <w:rsid w:val="00766BAD"/>
    <w:rsid w:val="007876C1"/>
    <w:rsid w:val="007A4054"/>
    <w:rsid w:val="007C798A"/>
    <w:rsid w:val="007E285A"/>
    <w:rsid w:val="007F3FA9"/>
    <w:rsid w:val="00803ADB"/>
    <w:rsid w:val="0080709C"/>
    <w:rsid w:val="00840CE7"/>
    <w:rsid w:val="008611ED"/>
    <w:rsid w:val="0088275F"/>
    <w:rsid w:val="008B5568"/>
    <w:rsid w:val="008B7A3F"/>
    <w:rsid w:val="008C19AA"/>
    <w:rsid w:val="008C7FBA"/>
    <w:rsid w:val="008E467F"/>
    <w:rsid w:val="008F52EF"/>
    <w:rsid w:val="009028C2"/>
    <w:rsid w:val="00944708"/>
    <w:rsid w:val="00947E63"/>
    <w:rsid w:val="00972173"/>
    <w:rsid w:val="00972BF4"/>
    <w:rsid w:val="009A045C"/>
    <w:rsid w:val="009A758D"/>
    <w:rsid w:val="009B1A25"/>
    <w:rsid w:val="009B20BA"/>
    <w:rsid w:val="009D191E"/>
    <w:rsid w:val="009D70AB"/>
    <w:rsid w:val="009F0C66"/>
    <w:rsid w:val="00A525BA"/>
    <w:rsid w:val="00A67088"/>
    <w:rsid w:val="00A868AB"/>
    <w:rsid w:val="00A91A24"/>
    <w:rsid w:val="00AA70EC"/>
    <w:rsid w:val="00AB71A7"/>
    <w:rsid w:val="00AC49C0"/>
    <w:rsid w:val="00B417D3"/>
    <w:rsid w:val="00B567E2"/>
    <w:rsid w:val="00B617BA"/>
    <w:rsid w:val="00B620AB"/>
    <w:rsid w:val="00B65676"/>
    <w:rsid w:val="00BC0BF7"/>
    <w:rsid w:val="00BF59B7"/>
    <w:rsid w:val="00C015BE"/>
    <w:rsid w:val="00C86F4F"/>
    <w:rsid w:val="00D14AED"/>
    <w:rsid w:val="00D36956"/>
    <w:rsid w:val="00D404FC"/>
    <w:rsid w:val="00D71714"/>
    <w:rsid w:val="00D7413E"/>
    <w:rsid w:val="00D75A37"/>
    <w:rsid w:val="00D772FA"/>
    <w:rsid w:val="00D86EF3"/>
    <w:rsid w:val="00D9793A"/>
    <w:rsid w:val="00DA03D3"/>
    <w:rsid w:val="00DB14F0"/>
    <w:rsid w:val="00DB31C9"/>
    <w:rsid w:val="00DC0A60"/>
    <w:rsid w:val="00DD2D75"/>
    <w:rsid w:val="00DE00C1"/>
    <w:rsid w:val="00E72A8D"/>
    <w:rsid w:val="00E73E31"/>
    <w:rsid w:val="00EC2261"/>
    <w:rsid w:val="00F128F7"/>
    <w:rsid w:val="00F253C2"/>
    <w:rsid w:val="00F4696D"/>
    <w:rsid w:val="00F64D4E"/>
    <w:rsid w:val="00F678D5"/>
    <w:rsid w:val="00F769BB"/>
    <w:rsid w:val="00FE18AD"/>
    <w:rsid w:val="00FF616B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7469"/>
  <w15:chartTrackingRefBased/>
  <w15:docId w15:val="{2B5D4A35-F6FF-4ADB-AE1A-21A04A68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F7"/>
    <w:pPr>
      <w:spacing w:after="0" w:line="480" w:lineRule="auto"/>
      <w:contextualSpacing/>
    </w:pPr>
    <w:rPr>
      <w:rFonts w:ascii="Arial" w:eastAsiaTheme="minorEastAsia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8F7"/>
    <w:pPr>
      <w:keepNext/>
      <w:spacing w:before="120"/>
      <w:outlineLvl w:val="0"/>
    </w:pPr>
    <w:rPr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F7"/>
    <w:rPr>
      <w:rFonts w:ascii="Arial" w:eastAsiaTheme="minorEastAsia" w:hAnsi="Arial" w:cs="Arial"/>
      <w:b/>
      <w:sz w:val="32"/>
      <w:szCs w:val="24"/>
      <w:lang w:val="en-US"/>
    </w:rPr>
  </w:style>
  <w:style w:type="table" w:styleId="TableGrid">
    <w:name w:val="Table Grid"/>
    <w:basedOn w:val="TableNormal"/>
    <w:uiPriority w:val="59"/>
    <w:rsid w:val="00F128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Berry</dc:creator>
  <cp:keywords/>
  <dc:description/>
  <cp:lastModifiedBy>Alexandra Berry</cp:lastModifiedBy>
  <cp:revision>1</cp:revision>
  <dcterms:created xsi:type="dcterms:W3CDTF">2022-09-30T14:06:00Z</dcterms:created>
  <dcterms:modified xsi:type="dcterms:W3CDTF">2022-09-30T14:07:00Z</dcterms:modified>
</cp:coreProperties>
</file>