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38A" w14:textId="6DB2D889" w:rsidR="00A61B02" w:rsidRPr="00354C0A" w:rsidRDefault="00A61B02" w:rsidP="00A02A8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354C0A">
        <w:rPr>
          <w:rFonts w:ascii="Times New Roman" w:hAnsi="Times New Roman" w:cs="Times New Roman"/>
          <w:b/>
          <w:bCs/>
          <w:sz w:val="24"/>
          <w:szCs w:val="28"/>
        </w:rPr>
        <w:t>Supplementary Table 1. Comparison of precipitating factors on DEB</w:t>
      </w:r>
      <w:r w:rsidR="00D42370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354C0A">
        <w:rPr>
          <w:rFonts w:ascii="Times New Roman" w:hAnsi="Times New Roman" w:cs="Times New Roman"/>
          <w:b/>
          <w:bCs/>
          <w:sz w:val="24"/>
          <w:szCs w:val="28"/>
        </w:rPr>
        <w:t xml:space="preserve"> between patients and </w:t>
      </w:r>
      <w:r w:rsidR="00354C0A" w:rsidRPr="00354C0A">
        <w:rPr>
          <w:rFonts w:ascii="Times New Roman" w:hAnsi="Times New Roman" w:cs="Times New Roman"/>
          <w:b/>
          <w:bCs/>
          <w:sz w:val="24"/>
          <w:szCs w:val="28"/>
        </w:rPr>
        <w:t xml:space="preserve">their </w:t>
      </w:r>
      <w:r w:rsidRPr="00354C0A">
        <w:rPr>
          <w:rFonts w:ascii="Times New Roman" w:hAnsi="Times New Roman" w:cs="Times New Roman"/>
          <w:b/>
          <w:bCs/>
          <w:sz w:val="24"/>
          <w:szCs w:val="28"/>
        </w:rPr>
        <w:t>caregivers</w:t>
      </w:r>
    </w:p>
    <w:tbl>
      <w:tblPr>
        <w:tblStyle w:val="TableGrid"/>
        <w:tblW w:w="5000" w:type="pct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986"/>
        <w:gridCol w:w="1988"/>
        <w:gridCol w:w="1368"/>
      </w:tblGrid>
      <w:tr w:rsidR="00354C0A" w:rsidRPr="00354C0A" w14:paraId="0409D742" w14:textId="77777777" w:rsidTr="00BA4577">
        <w:trPr>
          <w:trHeight w:val="284"/>
        </w:trPr>
        <w:tc>
          <w:tcPr>
            <w:tcW w:w="2041" w:type="pct"/>
            <w:tcBorders>
              <w:right w:val="nil"/>
            </w:tcBorders>
            <w:vAlign w:val="center"/>
          </w:tcPr>
          <w:p w14:paraId="00A7EBE7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100" w:type="pct"/>
            <w:tcBorders>
              <w:left w:val="nil"/>
              <w:right w:val="nil"/>
            </w:tcBorders>
            <w:vAlign w:val="center"/>
          </w:tcPr>
          <w:p w14:paraId="4511BD6E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Patients</w:t>
            </w:r>
          </w:p>
          <w:p w14:paraId="549D0DDC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(n=96)</w:t>
            </w:r>
          </w:p>
        </w:tc>
        <w:tc>
          <w:tcPr>
            <w:tcW w:w="1101" w:type="pct"/>
            <w:tcBorders>
              <w:left w:val="nil"/>
              <w:right w:val="nil"/>
            </w:tcBorders>
            <w:vAlign w:val="center"/>
          </w:tcPr>
          <w:p w14:paraId="2829A19E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Caregivers</w:t>
            </w:r>
          </w:p>
          <w:p w14:paraId="6029E511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(n=84)</w:t>
            </w:r>
          </w:p>
        </w:tc>
        <w:tc>
          <w:tcPr>
            <w:tcW w:w="758" w:type="pct"/>
            <w:tcBorders>
              <w:left w:val="nil"/>
              <w:right w:val="nil"/>
            </w:tcBorders>
            <w:vAlign w:val="center"/>
          </w:tcPr>
          <w:p w14:paraId="42459FA2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 </w:t>
            </w:r>
            <w:r w:rsidRPr="00354C0A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354C0A" w:rsidRPr="00354C0A" w14:paraId="23185600" w14:textId="77777777" w:rsidTr="00BA4577">
        <w:trPr>
          <w:trHeight w:val="284"/>
        </w:trPr>
        <w:tc>
          <w:tcPr>
            <w:tcW w:w="5000" w:type="pct"/>
            <w:gridSpan w:val="4"/>
            <w:tcBorders>
              <w:bottom w:val="nil"/>
              <w:right w:val="nil"/>
            </w:tcBorders>
          </w:tcPr>
          <w:p w14:paraId="0893A47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Emotion and feelings</w:t>
            </w:r>
          </w:p>
        </w:tc>
      </w:tr>
      <w:tr w:rsidR="00354C0A" w:rsidRPr="00354C0A" w14:paraId="2F9FCE15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7A7F46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157C1F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59 (61.5%)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1EB8597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56 (66.7%)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214D5AC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0.468</w:t>
            </w:r>
          </w:p>
        </w:tc>
      </w:tr>
      <w:tr w:rsidR="00354C0A" w:rsidRPr="00354C0A" w14:paraId="23192EEA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0B1D8A8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Anger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1D158C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49 (51.0%)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3747547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42 (50.0%)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67F778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0.889</w:t>
            </w:r>
          </w:p>
        </w:tc>
      </w:tr>
      <w:tr w:rsidR="00354C0A" w:rsidRPr="00354C0A" w14:paraId="304DE266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8299BAE" w14:textId="5B98E7C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F461F6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54 (56.3%)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103081C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47 (56.0%)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2FF049D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0.968</w:t>
            </w:r>
          </w:p>
        </w:tc>
      </w:tr>
      <w:tr w:rsidR="00354C0A" w:rsidRPr="00354C0A" w14:paraId="64C799D4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6F3315B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Depressive mood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AB942C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34 (35.4%)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2043BA8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31 (36.9%)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615714D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0.836</w:t>
            </w:r>
          </w:p>
        </w:tc>
      </w:tr>
      <w:tr w:rsidR="00354C0A" w:rsidRPr="00354C0A" w14:paraId="23690748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5865416A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F8B72D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47 (49.0%)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63C0D10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52 (61.9%)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77200B9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0.082</w:t>
            </w:r>
          </w:p>
        </w:tc>
      </w:tr>
      <w:tr w:rsidR="00354C0A" w:rsidRPr="00354C0A" w14:paraId="2A6357AA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0F4918D2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9E49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27 (28.1%)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3467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26 (31.0%)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2A29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0.678</w:t>
            </w:r>
          </w:p>
        </w:tc>
      </w:tr>
      <w:tr w:rsidR="00A02A8F" w:rsidRPr="00354C0A" w14:paraId="00747EBF" w14:textId="77777777" w:rsidTr="00BA4577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49D80CEB" w14:textId="4BBEF525" w:rsidR="00A02A8F" w:rsidRPr="00354C0A" w:rsidRDefault="00A02A8F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Food</w:t>
            </w:r>
          </w:p>
        </w:tc>
      </w:tr>
      <w:tr w:rsidR="00354C0A" w:rsidRPr="00354C0A" w14:paraId="06BFCE43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02F2408" w14:textId="2656B684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Alcohol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B85F4A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22 (22.9%)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D08E89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15 (18.1%)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39D04A5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0.425</w:t>
            </w:r>
          </w:p>
        </w:tc>
      </w:tr>
      <w:tr w:rsidR="00354C0A" w:rsidRPr="00354C0A" w14:paraId="567E4332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75882BC" w14:textId="23FD8A8F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 xml:space="preserve">  Caffeine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99C281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25 (26.0%)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26BA99E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30 (35.7%)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5FAEF87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0.160</w:t>
            </w:r>
          </w:p>
        </w:tc>
      </w:tr>
      <w:tr w:rsidR="00354C0A" w:rsidRPr="00354C0A" w14:paraId="2C1B7D56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4E4B2D3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Overeating in the evening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4AD247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19 (19.8%)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15BCA1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18 (21.4%)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96468F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0.786</w:t>
            </w:r>
          </w:p>
        </w:tc>
      </w:tr>
      <w:tr w:rsidR="00354C0A" w:rsidRPr="00354C0A" w14:paraId="3D47FC48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35A40929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Fasting/Hunger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0373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16 (16.7%)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34A9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17 (20.2%)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073D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0.537</w:t>
            </w:r>
          </w:p>
        </w:tc>
      </w:tr>
      <w:tr w:rsidR="00A02A8F" w:rsidRPr="00354C0A" w14:paraId="1F32D594" w14:textId="77777777" w:rsidTr="00BA4577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F093493" w14:textId="61BB61FE" w:rsidR="00A02A8F" w:rsidRPr="00354C0A" w:rsidRDefault="00A02A8F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Activities and sleep patterns</w:t>
            </w:r>
          </w:p>
        </w:tc>
      </w:tr>
      <w:tr w:rsidR="00354C0A" w:rsidRPr="00354C0A" w14:paraId="040FE861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C385113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Strenuous exercise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78B3C9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18 (18.8%)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3A03BE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21 (25.0%)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526FEF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0.310</w:t>
            </w:r>
          </w:p>
        </w:tc>
      </w:tr>
      <w:tr w:rsidR="00354C0A" w:rsidRPr="00354C0A" w14:paraId="3C5C0CF9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1528FE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Sex before bed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7667EE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9 (9.4%)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21E7D5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9 (10.7%)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66BB594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0.765</w:t>
            </w:r>
          </w:p>
        </w:tc>
      </w:tr>
      <w:tr w:rsidR="00354C0A" w:rsidRPr="00354C0A" w14:paraId="1B32C013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26A8EB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Conflict/fight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CF0D4C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34 (35.4%)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7E206E4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36 (42.9%)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3D3451C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0.307</w:t>
            </w:r>
          </w:p>
        </w:tc>
      </w:tr>
      <w:tr w:rsidR="00354C0A" w:rsidRPr="00354C0A" w14:paraId="264C7D08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4FF5EE4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 deprivation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3E7F6F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28 (29.2%)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4FA4D0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33 (39.3%)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1169E39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0.152</w:t>
            </w:r>
          </w:p>
        </w:tc>
      </w:tr>
      <w:tr w:rsidR="00354C0A" w:rsidRPr="00354C0A" w14:paraId="771D8176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5F6574B2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Oversleeping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23AB3D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12 (12.5%)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3113385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16 (19.0%)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9665D7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0.227</w:t>
            </w:r>
          </w:p>
        </w:tc>
      </w:tr>
      <w:tr w:rsidR="00354C0A" w:rsidRPr="00354C0A" w14:paraId="70020C47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1FC9224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Sleeping away from home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17F35B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29 (30.2%)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583D522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21 (25.0%)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385686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0.436</w:t>
            </w:r>
          </w:p>
        </w:tc>
      </w:tr>
      <w:tr w:rsidR="00354C0A" w:rsidRPr="00354C0A" w14:paraId="49B76C2D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199E0518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Watching TV before bed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229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44 (45.8%)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9CF8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48 (57.1%)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B2B4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0.130</w:t>
            </w:r>
          </w:p>
        </w:tc>
      </w:tr>
      <w:tr w:rsidR="00A02A8F" w:rsidRPr="00354C0A" w14:paraId="6537F250" w14:textId="77777777" w:rsidTr="00BA4577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ECBA2F8" w14:textId="3370189C" w:rsidR="00A02A8F" w:rsidRPr="00354C0A" w:rsidRDefault="00A02A8F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Weather or environmental factor</w:t>
            </w:r>
          </w:p>
        </w:tc>
      </w:tr>
      <w:tr w:rsidR="00354C0A" w:rsidRPr="00354C0A" w14:paraId="13CCBD10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E57C86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Cloudy or rainy weather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8AFA2A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17(17.7%)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4FFEA5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13 (15.5%)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68CCCC7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0.688</w:t>
            </w:r>
          </w:p>
        </w:tc>
      </w:tr>
      <w:tr w:rsidR="00354C0A" w:rsidRPr="00354C0A" w14:paraId="4C9E4D2A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07DBB6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28AEE7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15 (15.6%)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6EAAD0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19 (22.9%)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73FD046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0.216</w:t>
            </w:r>
          </w:p>
        </w:tc>
      </w:tr>
      <w:tr w:rsidR="00354C0A" w:rsidRPr="00354C0A" w14:paraId="11C05239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0032031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Cold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2F6F32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18 (18.8%)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16DA389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24 (28.6%)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4CB9DF8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0.120</w:t>
            </w:r>
          </w:p>
        </w:tc>
      </w:tr>
      <w:tr w:rsidR="00354C0A" w:rsidRPr="00354C0A" w14:paraId="2A7F960B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1A1F1FF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Noise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8FBC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16 (18.7%)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ECC1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19 (22.6%)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96CC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0.314</w:t>
            </w:r>
          </w:p>
        </w:tc>
      </w:tr>
      <w:tr w:rsidR="00A02A8F" w:rsidRPr="00354C0A" w14:paraId="141F421D" w14:textId="77777777" w:rsidTr="00BA4577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EDBDFA3" w14:textId="1E7248B6" w:rsidR="00A02A8F" w:rsidRPr="00354C0A" w:rsidRDefault="00A02A8F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Medication</w:t>
            </w:r>
          </w:p>
        </w:tc>
      </w:tr>
      <w:tr w:rsidR="00354C0A" w:rsidRPr="00354C0A" w14:paraId="61E217E2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E381A78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Skipping medication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95C2F7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19 (19.8%)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</w:tcPr>
          <w:p w14:paraId="0095686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22 (26.2%)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7ED2390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0.636</w:t>
            </w:r>
          </w:p>
        </w:tc>
      </w:tr>
      <w:tr w:rsidR="00A61B02" w:rsidRPr="00354C0A" w14:paraId="0C92A8C2" w14:textId="77777777" w:rsidTr="00BA4577">
        <w:trPr>
          <w:trHeight w:val="28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39BB1EC8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Taking hypnotics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8A4C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11 (11.5%)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6B3D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13 (15.5%)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D625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0.429</w:t>
            </w:r>
          </w:p>
        </w:tc>
      </w:tr>
    </w:tbl>
    <w:p w14:paraId="44DD9FE4" w14:textId="77777777" w:rsidR="00BA4577" w:rsidRDefault="00BA4577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D5DAFE" w14:textId="77777777" w:rsidR="00A61B02" w:rsidRPr="00354C0A" w:rsidRDefault="00A61B02" w:rsidP="00A61B02">
      <w:pPr>
        <w:spacing w:line="360" w:lineRule="auto"/>
        <w:ind w:left="120" w:hangingChars="50" w:hanging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A1599" w14:textId="225FF053" w:rsidR="00F63901" w:rsidRPr="00354C0A" w:rsidRDefault="00F63901" w:rsidP="00A02A8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C0A">
        <w:rPr>
          <w:rFonts w:ascii="Times New Roman" w:hAnsi="Times New Roman" w:cs="Times New Roman"/>
          <w:b/>
          <w:bCs/>
          <w:sz w:val="24"/>
          <w:szCs w:val="24"/>
        </w:rPr>
        <w:t>Supplementary Table 2. Correlations between the top 5</w:t>
      </w:r>
      <w:r w:rsidR="00396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>precipitating factors for DEB</w:t>
      </w:r>
      <w:r w:rsidR="000027A6" w:rsidRPr="00354C0A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>and clinical</w:t>
      </w:r>
      <w:r w:rsidR="007B3A7D" w:rsidRPr="00354C0A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>polysomnographic variables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8"/>
        <w:gridCol w:w="1256"/>
        <w:gridCol w:w="1262"/>
        <w:gridCol w:w="1262"/>
        <w:gridCol w:w="1262"/>
        <w:gridCol w:w="1256"/>
      </w:tblGrid>
      <w:tr w:rsidR="00354C0A" w:rsidRPr="00354C0A" w14:paraId="5A5462C7" w14:textId="77777777" w:rsidTr="001A6A77">
        <w:trPr>
          <w:trHeight w:val="607"/>
        </w:trPr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CB638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34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B6F150" w14:textId="669A2691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kern w:val="0"/>
                <w:szCs w:val="20"/>
              </w:rPr>
              <w:t xml:space="preserve">Correlation </w:t>
            </w:r>
            <w:r w:rsidR="001A6A77">
              <w:rPr>
                <w:rFonts w:ascii="Times New Roman" w:eastAsia="Malgun Gothic" w:hAnsi="Times New Roman" w:cs="Times New Roman" w:hint="eastAsia"/>
                <w:b/>
                <w:kern w:val="0"/>
                <w:szCs w:val="20"/>
              </w:rPr>
              <w:t>c</w:t>
            </w:r>
            <w:r w:rsidRPr="00354C0A">
              <w:rPr>
                <w:rFonts w:ascii="Times New Roman" w:eastAsia="Malgun Gothic" w:hAnsi="Times New Roman" w:cs="Times New Roman"/>
                <w:b/>
                <w:kern w:val="0"/>
                <w:szCs w:val="20"/>
              </w:rPr>
              <w:t>oefficient</w:t>
            </w:r>
            <w:r w:rsidR="000027A6" w:rsidRPr="00354C0A">
              <w:rPr>
                <w:rFonts w:ascii="Times New Roman" w:eastAsia="Malgun Gothic" w:hAnsi="Times New Roman" w:cs="Times New Roman"/>
                <w:b/>
                <w:kern w:val="0"/>
                <w:szCs w:val="20"/>
                <w:vertAlign w:val="superscript"/>
              </w:rPr>
              <w:t>a</w:t>
            </w:r>
          </w:p>
        </w:tc>
      </w:tr>
      <w:tr w:rsidR="001A6A77" w:rsidRPr="00354C0A" w14:paraId="6AF95191" w14:textId="77777777" w:rsidTr="001A6A77">
        <w:trPr>
          <w:trHeight w:val="94"/>
        </w:trPr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E488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153E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Stress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CBF43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Anxiety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64F07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Anger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6AFE0D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Fatigue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A0EEE3" w14:textId="36F8FE40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Watching TV</w:t>
            </w:r>
          </w:p>
        </w:tc>
      </w:tr>
      <w:tr w:rsidR="00A02A8F" w:rsidRPr="00354C0A" w14:paraId="06D73990" w14:textId="77777777" w:rsidTr="001A6A77">
        <w:trPr>
          <w:trHeight w:val="3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AFE2" w14:textId="64000F9D" w:rsidR="00A02A8F" w:rsidRPr="00354C0A" w:rsidRDefault="00A02A8F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C</w:t>
            </w:r>
            <w:r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linical variables</w:t>
            </w:r>
          </w:p>
        </w:tc>
      </w:tr>
      <w:tr w:rsidR="00354C0A" w:rsidRPr="00354C0A" w14:paraId="6504FC03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EF3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Age, years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5A7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-0.117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4B4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C46D8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AFD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0.002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05F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0.094</w:t>
            </w:r>
          </w:p>
        </w:tc>
      </w:tr>
      <w:tr w:rsidR="00354C0A" w:rsidRPr="00354C0A" w14:paraId="5BA831D4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FCE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RBD duration, years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B60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0.043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214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0.085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C9A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DBFD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-0.104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6E5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0.000</w:t>
            </w:r>
          </w:p>
        </w:tc>
      </w:tr>
      <w:tr w:rsidR="00354C0A" w:rsidRPr="00354C0A" w14:paraId="0CEA24C7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D6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Educational level, years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23F8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B53D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0.164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BE5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55D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CADC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0.120</w:t>
            </w:r>
          </w:p>
        </w:tc>
      </w:tr>
      <w:tr w:rsidR="00354C0A" w:rsidRPr="00354C0A" w14:paraId="276080DC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AB61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GDS-K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6DD9" w14:textId="728A2701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0.230*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EDD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C41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0.156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CF3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676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0.054</w:t>
            </w:r>
          </w:p>
        </w:tc>
      </w:tr>
      <w:tr w:rsidR="00354C0A" w:rsidRPr="00354C0A" w14:paraId="705CFDDD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325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MoCA-K score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0DB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65CA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E79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C41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-0.144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0C6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-0.129</w:t>
            </w:r>
          </w:p>
        </w:tc>
      </w:tr>
      <w:tr w:rsidR="00354C0A" w:rsidRPr="00354C0A" w14:paraId="2A6BB417" w14:textId="77777777" w:rsidTr="00CD13E0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40790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RBDQ-KR score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2F7F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F20E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E596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84DD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C66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0.047</w:t>
            </w:r>
          </w:p>
        </w:tc>
      </w:tr>
      <w:tr w:rsidR="00A02A8F" w:rsidRPr="00354C0A" w14:paraId="0D9E43A4" w14:textId="77777777" w:rsidTr="00CD13E0">
        <w:trPr>
          <w:trHeight w:val="32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E8FF7E" w14:textId="7DE52711" w:rsidR="00A02A8F" w:rsidRPr="00354C0A" w:rsidRDefault="00A02A8F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Polysomnographic variables</w:t>
            </w:r>
          </w:p>
        </w:tc>
      </w:tr>
      <w:tr w:rsidR="00354C0A" w:rsidRPr="00354C0A" w14:paraId="3C9AF6B6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95AD45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Time in bed, min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24D68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-0.018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0845F3AD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-0.025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EA1DB08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0.032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25CC20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5B8C9E1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-0.021</w:t>
            </w:r>
          </w:p>
        </w:tc>
      </w:tr>
      <w:tr w:rsidR="00354C0A" w:rsidRPr="00354C0A" w14:paraId="41080BAC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F769BA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Total sleep time, min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9FD49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1BABA4C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-0.012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2DC82B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-0.103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008F70F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0.016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19ED55FA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0.052</w:t>
            </w:r>
          </w:p>
        </w:tc>
      </w:tr>
      <w:tr w:rsidR="00354C0A" w:rsidRPr="00354C0A" w14:paraId="4F56CB16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B49F22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Wake after sleep onset, min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49D52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384536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0.056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6805C6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0.114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565A811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0.057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57ED8D6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-0.096</w:t>
            </w:r>
          </w:p>
        </w:tc>
      </w:tr>
      <w:tr w:rsidR="00354C0A" w:rsidRPr="00354C0A" w14:paraId="2F0915D7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B9F1F1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Sleep efficiency, %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839A6C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2C7DBFA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-0.017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84EEF3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-0.187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073D0D3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4C31D6C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0.044</w:t>
            </w:r>
          </w:p>
        </w:tc>
      </w:tr>
      <w:tr w:rsidR="00354C0A" w:rsidRPr="00354C0A" w14:paraId="47DFC5FB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79D85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Sleep latency, min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82A49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FF06A27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-0.039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525306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0.157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6EBF089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-0.011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31BA01B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0.014</w:t>
            </w:r>
          </w:p>
        </w:tc>
      </w:tr>
      <w:tr w:rsidR="00354C0A" w:rsidRPr="00354C0A" w14:paraId="40863986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BB107D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REM sleep latency, min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74713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-0.009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329054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0.007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77BD5A7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0.064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645C02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-0.042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2CEAA34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-0.010</w:t>
            </w:r>
          </w:p>
        </w:tc>
      </w:tr>
      <w:tr w:rsidR="00354C0A" w:rsidRPr="00354C0A" w14:paraId="4961DAC6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59B101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N1 sleep, %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E85FB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-0.079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4AC95C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-0.090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0BFA7971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-0.093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311937C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0.048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7453AEB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0.016</w:t>
            </w:r>
          </w:p>
        </w:tc>
      </w:tr>
      <w:tr w:rsidR="00354C0A" w:rsidRPr="00354C0A" w14:paraId="61721813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12BE5D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N2 sleep, %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1DC6D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0.082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D62ADE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-0.158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DB74C4B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0.106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BF6A201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-0.058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7FB1C22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-0.075</w:t>
            </w:r>
          </w:p>
        </w:tc>
      </w:tr>
      <w:tr w:rsidR="00354C0A" w:rsidRPr="00354C0A" w14:paraId="66FF8A1F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127CDF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N3 sleep, %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4D6D6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0.033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4E6ABB98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-0.023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6FAB927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-0.026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41E5CFC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0.034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3BE1F84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0.059</w:t>
            </w:r>
          </w:p>
        </w:tc>
      </w:tr>
      <w:tr w:rsidR="00354C0A" w:rsidRPr="00354C0A" w14:paraId="5CCC89C8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62B388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REM sleep, %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8E544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0.018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3444FD6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0.032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55B9C2FD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-0.048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527A3FB2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0.096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36EA7D0F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0.148</w:t>
            </w:r>
          </w:p>
        </w:tc>
      </w:tr>
      <w:tr w:rsidR="00354C0A" w:rsidRPr="00354C0A" w14:paraId="640B3FC9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CE95A0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AHI, events/hour</w:t>
            </w:r>
          </w:p>
        </w:tc>
        <w:tc>
          <w:tcPr>
            <w:tcW w:w="6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4ED80A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-0.087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10C2EB53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-0.191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20CA9404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0.029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vAlign w:val="center"/>
          </w:tcPr>
          <w:p w14:paraId="169D0E29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0.018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2234F0EC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-0.008</w:t>
            </w:r>
          </w:p>
        </w:tc>
      </w:tr>
      <w:tr w:rsidR="00354C0A" w:rsidRPr="00354C0A" w14:paraId="36D25B4C" w14:textId="77777777" w:rsidTr="001A6A77">
        <w:trPr>
          <w:trHeight w:val="325"/>
        </w:trPr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AE8C0" w14:textId="77777777" w:rsidR="00F63901" w:rsidRPr="00354C0A" w:rsidRDefault="00F63901" w:rsidP="00376CB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Arousal index, events/hour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FC25A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FBDCE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149C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0.152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04C6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0.076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C0395" w14:textId="77777777" w:rsidR="00F63901" w:rsidRPr="00354C0A" w:rsidRDefault="00F63901" w:rsidP="004B0BDC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kern w:val="0"/>
                <w:szCs w:val="20"/>
              </w:rPr>
              <w:t>-0.011</w:t>
            </w:r>
          </w:p>
        </w:tc>
      </w:tr>
    </w:tbl>
    <w:p w14:paraId="3F05493A" w14:textId="1DCB5660" w:rsidR="00F63901" w:rsidRPr="00354C0A" w:rsidRDefault="00B03720" w:rsidP="00F63901">
      <w:pPr>
        <w:widowControl/>
        <w:wordWrap/>
        <w:autoSpaceDE/>
        <w:autoSpaceDN/>
        <w:spacing w:after="0"/>
        <w:rPr>
          <w:rFonts w:ascii="Times New Roman" w:hAnsi="Times New Roman" w:cs="Times New Roman"/>
          <w:sz w:val="16"/>
        </w:rPr>
      </w:pPr>
      <w:r w:rsidRPr="00354C0A">
        <w:rPr>
          <w:rFonts w:ascii="Times New Roman" w:hAnsi="Times New Roman" w:cs="Times New Roman"/>
          <w:sz w:val="16"/>
          <w:vertAlign w:val="superscript"/>
        </w:rPr>
        <w:t>a</w:t>
      </w:r>
      <w:r w:rsidR="00F63901" w:rsidRPr="00354C0A">
        <w:rPr>
          <w:rFonts w:ascii="Times New Roman" w:hAnsi="Times New Roman" w:cs="Times New Roman"/>
          <w:sz w:val="16"/>
        </w:rPr>
        <w:t>Point Biserial correlation coefficient.</w:t>
      </w:r>
    </w:p>
    <w:p w14:paraId="48D70F03" w14:textId="617E537B" w:rsidR="00F63901" w:rsidRPr="00354C0A" w:rsidRDefault="00F63901" w:rsidP="00F63901">
      <w:pPr>
        <w:widowControl/>
        <w:wordWrap/>
        <w:autoSpaceDE/>
        <w:autoSpaceDN/>
        <w:spacing w:after="0"/>
        <w:rPr>
          <w:rFonts w:ascii="Times New Roman" w:hAnsi="Times New Roman" w:cs="Times New Roman"/>
          <w:sz w:val="16"/>
        </w:rPr>
      </w:pPr>
      <w:r w:rsidRPr="00354C0A">
        <w:rPr>
          <w:rFonts w:ascii="Times New Roman" w:hAnsi="Times New Roman" w:cs="Times New Roman"/>
          <w:sz w:val="16"/>
        </w:rPr>
        <w:t>*</w:t>
      </w:r>
      <w:r w:rsidR="00CD13E0">
        <w:rPr>
          <w:rFonts w:ascii="Times New Roman" w:hAnsi="Times New Roman" w:cs="Times New Roman"/>
          <w:i/>
          <w:iCs/>
          <w:sz w:val="16"/>
        </w:rPr>
        <w:t>P</w:t>
      </w:r>
      <w:r w:rsidR="00B03720" w:rsidRPr="00354C0A">
        <w:rPr>
          <w:rFonts w:ascii="Times New Roman" w:hAnsi="Times New Roman" w:cs="Times New Roman"/>
          <w:sz w:val="16"/>
        </w:rPr>
        <w:t xml:space="preserve"> value</w:t>
      </w:r>
      <w:r w:rsidRPr="00354C0A">
        <w:rPr>
          <w:rFonts w:ascii="Times New Roman" w:hAnsi="Times New Roman" w:cs="Times New Roman"/>
          <w:sz w:val="16"/>
        </w:rPr>
        <w:t>&lt;0.05</w:t>
      </w:r>
      <w:r w:rsidR="00B03720" w:rsidRPr="00354C0A">
        <w:rPr>
          <w:rFonts w:ascii="Times New Roman" w:hAnsi="Times New Roman" w:cs="Times New Roman"/>
          <w:sz w:val="16"/>
        </w:rPr>
        <w:t>.</w:t>
      </w:r>
    </w:p>
    <w:p w14:paraId="7D67B0DD" w14:textId="77777777" w:rsidR="00F63901" w:rsidRPr="00354C0A" w:rsidRDefault="00F63901" w:rsidP="00F63901">
      <w:pPr>
        <w:widowControl/>
        <w:wordWrap/>
        <w:autoSpaceDE/>
        <w:autoSpaceDN/>
        <w:spacing w:after="0"/>
        <w:rPr>
          <w:rFonts w:ascii="Times New Roman" w:hAnsi="Times New Roman" w:cs="Times New Roman"/>
          <w:sz w:val="16"/>
          <w:szCs w:val="16"/>
        </w:rPr>
      </w:pPr>
      <w:r w:rsidRPr="00354C0A">
        <w:rPr>
          <w:rFonts w:ascii="Times New Roman" w:hAnsi="Times New Roman" w:cs="Times New Roman"/>
          <w:sz w:val="16"/>
          <w:szCs w:val="16"/>
        </w:rPr>
        <w:t xml:space="preserve">Abbreviations: </w:t>
      </w:r>
      <w:r w:rsidRPr="00354C0A">
        <w:rPr>
          <w:rFonts w:ascii="Times New Roman" w:hAnsi="Times New Roman" w:cs="Times New Roman"/>
          <w:kern w:val="0"/>
          <w:sz w:val="16"/>
          <w:szCs w:val="20"/>
        </w:rPr>
        <w:t>AHI=apnea-hypopnea index</w:t>
      </w:r>
      <w:r w:rsidRPr="00354C0A">
        <w:rPr>
          <w:rFonts w:ascii="Times New Roman" w:hAnsi="Times New Roman" w:cs="Times New Roman"/>
          <w:sz w:val="16"/>
          <w:szCs w:val="16"/>
        </w:rPr>
        <w:t>; GDS-K=Korean version of the Geriatric depression scale; MoCA-K=Korean version of the Montreal Cognitive Assessment; RBDQ-KR= Korean version of the REM Sleep Behavior Disorder Questionnaire-Hong Kong</w:t>
      </w:r>
      <w:r w:rsidRPr="00354C0A">
        <w:rPr>
          <w:rFonts w:ascii="Times New Roman" w:hAnsi="Times New Roman" w:cs="Times New Roman"/>
          <w:kern w:val="0"/>
          <w:sz w:val="16"/>
          <w:szCs w:val="20"/>
        </w:rPr>
        <w:t>.</w:t>
      </w:r>
    </w:p>
    <w:p w14:paraId="0F476125" w14:textId="3DAAF351" w:rsidR="007B3A7D" w:rsidRPr="00354C0A" w:rsidRDefault="007B3A7D" w:rsidP="007B3A7D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  <w:r w:rsidRPr="00354C0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DDF89B" w14:textId="0129FACE" w:rsidR="00A61B02" w:rsidRPr="00354C0A" w:rsidRDefault="00A61B02" w:rsidP="00376CB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C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7B3A7D" w:rsidRPr="00354C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>. Comparison of precipitating factors on DEB</w:t>
      </w:r>
      <w:r w:rsidR="00D423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7A6" w:rsidRPr="00354C0A">
        <w:rPr>
          <w:rFonts w:ascii="Times New Roman" w:hAnsi="Times New Roman" w:cs="Times New Roman"/>
          <w:b/>
          <w:bCs/>
          <w:sz w:val="24"/>
          <w:szCs w:val="24"/>
        </w:rPr>
        <w:t>according to RBD symptom severity</w:t>
      </w:r>
    </w:p>
    <w:tbl>
      <w:tblPr>
        <w:tblStyle w:val="TableGrid"/>
        <w:tblW w:w="5000" w:type="pct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986"/>
        <w:gridCol w:w="1986"/>
        <w:gridCol w:w="1370"/>
      </w:tblGrid>
      <w:tr w:rsidR="00354C0A" w:rsidRPr="00354C0A" w14:paraId="006A3FFE" w14:textId="77777777" w:rsidTr="00CD13E0">
        <w:trPr>
          <w:trHeight w:val="432"/>
        </w:trPr>
        <w:tc>
          <w:tcPr>
            <w:tcW w:w="2041" w:type="pct"/>
            <w:tcBorders>
              <w:right w:val="nil"/>
            </w:tcBorders>
            <w:vAlign w:val="center"/>
          </w:tcPr>
          <w:p w14:paraId="4A97300B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100" w:type="pct"/>
            <w:tcBorders>
              <w:left w:val="nil"/>
              <w:right w:val="nil"/>
            </w:tcBorders>
            <w:vAlign w:val="center"/>
          </w:tcPr>
          <w:p w14:paraId="251AF8C1" w14:textId="77777777" w:rsidR="00A61B02" w:rsidRPr="00354C0A" w:rsidRDefault="00A61B02" w:rsidP="004B0B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szCs w:val="20"/>
              </w:rPr>
              <w:t>RBDQ-KR≥50</w:t>
            </w:r>
          </w:p>
          <w:p w14:paraId="16C5C707" w14:textId="77777777" w:rsidR="00A61B02" w:rsidRPr="00354C0A" w:rsidRDefault="00A61B02" w:rsidP="004B0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(n=36)</w:t>
            </w:r>
          </w:p>
        </w:tc>
        <w:tc>
          <w:tcPr>
            <w:tcW w:w="1100" w:type="pct"/>
            <w:tcBorders>
              <w:left w:val="nil"/>
              <w:right w:val="nil"/>
            </w:tcBorders>
            <w:vAlign w:val="center"/>
          </w:tcPr>
          <w:p w14:paraId="3C7112E3" w14:textId="77777777" w:rsidR="00A61B02" w:rsidRPr="00354C0A" w:rsidRDefault="00A61B02" w:rsidP="004B0B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RBDQ-KR&lt;50</w:t>
            </w:r>
          </w:p>
          <w:p w14:paraId="58EE62E8" w14:textId="77777777" w:rsidR="00A61B02" w:rsidRPr="00354C0A" w:rsidRDefault="00A61B02" w:rsidP="004B0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(n=60)</w:t>
            </w:r>
          </w:p>
        </w:tc>
        <w:tc>
          <w:tcPr>
            <w:tcW w:w="759" w:type="pct"/>
            <w:tcBorders>
              <w:left w:val="nil"/>
              <w:right w:val="nil"/>
            </w:tcBorders>
            <w:vAlign w:val="center"/>
          </w:tcPr>
          <w:p w14:paraId="4C555352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 xml:space="preserve">P </w:t>
            </w: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value</w:t>
            </w:r>
          </w:p>
        </w:tc>
      </w:tr>
      <w:tr w:rsidR="00354C0A" w:rsidRPr="00354C0A" w14:paraId="4A7245D0" w14:textId="77777777" w:rsidTr="00CD13E0">
        <w:trPr>
          <w:trHeight w:val="270"/>
        </w:trPr>
        <w:tc>
          <w:tcPr>
            <w:tcW w:w="5000" w:type="pct"/>
            <w:gridSpan w:val="4"/>
            <w:tcBorders>
              <w:bottom w:val="nil"/>
              <w:right w:val="nil"/>
            </w:tcBorders>
          </w:tcPr>
          <w:p w14:paraId="0725A687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</w:rPr>
            </w:pPr>
            <w:r w:rsidRPr="00354C0A">
              <w:rPr>
                <w:rFonts w:ascii="Times New Roman" w:hAnsi="Times New Roman" w:cs="Times New Roman"/>
                <w:b/>
              </w:rPr>
              <w:t>Emotion and feelings</w:t>
            </w:r>
          </w:p>
        </w:tc>
      </w:tr>
      <w:tr w:rsidR="00354C0A" w:rsidRPr="00354C0A" w14:paraId="5E490B92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CED077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C43C8D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24 (66.7%)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F7D399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35 (58.3%)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2186E3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0.417</w:t>
            </w:r>
          </w:p>
        </w:tc>
      </w:tr>
      <w:tr w:rsidR="00354C0A" w:rsidRPr="00354C0A" w14:paraId="07E4213B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34DC6D7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Anger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9D2080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23 (63.9%)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98B2A9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26 (43.3%)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AEED81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0.051</w:t>
            </w:r>
          </w:p>
        </w:tc>
      </w:tr>
      <w:tr w:rsidR="00354C0A" w:rsidRPr="00354C0A" w14:paraId="1B63DDCA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55DB7D1E" w14:textId="14009A82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05BD9F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(50.0%)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EC4B78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36 (60.0%)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BC2CDF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0.339</w:t>
            </w:r>
          </w:p>
        </w:tc>
      </w:tr>
      <w:tr w:rsidR="00354C0A" w:rsidRPr="00354C0A" w14:paraId="6E2204FC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6140412F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Depressive mood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91187C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16 (44.4%)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091F59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(30.0%)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A87931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0.152</w:t>
            </w:r>
          </w:p>
        </w:tc>
      </w:tr>
      <w:tr w:rsidR="00354C0A" w:rsidRPr="00354C0A" w14:paraId="479F3D06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A26238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42D756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22 (61.1%)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EFE440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25 (41.7%)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B84257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0.065</w:t>
            </w:r>
          </w:p>
        </w:tc>
      </w:tr>
      <w:tr w:rsidR="00354C0A" w:rsidRPr="00354C0A" w14:paraId="3CEE799A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42F4D889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3D2F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(30.6%)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032D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16 (26.7%)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BC41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0.682</w:t>
            </w:r>
          </w:p>
        </w:tc>
      </w:tr>
      <w:tr w:rsidR="00376CB3" w:rsidRPr="00354C0A" w14:paraId="63C612C4" w14:textId="77777777" w:rsidTr="00CD13E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5FE15D53" w14:textId="1D056FAB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Food</w:t>
            </w:r>
          </w:p>
        </w:tc>
      </w:tr>
      <w:tr w:rsidR="00354C0A" w:rsidRPr="00354C0A" w14:paraId="3F1F496F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0CACC5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 xml:space="preserve">Alcohol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F0DBEA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(25.0%)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D5719F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13 (21.7%)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18B7BF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0.707</w:t>
            </w:r>
          </w:p>
        </w:tc>
      </w:tr>
      <w:tr w:rsidR="00354C0A" w:rsidRPr="00354C0A" w14:paraId="301E2400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E510297" w14:textId="39EB98F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 xml:space="preserve">  Caffeine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4DD177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(25.0%)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0DA54C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16 (26.7%)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32F3054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0.857</w:t>
            </w:r>
          </w:p>
        </w:tc>
      </w:tr>
      <w:tr w:rsidR="00354C0A" w:rsidRPr="00354C0A" w14:paraId="53FB0337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F57D81D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Overeating in the evening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80A884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6 (16.7%)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71B116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13 (21.7%)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3476FE0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0.552</w:t>
            </w:r>
          </w:p>
        </w:tc>
      </w:tr>
      <w:tr w:rsidR="00354C0A" w:rsidRPr="00354C0A" w14:paraId="3AC47CCA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5FB73E2E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Fasting/Hunger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9457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(25.0%)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A255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7 (11.7%)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76F4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0.090</w:t>
            </w:r>
          </w:p>
        </w:tc>
      </w:tr>
      <w:tr w:rsidR="00376CB3" w:rsidRPr="00354C0A" w14:paraId="47E59EAD" w14:textId="77777777" w:rsidTr="00CD13E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7266B0C" w14:textId="2288F59C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Activities and sleep patterns</w:t>
            </w:r>
          </w:p>
        </w:tc>
      </w:tr>
      <w:tr w:rsidR="00354C0A" w:rsidRPr="00354C0A" w14:paraId="1E249569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F051B3A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Strenuous exercise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1F26BB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(22.2%)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C1C328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(16.7%)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0CB9BC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0.500</w:t>
            </w:r>
          </w:p>
        </w:tc>
      </w:tr>
      <w:tr w:rsidR="00354C0A" w:rsidRPr="00354C0A" w14:paraId="4415D7EA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C84AEBD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Sex before bed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9308CF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 (8.3%)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69C00F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6 (10.0%)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9DD265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1.000</w:t>
            </w:r>
          </w:p>
        </w:tc>
      </w:tr>
      <w:tr w:rsidR="00354C0A" w:rsidRPr="00354C0A" w14:paraId="162F11DC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508F7D7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Conflict/fight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4189FB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15 (41.7%)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FB2FFB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19 (31.7%)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1084AE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0.321</w:t>
            </w:r>
          </w:p>
        </w:tc>
      </w:tr>
      <w:tr w:rsidR="00354C0A" w:rsidRPr="00354C0A" w14:paraId="1183AABC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6CCDB66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 deprivation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C098D8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(33.3%)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5884E9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16 (26.7%)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93BADB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0.487</w:t>
            </w:r>
          </w:p>
        </w:tc>
      </w:tr>
      <w:tr w:rsidR="00354C0A" w:rsidRPr="00354C0A" w14:paraId="2D4CF9CC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339A7B2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Oversleeping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5E3106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(11.1%)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2F86CB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(13.3%)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F6EEB7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0.750</w:t>
            </w:r>
          </w:p>
        </w:tc>
      </w:tr>
      <w:tr w:rsidR="00354C0A" w:rsidRPr="00354C0A" w14:paraId="51778565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D17DA5A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Sleeping away from home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720A75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(27.8%)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AC02C7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19 (31.7%)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975A63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0.688</w:t>
            </w:r>
          </w:p>
        </w:tc>
      </w:tr>
      <w:tr w:rsidR="00354C0A" w:rsidRPr="00354C0A" w14:paraId="1CDFED3B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71454A9B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Watching TV before bed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C112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(50.0%)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B2F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26 (43.3%)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A73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0.526</w:t>
            </w:r>
          </w:p>
        </w:tc>
      </w:tr>
      <w:tr w:rsidR="00376CB3" w:rsidRPr="00354C0A" w14:paraId="410D2DB4" w14:textId="77777777" w:rsidTr="00CD13E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88D5545" w14:textId="77B27F59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Weather or environmental factor</w:t>
            </w:r>
          </w:p>
        </w:tc>
      </w:tr>
      <w:tr w:rsidR="00354C0A" w:rsidRPr="00354C0A" w14:paraId="2F7EDF14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19F32F9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Cloudy or rainy weather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373597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(22.2%)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B3C105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(15.0%)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A4C630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0.369</w:t>
            </w:r>
          </w:p>
        </w:tc>
      </w:tr>
      <w:tr w:rsidR="00354C0A" w:rsidRPr="00354C0A" w14:paraId="3C28D859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140C135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C40D7E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5 (13.9%)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EA7CE5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(16.7%)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6A3275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0.717</w:t>
            </w:r>
          </w:p>
        </w:tc>
      </w:tr>
      <w:tr w:rsidR="00354C0A" w:rsidRPr="00354C0A" w14:paraId="490D5A18" w14:textId="77777777" w:rsidTr="00CD13E0">
        <w:trPr>
          <w:trHeight w:val="126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6009A77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Cold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032695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6 (16.7%)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8FF616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(20.0%)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8498F5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0.685</w:t>
            </w:r>
          </w:p>
        </w:tc>
      </w:tr>
      <w:tr w:rsidR="00354C0A" w:rsidRPr="00354C0A" w14:paraId="050F672A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204621DD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Noise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DD84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(11.1%)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EF01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(20.0%)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D631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0.258</w:t>
            </w:r>
          </w:p>
        </w:tc>
      </w:tr>
      <w:tr w:rsidR="00376CB3" w:rsidRPr="00354C0A" w14:paraId="5F8F5562" w14:textId="77777777" w:rsidTr="00CD13E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02A719A4" w14:textId="6645EA1E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Medication</w:t>
            </w:r>
          </w:p>
        </w:tc>
      </w:tr>
      <w:tr w:rsidR="00354C0A" w:rsidRPr="00354C0A" w14:paraId="0529618C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8CB8246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Skipping medication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251709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(22.2%)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9598E2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(18.3%)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BAE34B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0.643</w:t>
            </w:r>
          </w:p>
        </w:tc>
      </w:tr>
      <w:tr w:rsidR="00354C0A" w:rsidRPr="00354C0A" w14:paraId="63B1D8D6" w14:textId="77777777" w:rsidTr="00CD13E0">
        <w:trPr>
          <w:trHeight w:val="270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1F8FDE26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Taking hypnotics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A2AA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5 (13.9%)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404A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6 (10.0%)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2E0A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0.562</w:t>
            </w:r>
          </w:p>
        </w:tc>
      </w:tr>
    </w:tbl>
    <w:p w14:paraId="04D9AB81" w14:textId="73363E5E" w:rsidR="00361A5D" w:rsidRPr="00354C0A" w:rsidRDefault="00361A5D" w:rsidP="00361A5D">
      <w:pPr>
        <w:widowControl/>
        <w:wordWrap/>
        <w:autoSpaceDE/>
        <w:autoSpaceDN/>
        <w:spacing w:after="0"/>
        <w:rPr>
          <w:rFonts w:ascii="Times New Roman" w:hAnsi="Times New Roman" w:cs="Times New Roman"/>
          <w:sz w:val="16"/>
          <w:szCs w:val="16"/>
        </w:rPr>
      </w:pPr>
      <w:r w:rsidRPr="00354C0A">
        <w:rPr>
          <w:rFonts w:ascii="Times New Roman" w:hAnsi="Times New Roman" w:cs="Times New Roman"/>
          <w:sz w:val="16"/>
          <w:szCs w:val="16"/>
        </w:rPr>
        <w:t>Abbreviations</w:t>
      </w:r>
      <w:r w:rsidR="00D44AFD" w:rsidRPr="00354C0A">
        <w:rPr>
          <w:rFonts w:ascii="Times New Roman" w:hAnsi="Times New Roman" w:cs="Times New Roman"/>
          <w:sz w:val="16"/>
          <w:szCs w:val="16"/>
        </w:rPr>
        <w:t xml:space="preserve">: </w:t>
      </w:r>
      <w:r w:rsidRPr="00354C0A">
        <w:rPr>
          <w:rFonts w:ascii="Times New Roman" w:hAnsi="Times New Roman" w:cs="Times New Roman"/>
          <w:sz w:val="16"/>
          <w:szCs w:val="16"/>
        </w:rPr>
        <w:t>RBDQ-KR= Korean version of the REM Sleep Behavior Disorder Questionnaire-Hong Kong</w:t>
      </w:r>
      <w:r w:rsidRPr="00354C0A">
        <w:rPr>
          <w:rFonts w:ascii="Times New Roman" w:hAnsi="Times New Roman" w:cs="Times New Roman"/>
          <w:kern w:val="0"/>
          <w:sz w:val="16"/>
          <w:szCs w:val="20"/>
        </w:rPr>
        <w:t>.</w:t>
      </w:r>
    </w:p>
    <w:p w14:paraId="38D865FB" w14:textId="77777777" w:rsidR="00A61B02" w:rsidRPr="00354C0A" w:rsidRDefault="00A61B02" w:rsidP="00A61B0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F916FDF" w14:textId="037CCF07" w:rsidR="00A61B02" w:rsidRPr="00354C0A" w:rsidRDefault="007B3A7D" w:rsidP="007B3A7D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</w:rPr>
      </w:pPr>
      <w:r w:rsidRPr="00354C0A">
        <w:rPr>
          <w:rFonts w:ascii="Times New Roman" w:hAnsi="Times New Roman" w:cs="Times New Roman"/>
          <w:sz w:val="16"/>
          <w:szCs w:val="16"/>
        </w:rPr>
        <w:br w:type="page"/>
      </w:r>
    </w:p>
    <w:p w14:paraId="097DCCC1" w14:textId="489DEDA6" w:rsidR="00A61B02" w:rsidRPr="00354C0A" w:rsidRDefault="00A61B02" w:rsidP="00376CB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C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7B3A7D" w:rsidRPr="00354C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>. Comparison of precipitating factors on DEB</w:t>
      </w:r>
      <w:r w:rsidR="00D4237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576" w:rsidRPr="00354C0A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r w:rsidRPr="00354C0A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39131B" w:rsidRPr="00354C0A">
        <w:rPr>
          <w:rFonts w:ascii="Times New Roman" w:hAnsi="Times New Roman" w:cs="Times New Roman"/>
          <w:b/>
          <w:bCs/>
          <w:sz w:val="24"/>
          <w:szCs w:val="24"/>
        </w:rPr>
        <w:t>obstructive s</w:t>
      </w:r>
      <w:r w:rsidR="000C1576" w:rsidRPr="00354C0A">
        <w:rPr>
          <w:rFonts w:ascii="Times New Roman" w:hAnsi="Times New Roman" w:cs="Times New Roman"/>
          <w:b/>
          <w:bCs/>
          <w:sz w:val="24"/>
          <w:szCs w:val="24"/>
        </w:rPr>
        <w:t>leep apnea severity</w:t>
      </w:r>
    </w:p>
    <w:tbl>
      <w:tblPr>
        <w:tblStyle w:val="TableGrid"/>
        <w:tblW w:w="5000" w:type="pct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1986"/>
        <w:gridCol w:w="1986"/>
        <w:gridCol w:w="1370"/>
      </w:tblGrid>
      <w:tr w:rsidR="00354C0A" w:rsidRPr="00354C0A" w14:paraId="36698C28" w14:textId="77777777" w:rsidTr="00CD13E0">
        <w:trPr>
          <w:trHeight w:val="274"/>
        </w:trPr>
        <w:tc>
          <w:tcPr>
            <w:tcW w:w="2041" w:type="pct"/>
            <w:tcBorders>
              <w:right w:val="nil"/>
            </w:tcBorders>
            <w:vAlign w:val="center"/>
          </w:tcPr>
          <w:p w14:paraId="3A24BCA4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100" w:type="pct"/>
            <w:tcBorders>
              <w:left w:val="nil"/>
              <w:right w:val="nil"/>
            </w:tcBorders>
            <w:vAlign w:val="center"/>
          </w:tcPr>
          <w:p w14:paraId="2E659FB8" w14:textId="77777777" w:rsidR="00A61B02" w:rsidRPr="00354C0A" w:rsidRDefault="00A61B02" w:rsidP="004B0B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54C0A">
              <w:rPr>
                <w:rFonts w:ascii="Times New Roman" w:eastAsia="Malgun Gothic" w:hAnsi="Times New Roman" w:cs="Times New Roman"/>
                <w:b/>
                <w:bCs/>
                <w:szCs w:val="20"/>
              </w:rPr>
              <w:t>AHI≥15</w:t>
            </w:r>
          </w:p>
          <w:p w14:paraId="0BAD1BE8" w14:textId="77777777" w:rsidR="00A61B02" w:rsidRPr="00354C0A" w:rsidRDefault="00A61B02" w:rsidP="004B0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(n=35)</w:t>
            </w:r>
          </w:p>
        </w:tc>
        <w:tc>
          <w:tcPr>
            <w:tcW w:w="1100" w:type="pct"/>
            <w:tcBorders>
              <w:left w:val="nil"/>
              <w:right w:val="nil"/>
            </w:tcBorders>
            <w:vAlign w:val="center"/>
          </w:tcPr>
          <w:p w14:paraId="0B144064" w14:textId="77777777" w:rsidR="00A61B02" w:rsidRPr="00354C0A" w:rsidRDefault="00A61B02" w:rsidP="004B0B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AHI&lt;15</w:t>
            </w:r>
          </w:p>
          <w:p w14:paraId="22F6FD25" w14:textId="77777777" w:rsidR="00A61B02" w:rsidRPr="00354C0A" w:rsidRDefault="00A61B02" w:rsidP="004B0B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(n=61)</w:t>
            </w:r>
          </w:p>
        </w:tc>
        <w:tc>
          <w:tcPr>
            <w:tcW w:w="759" w:type="pct"/>
            <w:tcBorders>
              <w:left w:val="nil"/>
              <w:right w:val="nil"/>
            </w:tcBorders>
            <w:vAlign w:val="center"/>
          </w:tcPr>
          <w:p w14:paraId="785A2C7C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  <w:bCs/>
              </w:rPr>
            </w:pPr>
            <w:r w:rsidRPr="00354C0A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 xml:space="preserve">P </w:t>
            </w:r>
            <w:r w:rsidRPr="00354C0A">
              <w:rPr>
                <w:rFonts w:ascii="Times New Roman" w:hAnsi="Times New Roman" w:cs="Times New Roman"/>
                <w:b/>
                <w:bCs/>
                <w:szCs w:val="20"/>
              </w:rPr>
              <w:t>value</w:t>
            </w:r>
          </w:p>
        </w:tc>
      </w:tr>
      <w:tr w:rsidR="00354C0A" w:rsidRPr="00354C0A" w14:paraId="5302976E" w14:textId="77777777" w:rsidTr="00CD13E0">
        <w:trPr>
          <w:trHeight w:val="274"/>
        </w:trPr>
        <w:tc>
          <w:tcPr>
            <w:tcW w:w="5000" w:type="pct"/>
            <w:gridSpan w:val="4"/>
            <w:tcBorders>
              <w:bottom w:val="nil"/>
              <w:right w:val="nil"/>
            </w:tcBorders>
          </w:tcPr>
          <w:p w14:paraId="0A329ECB" w14:textId="77777777" w:rsidR="00A61B02" w:rsidRPr="00354C0A" w:rsidRDefault="00A61B02" w:rsidP="004B0BDC">
            <w:pPr>
              <w:rPr>
                <w:rFonts w:ascii="Times New Roman" w:hAnsi="Times New Roman" w:cs="Times New Roman"/>
                <w:b/>
              </w:rPr>
            </w:pPr>
            <w:r w:rsidRPr="00354C0A">
              <w:rPr>
                <w:rFonts w:ascii="Times New Roman" w:hAnsi="Times New Roman" w:cs="Times New Roman"/>
                <w:b/>
              </w:rPr>
              <w:t>Emotion and feelings</w:t>
            </w:r>
          </w:p>
        </w:tc>
      </w:tr>
      <w:tr w:rsidR="00354C0A" w:rsidRPr="00354C0A" w14:paraId="4F56A90A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5782DF4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E87BF1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21 (60.0%)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8B97EF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38 (62.3%)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F496FE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0.824</w:t>
            </w:r>
          </w:p>
        </w:tc>
      </w:tr>
      <w:tr w:rsidR="00354C0A" w:rsidRPr="00354C0A" w14:paraId="5BBC4673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A9FC058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Anger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DA2D66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13 (37.1%)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B07C62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35 (57.4%)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449512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0.056</w:t>
            </w:r>
          </w:p>
        </w:tc>
      </w:tr>
      <w:tr w:rsidR="00354C0A" w:rsidRPr="00354C0A" w14:paraId="68C9A5F3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60E78377" w14:textId="76341F33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CAB565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23 (65.7%)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41BB62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31 (50.8%)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6279D4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0.157</w:t>
            </w:r>
          </w:p>
        </w:tc>
      </w:tr>
      <w:tr w:rsidR="00354C0A" w:rsidRPr="00354C0A" w14:paraId="4082A73E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AF0508B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Depressive mood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04EA23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14 (40.0%)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3B2CB6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20 (32.8%)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D325F6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0.477</w:t>
            </w:r>
          </w:p>
        </w:tc>
      </w:tr>
      <w:tr w:rsidR="00354C0A" w:rsidRPr="00354C0A" w14:paraId="0C9E2191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6F56D19C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0B4309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(51.4%)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BB86E9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29 (47.5%)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D78569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0.714</w:t>
            </w:r>
          </w:p>
        </w:tc>
      </w:tr>
      <w:tr w:rsidR="00354C0A" w:rsidRPr="00354C0A" w14:paraId="7678323D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297A7B56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A6CE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(34.3%)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0D1E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15 (24.6%)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0772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0.309</w:t>
            </w:r>
          </w:p>
        </w:tc>
      </w:tr>
      <w:tr w:rsidR="00376CB3" w:rsidRPr="00354C0A" w14:paraId="7BC45FB3" w14:textId="77777777" w:rsidTr="00CD13E0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2F1A7F0" w14:textId="4B23EC9A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Food</w:t>
            </w:r>
          </w:p>
        </w:tc>
      </w:tr>
      <w:tr w:rsidR="00354C0A" w:rsidRPr="00354C0A" w14:paraId="6A20E0AA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7985B1A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 xml:space="preserve">Alcohol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AEBBEB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(28.6%)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0FFB31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(19.7%)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C86601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0.318</w:t>
            </w:r>
          </w:p>
        </w:tc>
      </w:tr>
      <w:tr w:rsidR="00354C0A" w:rsidRPr="00354C0A" w14:paraId="23DB259A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A57CE3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 xml:space="preserve">    Caffeine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58E385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(31.4%)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C145C3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14 (23.0%)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4217D9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0.362</w:t>
            </w:r>
          </w:p>
        </w:tc>
      </w:tr>
      <w:tr w:rsidR="00354C0A" w:rsidRPr="00354C0A" w14:paraId="02B36B28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293E5D7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Overeating in the evening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893590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(28.6%)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7CAEBA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(14.8%)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EBF79E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0.102</w:t>
            </w:r>
          </w:p>
        </w:tc>
      </w:tr>
      <w:tr w:rsidR="00354C0A" w:rsidRPr="00354C0A" w14:paraId="7D3990B1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38229CC6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Fasting/Hunger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51719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7 (20.0%)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3E94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(14.8%)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948C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0.507</w:t>
            </w:r>
          </w:p>
        </w:tc>
      </w:tr>
      <w:tr w:rsidR="00376CB3" w:rsidRPr="00354C0A" w14:paraId="13DFB918" w14:textId="77777777" w:rsidTr="00CD13E0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53BD823" w14:textId="296B41C3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Activities and sleep patterns</w:t>
            </w:r>
          </w:p>
        </w:tc>
      </w:tr>
      <w:tr w:rsidR="00354C0A" w:rsidRPr="00354C0A" w14:paraId="401C74DA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8CC834C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Strenuous exercise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8D5A93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(28.5%)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7C97C1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(13.1%)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77A99740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0.062</w:t>
            </w:r>
          </w:p>
        </w:tc>
      </w:tr>
      <w:tr w:rsidR="00354C0A" w:rsidRPr="00354C0A" w14:paraId="6E004EC5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EBB99C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Sex before bed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E062A5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D92883E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5 (8.2%)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981A76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0.720</w:t>
            </w:r>
          </w:p>
        </w:tc>
      </w:tr>
      <w:tr w:rsidR="00354C0A" w:rsidRPr="00354C0A" w14:paraId="1AB1E592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1CDABD6D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Conflict/fight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EA1BAC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12 (34.3%)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D86C59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22 (36.1%)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6656601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0.861</w:t>
            </w:r>
          </w:p>
        </w:tc>
      </w:tr>
      <w:tr w:rsidR="00354C0A" w:rsidRPr="00354C0A" w14:paraId="18152DE8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5C0CBE2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 deprivation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05A7FA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10 (28.6%)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ADF3E3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(29.5%)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162D86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0.923</w:t>
            </w:r>
          </w:p>
        </w:tc>
      </w:tr>
      <w:tr w:rsidR="00354C0A" w:rsidRPr="00354C0A" w14:paraId="04D8B757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F8ED71F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Oversleeping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25DFC92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534D7F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(13.1%)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274E607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0.100</w:t>
            </w:r>
          </w:p>
        </w:tc>
      </w:tr>
      <w:tr w:rsidR="00354C0A" w:rsidRPr="00354C0A" w14:paraId="31AE04BD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08FE37DC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Sleeping away from home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BB1AFB1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(31.4%)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AADD8B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18 (29.5%)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4A5ECB6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0.844</w:t>
            </w:r>
          </w:p>
        </w:tc>
      </w:tr>
      <w:tr w:rsidR="00354C0A" w:rsidRPr="00354C0A" w14:paraId="1A2C9D4A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7BF883B9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Watching TV before bed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251D6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17 (48.6%)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A3B83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27 (44.3%)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9CFF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0.683</w:t>
            </w:r>
          </w:p>
        </w:tc>
      </w:tr>
      <w:tr w:rsidR="00376CB3" w:rsidRPr="00354C0A" w14:paraId="67BD568A" w14:textId="77777777" w:rsidTr="00CD13E0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642482DD" w14:textId="1983579D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Weather or environmental factor</w:t>
            </w:r>
          </w:p>
        </w:tc>
      </w:tr>
      <w:tr w:rsidR="00354C0A" w:rsidRPr="00354C0A" w14:paraId="7C35E128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65ADC871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Cloudy or rainy weather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6EF8ED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F4878C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13 (21.3%)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5A4DF827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0.275</w:t>
            </w:r>
          </w:p>
        </w:tc>
      </w:tr>
      <w:tr w:rsidR="00354C0A" w:rsidRPr="00354C0A" w14:paraId="119E42E5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3A0BB87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Heat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EAF72B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4 (11.4%)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BD16C2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(18.0%)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C2F6765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0.561</w:t>
            </w:r>
          </w:p>
        </w:tc>
      </w:tr>
      <w:tr w:rsidR="00354C0A" w:rsidRPr="00354C0A" w14:paraId="1C23E0AA" w14:textId="77777777" w:rsidTr="00CD13E0">
        <w:trPr>
          <w:trHeight w:val="127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7F78FD51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Cold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F9AFA1F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7 (20.0%)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77A4E1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11 (18.0%)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0A13294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0.812</w:t>
            </w:r>
          </w:p>
        </w:tc>
      </w:tr>
      <w:tr w:rsidR="00354C0A" w:rsidRPr="00354C0A" w14:paraId="428CD59D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276E9900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Noise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0542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7 (20.0%)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9ADD2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9 (14.8%)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E0D9B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0.507</w:t>
            </w:r>
          </w:p>
        </w:tc>
      </w:tr>
      <w:tr w:rsidR="00376CB3" w:rsidRPr="00354C0A" w14:paraId="6B55519C" w14:textId="77777777" w:rsidTr="00CD13E0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091256B" w14:textId="04F90FF4" w:rsidR="00376CB3" w:rsidRPr="00354C0A" w:rsidRDefault="00376CB3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b/>
                <w:bCs/>
              </w:rPr>
              <w:t>Medication</w:t>
            </w:r>
          </w:p>
        </w:tc>
      </w:tr>
      <w:tr w:rsidR="00354C0A" w:rsidRPr="00354C0A" w14:paraId="1BF16B86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nil"/>
              <w:right w:val="nil"/>
            </w:tcBorders>
          </w:tcPr>
          <w:p w14:paraId="4328C269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Skipping medication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DB70FF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6 (17.1%)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2ED0838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13 (21.3%)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</w:tcPr>
          <w:p w14:paraId="1A6125BC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0.622</w:t>
            </w:r>
          </w:p>
        </w:tc>
      </w:tr>
      <w:tr w:rsidR="00354C0A" w:rsidRPr="00354C0A" w14:paraId="164471E9" w14:textId="77777777" w:rsidTr="00CD13E0">
        <w:trPr>
          <w:trHeight w:val="274"/>
        </w:trPr>
        <w:tc>
          <w:tcPr>
            <w:tcW w:w="2041" w:type="pct"/>
            <w:tcBorders>
              <w:top w:val="nil"/>
              <w:bottom w:val="single" w:sz="4" w:space="0" w:color="auto"/>
              <w:right w:val="nil"/>
            </w:tcBorders>
          </w:tcPr>
          <w:p w14:paraId="17B6BF6F" w14:textId="77777777" w:rsidR="00A61B02" w:rsidRPr="00354C0A" w:rsidRDefault="00A61B02" w:rsidP="004B0BDC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</w:rPr>
              <w:t>Taking hypnotics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AD14D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3 (8.6%)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C57DA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8 (13.1%)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34114" w14:textId="77777777" w:rsidR="00A61B02" w:rsidRPr="00354C0A" w:rsidRDefault="00A61B02" w:rsidP="004B0BDC">
            <w:pPr>
              <w:rPr>
                <w:rFonts w:ascii="Times New Roman" w:hAnsi="Times New Roman" w:cs="Times New Roman"/>
              </w:rPr>
            </w:pPr>
            <w:r w:rsidRPr="00354C0A">
              <w:rPr>
                <w:rFonts w:ascii="Times New Roman" w:hAnsi="Times New Roman" w:cs="Times New Roman"/>
                <w:szCs w:val="20"/>
              </w:rPr>
              <w:t>0.741</w:t>
            </w:r>
          </w:p>
        </w:tc>
      </w:tr>
    </w:tbl>
    <w:p w14:paraId="26B8E528" w14:textId="747DF234" w:rsidR="00B86597" w:rsidRPr="00354C0A" w:rsidRDefault="00D44AFD" w:rsidP="00361A5D">
      <w:pPr>
        <w:widowControl/>
        <w:wordWrap/>
        <w:autoSpaceDE/>
        <w:autoSpaceDN/>
        <w:rPr>
          <w:rFonts w:ascii="Times New Roman" w:hAnsi="Times New Roman" w:cs="Times New Roman"/>
          <w:sz w:val="16"/>
          <w:szCs w:val="16"/>
        </w:rPr>
      </w:pPr>
      <w:r w:rsidRPr="00354C0A">
        <w:rPr>
          <w:rFonts w:ascii="Times New Roman" w:hAnsi="Times New Roman" w:cs="Times New Roman"/>
          <w:sz w:val="16"/>
          <w:szCs w:val="16"/>
        </w:rPr>
        <w:t xml:space="preserve">Abbreviations: </w:t>
      </w:r>
      <w:r w:rsidRPr="00354C0A">
        <w:rPr>
          <w:rFonts w:ascii="Times New Roman" w:hAnsi="Times New Roman" w:cs="Times New Roman"/>
          <w:kern w:val="0"/>
          <w:sz w:val="16"/>
          <w:szCs w:val="20"/>
        </w:rPr>
        <w:t>AHI=apnea-hypopnea index</w:t>
      </w:r>
      <w:r w:rsidRPr="00354C0A">
        <w:rPr>
          <w:rFonts w:ascii="Times New Roman" w:hAnsi="Times New Roman" w:cs="Times New Roman"/>
          <w:sz w:val="16"/>
          <w:szCs w:val="16"/>
        </w:rPr>
        <w:t>.</w:t>
      </w:r>
    </w:p>
    <w:sectPr w:rsidR="00B86597" w:rsidRPr="00354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05A0" w14:textId="77777777" w:rsidR="006C748B" w:rsidRDefault="006C748B" w:rsidP="00F63901">
      <w:pPr>
        <w:spacing w:after="0" w:line="240" w:lineRule="auto"/>
      </w:pPr>
      <w:r>
        <w:separator/>
      </w:r>
    </w:p>
  </w:endnote>
  <w:endnote w:type="continuationSeparator" w:id="0">
    <w:p w14:paraId="6B594427" w14:textId="77777777" w:rsidR="006C748B" w:rsidRDefault="006C748B" w:rsidP="00F6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7079" w14:textId="77777777" w:rsidR="00891C0A" w:rsidRDefault="0089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2BB4" w14:textId="4FE4A350" w:rsidR="00891C0A" w:rsidRDefault="00891C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5A157A" wp14:editId="5C7C538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384444d19a3b8b6026810e6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CABFCE" w14:textId="5D0745E4" w:rsidR="00891C0A" w:rsidRPr="00891C0A" w:rsidRDefault="00891C0A" w:rsidP="00891C0A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91C0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A157A" id="_x0000_t202" coordsize="21600,21600" o:spt="202" path="m,l,21600r21600,l21600,xe">
              <v:stroke joinstyle="miter"/>
              <v:path gradientshapeok="t" o:connecttype="rect"/>
            </v:shapetype>
            <v:shape id="MSIPCM384444d19a3b8b6026810e6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0CABFCE" w14:textId="5D0745E4" w:rsidR="00891C0A" w:rsidRPr="00891C0A" w:rsidRDefault="00891C0A" w:rsidP="00891C0A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91C0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C877" w14:textId="77777777" w:rsidR="00891C0A" w:rsidRDefault="0089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90DF" w14:textId="77777777" w:rsidR="006C748B" w:rsidRDefault="006C748B" w:rsidP="00F63901">
      <w:pPr>
        <w:spacing w:after="0" w:line="240" w:lineRule="auto"/>
      </w:pPr>
      <w:r>
        <w:separator/>
      </w:r>
    </w:p>
  </w:footnote>
  <w:footnote w:type="continuationSeparator" w:id="0">
    <w:p w14:paraId="30E6DE5B" w14:textId="77777777" w:rsidR="006C748B" w:rsidRDefault="006C748B" w:rsidP="00F6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DD4C" w14:textId="77777777" w:rsidR="00891C0A" w:rsidRDefault="0089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2509" w14:textId="77777777" w:rsidR="00891C0A" w:rsidRDefault="00891C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5897" w14:textId="77777777" w:rsidR="00891C0A" w:rsidRDefault="00891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02"/>
    <w:rsid w:val="000027A6"/>
    <w:rsid w:val="000C1576"/>
    <w:rsid w:val="001A6A77"/>
    <w:rsid w:val="00354C0A"/>
    <w:rsid w:val="00355BAA"/>
    <w:rsid w:val="00361A5D"/>
    <w:rsid w:val="00376CB3"/>
    <w:rsid w:val="0039131B"/>
    <w:rsid w:val="0039630F"/>
    <w:rsid w:val="003C2E14"/>
    <w:rsid w:val="006C748B"/>
    <w:rsid w:val="007B3A7D"/>
    <w:rsid w:val="00891C0A"/>
    <w:rsid w:val="009662F9"/>
    <w:rsid w:val="00A02A8F"/>
    <w:rsid w:val="00A61B02"/>
    <w:rsid w:val="00B03720"/>
    <w:rsid w:val="00B86597"/>
    <w:rsid w:val="00BA4577"/>
    <w:rsid w:val="00CD13E0"/>
    <w:rsid w:val="00D42370"/>
    <w:rsid w:val="00D44AFD"/>
    <w:rsid w:val="00F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97FBA"/>
  <w15:chartTrackingRefBased/>
  <w15:docId w15:val="{DC8542C6-A9C0-407C-9B3C-6F44B6C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0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0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61B02"/>
  </w:style>
  <w:style w:type="paragraph" w:styleId="Footer">
    <w:name w:val="footer"/>
    <w:basedOn w:val="Normal"/>
    <w:link w:val="FooterChar"/>
    <w:uiPriority w:val="99"/>
    <w:unhideWhenUsed/>
    <w:rsid w:val="00A61B0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61B02"/>
  </w:style>
  <w:style w:type="table" w:styleId="TableGrid">
    <w:name w:val="Table Grid"/>
    <w:basedOn w:val="TableNormal"/>
    <w:uiPriority w:val="39"/>
    <w:rsid w:val="00A6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B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Lee, Boon</cp:lastModifiedBy>
  <cp:revision>2</cp:revision>
  <dcterms:created xsi:type="dcterms:W3CDTF">2022-09-20T22:42:00Z</dcterms:created>
  <dcterms:modified xsi:type="dcterms:W3CDTF">2022-09-20T22:42:00Z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2022-09-20T22:42:45Z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896c199f-15c0-4081-9244-ac483dc62d91</vt:lpwstr>
  </property>
  <property fmtid="{D5CDD505-2E9C-101B-9397-08002B2CF9AE}" pid="8" name="MSIP_Label_2bbab825-a111-45e4-86a1-18cee0005896_ContentBits">
    <vt:lpwstr>2</vt:lpwstr>
  </property>
</Properties>
</file>