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8CEB" w14:textId="77777777" w:rsidR="00BF6445" w:rsidRDefault="00BF6445" w:rsidP="00D971F0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03FEB8F" w14:textId="77777777" w:rsidR="00D971F0" w:rsidRPr="00D971F0" w:rsidRDefault="009C4851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Cs w:val="24"/>
        </w:rPr>
        <w:t xml:space="preserve">Supplementary Table </w:t>
      </w:r>
      <w:proofErr w:type="gramStart"/>
      <w:r>
        <w:rPr>
          <w:rFonts w:ascii="Arial" w:hAnsi="Arial" w:cs="Arial"/>
          <w:b/>
          <w:kern w:val="0"/>
          <w:szCs w:val="24"/>
        </w:rPr>
        <w:t>1</w:t>
      </w:r>
      <w:r w:rsidR="00D971F0" w:rsidRPr="00D971F0">
        <w:rPr>
          <w:rFonts w:ascii="Arial" w:hAnsi="Arial" w:cs="Arial"/>
          <w:kern w:val="0"/>
          <w:szCs w:val="24"/>
        </w:rPr>
        <w:t xml:space="preserve">  Primer</w:t>
      </w:r>
      <w:proofErr w:type="gramEnd"/>
      <w:r w:rsidR="00D971F0" w:rsidRPr="00D971F0">
        <w:rPr>
          <w:rFonts w:ascii="Arial" w:hAnsi="Arial" w:cs="Arial"/>
          <w:kern w:val="0"/>
          <w:szCs w:val="24"/>
        </w:rPr>
        <w:t xml:space="preserve"> sequences</w:t>
      </w:r>
      <w:r w:rsidR="00D971F0">
        <w:rPr>
          <w:rFonts w:ascii="Arial" w:hAnsi="Arial" w:cs="Arial"/>
          <w:kern w:val="0"/>
          <w:szCs w:val="24"/>
        </w:rPr>
        <w:t>.</w:t>
      </w:r>
    </w:p>
    <w:p w14:paraId="0F3CC523" w14:textId="77777777" w:rsidR="00D971F0" w:rsidRDefault="00D971F0">
      <w:pPr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1083" w:type="dxa"/>
        <w:tblLook w:val="04A0" w:firstRow="1" w:lastRow="0" w:firstColumn="1" w:lastColumn="0" w:noHBand="0" w:noVBand="1"/>
      </w:tblPr>
      <w:tblGrid>
        <w:gridCol w:w="913"/>
        <w:gridCol w:w="1976"/>
        <w:gridCol w:w="4418"/>
        <w:gridCol w:w="3776"/>
      </w:tblGrid>
      <w:tr w:rsidR="00D971F0" w:rsidRPr="00D971F0" w14:paraId="34156EFE" w14:textId="77777777" w:rsidTr="00D971F0">
        <w:trPr>
          <w:trHeight w:val="2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390A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293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32FAB" w14:textId="77777777" w:rsidR="00D971F0" w:rsidRPr="00D971F0" w:rsidRDefault="00D971F0" w:rsidP="006B612F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</w:t>
            </w:r>
            <w:r w:rsidR="006B612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orward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87822" w14:textId="77777777" w:rsidR="00D971F0" w:rsidRPr="00D971F0" w:rsidRDefault="00D971F0" w:rsidP="006B612F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6B612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everse</w:t>
            </w:r>
          </w:p>
        </w:tc>
      </w:tr>
      <w:tr w:rsidR="00D971F0" w:rsidRPr="00D971F0" w14:paraId="1C160155" w14:textId="77777777" w:rsidTr="00D971F0">
        <w:trPr>
          <w:trHeight w:val="285"/>
        </w:trPr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FDA6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mRNA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140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β-actin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7CF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GGCCTCCAAGGAGTAAGACC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74C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AGGGGTCTACATGGCAACTG</w:t>
            </w:r>
          </w:p>
        </w:tc>
      </w:tr>
      <w:tr w:rsidR="00D971F0" w:rsidRPr="00D971F0" w14:paraId="29EE46B5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3DDEF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F5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TRIM32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2CA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TGATGAGGAGGAGCCAGAGC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F60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AGAGGTAGAGGCAGCAGACG</w:t>
            </w:r>
          </w:p>
        </w:tc>
      </w:tr>
      <w:tr w:rsidR="00D971F0" w:rsidRPr="00D971F0" w14:paraId="4A2A35B4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B514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6A6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AAK1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D7C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AGCGCCACCAACAAATTCCA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53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AGCCCAAATGTCTGCCTTCG</w:t>
            </w:r>
          </w:p>
        </w:tc>
      </w:tr>
      <w:tr w:rsidR="00D971F0" w:rsidRPr="00D971F0" w14:paraId="2A04931E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B04A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080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TSPAN14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F4F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TTGTGGCTGGCGTCTTCATC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E9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GCCTTCACTGCCTCGATGTC</w:t>
            </w:r>
          </w:p>
        </w:tc>
      </w:tr>
      <w:tr w:rsidR="00D971F0" w:rsidRPr="00D971F0" w14:paraId="09CD1A9A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CA71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D1E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MSI2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8B3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GCAGACCTCACCAGATAGCC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8F9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GCCTCTGGAGCGTTTCGTAG</w:t>
            </w:r>
          </w:p>
        </w:tc>
      </w:tr>
      <w:tr w:rsidR="00D971F0" w:rsidRPr="00D971F0" w14:paraId="6B1563B3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246C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5EE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ETS1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FF3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GTTGTGATCGCCTCACCCAG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EC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GCAGCAGGAATGACAGGCTT</w:t>
            </w:r>
          </w:p>
        </w:tc>
      </w:tr>
      <w:tr w:rsidR="00D971F0" w:rsidRPr="00D971F0" w14:paraId="06A9D141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9EB31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D33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LIFR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3B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ACCTGGTCTTGCGAGCCTAT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4BE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ACAATGACAGCCACTGCCAC</w:t>
            </w:r>
          </w:p>
        </w:tc>
      </w:tr>
      <w:tr w:rsidR="00D971F0" w:rsidRPr="00D971F0" w14:paraId="21EF182E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D6E4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4E1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BCL2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C05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GGTCATGTGTGTGGAGAGCG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B5D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TCCCAGCCTCCGTTATCCTG</w:t>
            </w:r>
          </w:p>
        </w:tc>
      </w:tr>
      <w:tr w:rsidR="00D971F0" w:rsidRPr="00D971F0" w14:paraId="3C3DBE5B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F681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09D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CDH5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E5C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ATCCAGGCAGTGGTAGCCAT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1D2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TCGTAGCTGGTGGTGTCCAT</w:t>
            </w:r>
          </w:p>
        </w:tc>
      </w:tr>
      <w:tr w:rsidR="00D971F0" w:rsidRPr="00D971F0" w14:paraId="7AFD34D8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C8AB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75C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SUV39H1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261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GCGCCACCTACCTCTTTGAC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0F2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CCGGATGGTTCTTGTGGCAA</w:t>
            </w:r>
          </w:p>
        </w:tc>
      </w:tr>
      <w:tr w:rsidR="00D971F0" w:rsidRPr="00D971F0" w14:paraId="1D288C55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E13A3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C0E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STAT3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E40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CCTGTGGGAAGAATCACGCC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55D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GGACATCCTGAAGGTGCTGC</w:t>
            </w:r>
          </w:p>
        </w:tc>
      </w:tr>
      <w:tr w:rsidR="00D971F0" w:rsidRPr="00D971F0" w14:paraId="7AF875B9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C60B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7D9F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TET2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FC9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CAGCAGCAAACACAGCAACC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707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TGTGGCTTGCATCCAGGTTC</w:t>
            </w:r>
          </w:p>
        </w:tc>
      </w:tr>
      <w:tr w:rsidR="00D971F0" w:rsidRPr="00D971F0" w14:paraId="649028BC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9466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8B3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DRAM2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EFCB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TGTGGTGGTTTCAGCAAGGC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0F1F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AGCCGGGTCTATATGGTGGAG</w:t>
            </w:r>
          </w:p>
        </w:tc>
      </w:tr>
      <w:tr w:rsidR="00D971F0" w:rsidRPr="00D971F0" w14:paraId="0F7426B8" w14:textId="77777777" w:rsidTr="00D971F0">
        <w:trPr>
          <w:trHeight w:val="285"/>
        </w:trPr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7AC7C" w14:textId="77777777" w:rsidR="00D971F0" w:rsidRPr="00D971F0" w:rsidRDefault="00D971F0" w:rsidP="00D971F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miRNA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D20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hsa-U6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831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GTGCTCGCTTCGGCAGCACATATAC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C6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61EBD43D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FE188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83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hsa-miR-16-5p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354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GCTAGCAGCACGTAAATATTGGCG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FC4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0BE6625F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39FFE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0F4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hsa-miR-21-3p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89F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CAACACCAGTCGATGGGCTGT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7FE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5896F15D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587DA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35E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hsa-miR-24-3p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6D8F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TGGCTCAGTTCAGCAGGAACAG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E41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2F3C22EB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660A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387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hsa-miR-27a-3p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1DD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CCTTCACAGTGGCTAAGTTCCGC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E7E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5E4F2E64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146C5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E65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hsa-miR-27b-3p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CCA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ACGGAACTTCACAGTGGCTAA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36B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30D7FC15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3A97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0CB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hsa-miR-29a-3p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14E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AACCTCCTAGCACCATCTGAAA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0FB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44D19B8F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E7D3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24D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hsa-miR-92a-3p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0ED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ACGGTATATATTGCACTTGTCCC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2E6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4073ABAF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98AE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899D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hsa-miR-125a-5p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4ED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AAGCTTATCCCTGAGACCCTTTA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2D7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18686608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8E2BA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29D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hsa-miR-125b-5p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9F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AATGCTTTCCCTGAGACCCTAA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D56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388A698A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1EF38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86B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hsa-miR-142-3p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3B1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AACCGGTGTAGTGTTTCCTACT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FF2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058C0282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FFB2F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93C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hsa-miR-142-5p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48A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GCGCCATAAAGTAGAAAGCACTACT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34AF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38CC884B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48DC0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48E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hsa-miR-146a-3p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3EAF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ACATTGGCCCTCTGAAATTCAG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74D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5584D85F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5687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27B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hsa-miR-148a-3p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A82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AACCGGTCAGTGCACTACAG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49CC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5F85C0A8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D965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768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hsa-miR-148a-5p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05D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ACACTACGAAAGTTCTGAGACAC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D90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2C5EBD7E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CCD5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5F9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hsa-miR-150-5p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E78F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ACGACGTCTCCCAACCCTT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476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4C914830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84F6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314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hsa-miR-155-5p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661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AAGCGCCTTTAATGCTAATCGT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316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12C0A5A0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8B43C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600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hsa-miR-181a-5p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3AB7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AACCTCCAACATTCAACGCTG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605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0A7C5006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EB1A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6AC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hsa-miR-221-3p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D60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AAGCGCCTAGCTACATTGTCT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3830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3E04D6C8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6ADB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9CB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hsa-miR-222-3p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1FE1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AGGCTATCAGCTACATCTGGC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B6D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14800D62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B0827B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A1FE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hsa-miR-223-3p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A09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AAGAGCGTTGTCAGTTTGTCAA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02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7646EDC8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8E1F14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F7C3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hsa-miR-451a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E835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CCGAAACCGTTACCATTACTGAGTT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F01A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971F0" w:rsidRPr="00D971F0" w14:paraId="7FFA7DEF" w14:textId="77777777" w:rsidTr="00D971F0">
        <w:trPr>
          <w:trHeight w:val="285"/>
        </w:trPr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1D17C8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60C8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hsa-miR-486-5p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6BB6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TTGTACTGAGCTGCCCCGAG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08B2" w14:textId="77777777" w:rsidR="00D971F0" w:rsidRPr="00D971F0" w:rsidRDefault="00D971F0" w:rsidP="00D971F0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971F0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7BE41F8" w14:textId="77777777" w:rsidR="009C4851" w:rsidRDefault="009C4851" w:rsidP="009C4851"/>
    <w:p w14:paraId="68F5A294" w14:textId="77777777" w:rsidR="009C4851" w:rsidRDefault="009C4851">
      <w:pPr>
        <w:widowControl/>
        <w:jc w:val="left"/>
      </w:pPr>
      <w:r>
        <w:br w:type="page"/>
      </w:r>
    </w:p>
    <w:p w14:paraId="326AFFA7" w14:textId="77777777" w:rsidR="009C4851" w:rsidRPr="00C20011" w:rsidRDefault="009C4851" w:rsidP="009C4851">
      <w:pPr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proofErr w:type="gramStart"/>
      <w:r>
        <w:rPr>
          <w:rFonts w:ascii="Arial" w:hAnsi="Arial" w:cs="Arial"/>
          <w:b/>
          <w:sz w:val="20"/>
          <w:szCs w:val="20"/>
        </w:rPr>
        <w:t>2</w:t>
      </w:r>
      <w:r w:rsidRPr="00C2001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ANOVA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C2001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 U6 Ct values in four</w:t>
      </w:r>
      <w:r w:rsidRPr="00C20011">
        <w:rPr>
          <w:rFonts w:ascii="Arial" w:hAnsi="Arial" w:cs="Arial"/>
          <w:sz w:val="20"/>
          <w:szCs w:val="20"/>
        </w:rPr>
        <w:t xml:space="preserve"> group</w:t>
      </w:r>
      <w:r>
        <w:rPr>
          <w:rFonts w:ascii="Arial" w:hAnsi="Arial" w:cs="Arial"/>
          <w:sz w:val="20"/>
          <w:szCs w:val="20"/>
        </w:rPr>
        <w:t>s.</w:t>
      </w:r>
    </w:p>
    <w:p w14:paraId="4DDE751F" w14:textId="77777777" w:rsidR="009C4851" w:rsidRPr="00C20011" w:rsidRDefault="009C4851" w:rsidP="009C48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  <w:szCs w:val="20"/>
        </w:rPr>
      </w:pPr>
    </w:p>
    <w:tbl>
      <w:tblPr>
        <w:tblW w:w="9922" w:type="dxa"/>
        <w:jc w:val="center"/>
        <w:shd w:val="clear" w:color="auto" w:fill="F3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088"/>
        <w:gridCol w:w="1561"/>
        <w:gridCol w:w="1628"/>
        <w:gridCol w:w="1560"/>
        <w:gridCol w:w="968"/>
        <w:gridCol w:w="1280"/>
      </w:tblGrid>
      <w:tr w:rsidR="009C4851" w:rsidRPr="006B612F" w14:paraId="2C616249" w14:textId="77777777" w:rsidTr="00F51C25">
        <w:trPr>
          <w:trHeight w:val="63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FCBA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variable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CF0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Groups (mean ± standard deviation)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3636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F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572FC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P</w:t>
            </w:r>
          </w:p>
          <w:p w14:paraId="7498FE51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Value</w:t>
            </w:r>
          </w:p>
        </w:tc>
      </w:tr>
      <w:tr w:rsidR="009C4851" w:rsidRPr="006B612F" w14:paraId="37E6BF7D" w14:textId="77777777" w:rsidTr="00F51C25">
        <w:trPr>
          <w:trHeight w:val="63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3E9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AFDE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4"/>
              </w:rPr>
              <w:t>3</w:t>
            </w: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(n=16)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C9C4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2(n=16)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02F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4"/>
              </w:rPr>
              <w:t>1</w:t>
            </w: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(n=16)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597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4"/>
              </w:rPr>
              <w:t>0</w:t>
            </w:r>
            <w:r w:rsidRPr="006B612F">
              <w:rPr>
                <w:rFonts w:ascii="Arial" w:hAnsi="Arial" w:cs="Arial"/>
                <w:bCs/>
                <w:kern w:val="0"/>
                <w:sz w:val="20"/>
                <w:szCs w:val="24"/>
              </w:rPr>
              <w:t>(n=16)</w:t>
            </w: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DCBC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144D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4"/>
              </w:rPr>
            </w:pPr>
          </w:p>
        </w:tc>
      </w:tr>
      <w:tr w:rsidR="009C4851" w:rsidRPr="006B612F" w14:paraId="4DAD765A" w14:textId="77777777" w:rsidTr="00F51C25">
        <w:trPr>
          <w:trHeight w:val="94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F5E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Ct value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94A2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22.488±0.915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02BD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22.338±0.841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D81D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22.516±0.951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A701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22.907±0.611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C5D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1.336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952A" w14:textId="77777777" w:rsidR="009C4851" w:rsidRPr="006B612F" w:rsidRDefault="009C4851" w:rsidP="00F51C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6B612F">
              <w:rPr>
                <w:rFonts w:ascii="Arial" w:hAnsi="Arial" w:cs="Arial"/>
                <w:kern w:val="0"/>
                <w:sz w:val="20"/>
                <w:szCs w:val="24"/>
              </w:rPr>
              <w:t>0.271</w:t>
            </w:r>
          </w:p>
        </w:tc>
      </w:tr>
    </w:tbl>
    <w:p w14:paraId="12A22B8C" w14:textId="77777777" w:rsidR="009C4851" w:rsidRDefault="009C4851" w:rsidP="009C4851">
      <w:pPr>
        <w:rPr>
          <w:rFonts w:ascii="Arial" w:hAnsi="Arial" w:cs="Arial"/>
          <w:sz w:val="20"/>
          <w:szCs w:val="20"/>
        </w:rPr>
      </w:pPr>
      <w:r w:rsidRPr="00700E25">
        <w:rPr>
          <w:rFonts w:ascii="Arial" w:hAnsi="Arial" w:cs="Arial"/>
          <w:b/>
          <w:bCs/>
          <w:sz w:val="20"/>
          <w:szCs w:val="20"/>
        </w:rPr>
        <w:t>Notes:</w:t>
      </w:r>
      <w:r w:rsidRPr="00935F5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0: Cont</w:t>
      </w:r>
      <w:r w:rsidRPr="00935F5A">
        <w:rPr>
          <w:rFonts w:ascii="Arial" w:hAnsi="Arial" w:cs="Arial"/>
          <w:sz w:val="20"/>
          <w:szCs w:val="20"/>
        </w:rPr>
        <w:t>rol, 1: Recovery</w:t>
      </w:r>
      <w:r>
        <w:rPr>
          <w:rFonts w:ascii="Arial" w:hAnsi="Arial" w:cs="Arial"/>
          <w:sz w:val="20"/>
          <w:szCs w:val="20"/>
        </w:rPr>
        <w:t>, 2: Turn negative, 3: Acute</w:t>
      </w:r>
      <w:bookmarkEnd w:id="0"/>
    </w:p>
    <w:p w14:paraId="726D4CF5" w14:textId="77777777" w:rsidR="00D971F0" w:rsidRDefault="00D971F0" w:rsidP="009C4851"/>
    <w:sectPr w:rsidR="00D971F0" w:rsidSect="005B30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05"/>
    <w:rsid w:val="00421D86"/>
    <w:rsid w:val="005B3043"/>
    <w:rsid w:val="006B612F"/>
    <w:rsid w:val="007A7805"/>
    <w:rsid w:val="007D6893"/>
    <w:rsid w:val="009C4851"/>
    <w:rsid w:val="00BF6445"/>
    <w:rsid w:val="00C20011"/>
    <w:rsid w:val="00D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B206"/>
  <w15:chartTrackingRefBased/>
  <w15:docId w15:val="{0DD148CA-108A-4038-822F-CF36ED5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Zakeri, Fatin</cp:lastModifiedBy>
  <cp:revision>2</cp:revision>
  <dcterms:created xsi:type="dcterms:W3CDTF">2022-07-26T08:42:00Z</dcterms:created>
  <dcterms:modified xsi:type="dcterms:W3CDTF">2022-07-26T08:42:00Z</dcterms:modified>
</cp:coreProperties>
</file>