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6C7F5" w14:textId="77777777" w:rsidR="00834B6E" w:rsidRDefault="00000000">
      <w:pPr>
        <w:jc w:val="center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Table </w:t>
      </w:r>
      <w:r>
        <w:rPr>
          <w:rFonts w:ascii="Times New Roman" w:hAnsi="Times New Roman" w:cs="Times New Roman" w:hint="eastAsia"/>
          <w:b/>
          <w:bCs/>
          <w:szCs w:val="21"/>
        </w:rPr>
        <w:t>S</w:t>
      </w:r>
      <w:r>
        <w:rPr>
          <w:rFonts w:ascii="Times New Roman" w:hAnsi="Times New Roman" w:cs="Times New Roman"/>
          <w:b/>
          <w:bCs/>
          <w:szCs w:val="21"/>
        </w:rPr>
        <w:t xml:space="preserve">1. The </w:t>
      </w:r>
      <w:r>
        <w:rPr>
          <w:rFonts w:ascii="Times New Roman" w:hAnsi="Times New Roman" w:cs="Times New Roman" w:hint="eastAsia"/>
          <w:b/>
          <w:bCs/>
          <w:szCs w:val="21"/>
        </w:rPr>
        <w:t xml:space="preserve">top 10 genes in </w:t>
      </w:r>
      <w:r>
        <w:rPr>
          <w:rFonts w:ascii="Times New Roman" w:hAnsi="Times New Roman" w:cs="Times New Roman"/>
          <w:b/>
          <w:bCs/>
          <w:szCs w:val="21"/>
        </w:rPr>
        <w:t>PPI</w:t>
      </w:r>
      <w:r>
        <w:rPr>
          <w:rFonts w:ascii="Times New Roman" w:hAnsi="Times New Roman" w:cs="Times New Roman" w:hint="eastAsia"/>
          <w:b/>
          <w:bCs/>
          <w:szCs w:val="21"/>
        </w:rPr>
        <w:t xml:space="preserve"> network by 10 different a</w:t>
      </w:r>
      <w:r>
        <w:rPr>
          <w:rFonts w:ascii="Times New Roman" w:hAnsi="Times New Roman" w:cs="Times New Roman"/>
          <w:b/>
          <w:bCs/>
          <w:szCs w:val="21"/>
        </w:rPr>
        <w:t>lgorithm</w:t>
      </w:r>
      <w:r>
        <w:rPr>
          <w:rFonts w:ascii="Times New Roman" w:hAnsi="Times New Roman" w:cs="Times New Roman" w:hint="eastAsia"/>
          <w:b/>
          <w:bCs/>
          <w:szCs w:val="21"/>
        </w:rPr>
        <w:t>s</w:t>
      </w:r>
    </w:p>
    <w:tbl>
      <w:tblPr>
        <w:tblStyle w:val="a7"/>
        <w:tblpPr w:leftFromText="180" w:rightFromText="180" w:vertAnchor="text" w:horzAnchor="page" w:tblpX="1945" w:tblpY="321"/>
        <w:tblOverlap w:val="never"/>
        <w:tblW w:w="826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0"/>
        <w:gridCol w:w="4965"/>
      </w:tblGrid>
      <w:tr w:rsidR="00834B6E" w14:paraId="63AE47F7" w14:textId="77777777">
        <w:trPr>
          <w:trHeight w:val="283"/>
        </w:trPr>
        <w:tc>
          <w:tcPr>
            <w:tcW w:w="33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9E1BD59" w14:textId="77777777" w:rsidR="00834B6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Algorithm </w:t>
            </w:r>
          </w:p>
        </w:tc>
        <w:tc>
          <w:tcPr>
            <w:tcW w:w="496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429D3C6" w14:textId="77777777" w:rsidR="00834B6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</w:t>
            </w:r>
          </w:p>
        </w:tc>
      </w:tr>
      <w:tr w:rsidR="00834B6E" w14:paraId="2B22BD0E" w14:textId="77777777">
        <w:trPr>
          <w:trHeight w:val="283"/>
        </w:trPr>
        <w:tc>
          <w:tcPr>
            <w:tcW w:w="3300" w:type="dxa"/>
            <w:tcBorders>
              <w:top w:val="single" w:sz="4" w:space="0" w:color="auto"/>
            </w:tcBorders>
            <w:noWrap/>
          </w:tcPr>
          <w:p w14:paraId="300BC44B" w14:textId="77777777" w:rsidR="00834B6E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Maximal Clique Centrality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(MCC)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65" w:type="dxa"/>
            <w:tcBorders>
              <w:top w:val="single" w:sz="4" w:space="0" w:color="auto"/>
            </w:tcBorders>
            <w:noWrap/>
          </w:tcPr>
          <w:p w14:paraId="4E764ADC" w14:textId="77777777" w:rsidR="00834B6E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Cmya5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Cxcl1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Ddx58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Il4ra,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Jak3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Ldb3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Lep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Osm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Pgam2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Stat3</w:t>
            </w:r>
          </w:p>
        </w:tc>
      </w:tr>
      <w:tr w:rsidR="00834B6E" w14:paraId="30FAEFA1" w14:textId="77777777">
        <w:trPr>
          <w:trHeight w:val="283"/>
        </w:trPr>
        <w:tc>
          <w:tcPr>
            <w:tcW w:w="3300" w:type="dxa"/>
            <w:noWrap/>
          </w:tcPr>
          <w:p w14:paraId="6EBB8179" w14:textId="77777777" w:rsidR="00834B6E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Density of Maximum Neighborhood Component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(DMNC)</w:t>
            </w:r>
          </w:p>
        </w:tc>
        <w:tc>
          <w:tcPr>
            <w:tcW w:w="4965" w:type="dxa"/>
            <w:noWrap/>
          </w:tcPr>
          <w:p w14:paraId="2A62F26C" w14:textId="77777777" w:rsidR="00834B6E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Cebpb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Crlf2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Ddx58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Il4ra,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Jak3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Lep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Osm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Pgam2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Tlr6,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Xirp1</w:t>
            </w:r>
          </w:p>
        </w:tc>
      </w:tr>
      <w:tr w:rsidR="00834B6E" w14:paraId="7DED69A4" w14:textId="77777777">
        <w:trPr>
          <w:trHeight w:val="283"/>
        </w:trPr>
        <w:tc>
          <w:tcPr>
            <w:tcW w:w="3300" w:type="dxa"/>
            <w:noWrap/>
          </w:tcPr>
          <w:p w14:paraId="25C7B786" w14:textId="77777777" w:rsidR="00834B6E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Maximum Neighborhood Component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(MNC)</w:t>
            </w:r>
          </w:p>
        </w:tc>
        <w:tc>
          <w:tcPr>
            <w:tcW w:w="4965" w:type="dxa"/>
            <w:noWrap/>
          </w:tcPr>
          <w:p w14:paraId="79D866D1" w14:textId="77777777" w:rsidR="00834B6E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Ankrd23,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Cmya5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Cxcl1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Il4ra,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Jak3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Ldb3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Lep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Osm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Pgam2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Stat3</w:t>
            </w:r>
          </w:p>
        </w:tc>
      </w:tr>
      <w:tr w:rsidR="00834B6E" w14:paraId="058861A7" w14:textId="77777777">
        <w:trPr>
          <w:trHeight w:val="283"/>
        </w:trPr>
        <w:tc>
          <w:tcPr>
            <w:tcW w:w="3300" w:type="dxa"/>
            <w:noWrap/>
          </w:tcPr>
          <w:p w14:paraId="17FAB363" w14:textId="77777777" w:rsidR="00834B6E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Degree</w:t>
            </w:r>
          </w:p>
        </w:tc>
        <w:tc>
          <w:tcPr>
            <w:tcW w:w="4965" w:type="dxa"/>
            <w:noWrap/>
          </w:tcPr>
          <w:p w14:paraId="07C0ABB8" w14:textId="77777777" w:rsidR="00834B6E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Cmya5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Cxcl1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Ddx58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Il4ra,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Jak3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Ldb3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Lep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Mybpc3,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Osm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Stat3</w:t>
            </w:r>
          </w:p>
        </w:tc>
      </w:tr>
      <w:tr w:rsidR="00834B6E" w14:paraId="39F9EC44" w14:textId="77777777">
        <w:trPr>
          <w:trHeight w:val="283"/>
        </w:trPr>
        <w:tc>
          <w:tcPr>
            <w:tcW w:w="3300" w:type="dxa"/>
            <w:noWrap/>
          </w:tcPr>
          <w:p w14:paraId="5C16F2CC" w14:textId="77777777" w:rsidR="00834B6E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Edge Percolated Component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(EPC)</w:t>
            </w:r>
          </w:p>
        </w:tc>
        <w:tc>
          <w:tcPr>
            <w:tcW w:w="4965" w:type="dxa"/>
            <w:noWrap/>
          </w:tcPr>
          <w:p w14:paraId="776D5F9C" w14:textId="77777777" w:rsidR="00834B6E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Cebpb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Crlf2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Cxcl1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Ddx58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Fut4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Il4ra,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Jak3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Lep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Osm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Stat3</w:t>
            </w:r>
          </w:p>
        </w:tc>
      </w:tr>
      <w:tr w:rsidR="00834B6E" w14:paraId="635F2F93" w14:textId="77777777">
        <w:trPr>
          <w:trHeight w:val="283"/>
        </w:trPr>
        <w:tc>
          <w:tcPr>
            <w:tcW w:w="3300" w:type="dxa"/>
            <w:noWrap/>
          </w:tcPr>
          <w:p w14:paraId="43E9CBA3" w14:textId="77777777" w:rsidR="00834B6E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BottleNeck</w:t>
            </w:r>
            <w:proofErr w:type="spellEnd"/>
          </w:p>
        </w:tc>
        <w:tc>
          <w:tcPr>
            <w:tcW w:w="4965" w:type="dxa"/>
            <w:noWrap/>
          </w:tcPr>
          <w:p w14:paraId="7B360B5F" w14:textId="77777777" w:rsidR="00834B6E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Ddx58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Fth1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Gclm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Irgm2,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Ldb3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Myh11, Prickle1, Psmb9, Sorbs1, Stat3</w:t>
            </w:r>
          </w:p>
        </w:tc>
      </w:tr>
      <w:tr w:rsidR="00834B6E" w14:paraId="51810737" w14:textId="77777777">
        <w:trPr>
          <w:trHeight w:val="283"/>
        </w:trPr>
        <w:tc>
          <w:tcPr>
            <w:tcW w:w="3300" w:type="dxa"/>
            <w:noWrap/>
          </w:tcPr>
          <w:p w14:paraId="55B1022D" w14:textId="77777777" w:rsidR="00834B6E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Eccentricity</w:t>
            </w:r>
          </w:p>
        </w:tc>
        <w:tc>
          <w:tcPr>
            <w:tcW w:w="4965" w:type="dxa"/>
            <w:noWrap/>
          </w:tcPr>
          <w:p w14:paraId="02AD6825" w14:textId="77777777" w:rsidR="00834B6E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Cyth4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Ddx58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Ifitm2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Irgm2, Oas3, Prickle1, Psmb8, Psmb9, Sorbs1, Tlr6</w:t>
            </w:r>
          </w:p>
        </w:tc>
      </w:tr>
      <w:tr w:rsidR="00834B6E" w14:paraId="036EAF4D" w14:textId="77777777">
        <w:trPr>
          <w:trHeight w:val="283"/>
        </w:trPr>
        <w:tc>
          <w:tcPr>
            <w:tcW w:w="3300" w:type="dxa"/>
            <w:noWrap/>
          </w:tcPr>
          <w:p w14:paraId="5DFEB687" w14:textId="77777777" w:rsidR="00834B6E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Closeness</w:t>
            </w:r>
          </w:p>
        </w:tc>
        <w:tc>
          <w:tcPr>
            <w:tcW w:w="4965" w:type="dxa"/>
            <w:noWrap/>
          </w:tcPr>
          <w:p w14:paraId="0FAD38F4" w14:textId="77777777" w:rsidR="00834B6E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Cebpb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Cxcl1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Ddx58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Fut4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Il4ra,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Jak3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Lep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Osm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Stat3, Tlr6</w:t>
            </w:r>
          </w:p>
        </w:tc>
      </w:tr>
      <w:tr w:rsidR="00834B6E" w14:paraId="3257EC18" w14:textId="77777777">
        <w:trPr>
          <w:trHeight w:val="283"/>
        </w:trPr>
        <w:tc>
          <w:tcPr>
            <w:tcW w:w="3300" w:type="dxa"/>
            <w:noWrap/>
          </w:tcPr>
          <w:p w14:paraId="4847DB76" w14:textId="77777777" w:rsidR="00834B6E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Radiality</w:t>
            </w:r>
          </w:p>
        </w:tc>
        <w:tc>
          <w:tcPr>
            <w:tcW w:w="4965" w:type="dxa"/>
            <w:noWrap/>
          </w:tcPr>
          <w:p w14:paraId="07BB2A71" w14:textId="77777777" w:rsidR="00834B6E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Cxcl1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Ddx58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Il4ra, Irgm2,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Lep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Osm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Psmb8, Psmb9, Stat3, Tlr6</w:t>
            </w:r>
          </w:p>
        </w:tc>
      </w:tr>
      <w:tr w:rsidR="00834B6E" w14:paraId="78CECEDD" w14:textId="77777777">
        <w:trPr>
          <w:trHeight w:val="283"/>
        </w:trPr>
        <w:tc>
          <w:tcPr>
            <w:tcW w:w="3300" w:type="dxa"/>
            <w:noWrap/>
          </w:tcPr>
          <w:p w14:paraId="720933A6" w14:textId="77777777" w:rsidR="00834B6E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Betweenness</w:t>
            </w:r>
          </w:p>
        </w:tc>
        <w:tc>
          <w:tcPr>
            <w:tcW w:w="4965" w:type="dxa"/>
            <w:noWrap/>
          </w:tcPr>
          <w:p w14:paraId="660F6CD3" w14:textId="77777777" w:rsidR="00834B6E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Cxcl1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Ddx58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Irgm2,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Ldb3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Myh11, Prickle1, Psmb8, Psmb9, Sorbs1, Stat3</w:t>
            </w:r>
          </w:p>
        </w:tc>
      </w:tr>
    </w:tbl>
    <w:p w14:paraId="30E2E9ED" w14:textId="77777777" w:rsidR="00834B6E" w:rsidRDefault="00834B6E">
      <w:pPr>
        <w:rPr>
          <w:rFonts w:ascii="Times New Roman" w:hAnsi="Times New Roman" w:cs="Times New Roman"/>
        </w:rPr>
      </w:pPr>
    </w:p>
    <w:p w14:paraId="0C34E378" w14:textId="77777777" w:rsidR="00834B6E" w:rsidRDefault="00834B6E">
      <w:pPr>
        <w:tabs>
          <w:tab w:val="left" w:pos="756"/>
        </w:tabs>
        <w:jc w:val="left"/>
      </w:pPr>
    </w:p>
    <w:p w14:paraId="6407392D" w14:textId="77777777" w:rsidR="00834B6E" w:rsidRDefault="00000000">
      <w:pPr>
        <w:tabs>
          <w:tab w:val="left" w:pos="756"/>
        </w:tabs>
        <w:jc w:val="left"/>
        <w:rPr>
          <w:rFonts w:ascii="Times New Roman" w:hAnsi="Times New Roman" w:cs="Times New Roman"/>
          <w:color w:val="FF0000"/>
          <w:kern w:val="0"/>
          <w:szCs w:val="21"/>
        </w:rPr>
      </w:pPr>
      <w:r>
        <w:rPr>
          <w:rFonts w:ascii="Times New Roman" w:hAnsi="Times New Roman" w:hint="eastAsia"/>
          <w:b/>
          <w:color w:val="FF0000"/>
          <w:szCs w:val="21"/>
        </w:rPr>
        <w:t>Note</w:t>
      </w:r>
      <w:r>
        <w:rPr>
          <w:rFonts w:ascii="Times New Roman" w:hAnsi="Times New Roman"/>
          <w:b/>
          <w:color w:val="FF0000"/>
          <w:szCs w:val="21"/>
        </w:rPr>
        <w:t>s</w:t>
      </w:r>
      <w:r>
        <w:rPr>
          <w:rFonts w:ascii="Times New Roman" w:hAnsi="Times New Roman" w:hint="eastAsia"/>
          <w:bCs/>
          <w:color w:val="FF0000"/>
          <w:szCs w:val="21"/>
        </w:rPr>
        <w:t>: The</w:t>
      </w:r>
      <w:r>
        <w:rPr>
          <w:rFonts w:ascii="Times New Roman" w:hAnsi="Times New Roman" w:hint="eastAsia"/>
          <w:b/>
          <w:color w:val="FF0000"/>
          <w:szCs w:val="21"/>
        </w:rPr>
        <w:t xml:space="preserve"> </w:t>
      </w:r>
      <w:r>
        <w:rPr>
          <w:rFonts w:ascii="Times New Roman" w:hAnsi="Times New Roman" w:cs="Times New Roman"/>
          <w:color w:val="FF0000"/>
          <w:szCs w:val="21"/>
        </w:rPr>
        <w:t>functional</w:t>
      </w:r>
      <w:r>
        <w:rPr>
          <w:rFonts w:ascii="Times New Roman" w:hAnsi="Times New Roman" w:cs="Times New Roman" w:hint="eastAsia"/>
          <w:color w:val="FF0000"/>
          <w:szCs w:val="21"/>
        </w:rPr>
        <w:t xml:space="preserve"> </w:t>
      </w:r>
      <w:r>
        <w:rPr>
          <w:rFonts w:ascii="Times New Roman" w:hAnsi="Times New Roman" w:cs="Times New Roman"/>
          <w:color w:val="FF0000"/>
          <w:kern w:val="0"/>
          <w:szCs w:val="21"/>
        </w:rPr>
        <w:t>methylat</w:t>
      </w:r>
      <w:r>
        <w:rPr>
          <w:rFonts w:ascii="Times New Roman" w:hAnsi="Times New Roman" w:cs="Times New Roman" w:hint="eastAsia"/>
          <w:color w:val="FF0000"/>
          <w:kern w:val="0"/>
          <w:szCs w:val="21"/>
        </w:rPr>
        <w:t xml:space="preserve">ed genes in each algorithm were marked red and the top 3 </w:t>
      </w:r>
      <w:r>
        <w:rPr>
          <w:rFonts w:ascii="Times New Roman" w:hAnsi="Times New Roman" w:cs="Times New Roman"/>
          <w:color w:val="FF0000"/>
          <w:szCs w:val="21"/>
        </w:rPr>
        <w:t>functional</w:t>
      </w:r>
      <w:r>
        <w:rPr>
          <w:rFonts w:ascii="Times New Roman" w:hAnsi="Times New Roman" w:cs="Times New Roman" w:hint="eastAsia"/>
          <w:color w:val="FF0000"/>
          <w:szCs w:val="21"/>
        </w:rPr>
        <w:t xml:space="preserve"> </w:t>
      </w:r>
      <w:r>
        <w:rPr>
          <w:rFonts w:ascii="Times New Roman" w:hAnsi="Times New Roman" w:cs="Times New Roman"/>
          <w:color w:val="FF0000"/>
          <w:kern w:val="0"/>
          <w:szCs w:val="21"/>
        </w:rPr>
        <w:t>methylat</w:t>
      </w:r>
      <w:r>
        <w:rPr>
          <w:rFonts w:ascii="Times New Roman" w:hAnsi="Times New Roman" w:cs="Times New Roman" w:hint="eastAsia"/>
          <w:color w:val="FF0000"/>
          <w:kern w:val="0"/>
          <w:szCs w:val="21"/>
        </w:rPr>
        <w:t>ed genes</w:t>
      </w:r>
      <w:r>
        <w:rPr>
          <w:rFonts w:ascii="Times New Roman" w:hAnsi="Times New Roman" w:cs="Times New Roman"/>
          <w:color w:val="FF0000"/>
          <w:kern w:val="0"/>
          <w:szCs w:val="21"/>
        </w:rPr>
        <w:t xml:space="preserve"> were marked in </w:t>
      </w:r>
      <w:r>
        <w:rPr>
          <w:rFonts w:ascii="Times New Roman" w:hAnsi="Times New Roman" w:cs="Times New Roman" w:hint="eastAsia"/>
          <w:color w:val="FF0000"/>
          <w:kern w:val="0"/>
          <w:szCs w:val="21"/>
        </w:rPr>
        <w:t>bold</w:t>
      </w:r>
      <w:r>
        <w:rPr>
          <w:rFonts w:ascii="Times New Roman" w:hAnsi="Times New Roman" w:cs="Times New Roman"/>
          <w:color w:val="FF0000"/>
          <w:kern w:val="0"/>
          <w:szCs w:val="21"/>
        </w:rPr>
        <w:t xml:space="preserve"> red.</w:t>
      </w:r>
    </w:p>
    <w:p w14:paraId="0429513D" w14:textId="77777777" w:rsidR="00834B6E" w:rsidRDefault="00834B6E">
      <w:pPr>
        <w:tabs>
          <w:tab w:val="left" w:pos="756"/>
        </w:tabs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01E3520" w14:textId="77777777" w:rsidR="00834B6E" w:rsidRDefault="00834B6E">
      <w:pPr>
        <w:tabs>
          <w:tab w:val="left" w:pos="756"/>
        </w:tabs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1E8EDA8" w14:textId="77777777" w:rsidR="00834B6E" w:rsidRDefault="00834B6E">
      <w:pPr>
        <w:tabs>
          <w:tab w:val="left" w:pos="756"/>
        </w:tabs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FF2287D" w14:textId="77777777" w:rsidR="00834B6E" w:rsidRDefault="00834B6E">
      <w:pPr>
        <w:tabs>
          <w:tab w:val="left" w:pos="756"/>
        </w:tabs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80810D0" w14:textId="77777777" w:rsidR="00834B6E" w:rsidRDefault="00834B6E">
      <w:pPr>
        <w:tabs>
          <w:tab w:val="left" w:pos="756"/>
        </w:tabs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879C763" w14:textId="77777777" w:rsidR="00834B6E" w:rsidRDefault="00834B6E">
      <w:pPr>
        <w:tabs>
          <w:tab w:val="left" w:pos="756"/>
        </w:tabs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2E31A45" w14:textId="77777777" w:rsidR="00834B6E" w:rsidRDefault="00834B6E">
      <w:pPr>
        <w:tabs>
          <w:tab w:val="left" w:pos="756"/>
        </w:tabs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D73CC45" w14:textId="77777777" w:rsidR="00834B6E" w:rsidRDefault="00834B6E">
      <w:pPr>
        <w:tabs>
          <w:tab w:val="left" w:pos="756"/>
        </w:tabs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E7028A4" w14:textId="77777777" w:rsidR="00834B6E" w:rsidRDefault="00834B6E">
      <w:pPr>
        <w:tabs>
          <w:tab w:val="left" w:pos="756"/>
        </w:tabs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FD3F08D" w14:textId="77777777" w:rsidR="00834B6E" w:rsidRDefault="00834B6E">
      <w:pPr>
        <w:tabs>
          <w:tab w:val="left" w:pos="756"/>
        </w:tabs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0C003F4" w14:textId="77777777" w:rsidR="00834B6E" w:rsidRDefault="00834B6E">
      <w:pPr>
        <w:tabs>
          <w:tab w:val="left" w:pos="756"/>
        </w:tabs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16459FF" w14:textId="77777777" w:rsidR="00834B6E" w:rsidRDefault="00834B6E">
      <w:pPr>
        <w:tabs>
          <w:tab w:val="left" w:pos="756"/>
        </w:tabs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1DD4184" w14:textId="77777777" w:rsidR="00834B6E" w:rsidRDefault="00834B6E">
      <w:pPr>
        <w:tabs>
          <w:tab w:val="left" w:pos="756"/>
        </w:tabs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0270912" w14:textId="77777777" w:rsidR="00834B6E" w:rsidRDefault="00834B6E">
      <w:pPr>
        <w:tabs>
          <w:tab w:val="left" w:pos="756"/>
        </w:tabs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493CBA6" w14:textId="77777777" w:rsidR="00834B6E" w:rsidRDefault="00834B6E">
      <w:pPr>
        <w:tabs>
          <w:tab w:val="left" w:pos="756"/>
        </w:tabs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4F84ACE" w14:textId="77777777" w:rsidR="00834B6E" w:rsidRDefault="00834B6E">
      <w:pPr>
        <w:tabs>
          <w:tab w:val="left" w:pos="756"/>
        </w:tabs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45A721A" w14:textId="77777777" w:rsidR="00834B6E" w:rsidRDefault="00834B6E">
      <w:pPr>
        <w:tabs>
          <w:tab w:val="left" w:pos="756"/>
        </w:tabs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CD8268C" w14:textId="77777777" w:rsidR="00834B6E" w:rsidRDefault="00834B6E">
      <w:pPr>
        <w:tabs>
          <w:tab w:val="left" w:pos="756"/>
        </w:tabs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B4BBBF2" w14:textId="77777777" w:rsidR="00834B6E" w:rsidRDefault="00834B6E">
      <w:pPr>
        <w:tabs>
          <w:tab w:val="left" w:pos="756"/>
        </w:tabs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376331E" w14:textId="77777777" w:rsidR="00834B6E" w:rsidRDefault="00834B6E">
      <w:pPr>
        <w:tabs>
          <w:tab w:val="left" w:pos="756"/>
        </w:tabs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tbl>
      <w:tblPr>
        <w:tblpPr w:leftFromText="180" w:rightFromText="180" w:horzAnchor="margin" w:tblpXSpec="center" w:tblpY="703"/>
        <w:tblW w:w="9633" w:type="dxa"/>
        <w:tblLayout w:type="fixed"/>
        <w:tblLook w:val="04A0" w:firstRow="1" w:lastRow="0" w:firstColumn="1" w:lastColumn="0" w:noHBand="0" w:noVBand="1"/>
      </w:tblPr>
      <w:tblGrid>
        <w:gridCol w:w="1876"/>
        <w:gridCol w:w="1292"/>
        <w:gridCol w:w="1293"/>
        <w:gridCol w:w="1293"/>
        <w:gridCol w:w="1293"/>
        <w:gridCol w:w="1293"/>
        <w:gridCol w:w="1293"/>
      </w:tblGrid>
      <w:tr w:rsidR="00834B6E" w14:paraId="69CC6D06" w14:textId="77777777">
        <w:trPr>
          <w:trHeight w:val="292"/>
        </w:trPr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7893D7A4" w14:textId="77777777" w:rsidR="00834B6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lastRenderedPageBreak/>
              <w:t>Samples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5AC4B54C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WT1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476C153A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WT2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18772C23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WT3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2EE4FAEE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CS+WT1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217B497D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CS+WT2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11BF0FC3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CS+WT3</w:t>
            </w:r>
          </w:p>
        </w:tc>
      </w:tr>
      <w:tr w:rsidR="00834B6E" w14:paraId="44905EDF" w14:textId="77777777">
        <w:trPr>
          <w:trHeight w:val="283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7F806E" w14:textId="77777777" w:rsidR="00834B6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Raw reads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06EE276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40821477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8F2B54A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51821106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221AB5B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49288900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0B782E0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57887601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24836D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54259611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D29AFA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51926118</w:t>
            </w:r>
          </w:p>
        </w:tc>
      </w:tr>
      <w:tr w:rsidR="00834B6E" w14:paraId="2042AC0A" w14:textId="77777777">
        <w:trPr>
          <w:trHeight w:val="283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1945E56" w14:textId="77777777" w:rsidR="00834B6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Raw </w:t>
            </w:r>
            <w:proofErr w:type="gramStart"/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data(</w:t>
            </w:r>
            <w:proofErr w:type="spellStart"/>
            <w:proofErr w:type="gramEnd"/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Gbp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3F3F476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12.25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0F65060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15.55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4762FDE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14.79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5172BF1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17.37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FDA3A7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16.28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17C151C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15.58</w:t>
            </w:r>
          </w:p>
        </w:tc>
      </w:tr>
      <w:tr w:rsidR="00834B6E" w14:paraId="46E8474F" w14:textId="77777777">
        <w:trPr>
          <w:trHeight w:val="283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8CEBF72" w14:textId="77777777" w:rsidR="00834B6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Clean reads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E933AA6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40278134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13DE206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51143717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14D36C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48634653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FFCEDE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56958891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3B0056B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53429175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2CCD3DB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51112294</w:t>
            </w:r>
          </w:p>
        </w:tc>
      </w:tr>
      <w:tr w:rsidR="00834B6E" w14:paraId="33DEC8EE" w14:textId="77777777">
        <w:trPr>
          <w:trHeight w:val="283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80477DE" w14:textId="77777777" w:rsidR="00834B6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Mapped reads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775524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31878700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0A2996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40400281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EA1B5C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38644157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287749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45876106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74F459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42339571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CEE974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40530741</w:t>
            </w:r>
          </w:p>
        </w:tc>
      </w:tr>
      <w:tr w:rsidR="00834B6E" w14:paraId="191A2EF1" w14:textId="77777777">
        <w:trPr>
          <w:trHeight w:val="283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4CF185F" w14:textId="77777777" w:rsidR="00834B6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Mapping </w:t>
            </w:r>
            <w:proofErr w:type="gramStart"/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rate(</w:t>
            </w:r>
            <w:proofErr w:type="gramEnd"/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%)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E6BA0C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79.1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7C276B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79.0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00EB2A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79.5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4AAC68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80.5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C4FF40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79.2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81229F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79.3 </w:t>
            </w:r>
          </w:p>
        </w:tc>
      </w:tr>
      <w:tr w:rsidR="00834B6E" w14:paraId="6EE67FE0" w14:textId="77777777">
        <w:trPr>
          <w:trHeight w:val="283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C878CB9" w14:textId="77777777" w:rsidR="00834B6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Duplication </w:t>
            </w:r>
            <w:proofErr w:type="gramStart"/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rate(</w:t>
            </w:r>
            <w:proofErr w:type="gramEnd"/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%)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2E5F64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11.1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0E2C0F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12.7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BD2625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13.0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6D4C74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14.0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1AF760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13.8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90F3D1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11.5 </w:t>
            </w:r>
          </w:p>
        </w:tc>
      </w:tr>
      <w:tr w:rsidR="00834B6E" w14:paraId="3F14FC3F" w14:textId="77777777">
        <w:trPr>
          <w:trHeight w:val="283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C4A43F" w14:textId="77777777" w:rsidR="00834B6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Unique mapping </w:t>
            </w:r>
            <w:proofErr w:type="gramStart"/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rate(</w:t>
            </w:r>
            <w:proofErr w:type="gramEnd"/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%)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DDBFB4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68.1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104CC9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66.3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5E802D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66.4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68314B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66.5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37AFF0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65.4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654BAC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67.8 </w:t>
            </w:r>
          </w:p>
        </w:tc>
      </w:tr>
      <w:tr w:rsidR="00834B6E" w14:paraId="6E966A82" w14:textId="77777777">
        <w:trPr>
          <w:trHeight w:val="283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31DD2FB" w14:textId="77777777" w:rsidR="00834B6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Reads mapped to target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33B5B5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54235856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CEC861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68494300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EA1318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65224593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EB621A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78279328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1F45E1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72069875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C898B1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68646875</w:t>
            </w:r>
          </w:p>
        </w:tc>
      </w:tr>
      <w:tr w:rsidR="00834B6E" w14:paraId="51B8E857" w14:textId="77777777">
        <w:trPr>
          <w:trHeight w:val="283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80DD83" w14:textId="77777777" w:rsidR="00834B6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Capture </w:t>
            </w:r>
            <w:proofErr w:type="gramStart"/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rate(</w:t>
            </w:r>
            <w:proofErr w:type="gramEnd"/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%)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9BEADCD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85.1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31E68B0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84.8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0A31243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84.4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B006484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85.3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91CDD11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85.1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359A918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84.7 </w:t>
            </w:r>
          </w:p>
        </w:tc>
      </w:tr>
      <w:tr w:rsidR="00834B6E" w14:paraId="27407CBD" w14:textId="77777777">
        <w:trPr>
          <w:trHeight w:val="283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DB63DBA" w14:textId="77777777" w:rsidR="00834B6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Coverage of target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6AE689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61.6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1AC0B5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77.6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5F964E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74.1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15EACD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89.0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DDAAB7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81.9 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EB0C37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78.3 </w:t>
            </w:r>
          </w:p>
        </w:tc>
      </w:tr>
      <w:tr w:rsidR="00834B6E" w14:paraId="2B697D19" w14:textId="77777777">
        <w:trPr>
          <w:trHeight w:val="283"/>
        </w:trPr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FFE21B8" w14:textId="77777777" w:rsidR="00834B6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Median depth of target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607F7E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07AAC4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58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2ED833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2902CE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65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5D705A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60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AC0C87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58</w:t>
            </w:r>
          </w:p>
        </w:tc>
      </w:tr>
      <w:tr w:rsidR="00834B6E" w14:paraId="40982D7E" w14:textId="77777777">
        <w:trPr>
          <w:trHeight w:val="292"/>
        </w:trPr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08F0EAB2" w14:textId="77777777" w:rsidR="00834B6E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>%GC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1D687480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26.2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4B4A1111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25.9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737D8659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26.1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319807FB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26.3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30770792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26.1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616A2848" w14:textId="77777777" w:rsidR="00834B6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5"/>
                <w:szCs w:val="15"/>
              </w:rPr>
              <w:t xml:space="preserve">26.0 </w:t>
            </w:r>
          </w:p>
        </w:tc>
      </w:tr>
    </w:tbl>
    <w:p w14:paraId="291624B9" w14:textId="77777777" w:rsidR="00834B6E" w:rsidRDefault="0000000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Cs w:val="21"/>
        </w:rPr>
        <w:t xml:space="preserve">Table </w:t>
      </w:r>
      <w:r>
        <w:rPr>
          <w:rFonts w:ascii="Times New Roman" w:hAnsi="Times New Roman" w:cs="Times New Roman" w:hint="eastAsia"/>
          <w:b/>
          <w:bCs/>
          <w:szCs w:val="21"/>
        </w:rPr>
        <w:t>S2</w:t>
      </w:r>
      <w:r>
        <w:rPr>
          <w:rFonts w:ascii="Times New Roman" w:hAnsi="Times New Roman" w:cs="Times New Roman"/>
          <w:b/>
          <w:bCs/>
          <w:szCs w:val="21"/>
        </w:rPr>
        <w:t>. Summary of data production using liquid hybridization capture-based bisulfite sequencing</w:t>
      </w:r>
    </w:p>
    <w:p w14:paraId="518BA0E7" w14:textId="77777777" w:rsidR="00834B6E" w:rsidRDefault="00834B6E">
      <w:pPr>
        <w:tabs>
          <w:tab w:val="left" w:pos="756"/>
        </w:tabs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4A893A2" w14:textId="77777777" w:rsidR="00834B6E" w:rsidRDefault="00834B6E">
      <w:pPr>
        <w:tabs>
          <w:tab w:val="left" w:pos="756"/>
        </w:tabs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234A644" w14:textId="77777777" w:rsidR="00834B6E" w:rsidRDefault="00834B6E">
      <w:pPr>
        <w:tabs>
          <w:tab w:val="left" w:pos="756"/>
        </w:tabs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8DB2E49" w14:textId="77777777" w:rsidR="00834B6E" w:rsidRDefault="00834B6E">
      <w:pPr>
        <w:tabs>
          <w:tab w:val="left" w:pos="756"/>
        </w:tabs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B8B671C" w14:textId="77777777" w:rsidR="00834B6E" w:rsidRDefault="00834B6E">
      <w:pPr>
        <w:tabs>
          <w:tab w:val="left" w:pos="756"/>
        </w:tabs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DFF7DAE" w14:textId="77777777" w:rsidR="00834B6E" w:rsidRDefault="00834B6E">
      <w:pPr>
        <w:tabs>
          <w:tab w:val="left" w:pos="756"/>
        </w:tabs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D855441" w14:textId="77777777" w:rsidR="00834B6E" w:rsidRDefault="00834B6E">
      <w:pPr>
        <w:tabs>
          <w:tab w:val="left" w:pos="756"/>
        </w:tabs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EFE057F" w14:textId="77777777" w:rsidR="00834B6E" w:rsidRDefault="00834B6E">
      <w:pPr>
        <w:tabs>
          <w:tab w:val="left" w:pos="756"/>
        </w:tabs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225C8B6" w14:textId="77777777" w:rsidR="00834B6E" w:rsidRDefault="00834B6E">
      <w:pPr>
        <w:tabs>
          <w:tab w:val="left" w:pos="756"/>
        </w:tabs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E918CFC" w14:textId="77777777" w:rsidR="00834B6E" w:rsidRDefault="00834B6E">
      <w:pPr>
        <w:tabs>
          <w:tab w:val="left" w:pos="756"/>
        </w:tabs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0DA9975" w14:textId="77777777" w:rsidR="00834B6E" w:rsidRDefault="00834B6E">
      <w:pPr>
        <w:tabs>
          <w:tab w:val="left" w:pos="756"/>
        </w:tabs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D3DFC4A" w14:textId="77777777" w:rsidR="00834B6E" w:rsidRDefault="00834B6E">
      <w:pPr>
        <w:tabs>
          <w:tab w:val="left" w:pos="756"/>
        </w:tabs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E04741B" w14:textId="77777777" w:rsidR="00834B6E" w:rsidRDefault="00834B6E">
      <w:pPr>
        <w:tabs>
          <w:tab w:val="left" w:pos="756"/>
        </w:tabs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BE705C0" w14:textId="77777777" w:rsidR="00834B6E" w:rsidRDefault="00834B6E">
      <w:pPr>
        <w:tabs>
          <w:tab w:val="left" w:pos="756"/>
        </w:tabs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8D47DB4" w14:textId="77777777" w:rsidR="00834B6E" w:rsidRDefault="00834B6E">
      <w:pPr>
        <w:tabs>
          <w:tab w:val="left" w:pos="756"/>
        </w:tabs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AE72C0C" w14:textId="77777777" w:rsidR="00834B6E" w:rsidRDefault="00834B6E">
      <w:pPr>
        <w:tabs>
          <w:tab w:val="left" w:pos="756"/>
        </w:tabs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191910B" w14:textId="77777777" w:rsidR="00834B6E" w:rsidRDefault="00834B6E">
      <w:pPr>
        <w:tabs>
          <w:tab w:val="left" w:pos="756"/>
        </w:tabs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8760DD1" w14:textId="77777777" w:rsidR="00834B6E" w:rsidRDefault="00834B6E">
      <w:pPr>
        <w:tabs>
          <w:tab w:val="left" w:pos="756"/>
        </w:tabs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3FCD4F4" w14:textId="77777777" w:rsidR="00834B6E" w:rsidRDefault="00834B6E">
      <w:pPr>
        <w:tabs>
          <w:tab w:val="left" w:pos="756"/>
        </w:tabs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5828BA0" w14:textId="77777777" w:rsidR="00834B6E" w:rsidRDefault="00834B6E">
      <w:pPr>
        <w:tabs>
          <w:tab w:val="left" w:pos="756"/>
        </w:tabs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C33640C" w14:textId="77777777" w:rsidR="00834B6E" w:rsidRDefault="00834B6E">
      <w:pPr>
        <w:tabs>
          <w:tab w:val="left" w:pos="756"/>
        </w:tabs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A9201EB" w14:textId="77777777" w:rsidR="00834B6E" w:rsidRDefault="00834B6E">
      <w:pPr>
        <w:tabs>
          <w:tab w:val="left" w:pos="756"/>
        </w:tabs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E605AE0" w14:textId="77777777" w:rsidR="00834B6E" w:rsidRDefault="00834B6E">
      <w:pPr>
        <w:tabs>
          <w:tab w:val="left" w:pos="756"/>
        </w:tabs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18B40A9" w14:textId="77777777" w:rsidR="00834B6E" w:rsidRDefault="00834B6E">
      <w:pPr>
        <w:tabs>
          <w:tab w:val="left" w:pos="756"/>
        </w:tabs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63C3B7B" w14:textId="77777777" w:rsidR="00834B6E" w:rsidRDefault="00834B6E">
      <w:pPr>
        <w:tabs>
          <w:tab w:val="left" w:pos="756"/>
        </w:tabs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FC2BE57" w14:textId="77777777" w:rsidR="00834B6E" w:rsidRDefault="00834B6E">
      <w:pPr>
        <w:tabs>
          <w:tab w:val="left" w:pos="756"/>
        </w:tabs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D0D010C" w14:textId="77777777" w:rsidR="00834B6E" w:rsidRDefault="00834B6E">
      <w:pPr>
        <w:tabs>
          <w:tab w:val="left" w:pos="756"/>
        </w:tabs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6EE035A" w14:textId="77777777" w:rsidR="00834B6E" w:rsidRDefault="00834B6E">
      <w:pPr>
        <w:tabs>
          <w:tab w:val="left" w:pos="756"/>
        </w:tabs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4034CF0" w14:textId="77777777" w:rsidR="00834B6E" w:rsidRDefault="00834B6E">
      <w:pPr>
        <w:tabs>
          <w:tab w:val="left" w:pos="756"/>
        </w:tabs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DAB8AB3" w14:textId="77777777" w:rsidR="00834B6E" w:rsidRDefault="00000000">
      <w:pPr>
        <w:tabs>
          <w:tab w:val="left" w:pos="756"/>
        </w:tabs>
        <w:jc w:val="center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 w:hint="eastAsia"/>
          <w:b/>
          <w:bCs/>
          <w:szCs w:val="21"/>
        </w:rPr>
        <w:lastRenderedPageBreak/>
        <w:t>Table S3. GO and KEGG enrichment analyses</w:t>
      </w:r>
    </w:p>
    <w:p w14:paraId="78F4C413" w14:textId="77777777" w:rsidR="00834B6E" w:rsidRDefault="00834B6E">
      <w:pPr>
        <w:tabs>
          <w:tab w:val="left" w:pos="756"/>
        </w:tabs>
        <w:jc w:val="left"/>
        <w:rPr>
          <w:rFonts w:ascii="Times New Roman" w:hAnsi="Times New Roman" w:cs="Times New Roman"/>
          <w:szCs w:val="21"/>
        </w:rPr>
      </w:pPr>
    </w:p>
    <w:tbl>
      <w:tblPr>
        <w:tblStyle w:val="a7"/>
        <w:tblpPr w:leftFromText="180" w:rightFromText="180" w:vertAnchor="page" w:horzAnchor="page" w:tblpX="1165" w:tblpY="1983"/>
        <w:tblOverlap w:val="never"/>
        <w:tblW w:w="960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0"/>
        <w:gridCol w:w="915"/>
        <w:gridCol w:w="795"/>
        <w:gridCol w:w="3690"/>
      </w:tblGrid>
      <w:tr w:rsidR="00834B6E" w14:paraId="65E17E68" w14:textId="77777777">
        <w:trPr>
          <w:trHeight w:val="249"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noWrap/>
          </w:tcPr>
          <w:p w14:paraId="6112FEF1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Term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noWrap/>
          </w:tcPr>
          <w:p w14:paraId="30CB4F13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 xml:space="preserve"> v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alue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noWrap/>
          </w:tcPr>
          <w:p w14:paraId="02A5587C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Count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noWrap/>
          </w:tcPr>
          <w:p w14:paraId="1C403297" w14:textId="77777777" w:rsidR="00834B6E" w:rsidRDefault="00000000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Genes</w:t>
            </w:r>
          </w:p>
        </w:tc>
      </w:tr>
      <w:tr w:rsidR="00834B6E" w14:paraId="75F2DEE2" w14:textId="77777777">
        <w:trPr>
          <w:trHeight w:val="357"/>
        </w:trPr>
        <w:tc>
          <w:tcPr>
            <w:tcW w:w="4200" w:type="dxa"/>
            <w:tcBorders>
              <w:top w:val="single" w:sz="4" w:space="0" w:color="auto"/>
            </w:tcBorders>
            <w:noWrap/>
          </w:tcPr>
          <w:p w14:paraId="16BB4B6D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interleukin-8 production</w:t>
            </w:r>
          </w:p>
        </w:tc>
        <w:tc>
          <w:tcPr>
            <w:tcW w:w="915" w:type="dxa"/>
            <w:tcBorders>
              <w:top w:val="single" w:sz="4" w:space="0" w:color="auto"/>
            </w:tcBorders>
            <w:noWrap/>
          </w:tcPr>
          <w:p w14:paraId="2A4960CD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</w:t>
            </w:r>
          </w:p>
        </w:tc>
        <w:tc>
          <w:tcPr>
            <w:tcW w:w="795" w:type="dxa"/>
            <w:tcBorders>
              <w:top w:val="single" w:sz="4" w:space="0" w:color="auto"/>
            </w:tcBorders>
            <w:noWrap/>
          </w:tcPr>
          <w:p w14:paraId="5C1367E5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6.00</w:t>
            </w:r>
          </w:p>
        </w:tc>
        <w:tc>
          <w:tcPr>
            <w:tcW w:w="3690" w:type="dxa"/>
            <w:tcBorders>
              <w:top w:val="single" w:sz="4" w:space="0" w:color="auto"/>
            </w:tcBorders>
            <w:noWrap/>
          </w:tcPr>
          <w:p w14:paraId="6F85AAB5" w14:textId="77777777" w:rsidR="00834B6E" w:rsidRDefault="00000000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C5ar2, </w:t>
            </w:r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  <w:t>Ddx58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  <w:t>Hyal2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Lep</w:t>
            </w:r>
            <w:proofErr w:type="spellEnd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, Stat3, Tlr6</w:t>
            </w:r>
          </w:p>
        </w:tc>
      </w:tr>
      <w:tr w:rsidR="00834B6E" w14:paraId="309504C2" w14:textId="77777777">
        <w:trPr>
          <w:trHeight w:val="300"/>
        </w:trPr>
        <w:tc>
          <w:tcPr>
            <w:tcW w:w="4200" w:type="dxa"/>
            <w:shd w:val="clear" w:color="auto" w:fill="D0CECE" w:themeFill="background2" w:themeFillShade="E6"/>
            <w:noWrap/>
          </w:tcPr>
          <w:p w14:paraId="015D6B22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regulation of interleukin-8 production</w:t>
            </w:r>
          </w:p>
        </w:tc>
        <w:tc>
          <w:tcPr>
            <w:tcW w:w="915" w:type="dxa"/>
            <w:shd w:val="clear" w:color="auto" w:fill="D0CECE" w:themeFill="background2" w:themeFillShade="E6"/>
            <w:noWrap/>
          </w:tcPr>
          <w:p w14:paraId="77E3A188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</w:t>
            </w:r>
          </w:p>
        </w:tc>
        <w:tc>
          <w:tcPr>
            <w:tcW w:w="795" w:type="dxa"/>
            <w:shd w:val="clear" w:color="auto" w:fill="D0CECE" w:themeFill="background2" w:themeFillShade="E6"/>
            <w:noWrap/>
          </w:tcPr>
          <w:p w14:paraId="72B8E8B9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6.00</w:t>
            </w:r>
          </w:p>
        </w:tc>
        <w:tc>
          <w:tcPr>
            <w:tcW w:w="3690" w:type="dxa"/>
            <w:shd w:val="clear" w:color="auto" w:fill="D0CECE" w:themeFill="background2" w:themeFillShade="E6"/>
            <w:noWrap/>
          </w:tcPr>
          <w:p w14:paraId="3AC4F26D" w14:textId="77777777" w:rsidR="00834B6E" w:rsidRDefault="00000000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C5ar2, </w:t>
            </w:r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  <w:t>Ddx58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  <w:t>Hyal2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Lep</w:t>
            </w:r>
            <w:proofErr w:type="spellEnd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, Stat3, Tlr6</w:t>
            </w:r>
          </w:p>
        </w:tc>
      </w:tr>
      <w:tr w:rsidR="00834B6E" w14:paraId="01F29F98" w14:textId="77777777">
        <w:trPr>
          <w:trHeight w:val="300"/>
        </w:trPr>
        <w:tc>
          <w:tcPr>
            <w:tcW w:w="4200" w:type="dxa"/>
            <w:noWrap/>
          </w:tcPr>
          <w:p w14:paraId="5FE4530D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production of molecular mediator involved in inflammatory response</w:t>
            </w:r>
          </w:p>
        </w:tc>
        <w:tc>
          <w:tcPr>
            <w:tcW w:w="915" w:type="dxa"/>
            <w:noWrap/>
          </w:tcPr>
          <w:p w14:paraId="55530BFD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</w:t>
            </w:r>
          </w:p>
        </w:tc>
        <w:tc>
          <w:tcPr>
            <w:tcW w:w="795" w:type="dxa"/>
            <w:noWrap/>
          </w:tcPr>
          <w:p w14:paraId="6DFFC2D2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6.00</w:t>
            </w:r>
          </w:p>
        </w:tc>
        <w:tc>
          <w:tcPr>
            <w:tcW w:w="3690" w:type="dxa"/>
            <w:noWrap/>
          </w:tcPr>
          <w:p w14:paraId="07E1F14C" w14:textId="77777777" w:rsidR="00834B6E" w:rsidRDefault="00000000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Il4ra,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Lep</w:t>
            </w:r>
            <w:proofErr w:type="spellEnd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  <w:t xml:space="preserve"> Pdcd4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  <w:t>Rpl3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, Stat3, Tlr6</w:t>
            </w:r>
          </w:p>
        </w:tc>
      </w:tr>
      <w:tr w:rsidR="00834B6E" w14:paraId="3EEB6A7F" w14:textId="77777777">
        <w:trPr>
          <w:trHeight w:val="300"/>
        </w:trPr>
        <w:tc>
          <w:tcPr>
            <w:tcW w:w="4200" w:type="dxa"/>
            <w:shd w:val="clear" w:color="auto" w:fill="D0CECE" w:themeFill="background2" w:themeFillShade="E6"/>
            <w:noWrap/>
          </w:tcPr>
          <w:p w14:paraId="53E1396C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cytokine production involved in inflammatory response</w:t>
            </w:r>
          </w:p>
        </w:tc>
        <w:tc>
          <w:tcPr>
            <w:tcW w:w="915" w:type="dxa"/>
            <w:shd w:val="clear" w:color="auto" w:fill="D0CECE" w:themeFill="background2" w:themeFillShade="E6"/>
            <w:noWrap/>
          </w:tcPr>
          <w:p w14:paraId="0264CEB7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</w:t>
            </w:r>
          </w:p>
        </w:tc>
        <w:tc>
          <w:tcPr>
            <w:tcW w:w="795" w:type="dxa"/>
            <w:shd w:val="clear" w:color="auto" w:fill="D0CECE" w:themeFill="background2" w:themeFillShade="E6"/>
            <w:noWrap/>
          </w:tcPr>
          <w:p w14:paraId="705AEADD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5.00</w:t>
            </w:r>
          </w:p>
        </w:tc>
        <w:tc>
          <w:tcPr>
            <w:tcW w:w="3690" w:type="dxa"/>
            <w:shd w:val="clear" w:color="auto" w:fill="D0CECE" w:themeFill="background2" w:themeFillShade="E6"/>
            <w:noWrap/>
          </w:tcPr>
          <w:p w14:paraId="6AF11CD1" w14:textId="77777777" w:rsidR="00834B6E" w:rsidRDefault="00000000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bookmarkStart w:id="0" w:name="RANGE!D5"/>
            <w:proofErr w:type="spellStart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Lep</w:t>
            </w:r>
            <w:proofErr w:type="spellEnd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  <w:t>Pdcd4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  <w:t>Rpl3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, Stat3, Tlr6</w:t>
            </w:r>
            <w:bookmarkEnd w:id="0"/>
          </w:p>
        </w:tc>
      </w:tr>
      <w:tr w:rsidR="00834B6E" w14:paraId="1769334F" w14:textId="77777777">
        <w:trPr>
          <w:trHeight w:val="309"/>
        </w:trPr>
        <w:tc>
          <w:tcPr>
            <w:tcW w:w="4200" w:type="dxa"/>
            <w:noWrap/>
          </w:tcPr>
          <w:p w14:paraId="68616B9E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regulation of cytokine production involved in inflammatory response</w:t>
            </w:r>
          </w:p>
        </w:tc>
        <w:tc>
          <w:tcPr>
            <w:tcW w:w="915" w:type="dxa"/>
            <w:noWrap/>
          </w:tcPr>
          <w:p w14:paraId="7C6A724C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</w:t>
            </w:r>
          </w:p>
        </w:tc>
        <w:tc>
          <w:tcPr>
            <w:tcW w:w="795" w:type="dxa"/>
            <w:noWrap/>
          </w:tcPr>
          <w:p w14:paraId="1AAFCF03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5.00</w:t>
            </w:r>
          </w:p>
        </w:tc>
        <w:tc>
          <w:tcPr>
            <w:tcW w:w="3690" w:type="dxa"/>
            <w:noWrap/>
          </w:tcPr>
          <w:p w14:paraId="65A5743D" w14:textId="77777777" w:rsidR="00834B6E" w:rsidRDefault="00000000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Lep</w:t>
            </w:r>
            <w:proofErr w:type="spellEnd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  <w:t>Pdcd4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  <w:t>Rpl3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, Stat3, Tlr6</w:t>
            </w:r>
          </w:p>
        </w:tc>
      </w:tr>
      <w:tr w:rsidR="00834B6E" w14:paraId="2EEECE8B" w14:textId="77777777">
        <w:trPr>
          <w:trHeight w:val="309"/>
        </w:trPr>
        <w:tc>
          <w:tcPr>
            <w:tcW w:w="4200" w:type="dxa"/>
            <w:shd w:val="clear" w:color="auto" w:fill="D0CECE" w:themeFill="background2" w:themeFillShade="E6"/>
            <w:noWrap/>
          </w:tcPr>
          <w:p w14:paraId="39E22DCC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positive regulation of inflammatory response</w:t>
            </w:r>
          </w:p>
        </w:tc>
        <w:tc>
          <w:tcPr>
            <w:tcW w:w="915" w:type="dxa"/>
            <w:shd w:val="clear" w:color="auto" w:fill="D0CECE" w:themeFill="background2" w:themeFillShade="E6"/>
            <w:noWrap/>
          </w:tcPr>
          <w:p w14:paraId="3503CB9E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</w:t>
            </w:r>
          </w:p>
        </w:tc>
        <w:tc>
          <w:tcPr>
            <w:tcW w:w="795" w:type="dxa"/>
            <w:shd w:val="clear" w:color="auto" w:fill="D0CECE" w:themeFill="background2" w:themeFillShade="E6"/>
            <w:noWrap/>
          </w:tcPr>
          <w:p w14:paraId="6DA74470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7.00</w:t>
            </w:r>
          </w:p>
        </w:tc>
        <w:tc>
          <w:tcPr>
            <w:tcW w:w="3690" w:type="dxa"/>
            <w:shd w:val="clear" w:color="auto" w:fill="D0CECE" w:themeFill="background2" w:themeFillShade="E6"/>
            <w:noWrap/>
          </w:tcPr>
          <w:p w14:paraId="44F966F0" w14:textId="77777777" w:rsidR="00834B6E" w:rsidRDefault="00000000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  <w:t>Cebpb</w:t>
            </w:r>
            <w:proofErr w:type="spellEnd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  <w:t>Hyal2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Mdk</w:t>
            </w:r>
            <w:proofErr w:type="spellEnd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Osm</w:t>
            </w:r>
            <w:proofErr w:type="spellEnd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  <w:t>Pdcd4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, Tlr6, Tnip1</w:t>
            </w:r>
          </w:p>
        </w:tc>
      </w:tr>
      <w:tr w:rsidR="00834B6E" w14:paraId="622A1311" w14:textId="77777777">
        <w:trPr>
          <w:trHeight w:val="309"/>
        </w:trPr>
        <w:tc>
          <w:tcPr>
            <w:tcW w:w="4200" w:type="dxa"/>
            <w:noWrap/>
          </w:tcPr>
          <w:p w14:paraId="1A767DAB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interleukin-6 production</w:t>
            </w:r>
          </w:p>
        </w:tc>
        <w:tc>
          <w:tcPr>
            <w:tcW w:w="915" w:type="dxa"/>
            <w:noWrap/>
          </w:tcPr>
          <w:p w14:paraId="4EBFD46C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</w:t>
            </w:r>
          </w:p>
        </w:tc>
        <w:tc>
          <w:tcPr>
            <w:tcW w:w="795" w:type="dxa"/>
            <w:noWrap/>
          </w:tcPr>
          <w:p w14:paraId="30452221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7.00</w:t>
            </w:r>
          </w:p>
        </w:tc>
        <w:tc>
          <w:tcPr>
            <w:tcW w:w="3690" w:type="dxa"/>
            <w:noWrap/>
          </w:tcPr>
          <w:p w14:paraId="673B1F3B" w14:textId="77777777" w:rsidR="00834B6E" w:rsidRDefault="00000000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C5ar2, </w:t>
            </w:r>
            <w:proofErr w:type="spellStart"/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  <w:t>Cebpb</w:t>
            </w:r>
            <w:proofErr w:type="spellEnd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  <w:t>Ddx58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  <w:t>Hyal2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Lep</w:t>
            </w:r>
            <w:proofErr w:type="spellEnd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, Stat3, Tlr6</w:t>
            </w:r>
          </w:p>
        </w:tc>
      </w:tr>
      <w:tr w:rsidR="00834B6E" w14:paraId="1ACA08B8" w14:textId="77777777">
        <w:trPr>
          <w:trHeight w:val="309"/>
        </w:trPr>
        <w:tc>
          <w:tcPr>
            <w:tcW w:w="4200" w:type="dxa"/>
            <w:shd w:val="clear" w:color="auto" w:fill="D0CECE" w:themeFill="background2" w:themeFillShade="E6"/>
            <w:noWrap/>
          </w:tcPr>
          <w:p w14:paraId="032A5DF4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regulation of interleukin-6 production</w:t>
            </w:r>
          </w:p>
        </w:tc>
        <w:tc>
          <w:tcPr>
            <w:tcW w:w="915" w:type="dxa"/>
            <w:shd w:val="clear" w:color="auto" w:fill="D0CECE" w:themeFill="background2" w:themeFillShade="E6"/>
            <w:noWrap/>
          </w:tcPr>
          <w:p w14:paraId="0B6306E7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</w:t>
            </w:r>
          </w:p>
        </w:tc>
        <w:tc>
          <w:tcPr>
            <w:tcW w:w="795" w:type="dxa"/>
            <w:shd w:val="clear" w:color="auto" w:fill="D0CECE" w:themeFill="background2" w:themeFillShade="E6"/>
            <w:noWrap/>
          </w:tcPr>
          <w:p w14:paraId="710C744E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7.00</w:t>
            </w:r>
          </w:p>
        </w:tc>
        <w:tc>
          <w:tcPr>
            <w:tcW w:w="3690" w:type="dxa"/>
            <w:shd w:val="clear" w:color="auto" w:fill="D0CECE" w:themeFill="background2" w:themeFillShade="E6"/>
            <w:noWrap/>
          </w:tcPr>
          <w:p w14:paraId="05D6C180" w14:textId="77777777" w:rsidR="00834B6E" w:rsidRDefault="00000000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C5ar2, </w:t>
            </w:r>
            <w:proofErr w:type="spellStart"/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  <w:t>Cebpb</w:t>
            </w:r>
            <w:proofErr w:type="spellEnd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  <w:t>Ddx58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  <w:t>Hyal2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Lep</w:t>
            </w:r>
            <w:proofErr w:type="spellEnd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, Stat3, Tlr6</w:t>
            </w:r>
          </w:p>
        </w:tc>
      </w:tr>
      <w:tr w:rsidR="00834B6E" w14:paraId="0D76944A" w14:textId="77777777">
        <w:trPr>
          <w:trHeight w:val="300"/>
        </w:trPr>
        <w:tc>
          <w:tcPr>
            <w:tcW w:w="4200" w:type="dxa"/>
            <w:noWrap/>
          </w:tcPr>
          <w:p w14:paraId="53BD3DAE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MyD88-dependent toll-like receptor signaling pathway</w:t>
            </w:r>
          </w:p>
        </w:tc>
        <w:tc>
          <w:tcPr>
            <w:tcW w:w="915" w:type="dxa"/>
            <w:noWrap/>
          </w:tcPr>
          <w:p w14:paraId="1DF416F4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</w:t>
            </w:r>
          </w:p>
        </w:tc>
        <w:tc>
          <w:tcPr>
            <w:tcW w:w="795" w:type="dxa"/>
            <w:noWrap/>
          </w:tcPr>
          <w:p w14:paraId="382140D8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3.00</w:t>
            </w:r>
          </w:p>
        </w:tc>
        <w:tc>
          <w:tcPr>
            <w:tcW w:w="3690" w:type="dxa"/>
            <w:noWrap/>
          </w:tcPr>
          <w:p w14:paraId="6EC16CC4" w14:textId="77777777" w:rsidR="00834B6E" w:rsidRDefault="00000000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Cd300lf, Tlr6, Tnip1</w:t>
            </w:r>
          </w:p>
        </w:tc>
      </w:tr>
      <w:tr w:rsidR="00834B6E" w14:paraId="1907602E" w14:textId="77777777">
        <w:trPr>
          <w:trHeight w:val="300"/>
        </w:trPr>
        <w:tc>
          <w:tcPr>
            <w:tcW w:w="4200" w:type="dxa"/>
            <w:shd w:val="clear" w:color="auto" w:fill="D0CECE" w:themeFill="background2" w:themeFillShade="E6"/>
            <w:noWrap/>
          </w:tcPr>
          <w:p w14:paraId="1923A2BE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positive regulation of interleukin-6 production</w:t>
            </w:r>
          </w:p>
        </w:tc>
        <w:tc>
          <w:tcPr>
            <w:tcW w:w="915" w:type="dxa"/>
            <w:shd w:val="clear" w:color="auto" w:fill="D0CECE" w:themeFill="background2" w:themeFillShade="E6"/>
            <w:noWrap/>
          </w:tcPr>
          <w:p w14:paraId="07270DEC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</w:t>
            </w:r>
          </w:p>
        </w:tc>
        <w:tc>
          <w:tcPr>
            <w:tcW w:w="795" w:type="dxa"/>
            <w:shd w:val="clear" w:color="auto" w:fill="D0CECE" w:themeFill="background2" w:themeFillShade="E6"/>
            <w:noWrap/>
          </w:tcPr>
          <w:p w14:paraId="004DC15F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5.00</w:t>
            </w:r>
          </w:p>
        </w:tc>
        <w:tc>
          <w:tcPr>
            <w:tcW w:w="3690" w:type="dxa"/>
            <w:shd w:val="clear" w:color="auto" w:fill="D0CECE" w:themeFill="background2" w:themeFillShade="E6"/>
            <w:noWrap/>
          </w:tcPr>
          <w:p w14:paraId="42001A8D" w14:textId="77777777" w:rsidR="00834B6E" w:rsidRDefault="00000000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  <w:t>Ddx58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  <w:t>Hyal2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Lep</w:t>
            </w:r>
            <w:proofErr w:type="spellEnd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, Stat3, Tlr6</w:t>
            </w:r>
          </w:p>
        </w:tc>
      </w:tr>
      <w:tr w:rsidR="00834B6E" w14:paraId="02203FC3" w14:textId="77777777">
        <w:trPr>
          <w:trHeight w:val="300"/>
        </w:trPr>
        <w:tc>
          <w:tcPr>
            <w:tcW w:w="4200" w:type="dxa"/>
            <w:noWrap/>
          </w:tcPr>
          <w:p w14:paraId="4B01751D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interleukin-12 production</w:t>
            </w:r>
          </w:p>
        </w:tc>
        <w:tc>
          <w:tcPr>
            <w:tcW w:w="915" w:type="dxa"/>
            <w:noWrap/>
          </w:tcPr>
          <w:p w14:paraId="11F6C06A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</w:t>
            </w:r>
          </w:p>
        </w:tc>
        <w:tc>
          <w:tcPr>
            <w:tcW w:w="795" w:type="dxa"/>
            <w:noWrap/>
          </w:tcPr>
          <w:p w14:paraId="4240650B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4.00</w:t>
            </w:r>
          </w:p>
        </w:tc>
        <w:tc>
          <w:tcPr>
            <w:tcW w:w="3690" w:type="dxa"/>
            <w:noWrap/>
          </w:tcPr>
          <w:p w14:paraId="3B713C3A" w14:textId="77777777" w:rsidR="00834B6E" w:rsidRDefault="00000000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  <w:t>Jak3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Lep</w:t>
            </w:r>
            <w:proofErr w:type="spellEnd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Mdk</w:t>
            </w:r>
            <w:proofErr w:type="spellEnd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, Tlr6</w:t>
            </w:r>
          </w:p>
        </w:tc>
      </w:tr>
      <w:tr w:rsidR="00834B6E" w14:paraId="2B7FC10F" w14:textId="77777777">
        <w:trPr>
          <w:trHeight w:val="300"/>
        </w:trPr>
        <w:tc>
          <w:tcPr>
            <w:tcW w:w="4200" w:type="dxa"/>
            <w:shd w:val="clear" w:color="auto" w:fill="D0CECE" w:themeFill="background2" w:themeFillShade="E6"/>
            <w:noWrap/>
          </w:tcPr>
          <w:p w14:paraId="2A3AC248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regulation of interleukin-12 production</w:t>
            </w:r>
          </w:p>
        </w:tc>
        <w:tc>
          <w:tcPr>
            <w:tcW w:w="915" w:type="dxa"/>
            <w:shd w:val="clear" w:color="auto" w:fill="D0CECE" w:themeFill="background2" w:themeFillShade="E6"/>
            <w:noWrap/>
          </w:tcPr>
          <w:p w14:paraId="2B3BFE9B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</w:t>
            </w:r>
          </w:p>
        </w:tc>
        <w:tc>
          <w:tcPr>
            <w:tcW w:w="795" w:type="dxa"/>
            <w:shd w:val="clear" w:color="auto" w:fill="D0CECE" w:themeFill="background2" w:themeFillShade="E6"/>
            <w:noWrap/>
          </w:tcPr>
          <w:p w14:paraId="37A33E80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4.00</w:t>
            </w:r>
          </w:p>
        </w:tc>
        <w:tc>
          <w:tcPr>
            <w:tcW w:w="3690" w:type="dxa"/>
            <w:shd w:val="clear" w:color="auto" w:fill="D0CECE" w:themeFill="background2" w:themeFillShade="E6"/>
            <w:noWrap/>
          </w:tcPr>
          <w:p w14:paraId="0CA18534" w14:textId="77777777" w:rsidR="00834B6E" w:rsidRDefault="00000000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  <w:t>Jak3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Lep</w:t>
            </w:r>
            <w:proofErr w:type="spellEnd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Mdk</w:t>
            </w:r>
            <w:proofErr w:type="spellEnd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, Tlr6</w:t>
            </w:r>
          </w:p>
        </w:tc>
      </w:tr>
      <w:tr w:rsidR="00834B6E" w14:paraId="4A900BE6" w14:textId="77777777">
        <w:trPr>
          <w:trHeight w:val="309"/>
        </w:trPr>
        <w:tc>
          <w:tcPr>
            <w:tcW w:w="4200" w:type="dxa"/>
            <w:noWrap/>
          </w:tcPr>
          <w:p w14:paraId="5F1E1385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negative regulation of adaptive immune response</w:t>
            </w:r>
          </w:p>
        </w:tc>
        <w:tc>
          <w:tcPr>
            <w:tcW w:w="915" w:type="dxa"/>
            <w:noWrap/>
          </w:tcPr>
          <w:p w14:paraId="1FDFC290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</w:t>
            </w:r>
          </w:p>
        </w:tc>
        <w:tc>
          <w:tcPr>
            <w:tcW w:w="795" w:type="dxa"/>
            <w:noWrap/>
          </w:tcPr>
          <w:p w14:paraId="6637E1B5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4.00</w:t>
            </w:r>
          </w:p>
        </w:tc>
        <w:tc>
          <w:tcPr>
            <w:tcW w:w="3690" w:type="dxa"/>
            <w:noWrap/>
          </w:tcPr>
          <w:p w14:paraId="08DABCF7" w14:textId="77777777" w:rsidR="00834B6E" w:rsidRDefault="00000000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Fcgr2b, Il4ra,</w:t>
            </w:r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  <w:t xml:space="preserve"> Jak3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, Samsn1</w:t>
            </w:r>
          </w:p>
        </w:tc>
      </w:tr>
      <w:tr w:rsidR="00834B6E" w14:paraId="18662A4C" w14:textId="77777777">
        <w:trPr>
          <w:trHeight w:val="309"/>
        </w:trPr>
        <w:tc>
          <w:tcPr>
            <w:tcW w:w="4200" w:type="dxa"/>
            <w:shd w:val="clear" w:color="auto" w:fill="D0CECE" w:themeFill="background2" w:themeFillShade="E6"/>
            <w:noWrap/>
          </w:tcPr>
          <w:p w14:paraId="13254AED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positive regulation of interleukin-8 production</w:t>
            </w:r>
          </w:p>
        </w:tc>
        <w:tc>
          <w:tcPr>
            <w:tcW w:w="915" w:type="dxa"/>
            <w:shd w:val="clear" w:color="auto" w:fill="D0CECE" w:themeFill="background2" w:themeFillShade="E6"/>
            <w:noWrap/>
          </w:tcPr>
          <w:p w14:paraId="18B82DCF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</w:t>
            </w:r>
          </w:p>
        </w:tc>
        <w:tc>
          <w:tcPr>
            <w:tcW w:w="795" w:type="dxa"/>
            <w:shd w:val="clear" w:color="auto" w:fill="D0CECE" w:themeFill="background2" w:themeFillShade="E6"/>
            <w:noWrap/>
          </w:tcPr>
          <w:p w14:paraId="6CC20B27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4.00</w:t>
            </w:r>
          </w:p>
        </w:tc>
        <w:tc>
          <w:tcPr>
            <w:tcW w:w="3690" w:type="dxa"/>
            <w:shd w:val="clear" w:color="auto" w:fill="D0CECE" w:themeFill="background2" w:themeFillShade="E6"/>
            <w:noWrap/>
          </w:tcPr>
          <w:p w14:paraId="6B32D6C5" w14:textId="77777777" w:rsidR="00834B6E" w:rsidRDefault="00000000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  <w:t>Ddx58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  <w:t>Hyal2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Lep</w:t>
            </w:r>
            <w:proofErr w:type="spellEnd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, Stat3</w:t>
            </w:r>
          </w:p>
        </w:tc>
      </w:tr>
      <w:tr w:rsidR="00834B6E" w14:paraId="01863970" w14:textId="77777777">
        <w:trPr>
          <w:trHeight w:val="300"/>
        </w:trPr>
        <w:tc>
          <w:tcPr>
            <w:tcW w:w="4200" w:type="dxa"/>
            <w:noWrap/>
          </w:tcPr>
          <w:p w14:paraId="22715A49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positive regulation of stem cell proliferation</w:t>
            </w:r>
          </w:p>
        </w:tc>
        <w:tc>
          <w:tcPr>
            <w:tcW w:w="915" w:type="dxa"/>
            <w:noWrap/>
          </w:tcPr>
          <w:p w14:paraId="71A17098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</w:t>
            </w:r>
          </w:p>
        </w:tc>
        <w:tc>
          <w:tcPr>
            <w:tcW w:w="795" w:type="dxa"/>
            <w:noWrap/>
          </w:tcPr>
          <w:p w14:paraId="59695B66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3.00</w:t>
            </w:r>
          </w:p>
        </w:tc>
        <w:tc>
          <w:tcPr>
            <w:tcW w:w="3690" w:type="dxa"/>
            <w:noWrap/>
          </w:tcPr>
          <w:p w14:paraId="39E42C5A" w14:textId="77777777" w:rsidR="00834B6E" w:rsidRDefault="00000000">
            <w:pPr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  <w:t>Cxcl1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  <w:t>Epcam</w:t>
            </w:r>
            <w:proofErr w:type="spellEnd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  <w:t>Tbx3</w:t>
            </w:r>
          </w:p>
        </w:tc>
      </w:tr>
      <w:tr w:rsidR="00834B6E" w14:paraId="2ED7EA6F" w14:textId="77777777">
        <w:trPr>
          <w:trHeight w:val="300"/>
        </w:trPr>
        <w:tc>
          <w:tcPr>
            <w:tcW w:w="4200" w:type="dxa"/>
            <w:shd w:val="clear" w:color="auto" w:fill="D0CECE" w:themeFill="background2" w:themeFillShade="E6"/>
            <w:noWrap/>
          </w:tcPr>
          <w:p w14:paraId="15562EC5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cellular response to interleukin-4</w:t>
            </w:r>
          </w:p>
        </w:tc>
        <w:tc>
          <w:tcPr>
            <w:tcW w:w="915" w:type="dxa"/>
            <w:shd w:val="clear" w:color="auto" w:fill="D0CECE" w:themeFill="background2" w:themeFillShade="E6"/>
            <w:noWrap/>
          </w:tcPr>
          <w:p w14:paraId="264CEE12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</w:t>
            </w:r>
          </w:p>
        </w:tc>
        <w:tc>
          <w:tcPr>
            <w:tcW w:w="795" w:type="dxa"/>
            <w:shd w:val="clear" w:color="auto" w:fill="D0CECE" w:themeFill="background2" w:themeFillShade="E6"/>
            <w:noWrap/>
          </w:tcPr>
          <w:p w14:paraId="7055F7D9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3.00</w:t>
            </w:r>
          </w:p>
        </w:tc>
        <w:tc>
          <w:tcPr>
            <w:tcW w:w="3690" w:type="dxa"/>
            <w:shd w:val="clear" w:color="auto" w:fill="D0CECE" w:themeFill="background2" w:themeFillShade="E6"/>
            <w:noWrap/>
          </w:tcPr>
          <w:p w14:paraId="2D123715" w14:textId="77777777" w:rsidR="00834B6E" w:rsidRDefault="00000000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Cd300lf, </w:t>
            </w:r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  <w:t>Jak3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  <w:t>Rpl3</w:t>
            </w:r>
          </w:p>
        </w:tc>
      </w:tr>
      <w:tr w:rsidR="00834B6E" w14:paraId="07530820" w14:textId="77777777">
        <w:trPr>
          <w:trHeight w:val="300"/>
        </w:trPr>
        <w:tc>
          <w:tcPr>
            <w:tcW w:w="4200" w:type="dxa"/>
            <w:noWrap/>
          </w:tcPr>
          <w:p w14:paraId="2C497AF1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response to interleukin-4</w:t>
            </w:r>
          </w:p>
        </w:tc>
        <w:tc>
          <w:tcPr>
            <w:tcW w:w="915" w:type="dxa"/>
            <w:noWrap/>
          </w:tcPr>
          <w:p w14:paraId="19FE487E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</w:t>
            </w:r>
          </w:p>
        </w:tc>
        <w:tc>
          <w:tcPr>
            <w:tcW w:w="795" w:type="dxa"/>
            <w:noWrap/>
          </w:tcPr>
          <w:p w14:paraId="4B2FD48D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3.00</w:t>
            </w:r>
          </w:p>
        </w:tc>
        <w:tc>
          <w:tcPr>
            <w:tcW w:w="3690" w:type="dxa"/>
            <w:noWrap/>
          </w:tcPr>
          <w:p w14:paraId="04FA09B5" w14:textId="77777777" w:rsidR="00834B6E" w:rsidRDefault="00000000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Cd300lf, </w:t>
            </w:r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  <w:t>Jak3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  <w:t>Rpl3</w:t>
            </w:r>
          </w:p>
        </w:tc>
      </w:tr>
      <w:tr w:rsidR="00834B6E" w14:paraId="504C86BE" w14:textId="77777777">
        <w:trPr>
          <w:trHeight w:val="309"/>
        </w:trPr>
        <w:tc>
          <w:tcPr>
            <w:tcW w:w="4200" w:type="dxa"/>
            <w:shd w:val="clear" w:color="auto" w:fill="D0CECE" w:themeFill="background2" w:themeFillShade="E6"/>
            <w:noWrap/>
          </w:tcPr>
          <w:p w14:paraId="176B5CEA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stem cell proliferation</w:t>
            </w:r>
          </w:p>
        </w:tc>
        <w:tc>
          <w:tcPr>
            <w:tcW w:w="915" w:type="dxa"/>
            <w:shd w:val="clear" w:color="auto" w:fill="D0CECE" w:themeFill="background2" w:themeFillShade="E6"/>
            <w:noWrap/>
          </w:tcPr>
          <w:p w14:paraId="0CD833B5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</w:t>
            </w:r>
          </w:p>
        </w:tc>
        <w:tc>
          <w:tcPr>
            <w:tcW w:w="795" w:type="dxa"/>
            <w:shd w:val="clear" w:color="auto" w:fill="D0CECE" w:themeFill="background2" w:themeFillShade="E6"/>
            <w:noWrap/>
          </w:tcPr>
          <w:p w14:paraId="5D447128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4.00</w:t>
            </w:r>
          </w:p>
        </w:tc>
        <w:tc>
          <w:tcPr>
            <w:tcW w:w="3690" w:type="dxa"/>
            <w:shd w:val="clear" w:color="auto" w:fill="D0CECE" w:themeFill="background2" w:themeFillShade="E6"/>
            <w:noWrap/>
          </w:tcPr>
          <w:p w14:paraId="25B5F389" w14:textId="77777777" w:rsidR="00834B6E" w:rsidRDefault="00000000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  <w:t>Cxcl1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  <w:t>Epcam</w:t>
            </w:r>
            <w:proofErr w:type="spellEnd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  <w:t>Nkap</w:t>
            </w:r>
            <w:proofErr w:type="spellEnd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  <w:t>Tbx3</w:t>
            </w:r>
          </w:p>
        </w:tc>
      </w:tr>
      <w:tr w:rsidR="00834B6E" w14:paraId="61A07BB7" w14:textId="77777777">
        <w:trPr>
          <w:trHeight w:val="309"/>
        </w:trPr>
        <w:tc>
          <w:tcPr>
            <w:tcW w:w="4200" w:type="dxa"/>
            <w:noWrap/>
          </w:tcPr>
          <w:p w14:paraId="22D9F4CD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positive regulation of reactive oxygen species metabolic process</w:t>
            </w:r>
          </w:p>
        </w:tc>
        <w:tc>
          <w:tcPr>
            <w:tcW w:w="915" w:type="dxa"/>
            <w:noWrap/>
          </w:tcPr>
          <w:p w14:paraId="1E9124C8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</w:t>
            </w:r>
          </w:p>
        </w:tc>
        <w:tc>
          <w:tcPr>
            <w:tcW w:w="795" w:type="dxa"/>
            <w:noWrap/>
          </w:tcPr>
          <w:p w14:paraId="413CCAFF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4.00</w:t>
            </w:r>
          </w:p>
        </w:tc>
        <w:tc>
          <w:tcPr>
            <w:tcW w:w="3690" w:type="dxa"/>
            <w:noWrap/>
          </w:tcPr>
          <w:p w14:paraId="54447745" w14:textId="77777777" w:rsidR="00834B6E" w:rsidRDefault="00000000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  <w:t>Cxcl1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Lep</w:t>
            </w:r>
            <w:proofErr w:type="spellEnd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  <w:t>Rpl3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, Tlr6</w:t>
            </w:r>
          </w:p>
        </w:tc>
      </w:tr>
      <w:tr w:rsidR="00834B6E" w14:paraId="7A17600B" w14:textId="77777777">
        <w:trPr>
          <w:trHeight w:val="309"/>
        </w:trPr>
        <w:tc>
          <w:tcPr>
            <w:tcW w:w="4200" w:type="dxa"/>
            <w:shd w:val="clear" w:color="auto" w:fill="D0CECE" w:themeFill="background2" w:themeFillShade="E6"/>
            <w:noWrap/>
          </w:tcPr>
          <w:p w14:paraId="64B6F9AA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mast cell activation</w:t>
            </w:r>
          </w:p>
        </w:tc>
        <w:tc>
          <w:tcPr>
            <w:tcW w:w="915" w:type="dxa"/>
            <w:shd w:val="clear" w:color="auto" w:fill="D0CECE" w:themeFill="background2" w:themeFillShade="E6"/>
            <w:noWrap/>
          </w:tcPr>
          <w:p w14:paraId="5A94D4F5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</w:t>
            </w:r>
          </w:p>
        </w:tc>
        <w:tc>
          <w:tcPr>
            <w:tcW w:w="795" w:type="dxa"/>
            <w:shd w:val="clear" w:color="auto" w:fill="D0CECE" w:themeFill="background2" w:themeFillShade="E6"/>
            <w:noWrap/>
          </w:tcPr>
          <w:p w14:paraId="1ABAB1EB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4.00</w:t>
            </w:r>
          </w:p>
        </w:tc>
        <w:tc>
          <w:tcPr>
            <w:tcW w:w="3690" w:type="dxa"/>
            <w:shd w:val="clear" w:color="auto" w:fill="D0CECE" w:themeFill="background2" w:themeFillShade="E6"/>
            <w:noWrap/>
          </w:tcPr>
          <w:p w14:paraId="074841F7" w14:textId="77777777" w:rsidR="00834B6E" w:rsidRDefault="00000000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Cd300lf, Crlf2, Fcgr2b, Il4ra</w:t>
            </w:r>
          </w:p>
        </w:tc>
      </w:tr>
      <w:tr w:rsidR="00834B6E" w14:paraId="55358B2E" w14:textId="77777777">
        <w:trPr>
          <w:trHeight w:val="309"/>
        </w:trPr>
        <w:tc>
          <w:tcPr>
            <w:tcW w:w="4200" w:type="dxa"/>
            <w:noWrap/>
          </w:tcPr>
          <w:p w14:paraId="6DCC727D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cellular response to virus</w:t>
            </w:r>
          </w:p>
        </w:tc>
        <w:tc>
          <w:tcPr>
            <w:tcW w:w="915" w:type="dxa"/>
            <w:noWrap/>
          </w:tcPr>
          <w:p w14:paraId="57512636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</w:t>
            </w:r>
          </w:p>
        </w:tc>
        <w:tc>
          <w:tcPr>
            <w:tcW w:w="795" w:type="dxa"/>
            <w:noWrap/>
          </w:tcPr>
          <w:p w14:paraId="5F33C8BF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3.00</w:t>
            </w:r>
          </w:p>
        </w:tc>
        <w:tc>
          <w:tcPr>
            <w:tcW w:w="3690" w:type="dxa"/>
            <w:noWrap/>
          </w:tcPr>
          <w:p w14:paraId="60A92D23" w14:textId="77777777" w:rsidR="00834B6E" w:rsidRDefault="00000000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  <w:t>Ddx58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, Irgm2, Oas3</w:t>
            </w:r>
          </w:p>
        </w:tc>
      </w:tr>
      <w:tr w:rsidR="00834B6E" w14:paraId="77CE09C2" w14:textId="77777777">
        <w:trPr>
          <w:trHeight w:val="300"/>
        </w:trPr>
        <w:tc>
          <w:tcPr>
            <w:tcW w:w="4200" w:type="dxa"/>
            <w:shd w:val="clear" w:color="auto" w:fill="D0CECE" w:themeFill="background2" w:themeFillShade="E6"/>
            <w:noWrap/>
          </w:tcPr>
          <w:p w14:paraId="02293A08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regulation of alpha-beta T cell differentiation</w:t>
            </w:r>
          </w:p>
        </w:tc>
        <w:tc>
          <w:tcPr>
            <w:tcW w:w="915" w:type="dxa"/>
            <w:shd w:val="clear" w:color="auto" w:fill="D0CECE" w:themeFill="background2" w:themeFillShade="E6"/>
            <w:noWrap/>
          </w:tcPr>
          <w:p w14:paraId="02A401FA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</w:t>
            </w:r>
          </w:p>
        </w:tc>
        <w:tc>
          <w:tcPr>
            <w:tcW w:w="795" w:type="dxa"/>
            <w:shd w:val="clear" w:color="auto" w:fill="D0CECE" w:themeFill="background2" w:themeFillShade="E6"/>
            <w:noWrap/>
          </w:tcPr>
          <w:p w14:paraId="68EC88B8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3.00</w:t>
            </w:r>
          </w:p>
        </w:tc>
        <w:tc>
          <w:tcPr>
            <w:tcW w:w="3690" w:type="dxa"/>
            <w:shd w:val="clear" w:color="auto" w:fill="D0CECE" w:themeFill="background2" w:themeFillShade="E6"/>
            <w:noWrap/>
          </w:tcPr>
          <w:p w14:paraId="5545F4D2" w14:textId="77777777" w:rsidR="00834B6E" w:rsidRDefault="00000000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Il4ra, </w:t>
            </w:r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  <w:t>Jak3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  <w:t>Nkap</w:t>
            </w:r>
            <w:proofErr w:type="spellEnd"/>
          </w:p>
        </w:tc>
      </w:tr>
      <w:tr w:rsidR="00834B6E" w14:paraId="4BDF870B" w14:textId="77777777">
        <w:trPr>
          <w:trHeight w:val="300"/>
        </w:trPr>
        <w:tc>
          <w:tcPr>
            <w:tcW w:w="4200" w:type="dxa"/>
            <w:noWrap/>
          </w:tcPr>
          <w:p w14:paraId="36593FC7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glutathione metabolic process</w:t>
            </w:r>
          </w:p>
        </w:tc>
        <w:tc>
          <w:tcPr>
            <w:tcW w:w="915" w:type="dxa"/>
            <w:noWrap/>
          </w:tcPr>
          <w:p w14:paraId="18F08924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</w:t>
            </w:r>
          </w:p>
        </w:tc>
        <w:tc>
          <w:tcPr>
            <w:tcW w:w="795" w:type="dxa"/>
            <w:noWrap/>
          </w:tcPr>
          <w:p w14:paraId="5EC9E75E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3.00</w:t>
            </w:r>
          </w:p>
        </w:tc>
        <w:tc>
          <w:tcPr>
            <w:tcW w:w="3690" w:type="dxa"/>
            <w:noWrap/>
          </w:tcPr>
          <w:p w14:paraId="02BDF152" w14:textId="77777777" w:rsidR="00834B6E" w:rsidRDefault="00000000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Gclm</w:t>
            </w:r>
            <w:proofErr w:type="spellEnd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Gsr</w:t>
            </w:r>
            <w:proofErr w:type="spellEnd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, Gstz1</w:t>
            </w:r>
          </w:p>
        </w:tc>
      </w:tr>
      <w:tr w:rsidR="00834B6E" w14:paraId="4E67D73B" w14:textId="77777777">
        <w:trPr>
          <w:trHeight w:val="300"/>
        </w:trPr>
        <w:tc>
          <w:tcPr>
            <w:tcW w:w="4200" w:type="dxa"/>
            <w:shd w:val="clear" w:color="auto" w:fill="D0CECE" w:themeFill="background2" w:themeFillShade="E6"/>
            <w:noWrap/>
          </w:tcPr>
          <w:p w14:paraId="594C89F0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CD4-positive, alpha-beta T cell differentiation involved in immune response</w:t>
            </w:r>
          </w:p>
        </w:tc>
        <w:tc>
          <w:tcPr>
            <w:tcW w:w="915" w:type="dxa"/>
            <w:shd w:val="clear" w:color="auto" w:fill="D0CECE" w:themeFill="background2" w:themeFillShade="E6"/>
            <w:noWrap/>
          </w:tcPr>
          <w:p w14:paraId="68549DF7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</w:t>
            </w:r>
          </w:p>
        </w:tc>
        <w:tc>
          <w:tcPr>
            <w:tcW w:w="795" w:type="dxa"/>
            <w:shd w:val="clear" w:color="auto" w:fill="D0CECE" w:themeFill="background2" w:themeFillShade="E6"/>
            <w:noWrap/>
          </w:tcPr>
          <w:p w14:paraId="113D0E82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3.00</w:t>
            </w:r>
          </w:p>
        </w:tc>
        <w:tc>
          <w:tcPr>
            <w:tcW w:w="3690" w:type="dxa"/>
            <w:shd w:val="clear" w:color="auto" w:fill="D0CECE" w:themeFill="background2" w:themeFillShade="E6"/>
            <w:noWrap/>
          </w:tcPr>
          <w:p w14:paraId="6E625BC7" w14:textId="77777777" w:rsidR="00834B6E" w:rsidRDefault="00000000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Il4ra, </w:t>
            </w:r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  <w:t>Jak3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, Stat3</w:t>
            </w:r>
          </w:p>
        </w:tc>
      </w:tr>
      <w:tr w:rsidR="00834B6E" w14:paraId="10B2A86D" w14:textId="77777777">
        <w:trPr>
          <w:trHeight w:val="300"/>
        </w:trPr>
        <w:tc>
          <w:tcPr>
            <w:tcW w:w="4200" w:type="dxa"/>
            <w:noWrap/>
          </w:tcPr>
          <w:p w14:paraId="00B8C8AE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alpha-beta T cell differentiation involved in immune response</w:t>
            </w:r>
          </w:p>
        </w:tc>
        <w:tc>
          <w:tcPr>
            <w:tcW w:w="915" w:type="dxa"/>
            <w:noWrap/>
          </w:tcPr>
          <w:p w14:paraId="4BF7714F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</w:t>
            </w:r>
          </w:p>
        </w:tc>
        <w:tc>
          <w:tcPr>
            <w:tcW w:w="795" w:type="dxa"/>
            <w:noWrap/>
          </w:tcPr>
          <w:p w14:paraId="6EC2C315" w14:textId="77777777" w:rsidR="00834B6E" w:rsidRDefault="00000000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3.00</w:t>
            </w:r>
          </w:p>
        </w:tc>
        <w:tc>
          <w:tcPr>
            <w:tcW w:w="3690" w:type="dxa"/>
            <w:noWrap/>
          </w:tcPr>
          <w:p w14:paraId="40C2EAB3" w14:textId="77777777" w:rsidR="00834B6E" w:rsidRDefault="00000000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Il4ra, </w:t>
            </w:r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  <w:t>Jak3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, Stat3</w:t>
            </w:r>
          </w:p>
        </w:tc>
      </w:tr>
    </w:tbl>
    <w:p w14:paraId="30F41772" w14:textId="77777777" w:rsidR="00834B6E" w:rsidRDefault="00000000">
      <w:pPr>
        <w:tabs>
          <w:tab w:val="left" w:pos="756"/>
        </w:tabs>
        <w:ind w:firstLineChars="100" w:firstLine="210"/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 w:hint="eastAsia"/>
          <w:b/>
          <w:bCs/>
          <w:color w:val="FF0000"/>
          <w:szCs w:val="21"/>
        </w:rPr>
        <w:t xml:space="preserve">Note: </w:t>
      </w:r>
      <w:r>
        <w:rPr>
          <w:rFonts w:ascii="Times New Roman" w:hAnsi="Times New Roman" w:cs="Times New Roman" w:hint="eastAsia"/>
          <w:color w:val="FF0000"/>
          <w:szCs w:val="21"/>
        </w:rPr>
        <w:t xml:space="preserve">The functional methylated genes </w:t>
      </w:r>
      <w:r>
        <w:rPr>
          <w:rFonts w:ascii="Times New Roman" w:hAnsi="Times New Roman" w:cs="Times New Roman"/>
          <w:color w:val="FF0000"/>
          <w:szCs w:val="21"/>
        </w:rPr>
        <w:t xml:space="preserve">in each term </w:t>
      </w:r>
      <w:r>
        <w:rPr>
          <w:rFonts w:ascii="Times New Roman" w:hAnsi="Times New Roman" w:cs="Times New Roman" w:hint="eastAsia"/>
          <w:color w:val="FF0000"/>
          <w:szCs w:val="21"/>
        </w:rPr>
        <w:t>were marked red.</w:t>
      </w:r>
    </w:p>
    <w:p w14:paraId="1F342C95" w14:textId="77777777" w:rsidR="00834B6E" w:rsidRDefault="00834B6E">
      <w:pPr>
        <w:tabs>
          <w:tab w:val="left" w:pos="756"/>
        </w:tabs>
        <w:jc w:val="left"/>
        <w:rPr>
          <w:rFonts w:ascii="Times New Roman" w:hAnsi="Times New Roman" w:cs="Times New Roman"/>
          <w:szCs w:val="21"/>
        </w:rPr>
      </w:pPr>
    </w:p>
    <w:p w14:paraId="2F9F2480" w14:textId="77777777" w:rsidR="00834B6E" w:rsidRDefault="00834B6E">
      <w:pPr>
        <w:tabs>
          <w:tab w:val="left" w:pos="756"/>
        </w:tabs>
        <w:jc w:val="left"/>
        <w:rPr>
          <w:rFonts w:ascii="Times New Roman" w:hAnsi="Times New Roman" w:cs="Times New Roman"/>
          <w:szCs w:val="21"/>
        </w:rPr>
      </w:pPr>
    </w:p>
    <w:p w14:paraId="07480A36" w14:textId="77777777" w:rsidR="00834B6E" w:rsidRDefault="00834B6E">
      <w:pPr>
        <w:tabs>
          <w:tab w:val="left" w:pos="756"/>
        </w:tabs>
        <w:jc w:val="left"/>
        <w:rPr>
          <w:rFonts w:ascii="Times New Roman" w:hAnsi="Times New Roman" w:cs="Times New Roman"/>
          <w:szCs w:val="21"/>
        </w:rPr>
      </w:pPr>
    </w:p>
    <w:p w14:paraId="71BC6692" w14:textId="77777777" w:rsidR="00834B6E" w:rsidRDefault="00834B6E">
      <w:pPr>
        <w:tabs>
          <w:tab w:val="left" w:pos="756"/>
        </w:tabs>
        <w:jc w:val="left"/>
        <w:rPr>
          <w:rFonts w:ascii="Times New Roman" w:hAnsi="Times New Roman" w:cs="Times New Roman"/>
          <w:szCs w:val="21"/>
        </w:rPr>
      </w:pPr>
    </w:p>
    <w:p w14:paraId="63B7EEA4" w14:textId="77777777" w:rsidR="00834B6E" w:rsidRDefault="00834B6E">
      <w:pPr>
        <w:tabs>
          <w:tab w:val="left" w:pos="756"/>
        </w:tabs>
        <w:jc w:val="left"/>
        <w:rPr>
          <w:rFonts w:ascii="Times New Roman" w:hAnsi="Times New Roman" w:cs="Times New Roman"/>
          <w:szCs w:val="21"/>
        </w:rPr>
      </w:pPr>
    </w:p>
    <w:p w14:paraId="224AF04F" w14:textId="77777777" w:rsidR="00834B6E" w:rsidRDefault="00834B6E">
      <w:pPr>
        <w:tabs>
          <w:tab w:val="left" w:pos="756"/>
        </w:tabs>
        <w:jc w:val="left"/>
        <w:rPr>
          <w:rFonts w:ascii="Times New Roman" w:hAnsi="Times New Roman" w:cs="Times New Roman"/>
          <w:szCs w:val="21"/>
        </w:rPr>
      </w:pPr>
    </w:p>
    <w:p w14:paraId="2FF1BB4D" w14:textId="77777777" w:rsidR="00834B6E" w:rsidRDefault="00834B6E">
      <w:pPr>
        <w:tabs>
          <w:tab w:val="left" w:pos="756"/>
        </w:tabs>
        <w:jc w:val="left"/>
        <w:rPr>
          <w:rFonts w:ascii="Times New Roman" w:hAnsi="Times New Roman" w:cs="Times New Roman"/>
          <w:szCs w:val="21"/>
        </w:rPr>
      </w:pPr>
    </w:p>
    <w:p w14:paraId="67AB4014" w14:textId="77777777" w:rsidR="00834B6E" w:rsidRDefault="00834B6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</w:pPr>
    </w:p>
    <w:sectPr w:rsidR="00834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E0EA5" w14:textId="77777777" w:rsidR="004D543F" w:rsidRDefault="004D543F" w:rsidP="000A2E4A">
      <w:r>
        <w:separator/>
      </w:r>
    </w:p>
  </w:endnote>
  <w:endnote w:type="continuationSeparator" w:id="0">
    <w:p w14:paraId="017877C1" w14:textId="77777777" w:rsidR="004D543F" w:rsidRDefault="004D543F" w:rsidP="000A2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1615A" w14:textId="77777777" w:rsidR="004D543F" w:rsidRDefault="004D543F" w:rsidP="000A2E4A">
      <w:r>
        <w:separator/>
      </w:r>
    </w:p>
  </w:footnote>
  <w:footnote w:type="continuationSeparator" w:id="0">
    <w:p w14:paraId="5713260F" w14:textId="77777777" w:rsidR="004D543F" w:rsidRDefault="004D543F" w:rsidP="000A2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g5YmQ4YjczMGFjOWQzNWM0MmM0MjBkN2Y5NDExZDcifQ=="/>
  </w:docVars>
  <w:rsids>
    <w:rsidRoot w:val="00724905"/>
    <w:rsid w:val="000A2E4A"/>
    <w:rsid w:val="000A6C0E"/>
    <w:rsid w:val="001B261B"/>
    <w:rsid w:val="0047235F"/>
    <w:rsid w:val="004D3794"/>
    <w:rsid w:val="004D543F"/>
    <w:rsid w:val="00556127"/>
    <w:rsid w:val="005817C0"/>
    <w:rsid w:val="00674DF8"/>
    <w:rsid w:val="006959EA"/>
    <w:rsid w:val="006D2D2A"/>
    <w:rsid w:val="00710699"/>
    <w:rsid w:val="0071217E"/>
    <w:rsid w:val="00724905"/>
    <w:rsid w:val="00834B6E"/>
    <w:rsid w:val="00920F51"/>
    <w:rsid w:val="009B62E0"/>
    <w:rsid w:val="00AA22CB"/>
    <w:rsid w:val="00B512DC"/>
    <w:rsid w:val="00C92F4E"/>
    <w:rsid w:val="00CC57A5"/>
    <w:rsid w:val="00D41E92"/>
    <w:rsid w:val="00DB0161"/>
    <w:rsid w:val="00E33877"/>
    <w:rsid w:val="00F9461F"/>
    <w:rsid w:val="00FE6AC3"/>
    <w:rsid w:val="0399209B"/>
    <w:rsid w:val="09F63640"/>
    <w:rsid w:val="14D66C67"/>
    <w:rsid w:val="189F453D"/>
    <w:rsid w:val="225B51D7"/>
    <w:rsid w:val="242816A1"/>
    <w:rsid w:val="2DB40B0B"/>
    <w:rsid w:val="2E8A442B"/>
    <w:rsid w:val="2F006EDE"/>
    <w:rsid w:val="38602269"/>
    <w:rsid w:val="3EEA2A4D"/>
    <w:rsid w:val="464161C3"/>
    <w:rsid w:val="589A0087"/>
    <w:rsid w:val="6FA81EC2"/>
    <w:rsid w:val="7E53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15529"/>
  <w15:docId w15:val="{4D3A6BD0-4E60-40FC-BDA5-F562FADA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萍</dc:creator>
  <cp:lastModifiedBy>李 萍</cp:lastModifiedBy>
  <cp:revision>2</cp:revision>
  <dcterms:created xsi:type="dcterms:W3CDTF">2022-08-13T13:58:00Z</dcterms:created>
  <dcterms:modified xsi:type="dcterms:W3CDTF">2022-08-13T13:58:00Z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16CF2DC7416F4D4386DB34D05F54B538</vt:lpwstr>
  </property>
</Properties>
</file>