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B8A3" w14:textId="77777777" w:rsidR="004E35A6" w:rsidRPr="001549D3" w:rsidRDefault="004E35A6" w:rsidP="004E35A6">
      <w:pPr>
        <w:pStyle w:val="SupplementaryMaterial"/>
        <w:rPr>
          <w:b w:val="0"/>
        </w:rPr>
      </w:pPr>
      <w:r w:rsidRPr="001549D3">
        <w:t>Supplementary Material</w:t>
      </w:r>
    </w:p>
    <w:p w14:paraId="01773948" w14:textId="77777777" w:rsidR="004E35A6" w:rsidRDefault="004E35A6" w:rsidP="004E35A6">
      <w:pPr>
        <w:pStyle w:val="Heading1"/>
        <w:ind w:left="567"/>
      </w:pPr>
      <w:r w:rsidRPr="00994A3D">
        <w:t>Supplementary Data</w:t>
      </w:r>
    </w:p>
    <w:p w14:paraId="55DD4091" w14:textId="77777777" w:rsidR="004E35A6" w:rsidRDefault="004E35A6" w:rsidP="004E35A6">
      <w:pPr>
        <w:rPr>
          <w:b/>
          <w:bCs/>
        </w:rPr>
      </w:pPr>
      <w:bookmarkStart w:id="0" w:name="_Hlk94949776"/>
      <w:r w:rsidRPr="00937D8F">
        <w:rPr>
          <w:b/>
          <w:bCs/>
        </w:rPr>
        <w:t>Romanian version of the Social Media Addiction Scale - Student Form (SMAS-SF)</w:t>
      </w:r>
    </w:p>
    <w:tbl>
      <w:tblPr>
        <w:tblStyle w:val="GridTable6Colorful"/>
        <w:tblW w:w="13786" w:type="dxa"/>
        <w:tblLook w:val="04A0" w:firstRow="1" w:lastRow="0" w:firstColumn="1" w:lastColumn="0" w:noHBand="0" w:noVBand="1"/>
      </w:tblPr>
      <w:tblGrid>
        <w:gridCol w:w="516"/>
        <w:gridCol w:w="5218"/>
        <w:gridCol w:w="5961"/>
        <w:gridCol w:w="355"/>
        <w:gridCol w:w="355"/>
        <w:gridCol w:w="355"/>
        <w:gridCol w:w="515"/>
        <w:gridCol w:w="511"/>
      </w:tblGrid>
      <w:tr w:rsidR="00A0743A" w:rsidRPr="00A8148D" w14:paraId="3936F314" w14:textId="77777777" w:rsidTr="0000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4" w:type="dxa"/>
            <w:gridSpan w:val="2"/>
          </w:tcPr>
          <w:p w14:paraId="623A5CB2" w14:textId="77777777" w:rsidR="00A0743A" w:rsidRDefault="000022FD" w:rsidP="00D96DB5">
            <w:pPr>
              <w:spacing w:before="0" w:after="0"/>
              <w:rPr>
                <w:b w:val="0"/>
                <w:bCs w:val="0"/>
                <w:lang w:val="ro-RO"/>
              </w:rPr>
            </w:pPr>
            <w:r w:rsidRPr="000022FD">
              <w:rPr>
                <w:lang w:val="ro-RO"/>
              </w:rPr>
              <w:t>In the questions below you will find different levels of use of social networks. Please read each statement carefully and choose the answer that best suits you. Do not omit any questions and mark the answer for each statement</w:t>
            </w:r>
          </w:p>
          <w:p w14:paraId="2402EA79" w14:textId="56EA39D0" w:rsidR="000022FD" w:rsidRPr="00A8148D" w:rsidRDefault="000022FD" w:rsidP="00D96DB5">
            <w:pPr>
              <w:spacing w:before="0" w:after="0"/>
              <w:rPr>
                <w:lang w:val="ro-RO"/>
              </w:rPr>
            </w:pPr>
            <w:r>
              <w:rPr>
                <w:rStyle w:val="q4iawc"/>
                <w:lang w:val="en"/>
              </w:rPr>
              <w:t>1- Strongly disagree 2- Disagree 3- Neither agree nor disagree 4- Agree 5- Strongly agree</w:t>
            </w:r>
          </w:p>
        </w:tc>
        <w:tc>
          <w:tcPr>
            <w:tcW w:w="5961" w:type="dxa"/>
          </w:tcPr>
          <w:p w14:paraId="03CA4001" w14:textId="77777777" w:rsidR="00A0743A" w:rsidRDefault="00A0743A" w:rsidP="00D96DB5">
            <w:pPr>
              <w:spacing w:before="0" w:after="0"/>
              <w:jc w:val="both"/>
              <w:cnfStyle w:val="100000000000" w:firstRow="1" w:lastRow="0" w:firstColumn="0" w:lastColumn="0" w:oddVBand="0" w:evenVBand="0" w:oddHBand="0" w:evenHBand="0" w:firstRowFirstColumn="0" w:firstRowLastColumn="0" w:lastRowFirstColumn="0" w:lastRowLastColumn="0"/>
              <w:rPr>
                <w:b w:val="0"/>
                <w:bCs w:val="0"/>
                <w:lang w:val="ro-RO"/>
              </w:rPr>
            </w:pPr>
            <w:r w:rsidRPr="00A8148D">
              <w:rPr>
                <w:lang w:val="ro-RO"/>
              </w:rPr>
              <w:t>În întrebările de mai jos veți regăsi diferite niveluri de utilizare a rețelelor de socializare. Vă rugăm să citiți cu atenție fiecare afirmație și să alegeți răspunsul care se potrivește cel mai bine. Nu omiteți nici o întrebare și marcați răspunsul aferent fiecărei afirmații</w:t>
            </w:r>
          </w:p>
          <w:p w14:paraId="6419C7C1" w14:textId="77777777" w:rsidR="000022FD" w:rsidRDefault="000022FD" w:rsidP="00D96DB5">
            <w:pPr>
              <w:spacing w:before="0" w:after="0"/>
              <w:jc w:val="both"/>
              <w:cnfStyle w:val="100000000000" w:firstRow="1" w:lastRow="0" w:firstColumn="0" w:lastColumn="0" w:oddVBand="0" w:evenVBand="0" w:oddHBand="0" w:evenHBand="0" w:firstRowFirstColumn="0" w:firstRowLastColumn="0" w:lastRowFirstColumn="0" w:lastRowLastColumn="0"/>
              <w:rPr>
                <w:b w:val="0"/>
                <w:bCs w:val="0"/>
                <w:lang w:val="ro-RO"/>
              </w:rPr>
            </w:pPr>
          </w:p>
          <w:p w14:paraId="26CEE424" w14:textId="333AECEA" w:rsidR="000022FD" w:rsidRPr="00A8148D" w:rsidRDefault="000022FD" w:rsidP="000022FD">
            <w:pPr>
              <w:spacing w:before="0" w:after="0"/>
              <w:jc w:val="both"/>
              <w:cnfStyle w:val="100000000000" w:firstRow="1" w:lastRow="0" w:firstColumn="0" w:lastColumn="0" w:oddVBand="0" w:evenVBand="0" w:oddHBand="0" w:evenHBand="0" w:firstRowFirstColumn="0" w:firstRowLastColumn="0" w:lastRowFirstColumn="0" w:lastRowLastColumn="0"/>
              <w:rPr>
                <w:lang w:val="ro-RO"/>
              </w:rPr>
            </w:pPr>
            <w:r w:rsidRPr="000022FD">
              <w:rPr>
                <w:lang w:val="ro-RO"/>
              </w:rPr>
              <w:t>1-Dezacord total</w:t>
            </w:r>
            <w:r>
              <w:rPr>
                <w:lang w:val="ro-RO"/>
              </w:rPr>
              <w:t xml:space="preserve"> </w:t>
            </w:r>
            <w:r w:rsidRPr="000022FD">
              <w:rPr>
                <w:lang w:val="ro-RO"/>
              </w:rPr>
              <w:t>2- Dezacord</w:t>
            </w:r>
            <w:r>
              <w:rPr>
                <w:lang w:val="ro-RO"/>
              </w:rPr>
              <w:t xml:space="preserve"> </w:t>
            </w:r>
            <w:r w:rsidRPr="000022FD">
              <w:rPr>
                <w:lang w:val="ro-RO"/>
              </w:rPr>
              <w:t>3- Nici de acord, nici în dezacord</w:t>
            </w:r>
            <w:r>
              <w:rPr>
                <w:lang w:val="ro-RO"/>
              </w:rPr>
              <w:t xml:space="preserve"> </w:t>
            </w:r>
            <w:r w:rsidRPr="000022FD">
              <w:rPr>
                <w:lang w:val="ro-RO"/>
              </w:rPr>
              <w:t>4- De acord</w:t>
            </w:r>
            <w:r>
              <w:rPr>
                <w:lang w:val="ro-RO"/>
              </w:rPr>
              <w:t xml:space="preserve"> </w:t>
            </w:r>
            <w:r w:rsidRPr="000022FD">
              <w:rPr>
                <w:lang w:val="ro-RO"/>
              </w:rPr>
              <w:t>5- Complet de acord</w:t>
            </w:r>
          </w:p>
        </w:tc>
        <w:tc>
          <w:tcPr>
            <w:tcW w:w="2091" w:type="dxa"/>
            <w:gridSpan w:val="5"/>
          </w:tcPr>
          <w:p w14:paraId="10EEEE41" w14:textId="702DFBCC" w:rsidR="00A0743A" w:rsidRPr="00A8148D" w:rsidRDefault="000022FD" w:rsidP="00D96DB5">
            <w:pPr>
              <w:spacing w:before="0" w:after="0"/>
              <w:jc w:val="both"/>
              <w:cnfStyle w:val="100000000000" w:firstRow="1" w:lastRow="0" w:firstColumn="0" w:lastColumn="0" w:oddVBand="0" w:evenVBand="0" w:oddHBand="0" w:evenHBand="0" w:firstRowFirstColumn="0" w:firstRowLastColumn="0" w:lastRowFirstColumn="0" w:lastRowLastColumn="0"/>
              <w:rPr>
                <w:lang w:val="ro-RO"/>
              </w:rPr>
            </w:pPr>
            <w:r>
              <w:rPr>
                <w:lang w:val="ro-RO"/>
              </w:rPr>
              <w:t>Options / opțiuni</w:t>
            </w:r>
          </w:p>
        </w:tc>
      </w:tr>
      <w:tr w:rsidR="00A0743A" w:rsidRPr="00A8148D" w14:paraId="19E871BF"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181A57" w14:textId="77777777" w:rsidR="00A0743A" w:rsidRPr="00A8148D" w:rsidRDefault="00A0743A" w:rsidP="00A0743A">
            <w:pPr>
              <w:spacing w:before="0" w:after="0"/>
              <w:rPr>
                <w:lang w:val="ro-RO"/>
              </w:rPr>
            </w:pPr>
            <w:r w:rsidRPr="00A8148D">
              <w:rPr>
                <w:lang w:val="ro-RO"/>
              </w:rPr>
              <w:t>1.</w:t>
            </w:r>
          </w:p>
        </w:tc>
        <w:tc>
          <w:tcPr>
            <w:tcW w:w="5218" w:type="dxa"/>
          </w:tcPr>
          <w:p w14:paraId="13B72771" w14:textId="59ACC7CC"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am eager to go on social media.</w:t>
            </w:r>
          </w:p>
        </w:tc>
        <w:tc>
          <w:tcPr>
            <w:tcW w:w="5961" w:type="dxa"/>
          </w:tcPr>
          <w:p w14:paraId="78289A48" w14:textId="3EC1DA41"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Sunt nerăbdător să intru pe rețelele de socializare.</w:t>
            </w:r>
          </w:p>
        </w:tc>
        <w:tc>
          <w:tcPr>
            <w:tcW w:w="0" w:type="auto"/>
          </w:tcPr>
          <w:p w14:paraId="7470D77D" w14:textId="6A130EB8"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2807D48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4F709A67"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2DE0421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0F53B8E2"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40924C5B"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05607658" w14:textId="77777777" w:rsidR="00A0743A" w:rsidRPr="00A8148D" w:rsidRDefault="00A0743A" w:rsidP="00A0743A">
            <w:pPr>
              <w:spacing w:before="0" w:after="0"/>
              <w:rPr>
                <w:lang w:val="ro-RO"/>
              </w:rPr>
            </w:pPr>
            <w:r w:rsidRPr="00A8148D">
              <w:rPr>
                <w:lang w:val="ro-RO"/>
              </w:rPr>
              <w:t>2.</w:t>
            </w:r>
          </w:p>
        </w:tc>
        <w:tc>
          <w:tcPr>
            <w:tcW w:w="5218" w:type="dxa"/>
          </w:tcPr>
          <w:p w14:paraId="60A8CC28" w14:textId="3F3B21E6"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look for internet connectivity everywhere so as to go on social media.</w:t>
            </w:r>
          </w:p>
        </w:tc>
        <w:tc>
          <w:tcPr>
            <w:tcW w:w="5961" w:type="dxa"/>
          </w:tcPr>
          <w:p w14:paraId="3253A6E9" w14:textId="2DDECFAC"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Oriunde mă aflu, caut conectivitate la internet, pentru a putea utiliza rețele</w:t>
            </w:r>
            <w:r>
              <w:rPr>
                <w:lang w:val="ro-RO"/>
              </w:rPr>
              <w:t>le</w:t>
            </w:r>
            <w:r w:rsidRPr="00A8148D">
              <w:rPr>
                <w:lang w:val="ro-RO"/>
              </w:rPr>
              <w:t xml:space="preserve"> de socializare.</w:t>
            </w:r>
          </w:p>
        </w:tc>
        <w:tc>
          <w:tcPr>
            <w:tcW w:w="0" w:type="auto"/>
          </w:tcPr>
          <w:p w14:paraId="46AD1198" w14:textId="48B3BC82"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7888BFBE"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3130DFD3"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3B07689C"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2645030A"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7B31EDF7"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8821F7" w14:textId="77777777" w:rsidR="00A0743A" w:rsidRPr="00A8148D" w:rsidRDefault="00A0743A" w:rsidP="00A0743A">
            <w:pPr>
              <w:spacing w:before="0" w:after="0"/>
              <w:rPr>
                <w:lang w:val="ro-RO"/>
              </w:rPr>
            </w:pPr>
            <w:r w:rsidRPr="00A8148D">
              <w:rPr>
                <w:lang w:val="ro-RO"/>
              </w:rPr>
              <w:t>3.</w:t>
            </w:r>
          </w:p>
        </w:tc>
        <w:tc>
          <w:tcPr>
            <w:tcW w:w="5218" w:type="dxa"/>
          </w:tcPr>
          <w:p w14:paraId="4C8BD194" w14:textId="6F95E43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Going on social media is the first thing I do when I wake up in the morning.</w:t>
            </w:r>
          </w:p>
        </w:tc>
        <w:tc>
          <w:tcPr>
            <w:tcW w:w="5961" w:type="dxa"/>
          </w:tcPr>
          <w:p w14:paraId="318AD3B2" w14:textId="57D1CE14"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Primul lucru pe care îl fac dimineața când mă trezesc, este să accesez rețelele de socializare.</w:t>
            </w:r>
          </w:p>
        </w:tc>
        <w:tc>
          <w:tcPr>
            <w:tcW w:w="0" w:type="auto"/>
          </w:tcPr>
          <w:p w14:paraId="2AF3F43B" w14:textId="4E3710C2"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6BED50A0"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0A3AF820"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134D899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20A52966"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2B395D66"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45831A9C" w14:textId="77777777" w:rsidR="00A0743A" w:rsidRPr="00A8148D" w:rsidRDefault="00A0743A" w:rsidP="00A0743A">
            <w:pPr>
              <w:spacing w:before="0" w:after="0"/>
              <w:rPr>
                <w:lang w:val="ro-RO"/>
              </w:rPr>
            </w:pPr>
            <w:r w:rsidRPr="00A8148D">
              <w:rPr>
                <w:lang w:val="ro-RO"/>
              </w:rPr>
              <w:t>4.</w:t>
            </w:r>
          </w:p>
        </w:tc>
        <w:tc>
          <w:tcPr>
            <w:tcW w:w="5218" w:type="dxa"/>
          </w:tcPr>
          <w:p w14:paraId="51A0B281" w14:textId="0BD72ED5"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see social media networks as an escape from the real world.</w:t>
            </w:r>
          </w:p>
        </w:tc>
        <w:tc>
          <w:tcPr>
            <w:tcW w:w="5961" w:type="dxa"/>
          </w:tcPr>
          <w:p w14:paraId="240A435C" w14:textId="26DBB1E1"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Percep rețelele de socializare ca pe o evadare de la viața reală.</w:t>
            </w:r>
          </w:p>
        </w:tc>
        <w:tc>
          <w:tcPr>
            <w:tcW w:w="0" w:type="auto"/>
          </w:tcPr>
          <w:p w14:paraId="1CECE4EB" w14:textId="35E818C0"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4716CDFB"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50E9026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160D282B"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11CAC6CD"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142DA91A"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C0CB00" w14:textId="77777777" w:rsidR="00A0743A" w:rsidRPr="00A8148D" w:rsidRDefault="00A0743A" w:rsidP="00A0743A">
            <w:pPr>
              <w:spacing w:before="0" w:after="0"/>
              <w:rPr>
                <w:lang w:val="ro-RO"/>
              </w:rPr>
            </w:pPr>
            <w:r w:rsidRPr="00A8148D">
              <w:rPr>
                <w:lang w:val="ro-RO"/>
              </w:rPr>
              <w:t>5.</w:t>
            </w:r>
          </w:p>
        </w:tc>
        <w:tc>
          <w:tcPr>
            <w:tcW w:w="5218" w:type="dxa"/>
          </w:tcPr>
          <w:p w14:paraId="49389AA3" w14:textId="67954B83"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A life without social media becomes meaningless for me.</w:t>
            </w:r>
          </w:p>
        </w:tc>
        <w:tc>
          <w:tcPr>
            <w:tcW w:w="5961" w:type="dxa"/>
          </w:tcPr>
          <w:p w14:paraId="43031EF4" w14:textId="5543CBB2"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O viață fără rețel</w:t>
            </w:r>
            <w:r>
              <w:rPr>
                <w:lang w:val="ro-RO"/>
              </w:rPr>
              <w:t>ele de socializare devine fără sens</w:t>
            </w:r>
            <w:r w:rsidRPr="00A8148D">
              <w:rPr>
                <w:lang w:val="ro-RO"/>
              </w:rPr>
              <w:t xml:space="preserve"> pentru mine.</w:t>
            </w:r>
          </w:p>
        </w:tc>
        <w:tc>
          <w:tcPr>
            <w:tcW w:w="0" w:type="auto"/>
          </w:tcPr>
          <w:p w14:paraId="1B913EAD" w14:textId="38C6F072"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2E1E360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580CB4AA"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7A7BC81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79B79DCD"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166F8934"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36BD0604" w14:textId="77777777" w:rsidR="00A0743A" w:rsidRPr="00A8148D" w:rsidRDefault="00A0743A" w:rsidP="00A0743A">
            <w:pPr>
              <w:spacing w:before="0" w:after="0"/>
              <w:rPr>
                <w:lang w:val="ro-RO"/>
              </w:rPr>
            </w:pPr>
            <w:r w:rsidRPr="00A8148D">
              <w:rPr>
                <w:lang w:val="ro-RO"/>
              </w:rPr>
              <w:t>6.</w:t>
            </w:r>
          </w:p>
        </w:tc>
        <w:tc>
          <w:tcPr>
            <w:tcW w:w="5218" w:type="dxa"/>
          </w:tcPr>
          <w:p w14:paraId="0C9C8A71" w14:textId="3FED34A4"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prefer to use social media even there are somebody around me.</w:t>
            </w:r>
          </w:p>
        </w:tc>
        <w:tc>
          <w:tcPr>
            <w:tcW w:w="5961" w:type="dxa"/>
          </w:tcPr>
          <w:p w14:paraId="1EC06C59" w14:textId="24EA4608"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 xml:space="preserve">Prefer să utilizez rețelele de socializare, chiar și când este cineva </w:t>
            </w:r>
            <w:r>
              <w:rPr>
                <w:lang w:val="ro-RO"/>
              </w:rPr>
              <w:t>cu mine</w:t>
            </w:r>
            <w:r w:rsidRPr="00A8148D">
              <w:rPr>
                <w:lang w:val="ro-RO"/>
              </w:rPr>
              <w:t>.</w:t>
            </w:r>
          </w:p>
        </w:tc>
        <w:tc>
          <w:tcPr>
            <w:tcW w:w="0" w:type="auto"/>
          </w:tcPr>
          <w:p w14:paraId="6C77D35C" w14:textId="69C752CD"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4BF4671C"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7A246C38"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62589262"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7AF4A51F"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15B6AEF0"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EF5BF1" w14:textId="77777777" w:rsidR="00A0743A" w:rsidRPr="00A8148D" w:rsidRDefault="00A0743A" w:rsidP="00A0743A">
            <w:pPr>
              <w:spacing w:before="0" w:after="0"/>
              <w:rPr>
                <w:lang w:val="ro-RO"/>
              </w:rPr>
            </w:pPr>
            <w:r w:rsidRPr="00A8148D">
              <w:rPr>
                <w:lang w:val="ro-RO"/>
              </w:rPr>
              <w:t>7.</w:t>
            </w:r>
          </w:p>
        </w:tc>
        <w:tc>
          <w:tcPr>
            <w:tcW w:w="5218" w:type="dxa"/>
          </w:tcPr>
          <w:p w14:paraId="2CA71467" w14:textId="5319635A"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prefer the friendships on social media to the friendships in the real life.</w:t>
            </w:r>
          </w:p>
        </w:tc>
        <w:tc>
          <w:tcPr>
            <w:tcW w:w="5961" w:type="dxa"/>
          </w:tcPr>
          <w:p w14:paraId="1D909C4A" w14:textId="4A8D56A1"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Prefer prieteniile din rețelele de socializare în fața celor din viața reală.</w:t>
            </w:r>
          </w:p>
        </w:tc>
        <w:tc>
          <w:tcPr>
            <w:tcW w:w="0" w:type="auto"/>
          </w:tcPr>
          <w:p w14:paraId="20C683D1" w14:textId="57095F0F"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7ABBBEF1"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0F991179"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7E401469"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7B5C0EF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77F5B8ED"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1C61F040" w14:textId="77777777" w:rsidR="00A0743A" w:rsidRPr="00A8148D" w:rsidRDefault="00A0743A" w:rsidP="00A0743A">
            <w:pPr>
              <w:spacing w:before="0" w:after="0"/>
              <w:rPr>
                <w:lang w:val="ro-RO"/>
              </w:rPr>
            </w:pPr>
            <w:r w:rsidRPr="00A8148D">
              <w:rPr>
                <w:lang w:val="ro-RO"/>
              </w:rPr>
              <w:t>8.</w:t>
            </w:r>
          </w:p>
        </w:tc>
        <w:tc>
          <w:tcPr>
            <w:tcW w:w="5218" w:type="dxa"/>
          </w:tcPr>
          <w:p w14:paraId="744A9087" w14:textId="6F7E7C3F"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express myself better to the people with whom I get in contact on social media.</w:t>
            </w:r>
          </w:p>
        </w:tc>
        <w:tc>
          <w:tcPr>
            <w:tcW w:w="5961" w:type="dxa"/>
          </w:tcPr>
          <w:p w14:paraId="5CF7E4F9" w14:textId="2B414165"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Mă exprim mai bine în fața persoanelor cu care iau legătura pe rețelele de socializare.</w:t>
            </w:r>
          </w:p>
        </w:tc>
        <w:tc>
          <w:tcPr>
            <w:tcW w:w="0" w:type="auto"/>
          </w:tcPr>
          <w:p w14:paraId="6B977D9B" w14:textId="4FC8948E"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2DBA992C"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6A92FC2E"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23E170B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1AACF312"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5A4907E9"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C44F90" w14:textId="77777777" w:rsidR="00A0743A" w:rsidRPr="00A8148D" w:rsidRDefault="00A0743A" w:rsidP="00A0743A">
            <w:pPr>
              <w:spacing w:before="0" w:after="0"/>
              <w:rPr>
                <w:lang w:val="ro-RO"/>
              </w:rPr>
            </w:pPr>
            <w:r w:rsidRPr="00A8148D">
              <w:rPr>
                <w:lang w:val="ro-RO"/>
              </w:rPr>
              <w:t>9.</w:t>
            </w:r>
          </w:p>
        </w:tc>
        <w:tc>
          <w:tcPr>
            <w:tcW w:w="5218" w:type="dxa"/>
          </w:tcPr>
          <w:p w14:paraId="0E2D1DB5" w14:textId="2F8EBABE"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am as I want to seem on social media.</w:t>
            </w:r>
          </w:p>
        </w:tc>
        <w:tc>
          <w:tcPr>
            <w:tcW w:w="5961" w:type="dxa"/>
          </w:tcPr>
          <w:p w14:paraId="1085AD1D" w14:textId="0176908B"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Sunt ceea ce vreau să par pe rețelele de socializare.</w:t>
            </w:r>
          </w:p>
        </w:tc>
        <w:tc>
          <w:tcPr>
            <w:tcW w:w="0" w:type="auto"/>
          </w:tcPr>
          <w:p w14:paraId="73D96CC9" w14:textId="2D18190C"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772F5885"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6E63F01B"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0AFF3D83"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7CE78E3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360FDB83"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3EC16DC1" w14:textId="77777777" w:rsidR="00A0743A" w:rsidRPr="00A8148D" w:rsidRDefault="00A0743A" w:rsidP="00A0743A">
            <w:pPr>
              <w:spacing w:before="0" w:after="0"/>
              <w:rPr>
                <w:lang w:val="ro-RO"/>
              </w:rPr>
            </w:pPr>
            <w:r w:rsidRPr="00A8148D">
              <w:rPr>
                <w:lang w:val="ro-RO"/>
              </w:rPr>
              <w:t>10.</w:t>
            </w:r>
          </w:p>
        </w:tc>
        <w:tc>
          <w:tcPr>
            <w:tcW w:w="5218" w:type="dxa"/>
          </w:tcPr>
          <w:p w14:paraId="1D9C6579" w14:textId="48F92CD6"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usually prefer to communicate with people via social media</w:t>
            </w:r>
            <w:r w:rsidRPr="002D3C8E">
              <w:rPr>
                <w:rFonts w:cs="Arial"/>
                <w:i/>
              </w:rPr>
              <w:t>.</w:t>
            </w:r>
          </w:p>
        </w:tc>
        <w:tc>
          <w:tcPr>
            <w:tcW w:w="5961" w:type="dxa"/>
          </w:tcPr>
          <w:p w14:paraId="38606B79" w14:textId="3C93D799"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De obicei, prefer să comunic cu oamenii prin intermediul rețelelor de socializare.</w:t>
            </w:r>
          </w:p>
        </w:tc>
        <w:tc>
          <w:tcPr>
            <w:tcW w:w="0" w:type="auto"/>
          </w:tcPr>
          <w:p w14:paraId="13ED9D10" w14:textId="734EFD82"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1DAF3AF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6674F80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305B310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3573C9C2"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643DA932"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6507BC" w14:textId="77777777" w:rsidR="00A0743A" w:rsidRPr="00A8148D" w:rsidRDefault="00A0743A" w:rsidP="00A0743A">
            <w:pPr>
              <w:spacing w:before="0" w:after="0"/>
              <w:rPr>
                <w:lang w:val="ro-RO"/>
              </w:rPr>
            </w:pPr>
            <w:r w:rsidRPr="00A8148D">
              <w:rPr>
                <w:lang w:val="ro-RO"/>
              </w:rPr>
              <w:lastRenderedPageBreak/>
              <w:t>11.</w:t>
            </w:r>
          </w:p>
        </w:tc>
        <w:tc>
          <w:tcPr>
            <w:tcW w:w="5218" w:type="dxa"/>
          </w:tcPr>
          <w:p w14:paraId="53E6744A" w14:textId="4E37B686"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Even my family frown upon, I cannot give up using social media.</w:t>
            </w:r>
          </w:p>
        </w:tc>
        <w:tc>
          <w:tcPr>
            <w:tcW w:w="5961" w:type="dxa"/>
          </w:tcPr>
          <w:p w14:paraId="55985ED5" w14:textId="0EC2DDC8"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Chiar dacă familia mea dezaprobă, nu pot renunța la utilizarea rețelelor de socializare.</w:t>
            </w:r>
          </w:p>
        </w:tc>
        <w:tc>
          <w:tcPr>
            <w:tcW w:w="0" w:type="auto"/>
          </w:tcPr>
          <w:p w14:paraId="4B080F2D" w14:textId="6607D58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0F3B187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6925CB37"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69F1FC35"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0365676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59938322"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2C90D2E2" w14:textId="77777777" w:rsidR="00A0743A" w:rsidRPr="00A8148D" w:rsidRDefault="00A0743A" w:rsidP="00A0743A">
            <w:pPr>
              <w:spacing w:before="0" w:after="0"/>
              <w:rPr>
                <w:lang w:val="ro-RO"/>
              </w:rPr>
            </w:pPr>
            <w:r w:rsidRPr="00A8148D">
              <w:rPr>
                <w:lang w:val="ro-RO"/>
              </w:rPr>
              <w:t xml:space="preserve">12. </w:t>
            </w:r>
          </w:p>
        </w:tc>
        <w:tc>
          <w:tcPr>
            <w:tcW w:w="5218" w:type="dxa"/>
          </w:tcPr>
          <w:p w14:paraId="4AF6FB46" w14:textId="24D7BCF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want to spend time on social media when I am alone.</w:t>
            </w:r>
          </w:p>
        </w:tc>
        <w:tc>
          <w:tcPr>
            <w:tcW w:w="5961" w:type="dxa"/>
          </w:tcPr>
          <w:p w14:paraId="7689F363" w14:textId="64C2EE63"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Vreau să petrec timp pe rețelele de socializare când sunt singur/ă.</w:t>
            </w:r>
          </w:p>
        </w:tc>
        <w:tc>
          <w:tcPr>
            <w:tcW w:w="0" w:type="auto"/>
          </w:tcPr>
          <w:p w14:paraId="001277BD" w14:textId="517AFEB3"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5F882FD3"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069FAB44"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367A0940"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02C1A2E9"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4C24DBC5"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1A9BEE" w14:textId="77777777" w:rsidR="00A0743A" w:rsidRPr="00A8148D" w:rsidRDefault="00A0743A" w:rsidP="00A0743A">
            <w:pPr>
              <w:spacing w:before="0" w:after="0"/>
              <w:rPr>
                <w:lang w:val="ro-RO"/>
              </w:rPr>
            </w:pPr>
            <w:r w:rsidRPr="00A8148D">
              <w:rPr>
                <w:lang w:val="ro-RO"/>
              </w:rPr>
              <w:t xml:space="preserve">13. </w:t>
            </w:r>
          </w:p>
        </w:tc>
        <w:tc>
          <w:tcPr>
            <w:tcW w:w="5218" w:type="dxa"/>
          </w:tcPr>
          <w:p w14:paraId="16DCA526" w14:textId="796D692A"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prefer virtual communication on social media to going out.</w:t>
            </w:r>
          </w:p>
        </w:tc>
        <w:tc>
          <w:tcPr>
            <w:tcW w:w="5961" w:type="dxa"/>
          </w:tcPr>
          <w:p w14:paraId="4E01087D" w14:textId="254036AA"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Prefer comunicarea virtuală pe rețelele de socializare în loc să ies din casă.</w:t>
            </w:r>
          </w:p>
        </w:tc>
        <w:tc>
          <w:tcPr>
            <w:tcW w:w="0" w:type="auto"/>
          </w:tcPr>
          <w:p w14:paraId="29B85250" w14:textId="254B1F6B"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1F3A80A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2267873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78BA9042"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283D20ED"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7A87A48C"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3D0FECD5" w14:textId="77777777" w:rsidR="00A0743A" w:rsidRPr="00A8148D" w:rsidRDefault="00A0743A" w:rsidP="00A0743A">
            <w:pPr>
              <w:spacing w:before="0" w:after="0"/>
              <w:rPr>
                <w:lang w:val="ro-RO"/>
              </w:rPr>
            </w:pPr>
            <w:r w:rsidRPr="00A8148D">
              <w:rPr>
                <w:lang w:val="ro-RO"/>
              </w:rPr>
              <w:t>14.</w:t>
            </w:r>
          </w:p>
        </w:tc>
        <w:tc>
          <w:tcPr>
            <w:tcW w:w="5218" w:type="dxa"/>
          </w:tcPr>
          <w:p w14:paraId="26FD802C" w14:textId="68CE6936"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Social media activities lay hold on my everyday life.</w:t>
            </w:r>
          </w:p>
        </w:tc>
        <w:tc>
          <w:tcPr>
            <w:tcW w:w="5961" w:type="dxa"/>
          </w:tcPr>
          <w:p w14:paraId="1F17356A" w14:textId="2B7DE469"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Activitățile pe care le desfășor pe rețelele de socializare, pun stăpânire pe viața mea zilnică.</w:t>
            </w:r>
          </w:p>
        </w:tc>
        <w:tc>
          <w:tcPr>
            <w:tcW w:w="0" w:type="auto"/>
          </w:tcPr>
          <w:p w14:paraId="662AD4D3" w14:textId="18AF7B3B"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14338F60"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19101EDC"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1A7C8E4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376A0D29"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3E0BA5B9"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C09A14" w14:textId="77777777" w:rsidR="00A0743A" w:rsidRPr="00A8148D" w:rsidRDefault="00A0743A" w:rsidP="00A0743A">
            <w:pPr>
              <w:spacing w:before="0" w:after="0"/>
              <w:rPr>
                <w:lang w:val="ro-RO"/>
              </w:rPr>
            </w:pPr>
            <w:r w:rsidRPr="00A8148D">
              <w:rPr>
                <w:lang w:val="ro-RO"/>
              </w:rPr>
              <w:t>15.</w:t>
            </w:r>
          </w:p>
        </w:tc>
        <w:tc>
          <w:tcPr>
            <w:tcW w:w="5218" w:type="dxa"/>
          </w:tcPr>
          <w:p w14:paraId="37E3B7A0" w14:textId="4BD4C7D5"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pass over my homework because I spend much time on social media.</w:t>
            </w:r>
          </w:p>
        </w:tc>
        <w:tc>
          <w:tcPr>
            <w:tcW w:w="5961" w:type="dxa"/>
          </w:tcPr>
          <w:p w14:paraId="4E283860" w14:textId="17B06305"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 xml:space="preserve">Neglijez </w:t>
            </w:r>
            <w:r>
              <w:rPr>
                <w:lang w:val="ro-RO"/>
              </w:rPr>
              <w:t xml:space="preserve">învățatul </w:t>
            </w:r>
            <w:r w:rsidRPr="00A8148D">
              <w:rPr>
                <w:lang w:val="ro-RO"/>
              </w:rPr>
              <w:t>din cauză că petrec prea mult timp pe rețelele de socializare.</w:t>
            </w:r>
          </w:p>
        </w:tc>
        <w:tc>
          <w:tcPr>
            <w:tcW w:w="0" w:type="auto"/>
          </w:tcPr>
          <w:p w14:paraId="36083E1B" w14:textId="5868F913"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7543687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360CD669"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258A40C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43E4DD5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5E5EEF9F"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5FE18B9D" w14:textId="77777777" w:rsidR="00A0743A" w:rsidRPr="00A8148D" w:rsidRDefault="00A0743A" w:rsidP="00A0743A">
            <w:pPr>
              <w:spacing w:before="0" w:after="0"/>
              <w:rPr>
                <w:lang w:val="ro-RO"/>
              </w:rPr>
            </w:pPr>
            <w:r w:rsidRPr="00A8148D">
              <w:rPr>
                <w:lang w:val="ro-RO"/>
              </w:rPr>
              <w:t>16.</w:t>
            </w:r>
          </w:p>
        </w:tc>
        <w:tc>
          <w:tcPr>
            <w:tcW w:w="5218" w:type="dxa"/>
          </w:tcPr>
          <w:p w14:paraId="6AB5E4F8" w14:textId="776CC62A"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feel bad if I am obliged to decrease the time I spend on social media.</w:t>
            </w:r>
          </w:p>
        </w:tc>
        <w:tc>
          <w:tcPr>
            <w:tcW w:w="5961" w:type="dxa"/>
          </w:tcPr>
          <w:p w14:paraId="5684DAC8" w14:textId="64D3663E"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Mă simt rău dacă sunt obligat/ă să reduc timpul petrecut pe rețelele de socializare.</w:t>
            </w:r>
          </w:p>
        </w:tc>
        <w:tc>
          <w:tcPr>
            <w:tcW w:w="0" w:type="auto"/>
          </w:tcPr>
          <w:p w14:paraId="5F1DDD40" w14:textId="780798FB"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17BDD45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6886E8C3"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1A9C69AB"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7D8E7D04"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5BF5B3B9"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1B99A0" w14:textId="77777777" w:rsidR="00A0743A" w:rsidRPr="00A8148D" w:rsidRDefault="00A0743A" w:rsidP="00A0743A">
            <w:pPr>
              <w:spacing w:before="0" w:after="0"/>
              <w:rPr>
                <w:lang w:val="ro-RO"/>
              </w:rPr>
            </w:pPr>
            <w:r w:rsidRPr="00A8148D">
              <w:rPr>
                <w:lang w:val="ro-RO"/>
              </w:rPr>
              <w:t>17.</w:t>
            </w:r>
          </w:p>
        </w:tc>
        <w:tc>
          <w:tcPr>
            <w:tcW w:w="5218" w:type="dxa"/>
          </w:tcPr>
          <w:p w14:paraId="6CE17A6B" w14:textId="19D5DC81"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feel unhappy when I am not on social media.</w:t>
            </w:r>
          </w:p>
        </w:tc>
        <w:tc>
          <w:tcPr>
            <w:tcW w:w="5961" w:type="dxa"/>
          </w:tcPr>
          <w:p w14:paraId="7D57D699" w14:textId="1D0657E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Mă simt nefericit/ă când nu sunt pe rețelele de socializare.</w:t>
            </w:r>
          </w:p>
        </w:tc>
        <w:tc>
          <w:tcPr>
            <w:tcW w:w="0" w:type="auto"/>
          </w:tcPr>
          <w:p w14:paraId="21225F46" w14:textId="41C9FF66"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3EADB268"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28A21F8B"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6EA0D037"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2A60BB1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60897F4D"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7BFCA8A7" w14:textId="77777777" w:rsidR="00A0743A" w:rsidRPr="00A8148D" w:rsidRDefault="00A0743A" w:rsidP="00A0743A">
            <w:pPr>
              <w:spacing w:before="0" w:after="0"/>
              <w:rPr>
                <w:lang w:val="ro-RO"/>
              </w:rPr>
            </w:pPr>
            <w:r w:rsidRPr="00A8148D">
              <w:rPr>
                <w:lang w:val="ro-RO"/>
              </w:rPr>
              <w:t>18.</w:t>
            </w:r>
          </w:p>
        </w:tc>
        <w:tc>
          <w:tcPr>
            <w:tcW w:w="5218" w:type="dxa"/>
          </w:tcPr>
          <w:p w14:paraId="26DF16D1" w14:textId="7FAFB950"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Being on social media excites me.</w:t>
            </w:r>
          </w:p>
        </w:tc>
        <w:tc>
          <w:tcPr>
            <w:tcW w:w="5961" w:type="dxa"/>
          </w:tcPr>
          <w:p w14:paraId="3B0A3C5E" w14:textId="17670AAB"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Mă entuziasmează să fiu pe rețelele de socializare.</w:t>
            </w:r>
          </w:p>
        </w:tc>
        <w:tc>
          <w:tcPr>
            <w:tcW w:w="0" w:type="auto"/>
          </w:tcPr>
          <w:p w14:paraId="577B050D" w14:textId="2DD0B706"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257D953F"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5DD35D57"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10B0A913"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645308E7"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66739664"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E590B5" w14:textId="77777777" w:rsidR="00A0743A" w:rsidRPr="00A8148D" w:rsidRDefault="00A0743A" w:rsidP="00A0743A">
            <w:pPr>
              <w:spacing w:before="0" w:after="0"/>
              <w:rPr>
                <w:lang w:val="ro-RO"/>
              </w:rPr>
            </w:pPr>
            <w:r w:rsidRPr="00A8148D">
              <w:rPr>
                <w:lang w:val="ro-RO"/>
              </w:rPr>
              <w:t>19.</w:t>
            </w:r>
          </w:p>
        </w:tc>
        <w:tc>
          <w:tcPr>
            <w:tcW w:w="5218" w:type="dxa"/>
          </w:tcPr>
          <w:p w14:paraId="22ED1A2A" w14:textId="44264240"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use social media so frequently that I fall afoul of my family.</w:t>
            </w:r>
          </w:p>
        </w:tc>
        <w:tc>
          <w:tcPr>
            <w:tcW w:w="5961" w:type="dxa"/>
          </w:tcPr>
          <w:p w14:paraId="211E06D5" w14:textId="6710FC1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Utilizez atât de frecvent rețelele de socializare, încât intru în conflicte cu familia mea.</w:t>
            </w:r>
          </w:p>
        </w:tc>
        <w:tc>
          <w:tcPr>
            <w:tcW w:w="0" w:type="auto"/>
          </w:tcPr>
          <w:p w14:paraId="7D118FC0" w14:textId="12BABE2A"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25C4B86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06E41B39"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77F50337"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0D8946F3"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1BA73B01"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7B5D6A6B" w14:textId="77777777" w:rsidR="00A0743A" w:rsidRPr="00A8148D" w:rsidRDefault="00A0743A" w:rsidP="00A0743A">
            <w:pPr>
              <w:spacing w:before="0" w:after="0"/>
              <w:rPr>
                <w:lang w:val="ro-RO"/>
              </w:rPr>
            </w:pPr>
            <w:r w:rsidRPr="00A8148D">
              <w:rPr>
                <w:lang w:val="ro-RO"/>
              </w:rPr>
              <w:t>20.</w:t>
            </w:r>
          </w:p>
        </w:tc>
        <w:tc>
          <w:tcPr>
            <w:tcW w:w="5218" w:type="dxa"/>
          </w:tcPr>
          <w:p w14:paraId="49C880E2" w14:textId="54DA814C"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The mysterious world of social media networks always captivates me.</w:t>
            </w:r>
          </w:p>
        </w:tc>
        <w:tc>
          <w:tcPr>
            <w:tcW w:w="5961" w:type="dxa"/>
          </w:tcPr>
          <w:p w14:paraId="43DCA56C" w14:textId="11A4D501"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Lumea misterioasă a rețelelor de socializare mă captivează întotdeauna.</w:t>
            </w:r>
          </w:p>
        </w:tc>
        <w:tc>
          <w:tcPr>
            <w:tcW w:w="0" w:type="auto"/>
          </w:tcPr>
          <w:p w14:paraId="2C053B3D" w14:textId="17F8EE5A"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5FBE6488"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2623994A"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3EBC643B"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5C5DF5B0"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2B5ABEDD"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8F5593" w14:textId="77777777" w:rsidR="00A0743A" w:rsidRPr="00A8148D" w:rsidRDefault="00A0743A" w:rsidP="00A0743A">
            <w:pPr>
              <w:spacing w:before="0" w:after="0"/>
              <w:rPr>
                <w:lang w:val="ro-RO"/>
              </w:rPr>
            </w:pPr>
            <w:r w:rsidRPr="00A8148D">
              <w:rPr>
                <w:lang w:val="ro-RO"/>
              </w:rPr>
              <w:t>21.</w:t>
            </w:r>
          </w:p>
        </w:tc>
        <w:tc>
          <w:tcPr>
            <w:tcW w:w="5218" w:type="dxa"/>
          </w:tcPr>
          <w:p w14:paraId="0AD2DBCC" w14:textId="13264610"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do not even notice that I am hungry and thirsty when I am on social media.</w:t>
            </w:r>
          </w:p>
        </w:tc>
        <w:tc>
          <w:tcPr>
            <w:tcW w:w="5961" w:type="dxa"/>
          </w:tcPr>
          <w:p w14:paraId="0CD55E84" w14:textId="7B8C537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Nici măcar nu observ că îmi este foame sau sete, când mă aflu pe rețelele de socializare.</w:t>
            </w:r>
          </w:p>
        </w:tc>
        <w:tc>
          <w:tcPr>
            <w:tcW w:w="0" w:type="auto"/>
          </w:tcPr>
          <w:p w14:paraId="5646CA18" w14:textId="02C2F8F4"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74C3E24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19CC4BF5"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4D8AB638"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5D7D4F5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62CFFA88"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5358E579" w14:textId="77777777" w:rsidR="00A0743A" w:rsidRPr="00A8148D" w:rsidRDefault="00A0743A" w:rsidP="00A0743A">
            <w:pPr>
              <w:spacing w:before="0" w:after="0"/>
              <w:rPr>
                <w:lang w:val="ro-RO"/>
              </w:rPr>
            </w:pPr>
            <w:r w:rsidRPr="00A8148D">
              <w:rPr>
                <w:lang w:val="ro-RO"/>
              </w:rPr>
              <w:t>22.</w:t>
            </w:r>
          </w:p>
        </w:tc>
        <w:tc>
          <w:tcPr>
            <w:tcW w:w="5218" w:type="dxa"/>
          </w:tcPr>
          <w:p w14:paraId="14682DD9" w14:textId="7912CB95"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notice that my productivity has diminished due to social media.</w:t>
            </w:r>
          </w:p>
        </w:tc>
        <w:tc>
          <w:tcPr>
            <w:tcW w:w="5961" w:type="dxa"/>
          </w:tcPr>
          <w:p w14:paraId="078B59ED" w14:textId="516BD13A"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Am observat că productivitatea mea s-a diminuat din cauza rețelelor de socializare.</w:t>
            </w:r>
          </w:p>
        </w:tc>
        <w:tc>
          <w:tcPr>
            <w:tcW w:w="0" w:type="auto"/>
          </w:tcPr>
          <w:p w14:paraId="7BB39DF8" w14:textId="7097B86E"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34C01F84"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4985DE7F"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2FB59C48"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65395071"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1E3C0115"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CB1A6E" w14:textId="77777777" w:rsidR="00A0743A" w:rsidRPr="00A8148D" w:rsidRDefault="00A0743A" w:rsidP="00A0743A">
            <w:pPr>
              <w:spacing w:before="0" w:after="0"/>
              <w:rPr>
                <w:lang w:val="ro-RO"/>
              </w:rPr>
            </w:pPr>
            <w:r w:rsidRPr="00A8148D">
              <w:rPr>
                <w:lang w:val="ro-RO"/>
              </w:rPr>
              <w:t>23.</w:t>
            </w:r>
          </w:p>
        </w:tc>
        <w:tc>
          <w:tcPr>
            <w:tcW w:w="5218" w:type="dxa"/>
          </w:tcPr>
          <w:p w14:paraId="0DC1E4CD" w14:textId="610AAA0F"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have physical problems because of social media use.</w:t>
            </w:r>
          </w:p>
        </w:tc>
        <w:tc>
          <w:tcPr>
            <w:tcW w:w="5961" w:type="dxa"/>
          </w:tcPr>
          <w:p w14:paraId="5A1C5BFC" w14:textId="304690C9"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Am probleme fizice din cauza folosirii rețelelor de socializare.</w:t>
            </w:r>
          </w:p>
        </w:tc>
        <w:tc>
          <w:tcPr>
            <w:tcW w:w="0" w:type="auto"/>
          </w:tcPr>
          <w:p w14:paraId="62734318" w14:textId="08059B1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7AE1D98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45628913"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70317BE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356C7E7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4CC2489D"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7F024D67" w14:textId="77777777" w:rsidR="00A0743A" w:rsidRPr="00A8148D" w:rsidRDefault="00A0743A" w:rsidP="00A0743A">
            <w:pPr>
              <w:spacing w:before="0" w:after="0"/>
              <w:rPr>
                <w:lang w:val="ro-RO"/>
              </w:rPr>
            </w:pPr>
            <w:r w:rsidRPr="00A8148D">
              <w:rPr>
                <w:lang w:val="ro-RO"/>
              </w:rPr>
              <w:t>24.</w:t>
            </w:r>
          </w:p>
        </w:tc>
        <w:tc>
          <w:tcPr>
            <w:tcW w:w="5218" w:type="dxa"/>
          </w:tcPr>
          <w:p w14:paraId="16607343" w14:textId="22F6922B"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use social media even when walking on the road in order to be instantly informed about developments.</w:t>
            </w:r>
          </w:p>
        </w:tc>
        <w:tc>
          <w:tcPr>
            <w:tcW w:w="5961" w:type="dxa"/>
          </w:tcPr>
          <w:p w14:paraId="151999D0" w14:textId="1E2D4C62"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Utilizez rețelele de socializare, când merg pe drum ca să fiu informat(ă) instant cu privire la evenimente.</w:t>
            </w:r>
          </w:p>
        </w:tc>
        <w:tc>
          <w:tcPr>
            <w:tcW w:w="0" w:type="auto"/>
          </w:tcPr>
          <w:p w14:paraId="0D329B26" w14:textId="0D01B215"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6976B10E"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09736565"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2B05781C"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0BDD884A"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786CAA3C"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687EAF" w14:textId="77777777" w:rsidR="00A0743A" w:rsidRPr="00A8148D" w:rsidRDefault="00A0743A" w:rsidP="00A0743A">
            <w:pPr>
              <w:spacing w:before="0" w:after="0"/>
              <w:rPr>
                <w:lang w:val="ro-RO"/>
              </w:rPr>
            </w:pPr>
            <w:r w:rsidRPr="00A8148D">
              <w:rPr>
                <w:lang w:val="ro-RO"/>
              </w:rPr>
              <w:t>25.</w:t>
            </w:r>
          </w:p>
        </w:tc>
        <w:tc>
          <w:tcPr>
            <w:tcW w:w="5218" w:type="dxa"/>
          </w:tcPr>
          <w:p w14:paraId="47D0DCA3" w14:textId="1A07BF50"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like using social media to keep informed about what happens.</w:t>
            </w:r>
          </w:p>
        </w:tc>
        <w:tc>
          <w:tcPr>
            <w:tcW w:w="5961" w:type="dxa"/>
          </w:tcPr>
          <w:p w14:paraId="1A23C0F2" w14:textId="4AD80B84"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Îmi place să folosesc rețelele de socializare ca să rămân informat(ă) cu privire la ce se întâmplă.</w:t>
            </w:r>
          </w:p>
        </w:tc>
        <w:tc>
          <w:tcPr>
            <w:tcW w:w="0" w:type="auto"/>
          </w:tcPr>
          <w:p w14:paraId="32AD239F" w14:textId="122E6D4C"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373C4C66"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1F4BC364"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3893A11B"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1298511E"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r w:rsidR="00A0743A" w:rsidRPr="00A8148D" w14:paraId="5793956F"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7BCBC4CB" w14:textId="77777777" w:rsidR="00A0743A" w:rsidRPr="00A8148D" w:rsidRDefault="00A0743A" w:rsidP="00A0743A">
            <w:pPr>
              <w:spacing w:before="0" w:after="0"/>
              <w:rPr>
                <w:lang w:val="ro-RO"/>
              </w:rPr>
            </w:pPr>
            <w:r w:rsidRPr="00A8148D">
              <w:rPr>
                <w:lang w:val="ro-RO"/>
              </w:rPr>
              <w:t>26.</w:t>
            </w:r>
          </w:p>
        </w:tc>
        <w:tc>
          <w:tcPr>
            <w:tcW w:w="5218" w:type="dxa"/>
          </w:tcPr>
          <w:p w14:paraId="53498978" w14:textId="060DC7BE"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I surf on social media to keep informed about what social media groups share.</w:t>
            </w:r>
          </w:p>
        </w:tc>
        <w:tc>
          <w:tcPr>
            <w:tcW w:w="5961" w:type="dxa"/>
          </w:tcPr>
          <w:p w14:paraId="6F271D8B" w14:textId="5D3E9E78"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Navighez pe rețelele de socializare ca să rămân informat(ă) cu privire la ce distribuie grupurile din rețelele de socializare.</w:t>
            </w:r>
          </w:p>
        </w:tc>
        <w:tc>
          <w:tcPr>
            <w:tcW w:w="0" w:type="auto"/>
          </w:tcPr>
          <w:p w14:paraId="472BA5D2" w14:textId="68ADD090"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70855256"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45B4A068"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3D7A96AA"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22F2CC47"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A8148D" w14:paraId="3E7ECEA1"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D8B4C4" w14:textId="77777777" w:rsidR="00A0743A" w:rsidRPr="00A8148D" w:rsidRDefault="00A0743A" w:rsidP="00A0743A">
            <w:pPr>
              <w:spacing w:before="0" w:after="0"/>
              <w:rPr>
                <w:lang w:val="ro-RO"/>
              </w:rPr>
            </w:pPr>
            <w:r w:rsidRPr="00A8148D">
              <w:rPr>
                <w:lang w:val="ro-RO"/>
              </w:rPr>
              <w:t>27.</w:t>
            </w:r>
          </w:p>
        </w:tc>
        <w:tc>
          <w:tcPr>
            <w:tcW w:w="5218" w:type="dxa"/>
          </w:tcPr>
          <w:p w14:paraId="3B9B9D31" w14:textId="600AF071"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spend more time on social media to see some special announcements (</w:t>
            </w:r>
            <w:proofErr w:type="gramStart"/>
            <w:r w:rsidRPr="002D3C8E">
              <w:rPr>
                <w:rFonts w:cs="Arial"/>
              </w:rPr>
              <w:t>e.g.</w:t>
            </w:r>
            <w:proofErr w:type="gramEnd"/>
            <w:r w:rsidRPr="002D3C8E">
              <w:rPr>
                <w:rFonts w:cs="Arial"/>
              </w:rPr>
              <w:t xml:space="preserve"> birthdays).</w:t>
            </w:r>
          </w:p>
        </w:tc>
        <w:tc>
          <w:tcPr>
            <w:tcW w:w="5961" w:type="dxa"/>
          </w:tcPr>
          <w:p w14:paraId="446D34C2" w14:textId="4652416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Petrec mai mult timp pe rețelele de socializare ca să văd unele anunțuri speciale (de ex.: zile de naștere).</w:t>
            </w:r>
          </w:p>
        </w:tc>
        <w:tc>
          <w:tcPr>
            <w:tcW w:w="0" w:type="auto"/>
          </w:tcPr>
          <w:p w14:paraId="5BEA4068" w14:textId="4AA559A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44B5CD4B"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0D918539"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22B0A06B"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6D06F200"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 xml:space="preserve"> 5</w:t>
            </w:r>
          </w:p>
        </w:tc>
      </w:tr>
      <w:tr w:rsidR="00A0743A" w:rsidRPr="00A8148D" w14:paraId="3D57B057" w14:textId="77777777" w:rsidTr="000022FD">
        <w:tc>
          <w:tcPr>
            <w:cnfStyle w:val="001000000000" w:firstRow="0" w:lastRow="0" w:firstColumn="1" w:lastColumn="0" w:oddVBand="0" w:evenVBand="0" w:oddHBand="0" w:evenHBand="0" w:firstRowFirstColumn="0" w:firstRowLastColumn="0" w:lastRowFirstColumn="0" w:lastRowLastColumn="0"/>
            <w:tcW w:w="0" w:type="auto"/>
          </w:tcPr>
          <w:p w14:paraId="21C9CE3B" w14:textId="77777777" w:rsidR="00A0743A" w:rsidRPr="00A8148D" w:rsidRDefault="00A0743A" w:rsidP="00A0743A">
            <w:pPr>
              <w:spacing w:before="0" w:after="0"/>
              <w:rPr>
                <w:lang w:val="ro-RO"/>
              </w:rPr>
            </w:pPr>
            <w:r w:rsidRPr="00A8148D">
              <w:rPr>
                <w:lang w:val="ro-RO"/>
              </w:rPr>
              <w:lastRenderedPageBreak/>
              <w:t>28.</w:t>
            </w:r>
          </w:p>
        </w:tc>
        <w:tc>
          <w:tcPr>
            <w:tcW w:w="5218" w:type="dxa"/>
          </w:tcPr>
          <w:p w14:paraId="55F97BCF" w14:textId="39141714"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2D3C8E">
              <w:rPr>
                <w:rFonts w:cs="Arial"/>
              </w:rPr>
              <w:t>Keeping informed about the things related to my courses (</w:t>
            </w:r>
            <w:proofErr w:type="gramStart"/>
            <w:r w:rsidRPr="002D3C8E">
              <w:rPr>
                <w:rFonts w:cs="Arial"/>
              </w:rPr>
              <w:t>e.g.</w:t>
            </w:r>
            <w:proofErr w:type="gramEnd"/>
            <w:r w:rsidRPr="002D3C8E">
              <w:rPr>
                <w:rFonts w:cs="Arial"/>
              </w:rPr>
              <w:t xml:space="preserve"> homework, activities) makes me always stay on social media.</w:t>
            </w:r>
          </w:p>
        </w:tc>
        <w:tc>
          <w:tcPr>
            <w:tcW w:w="5961" w:type="dxa"/>
          </w:tcPr>
          <w:p w14:paraId="57526709" w14:textId="5CA4D8A6"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Dorința de a fi la curent cu lucrurile legate de cursurile mele (teme de casă, activități), mă face să stau întotdeauna pe rețelele de socializare.</w:t>
            </w:r>
          </w:p>
        </w:tc>
        <w:tc>
          <w:tcPr>
            <w:tcW w:w="0" w:type="auto"/>
          </w:tcPr>
          <w:p w14:paraId="5F0F8DE3" w14:textId="2C8DCF31"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1</w:t>
            </w:r>
          </w:p>
        </w:tc>
        <w:tc>
          <w:tcPr>
            <w:tcW w:w="0" w:type="auto"/>
          </w:tcPr>
          <w:p w14:paraId="72C3278F"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2</w:t>
            </w:r>
          </w:p>
        </w:tc>
        <w:tc>
          <w:tcPr>
            <w:tcW w:w="0" w:type="auto"/>
          </w:tcPr>
          <w:p w14:paraId="43D1A0F2"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3</w:t>
            </w:r>
          </w:p>
        </w:tc>
        <w:tc>
          <w:tcPr>
            <w:tcW w:w="487" w:type="dxa"/>
          </w:tcPr>
          <w:p w14:paraId="5C183177"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4</w:t>
            </w:r>
          </w:p>
        </w:tc>
        <w:tc>
          <w:tcPr>
            <w:tcW w:w="484" w:type="dxa"/>
          </w:tcPr>
          <w:p w14:paraId="272E7BFF" w14:textId="77777777" w:rsidR="00A0743A" w:rsidRPr="00A8148D" w:rsidRDefault="00A0743A" w:rsidP="00A0743A">
            <w:pPr>
              <w:spacing w:before="0" w:after="0"/>
              <w:cnfStyle w:val="000000000000" w:firstRow="0" w:lastRow="0" w:firstColumn="0" w:lastColumn="0" w:oddVBand="0" w:evenVBand="0" w:oddHBand="0" w:evenHBand="0" w:firstRowFirstColumn="0" w:firstRowLastColumn="0" w:lastRowFirstColumn="0" w:lastRowLastColumn="0"/>
              <w:rPr>
                <w:lang w:val="ro-RO"/>
              </w:rPr>
            </w:pPr>
            <w:r w:rsidRPr="00A8148D">
              <w:rPr>
                <w:lang w:val="ro-RO"/>
              </w:rPr>
              <w:t>5</w:t>
            </w:r>
          </w:p>
        </w:tc>
      </w:tr>
      <w:tr w:rsidR="00A0743A" w:rsidRPr="002C47B1" w14:paraId="24A60982" w14:textId="77777777" w:rsidTr="0000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14D71D" w14:textId="77777777" w:rsidR="00A0743A" w:rsidRPr="00A8148D" w:rsidRDefault="00A0743A" w:rsidP="00A0743A">
            <w:pPr>
              <w:spacing w:before="0" w:after="0"/>
              <w:rPr>
                <w:lang w:val="ro-RO"/>
              </w:rPr>
            </w:pPr>
            <w:r w:rsidRPr="00A8148D">
              <w:rPr>
                <w:lang w:val="ro-RO"/>
              </w:rPr>
              <w:t>29.</w:t>
            </w:r>
          </w:p>
        </w:tc>
        <w:tc>
          <w:tcPr>
            <w:tcW w:w="5218" w:type="dxa"/>
          </w:tcPr>
          <w:p w14:paraId="028D67C1" w14:textId="67D465EF"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2D3C8E">
              <w:rPr>
                <w:rFonts w:cs="Arial"/>
              </w:rPr>
              <w:t>I am always active on social media to be instantly informed about what my kith and kin share.</w:t>
            </w:r>
          </w:p>
        </w:tc>
        <w:tc>
          <w:tcPr>
            <w:tcW w:w="5961" w:type="dxa"/>
          </w:tcPr>
          <w:p w14:paraId="4CFBE224" w14:textId="3B184148"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Sunt mereu activ pe rețelele de socializare, pentru a fi informat instant cu privire la ce distribuie cunoștințele și rudele mele.</w:t>
            </w:r>
          </w:p>
        </w:tc>
        <w:tc>
          <w:tcPr>
            <w:tcW w:w="0" w:type="auto"/>
          </w:tcPr>
          <w:p w14:paraId="05D20007" w14:textId="0F47B51D"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1</w:t>
            </w:r>
          </w:p>
        </w:tc>
        <w:tc>
          <w:tcPr>
            <w:tcW w:w="0" w:type="auto"/>
          </w:tcPr>
          <w:p w14:paraId="6457C6C3"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2</w:t>
            </w:r>
          </w:p>
        </w:tc>
        <w:tc>
          <w:tcPr>
            <w:tcW w:w="0" w:type="auto"/>
          </w:tcPr>
          <w:p w14:paraId="16711CD8"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3</w:t>
            </w:r>
          </w:p>
        </w:tc>
        <w:tc>
          <w:tcPr>
            <w:tcW w:w="487" w:type="dxa"/>
          </w:tcPr>
          <w:p w14:paraId="0C6C583F" w14:textId="77777777" w:rsidR="00A0743A" w:rsidRPr="00A8148D"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4</w:t>
            </w:r>
          </w:p>
        </w:tc>
        <w:tc>
          <w:tcPr>
            <w:tcW w:w="484" w:type="dxa"/>
          </w:tcPr>
          <w:p w14:paraId="33823132" w14:textId="77777777" w:rsidR="00A0743A" w:rsidRPr="002C47B1" w:rsidRDefault="00A0743A" w:rsidP="00A0743A">
            <w:pPr>
              <w:spacing w:before="0" w:after="0"/>
              <w:cnfStyle w:val="000000100000" w:firstRow="0" w:lastRow="0" w:firstColumn="0" w:lastColumn="0" w:oddVBand="0" w:evenVBand="0" w:oddHBand="1" w:evenHBand="0" w:firstRowFirstColumn="0" w:firstRowLastColumn="0" w:lastRowFirstColumn="0" w:lastRowLastColumn="0"/>
              <w:rPr>
                <w:lang w:val="ro-RO"/>
              </w:rPr>
            </w:pPr>
            <w:r w:rsidRPr="00A8148D">
              <w:rPr>
                <w:lang w:val="ro-RO"/>
              </w:rPr>
              <w:t>5</w:t>
            </w:r>
          </w:p>
        </w:tc>
      </w:tr>
    </w:tbl>
    <w:p w14:paraId="10C77880" w14:textId="77777777" w:rsidR="004E35A6" w:rsidRPr="00937D8F" w:rsidRDefault="004E35A6" w:rsidP="004E35A6">
      <w:pPr>
        <w:rPr>
          <w:b/>
          <w:bCs/>
        </w:rPr>
      </w:pPr>
    </w:p>
    <w:bookmarkEnd w:id="0"/>
    <w:p w14:paraId="4F6689C9" w14:textId="135E9AB8" w:rsidR="004E35A6" w:rsidRPr="001549D3" w:rsidRDefault="00DA1CF9" w:rsidP="004E35A6">
      <w:pPr>
        <w:spacing w:before="240"/>
      </w:pPr>
      <w:r w:rsidRPr="00DA1CF9">
        <w:rPr>
          <w:b/>
          <w:bCs/>
        </w:rPr>
        <w:t>Notes:</w:t>
      </w:r>
      <w:r>
        <w:t xml:space="preserve"> Adapted with permission from </w:t>
      </w:r>
      <w:r>
        <w:t>Sahin C</w:t>
      </w:r>
      <w:r>
        <w:rPr>
          <w:rFonts w:ascii="Int-Franklink" w:hAnsi="Int-Franklink"/>
          <w:color w:val="333333"/>
          <w:shd w:val="clear" w:color="auto" w:fill="FFFFFF"/>
        </w:rPr>
        <w:t>. </w:t>
      </w:r>
      <w:r>
        <w:t>Social media addiction scale - student form: the Reliability and Validity Study</w:t>
      </w:r>
      <w:r>
        <w:rPr>
          <w:rFonts w:ascii="Int-Franklink" w:hAnsi="Int-Franklink"/>
          <w:color w:val="333333"/>
          <w:shd w:val="clear" w:color="auto" w:fill="FFFFFF"/>
        </w:rPr>
        <w:t>. </w:t>
      </w:r>
      <w:r>
        <w:t>Turkish Online J Educ Technol</w:t>
      </w:r>
      <w:r>
        <w:rPr>
          <w:rFonts w:ascii="Int-Franklink" w:hAnsi="Int-Franklink"/>
          <w:color w:val="333333"/>
          <w:shd w:val="clear" w:color="auto" w:fill="FFFFFF"/>
        </w:rPr>
        <w:t>. </w:t>
      </w:r>
      <w:r>
        <w:t>2018</w:t>
      </w:r>
      <w:r>
        <w:rPr>
          <w:rFonts w:ascii="Int-Franklink" w:hAnsi="Int-Franklink"/>
          <w:color w:val="333333"/>
          <w:shd w:val="clear" w:color="auto" w:fill="FFFFFF"/>
        </w:rPr>
        <w:t>;</w:t>
      </w:r>
      <w:r>
        <w:t>17</w:t>
      </w:r>
      <w:r>
        <w:rPr>
          <w:rFonts w:ascii="Int-Franklink" w:hAnsi="Int-Franklink"/>
          <w:color w:val="333333"/>
          <w:shd w:val="clear" w:color="auto" w:fill="FFFFFF"/>
        </w:rPr>
        <w:t>(</w:t>
      </w:r>
      <w:r>
        <w:t>1):169</w:t>
      </w:r>
      <w:r>
        <w:rPr>
          <w:rFonts w:ascii="Int-Franklink" w:hAnsi="Int-Franklink"/>
          <w:color w:val="333333"/>
          <w:shd w:val="clear" w:color="auto" w:fill="FFFFFF"/>
        </w:rPr>
        <w:t>–</w:t>
      </w:r>
      <w:r>
        <w:t>182</w:t>
      </w:r>
      <w:r>
        <w:rPr>
          <w:rFonts w:ascii="Int-Franklink" w:hAnsi="Int-Franklink"/>
          <w:color w:val="333333"/>
          <w:shd w:val="clear" w:color="auto" w:fill="FFFFFF"/>
        </w:rPr>
        <w:t>.</w:t>
      </w:r>
      <w:r>
        <w:rPr>
          <w:rFonts w:ascii="Int-Franklink" w:hAnsi="Int-Franklink"/>
          <w:color w:val="333333"/>
          <w:shd w:val="clear" w:color="auto" w:fill="FFFFFF"/>
        </w:rPr>
        <w:t xml:space="preserve"> </w:t>
      </w:r>
      <w:r w:rsidRPr="00DA1CF9">
        <w:rPr>
          <w:rFonts w:ascii="Int-Franklink" w:hAnsi="Int-Franklink"/>
          <w:color w:val="333333"/>
          <w:shd w:val="clear" w:color="auto" w:fill="FFFFFF"/>
          <w:lang w:val="en-NZ"/>
        </w:rPr>
        <w:t>Copyright © The Turkish Online Journal of Educational Technology</w:t>
      </w:r>
      <w:r>
        <w:rPr>
          <w:rFonts w:ascii="Int-Franklink" w:hAnsi="Int-Franklink"/>
          <w:color w:val="333333"/>
          <w:shd w:val="clear" w:color="auto" w:fill="FFFFFF"/>
          <w:lang w:val="en-NZ"/>
        </w:rPr>
        <w:t xml:space="preserve">. </w:t>
      </w:r>
      <w:r w:rsidRPr="00DA1CF9">
        <w:rPr>
          <w:rFonts w:ascii="Int-Franklink" w:hAnsi="Int-Franklink"/>
          <w:color w:val="333333"/>
          <w:shd w:val="clear" w:color="auto" w:fill="FFFFFF"/>
          <w:vertAlign w:val="superscript"/>
          <w:lang w:val="en-NZ"/>
        </w:rPr>
        <w:t>23</w:t>
      </w:r>
    </w:p>
    <w:p w14:paraId="1B718796" w14:textId="77777777" w:rsidR="008044A4" w:rsidRDefault="008044A4"/>
    <w:sectPr w:rsidR="008044A4" w:rsidSect="00A0743A">
      <w:headerReference w:type="even" r:id="rId7"/>
      <w:footerReference w:type="even" r:id="rId8"/>
      <w:footerReference w:type="default" r:id="rId9"/>
      <w:headerReference w:type="first" r:id="rId10"/>
      <w:pgSz w:w="15840" w:h="12240"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977E" w14:textId="77777777" w:rsidR="00AE0C5C" w:rsidRDefault="00AE0C5C" w:rsidP="004E35A6">
      <w:pPr>
        <w:spacing w:before="0" w:after="0"/>
      </w:pPr>
      <w:r>
        <w:separator/>
      </w:r>
    </w:p>
  </w:endnote>
  <w:endnote w:type="continuationSeparator" w:id="0">
    <w:p w14:paraId="6E5854FC" w14:textId="77777777" w:rsidR="00AE0C5C" w:rsidRDefault="00AE0C5C" w:rsidP="004E3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Franklin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AF78" w14:textId="77777777" w:rsidR="00995F6A" w:rsidRPr="00577C4C" w:rsidRDefault="008B2DC8">
    <w:pPr>
      <w:rPr>
        <w:color w:val="C00000"/>
        <w:szCs w:val="24"/>
      </w:rPr>
    </w:pPr>
    <w:r>
      <w:rPr>
        <w:noProof/>
      </w:rPr>
      <mc:AlternateContent>
        <mc:Choice Requires="wps">
          <w:drawing>
            <wp:anchor distT="0" distB="0" distL="114300" distR="114300" simplePos="0" relativeHeight="251660288" behindDoc="0" locked="0" layoutInCell="1" allowOverlap="1" wp14:anchorId="4DCCEA53" wp14:editId="49463FA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C0C235" w14:textId="77777777" w:rsidR="00995F6A" w:rsidRPr="00577C4C" w:rsidRDefault="008B2DC8">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CCEA53"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BC0C235" w14:textId="77777777" w:rsidR="00995F6A" w:rsidRPr="00577C4C" w:rsidRDefault="008B2DC8">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8ACC" w14:textId="77777777" w:rsidR="00995F6A" w:rsidRPr="00577C4C" w:rsidRDefault="008B2DC8">
    <w:pPr>
      <w:rPr>
        <w:b/>
        <w:sz w:val="20"/>
        <w:szCs w:val="24"/>
      </w:rPr>
    </w:pPr>
    <w:r>
      <w:rPr>
        <w:noProof/>
      </w:rPr>
      <mc:AlternateContent>
        <mc:Choice Requires="wps">
          <w:drawing>
            <wp:anchor distT="0" distB="0" distL="114300" distR="114300" simplePos="0" relativeHeight="251659264" behindDoc="0" locked="0" layoutInCell="1" allowOverlap="1" wp14:anchorId="2703D649" wp14:editId="59407D5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B6D0844" w14:textId="77777777" w:rsidR="00995F6A" w:rsidRPr="00577C4C" w:rsidRDefault="008B2DC8">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03D649"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6B6D0844" w14:textId="77777777" w:rsidR="00995F6A" w:rsidRPr="00577C4C" w:rsidRDefault="008B2DC8">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A396" w14:textId="77777777" w:rsidR="00AE0C5C" w:rsidRDefault="00AE0C5C" w:rsidP="004E35A6">
      <w:pPr>
        <w:spacing w:before="0" w:after="0"/>
      </w:pPr>
      <w:r>
        <w:separator/>
      </w:r>
    </w:p>
  </w:footnote>
  <w:footnote w:type="continuationSeparator" w:id="0">
    <w:p w14:paraId="52487D92" w14:textId="77777777" w:rsidR="00AE0C5C" w:rsidRDefault="00AE0C5C" w:rsidP="004E35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9EDC" w14:textId="77777777" w:rsidR="00995F6A" w:rsidRPr="009151AA" w:rsidRDefault="008B2DC8">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A8BD" w14:textId="531C3535" w:rsidR="00995F6A" w:rsidRDefault="008B2DC8"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71018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A6"/>
    <w:rsid w:val="000022FD"/>
    <w:rsid w:val="004E35A6"/>
    <w:rsid w:val="005F36FE"/>
    <w:rsid w:val="008044A4"/>
    <w:rsid w:val="008B2DC8"/>
    <w:rsid w:val="00A0743A"/>
    <w:rsid w:val="00AE0C5C"/>
    <w:rsid w:val="00DA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D3AEF"/>
  <w15:chartTrackingRefBased/>
  <w15:docId w15:val="{EA422129-3DDE-4255-92E8-11AF5C4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A6"/>
    <w:pPr>
      <w:spacing w:before="120" w:after="240" w:line="240" w:lineRule="auto"/>
    </w:pPr>
    <w:rPr>
      <w:rFonts w:ascii="Times New Roman" w:hAnsi="Times New Roman"/>
      <w:sz w:val="24"/>
    </w:rPr>
  </w:style>
  <w:style w:type="paragraph" w:styleId="Heading1">
    <w:name w:val="heading 1"/>
    <w:basedOn w:val="Normal"/>
    <w:next w:val="Normal"/>
    <w:link w:val="Heading1Char"/>
    <w:uiPriority w:val="2"/>
    <w:qFormat/>
    <w:rsid w:val="005F36FE"/>
    <w:pPr>
      <w:keepNext/>
      <w:keepLines/>
      <w:spacing w:before="240" w:after="0"/>
      <w:outlineLvl w:val="0"/>
    </w:pPr>
    <w:rPr>
      <w:rFonts w:asciiTheme="majorHAnsi" w:eastAsiaTheme="majorEastAsia" w:hAnsiTheme="majorHAnsi" w:cstheme="majorBidi"/>
      <w:color w:val="000000" w:themeColor="text1"/>
      <w:sz w:val="32"/>
      <w:szCs w:val="32"/>
      <w:lang w:val="ro-RO"/>
    </w:rPr>
  </w:style>
  <w:style w:type="paragraph" w:styleId="Heading2">
    <w:name w:val="heading 2"/>
    <w:basedOn w:val="Normal"/>
    <w:next w:val="Normal"/>
    <w:link w:val="Heading2Char"/>
    <w:autoRedefine/>
    <w:uiPriority w:val="2"/>
    <w:unhideWhenUsed/>
    <w:qFormat/>
    <w:rsid w:val="005F36FE"/>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autoRedefine/>
    <w:uiPriority w:val="2"/>
    <w:unhideWhenUsed/>
    <w:qFormat/>
    <w:rsid w:val="005F36FE"/>
    <w:pPr>
      <w:keepNext/>
      <w:keepLines/>
      <w:spacing w:before="40" w:after="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autoRedefine/>
    <w:uiPriority w:val="2"/>
    <w:unhideWhenUsed/>
    <w:qFormat/>
    <w:rsid w:val="005F36FE"/>
    <w:pPr>
      <w:keepNext/>
      <w:keepLines/>
      <w:spacing w:before="40" w:after="0"/>
      <w:outlineLvl w:val="3"/>
    </w:pPr>
    <w:rPr>
      <w:rFonts w:asciiTheme="majorHAnsi" w:eastAsiaTheme="majorEastAsia" w:hAnsiTheme="majorHAnsi" w:cstheme="majorBidi"/>
      <w:i/>
      <w:iCs/>
    </w:rPr>
  </w:style>
  <w:style w:type="paragraph" w:styleId="Heading5">
    <w:name w:val="heading 5"/>
    <w:basedOn w:val="Heading4"/>
    <w:next w:val="Normal"/>
    <w:link w:val="Heading5Char"/>
    <w:uiPriority w:val="2"/>
    <w:qFormat/>
    <w:rsid w:val="004E35A6"/>
    <w:pPr>
      <w:tabs>
        <w:tab w:val="num" w:pos="567"/>
      </w:tabs>
      <w:spacing w:after="120"/>
      <w:ind w:left="567" w:hanging="567"/>
      <w:outlineLvl w:val="4"/>
    </w:pPr>
    <w:rPr>
      <w:rFonts w:ascii="Times New Roman" w:hAnsi="Times New Roman"/>
      <w:b/>
      <w:i w:val="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F36FE"/>
    <w:rPr>
      <w:rFonts w:asciiTheme="majorHAnsi" w:eastAsiaTheme="majorEastAsia" w:hAnsiTheme="majorHAnsi" w:cstheme="majorBidi"/>
      <w:color w:val="000000" w:themeColor="text1"/>
      <w:sz w:val="32"/>
      <w:szCs w:val="32"/>
      <w:lang w:val="ro-RO"/>
    </w:rPr>
  </w:style>
  <w:style w:type="character" w:customStyle="1" w:styleId="Heading2Char">
    <w:name w:val="Heading 2 Char"/>
    <w:basedOn w:val="DefaultParagraphFont"/>
    <w:link w:val="Heading2"/>
    <w:uiPriority w:val="9"/>
    <w:rsid w:val="005F36FE"/>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5F36FE"/>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5F36FE"/>
    <w:rPr>
      <w:rFonts w:asciiTheme="majorHAnsi" w:eastAsiaTheme="majorEastAsia" w:hAnsiTheme="majorHAnsi" w:cstheme="majorBidi"/>
      <w:i/>
      <w:iCs/>
    </w:rPr>
  </w:style>
  <w:style w:type="character" w:customStyle="1" w:styleId="Heading5Char">
    <w:name w:val="Heading 5 Char"/>
    <w:basedOn w:val="DefaultParagraphFont"/>
    <w:link w:val="Heading5"/>
    <w:uiPriority w:val="2"/>
    <w:rsid w:val="004E35A6"/>
    <w:rPr>
      <w:rFonts w:ascii="Times New Roman" w:eastAsiaTheme="majorEastAsia" w:hAnsi="Times New Roman" w:cstheme="majorBidi"/>
      <w:b/>
      <w:iCs/>
      <w:sz w:val="24"/>
      <w:szCs w:val="24"/>
    </w:rPr>
  </w:style>
  <w:style w:type="numbering" w:customStyle="1" w:styleId="Headings">
    <w:name w:val="Headings"/>
    <w:uiPriority w:val="99"/>
    <w:rsid w:val="004E35A6"/>
    <w:pPr>
      <w:numPr>
        <w:numId w:val="1"/>
      </w:numPr>
    </w:pPr>
  </w:style>
  <w:style w:type="paragraph" w:customStyle="1" w:styleId="SupplementaryMaterial">
    <w:name w:val="Supplementary Material"/>
    <w:basedOn w:val="Title"/>
    <w:next w:val="Title"/>
    <w:qFormat/>
    <w:rsid w:val="004E35A6"/>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table" w:styleId="ListTable1Light">
    <w:name w:val="List Table 1 Light"/>
    <w:basedOn w:val="TableNormal"/>
    <w:uiPriority w:val="46"/>
    <w:rsid w:val="004E35A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4E35A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5A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E35A6"/>
    <w:pPr>
      <w:tabs>
        <w:tab w:val="center" w:pos="4680"/>
        <w:tab w:val="right" w:pos="9360"/>
      </w:tabs>
      <w:spacing w:before="0" w:after="0"/>
    </w:pPr>
  </w:style>
  <w:style w:type="character" w:customStyle="1" w:styleId="HeaderChar">
    <w:name w:val="Header Char"/>
    <w:basedOn w:val="DefaultParagraphFont"/>
    <w:link w:val="Header"/>
    <w:uiPriority w:val="99"/>
    <w:rsid w:val="004E35A6"/>
    <w:rPr>
      <w:rFonts w:ascii="Times New Roman" w:hAnsi="Times New Roman"/>
      <w:sz w:val="24"/>
    </w:rPr>
  </w:style>
  <w:style w:type="paragraph" w:styleId="Footer">
    <w:name w:val="footer"/>
    <w:basedOn w:val="Normal"/>
    <w:link w:val="FooterChar"/>
    <w:uiPriority w:val="99"/>
    <w:unhideWhenUsed/>
    <w:rsid w:val="004E35A6"/>
    <w:pPr>
      <w:tabs>
        <w:tab w:val="center" w:pos="4680"/>
        <w:tab w:val="right" w:pos="9360"/>
      </w:tabs>
      <w:spacing w:before="0" w:after="0"/>
    </w:pPr>
  </w:style>
  <w:style w:type="character" w:customStyle="1" w:styleId="FooterChar">
    <w:name w:val="Footer Char"/>
    <w:basedOn w:val="DefaultParagraphFont"/>
    <w:link w:val="Footer"/>
    <w:uiPriority w:val="99"/>
    <w:rsid w:val="004E35A6"/>
    <w:rPr>
      <w:rFonts w:ascii="Times New Roman" w:hAnsi="Times New Roman"/>
      <w:sz w:val="24"/>
    </w:rPr>
  </w:style>
  <w:style w:type="table" w:styleId="GridTable6Colorful">
    <w:name w:val="Grid Table 6 Colorful"/>
    <w:basedOn w:val="TableNormal"/>
    <w:uiPriority w:val="51"/>
    <w:rsid w:val="00A074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q4iawc">
    <w:name w:val="q4iawc"/>
    <w:basedOn w:val="DefaultParagraphFont"/>
    <w:rsid w:val="0000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Costela Serban</dc:creator>
  <cp:keywords/>
  <dc:description/>
  <cp:lastModifiedBy>Zakeri, Fatin</cp:lastModifiedBy>
  <cp:revision>2</cp:revision>
  <dcterms:created xsi:type="dcterms:W3CDTF">2022-06-10T19:11:00Z</dcterms:created>
  <dcterms:modified xsi:type="dcterms:W3CDTF">2022-06-10T19:11:00Z</dcterms:modified>
</cp:coreProperties>
</file>