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19D1" w14:textId="63FB27E5" w:rsidR="008335CE" w:rsidRPr="00716389" w:rsidRDefault="007E232E" w:rsidP="008335CE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bookmarkStart w:id="0" w:name="_Hlk82505023"/>
      <w:r w:rsidRPr="007E232E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793408" behindDoc="0" locked="0" layoutInCell="1" allowOverlap="1" wp14:anchorId="3536750E" wp14:editId="0535588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8821677" cy="5706351"/>
            <wp:effectExtent l="0" t="0" r="0" b="8890"/>
            <wp:wrapThrough wrapText="bothSides">
              <wp:wrapPolygon edited="0">
                <wp:start x="1119" y="0"/>
                <wp:lineTo x="327" y="937"/>
                <wp:lineTo x="233" y="1154"/>
                <wp:lineTo x="93" y="20696"/>
                <wp:lineTo x="420" y="20768"/>
                <wp:lineTo x="10169" y="20768"/>
                <wp:lineTo x="10169" y="21562"/>
                <wp:lineTo x="21550" y="21562"/>
                <wp:lineTo x="21550" y="144"/>
                <wp:lineTo x="20897" y="72"/>
                <wp:lineTo x="10355" y="0"/>
                <wp:lineTo x="1119" y="0"/>
              </wp:wrapPolygon>
            </wp:wrapThrough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DF98B63-8771-423E-85DC-E6D17A809C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DF98B63-8771-423E-85DC-E6D17A809C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1677" cy="570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24A2E" w14:textId="4A0F38D6" w:rsidR="008335CE" w:rsidRPr="007E232E" w:rsidRDefault="008335CE" w:rsidP="008335C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Figure 1 </w:t>
      </w:r>
      <w:r w:rsidRPr="00716389">
        <w:rPr>
          <w:rFonts w:ascii="Arial" w:hAnsi="Arial" w:cs="Arial"/>
          <w:sz w:val="20"/>
          <w:szCs w:val="20"/>
        </w:rPr>
        <w:t xml:space="preserve">Health-related quality of life in RCTs: Chronic Respiratory Disease Questionnaire scores </w:t>
      </w:r>
      <w:r w:rsidR="007E232E">
        <w:rPr>
          <w:rFonts w:ascii="Arial" w:hAnsi="Arial" w:cs="Arial"/>
          <w:sz w:val="20"/>
          <w:szCs w:val="20"/>
        </w:rPr>
        <w:t>for (</w:t>
      </w:r>
      <w:r w:rsidR="007E232E" w:rsidRPr="000C63BC">
        <w:rPr>
          <w:rFonts w:ascii="Arial" w:hAnsi="Arial" w:cs="Arial"/>
          <w:b/>
          <w:sz w:val="20"/>
          <w:szCs w:val="20"/>
        </w:rPr>
        <w:t>A</w:t>
      </w:r>
      <w:r w:rsidR="007E232E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7E232E">
        <w:rPr>
          <w:rFonts w:ascii="Arial" w:hAnsi="Arial" w:cs="Arial"/>
          <w:sz w:val="20"/>
          <w:szCs w:val="20"/>
        </w:rPr>
        <w:t>dyspnea</w:t>
      </w:r>
      <w:proofErr w:type="spellEnd"/>
      <w:r w:rsidR="007E232E">
        <w:rPr>
          <w:rFonts w:ascii="Arial" w:hAnsi="Arial" w:cs="Arial"/>
          <w:sz w:val="20"/>
          <w:szCs w:val="20"/>
        </w:rPr>
        <w:t>, (</w:t>
      </w:r>
      <w:r w:rsidR="007E232E" w:rsidRPr="000C63BC">
        <w:rPr>
          <w:rFonts w:ascii="Arial" w:hAnsi="Arial" w:cs="Arial"/>
          <w:b/>
          <w:sz w:val="20"/>
          <w:szCs w:val="20"/>
        </w:rPr>
        <w:t>B</w:t>
      </w:r>
      <w:r w:rsidR="007E232E">
        <w:rPr>
          <w:rFonts w:ascii="Arial" w:hAnsi="Arial" w:cs="Arial"/>
          <w:sz w:val="20"/>
          <w:szCs w:val="20"/>
        </w:rPr>
        <w:t>) fatigue, (</w:t>
      </w:r>
      <w:r w:rsidR="007E232E" w:rsidRPr="000C63BC">
        <w:rPr>
          <w:rFonts w:ascii="Arial" w:hAnsi="Arial" w:cs="Arial"/>
          <w:b/>
          <w:sz w:val="20"/>
          <w:szCs w:val="20"/>
        </w:rPr>
        <w:t>C</w:t>
      </w:r>
      <w:r w:rsidR="007E232E">
        <w:rPr>
          <w:rFonts w:ascii="Arial" w:hAnsi="Arial" w:cs="Arial"/>
          <w:sz w:val="20"/>
          <w:szCs w:val="20"/>
        </w:rPr>
        <w:t>) emotional function and (</w:t>
      </w:r>
      <w:r w:rsidR="007E232E" w:rsidRPr="000C63BC">
        <w:rPr>
          <w:rFonts w:ascii="Arial" w:hAnsi="Arial" w:cs="Arial"/>
          <w:b/>
          <w:sz w:val="20"/>
          <w:szCs w:val="20"/>
        </w:rPr>
        <w:t>D</w:t>
      </w:r>
      <w:r w:rsidR="007E232E">
        <w:rPr>
          <w:rFonts w:ascii="Arial" w:hAnsi="Arial" w:cs="Arial"/>
          <w:sz w:val="20"/>
          <w:szCs w:val="20"/>
        </w:rPr>
        <w:t xml:space="preserve">) mastery domains </w:t>
      </w:r>
      <w:r w:rsidR="007E232E" w:rsidRPr="00716389">
        <w:rPr>
          <w:rFonts w:ascii="Arial" w:hAnsi="Arial" w:cs="Arial"/>
          <w:sz w:val="20"/>
          <w:szCs w:val="20"/>
        </w:rPr>
        <w:t>(1 study)</w:t>
      </w:r>
      <w:r w:rsidR="007E232E">
        <w:rPr>
          <w:rFonts w:ascii="Arial" w:hAnsi="Arial" w:cs="Arial"/>
          <w:sz w:val="20"/>
          <w:szCs w:val="20"/>
        </w:rPr>
        <w:t>.</w:t>
      </w:r>
      <w:r w:rsidR="00DF26D9">
        <w:rPr>
          <w:rFonts w:ascii="Arial" w:hAnsi="Arial" w:cs="Arial"/>
          <w:sz w:val="20"/>
          <w:szCs w:val="20"/>
        </w:rPr>
        <w:t xml:space="preserve"> Data from </w:t>
      </w:r>
      <w:r w:rsidR="00DF26D9" w:rsidRPr="00716389">
        <w:rPr>
          <w:rFonts w:ascii="Arial" w:hAnsi="Arial" w:cs="Arial"/>
          <w:noProof/>
          <w:sz w:val="20"/>
          <w:szCs w:val="20"/>
          <w:lang w:val="en-US"/>
        </w:rPr>
        <w:t xml:space="preserve">Carr S, Hill K, Brooks D, Goldstein R. Pulmonary rehabilitation after acute exacerbation of chronic obstructive pulmonary disease in patients who previously completed a pulmonary rehabilitation program. </w:t>
      </w:r>
      <w:r w:rsidR="00DF26D9" w:rsidRPr="00716389">
        <w:rPr>
          <w:rFonts w:ascii="Arial" w:hAnsi="Arial" w:cs="Arial"/>
          <w:i/>
          <w:noProof/>
          <w:sz w:val="20"/>
          <w:szCs w:val="20"/>
          <w:lang w:val="en-US"/>
        </w:rPr>
        <w:t>Journal of Cardiopulmonary Rehabilitation and Prevention</w:t>
      </w:r>
      <w:r w:rsidR="00DF26D9" w:rsidRPr="00716389">
        <w:rPr>
          <w:rFonts w:ascii="Arial" w:hAnsi="Arial" w:cs="Arial"/>
          <w:noProof/>
          <w:sz w:val="20"/>
          <w:szCs w:val="20"/>
          <w:lang w:val="en-US"/>
        </w:rPr>
        <w:t>. 2009;29:318-324. doi:10.1097/HCR.0b013e3181ac7bb8</w:t>
      </w:r>
      <w:r w:rsidR="00DF26D9">
        <w:rPr>
          <w:rFonts w:ascii="Arial" w:hAnsi="Arial" w:cs="Arial"/>
          <w:noProof/>
          <w:sz w:val="20"/>
          <w:szCs w:val="20"/>
          <w:lang w:val="en-US"/>
        </w:rPr>
        <w:t>.</w:t>
      </w:r>
      <w:r w:rsidR="007E232E" w:rsidRPr="00716389">
        <w:rPr>
          <w:rFonts w:ascii="Arial" w:hAnsi="Arial" w:cs="Arial"/>
          <w:sz w:val="20"/>
          <w:szCs w:val="20"/>
          <w:vertAlign w:val="superscript"/>
        </w:rPr>
        <w:t>1</w:t>
      </w:r>
    </w:p>
    <w:p w14:paraId="59B4B3A8" w14:textId="77777777" w:rsidR="008335CE" w:rsidRPr="00716389" w:rsidRDefault="008335CE" w:rsidP="008335C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>Notes:</w:t>
      </w:r>
      <w:r w:rsidRPr="00716389">
        <w:rPr>
          <w:rFonts w:ascii="Arial" w:hAnsi="Arial" w:cs="Arial"/>
          <w:sz w:val="20"/>
          <w:szCs w:val="20"/>
        </w:rPr>
        <w:t xml:space="preserve"> Data are mean ± SD. </w:t>
      </w:r>
    </w:p>
    <w:p w14:paraId="045D1212" w14:textId="77777777" w:rsidR="008335CE" w:rsidRPr="00716389" w:rsidRDefault="008335CE" w:rsidP="008335C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 xml:space="preserve">Abbreviation: </w:t>
      </w:r>
      <w:r w:rsidRPr="00716389">
        <w:rPr>
          <w:rFonts w:ascii="Arial" w:hAnsi="Arial" w:cs="Arial"/>
          <w:sz w:val="20"/>
          <w:szCs w:val="20"/>
        </w:rPr>
        <w:t>CRQ, Chronic Respiratory Disease Questionnaire.</w:t>
      </w:r>
    </w:p>
    <w:p w14:paraId="7F2A1542" w14:textId="4D8AE6C8" w:rsidR="00240DD7" w:rsidRPr="00716389" w:rsidRDefault="00240DD7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 xml:space="preserve">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br w:type="page"/>
      </w:r>
    </w:p>
    <w:p w14:paraId="17C9106D" w14:textId="1D49A51D" w:rsidR="00D869BB" w:rsidRPr="00716389" w:rsidRDefault="008E6A2B" w:rsidP="00D869BB">
      <w:pPr>
        <w:rPr>
          <w:rFonts w:ascii="Arial" w:hAnsi="Arial" w:cs="Arial"/>
          <w:b/>
          <w:bCs/>
          <w:sz w:val="20"/>
          <w:szCs w:val="20"/>
        </w:rPr>
      </w:pPr>
      <w:r w:rsidRPr="008E6A2B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795456" behindDoc="0" locked="0" layoutInCell="1" allowOverlap="1" wp14:anchorId="2D50040E" wp14:editId="71B8619A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8863330" cy="3545205"/>
            <wp:effectExtent l="0" t="0" r="0" b="0"/>
            <wp:wrapThrough wrapText="bothSides">
              <wp:wrapPolygon edited="0">
                <wp:start x="18895" y="0"/>
                <wp:lineTo x="18895" y="1973"/>
                <wp:lineTo x="1068" y="2321"/>
                <wp:lineTo x="1114" y="3830"/>
                <wp:lineTo x="186" y="4875"/>
                <wp:lineTo x="186" y="6152"/>
                <wp:lineTo x="1439" y="7544"/>
                <wp:lineTo x="1161" y="8241"/>
                <wp:lineTo x="1671" y="9401"/>
                <wp:lineTo x="10771" y="9401"/>
                <wp:lineTo x="93" y="10098"/>
                <wp:lineTo x="93" y="10794"/>
                <wp:lineTo x="10771" y="11258"/>
                <wp:lineTo x="1161" y="12419"/>
                <wp:lineTo x="1068" y="13116"/>
                <wp:lineTo x="1486" y="13116"/>
                <wp:lineTo x="1114" y="14044"/>
                <wp:lineTo x="1114" y="14392"/>
                <wp:lineTo x="1486" y="14973"/>
                <wp:lineTo x="232" y="14973"/>
                <wp:lineTo x="232" y="16365"/>
                <wp:lineTo x="1114" y="16830"/>
                <wp:lineTo x="1207" y="18687"/>
                <wp:lineTo x="650" y="19499"/>
                <wp:lineTo x="93" y="20544"/>
                <wp:lineTo x="139" y="21124"/>
                <wp:lineTo x="11049" y="21124"/>
                <wp:lineTo x="11142" y="20544"/>
                <wp:lineTo x="21216" y="19615"/>
                <wp:lineTo x="21216" y="18803"/>
                <wp:lineTo x="21495" y="18571"/>
                <wp:lineTo x="21031" y="16830"/>
                <wp:lineTo x="21123" y="15437"/>
                <wp:lineTo x="20288" y="15089"/>
                <wp:lineTo x="17502" y="14740"/>
                <wp:lineTo x="12303" y="13116"/>
                <wp:lineTo x="11560" y="12187"/>
                <wp:lineTo x="10771" y="11258"/>
                <wp:lineTo x="11049" y="11026"/>
                <wp:lineTo x="11049" y="10330"/>
                <wp:lineTo x="10771" y="9401"/>
                <wp:lineTo x="21077" y="9401"/>
                <wp:lineTo x="21448" y="8589"/>
                <wp:lineTo x="20984" y="7544"/>
                <wp:lineTo x="20938" y="3830"/>
                <wp:lineTo x="21309" y="2321"/>
                <wp:lineTo x="21309" y="0"/>
                <wp:lineTo x="18895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23CF5E8-57CD-45BF-A28E-58E63CF2D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23CF5E8-57CD-45BF-A28E-58E63CF2D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368C1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51EA1293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3317513D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7738E36C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3F71E533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3D6B1E92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4F41028E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3ECF877F" w14:textId="77777777" w:rsidR="00D869BB" w:rsidRPr="00716389" w:rsidRDefault="00D869BB" w:rsidP="00D869BB">
      <w:pPr>
        <w:rPr>
          <w:rFonts w:ascii="Arial" w:hAnsi="Arial" w:cs="Arial"/>
          <w:b/>
          <w:bCs/>
          <w:sz w:val="20"/>
          <w:szCs w:val="20"/>
        </w:rPr>
      </w:pPr>
    </w:p>
    <w:p w14:paraId="15F00F94" w14:textId="77777777" w:rsidR="000140B8" w:rsidRDefault="000140B8" w:rsidP="00D869BB">
      <w:pPr>
        <w:rPr>
          <w:rFonts w:ascii="Arial" w:hAnsi="Arial" w:cs="Arial"/>
          <w:b/>
          <w:bCs/>
          <w:sz w:val="20"/>
          <w:szCs w:val="20"/>
        </w:rPr>
      </w:pPr>
    </w:p>
    <w:p w14:paraId="49F01D9C" w14:textId="77777777" w:rsidR="000140B8" w:rsidRDefault="000140B8" w:rsidP="00D869BB">
      <w:pPr>
        <w:rPr>
          <w:rFonts w:ascii="Arial" w:hAnsi="Arial" w:cs="Arial"/>
          <w:b/>
          <w:bCs/>
          <w:sz w:val="20"/>
          <w:szCs w:val="20"/>
        </w:rPr>
      </w:pPr>
    </w:p>
    <w:p w14:paraId="4CE994DE" w14:textId="77777777" w:rsidR="000140B8" w:rsidRDefault="000140B8" w:rsidP="00D869BB">
      <w:pPr>
        <w:rPr>
          <w:rFonts w:ascii="Arial" w:hAnsi="Arial" w:cs="Arial"/>
          <w:b/>
          <w:bCs/>
          <w:sz w:val="20"/>
          <w:szCs w:val="20"/>
        </w:rPr>
      </w:pPr>
    </w:p>
    <w:p w14:paraId="13D2B489" w14:textId="77777777" w:rsidR="000140B8" w:rsidRDefault="000140B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57215A4" w14:textId="60C8FBA7" w:rsidR="00D869BB" w:rsidRPr="00716389" w:rsidRDefault="00D869BB" w:rsidP="00DF26D9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Figure 2 </w:t>
      </w:r>
      <w:r w:rsidRPr="00716389">
        <w:rPr>
          <w:rFonts w:ascii="Arial" w:hAnsi="Arial" w:cs="Arial"/>
          <w:sz w:val="20"/>
          <w:szCs w:val="20"/>
        </w:rPr>
        <w:t>Health-related quality of life in RCTs: St George Respiratory Questionnaire scores</w:t>
      </w:r>
      <w:r w:rsidR="008E6A2B">
        <w:rPr>
          <w:rFonts w:ascii="Arial" w:hAnsi="Arial" w:cs="Arial"/>
          <w:sz w:val="20"/>
          <w:szCs w:val="20"/>
        </w:rPr>
        <w:t xml:space="preserve"> for (</w:t>
      </w:r>
      <w:r w:rsidR="008E6A2B" w:rsidRPr="008E6A2B">
        <w:rPr>
          <w:rFonts w:ascii="Arial" w:hAnsi="Arial" w:cs="Arial"/>
          <w:b/>
          <w:sz w:val="20"/>
          <w:szCs w:val="20"/>
        </w:rPr>
        <w:t>A</w:t>
      </w:r>
      <w:r w:rsidR="008E6A2B">
        <w:rPr>
          <w:rFonts w:ascii="Arial" w:hAnsi="Arial" w:cs="Arial"/>
          <w:sz w:val="20"/>
          <w:szCs w:val="20"/>
        </w:rPr>
        <w:t>) total, (</w:t>
      </w:r>
      <w:r w:rsidR="008E6A2B" w:rsidRPr="008E6A2B">
        <w:rPr>
          <w:rFonts w:ascii="Arial" w:hAnsi="Arial" w:cs="Arial"/>
          <w:b/>
          <w:sz w:val="20"/>
          <w:szCs w:val="20"/>
        </w:rPr>
        <w:t>B</w:t>
      </w:r>
      <w:r w:rsidR="008E6A2B">
        <w:rPr>
          <w:rFonts w:ascii="Arial" w:hAnsi="Arial" w:cs="Arial"/>
          <w:sz w:val="20"/>
          <w:szCs w:val="20"/>
        </w:rPr>
        <w:t>) activity, (</w:t>
      </w:r>
      <w:r w:rsidR="008E6A2B" w:rsidRPr="008E6A2B">
        <w:rPr>
          <w:rFonts w:ascii="Arial" w:hAnsi="Arial" w:cs="Arial"/>
          <w:b/>
          <w:sz w:val="20"/>
          <w:szCs w:val="20"/>
        </w:rPr>
        <w:t>C</w:t>
      </w:r>
      <w:r w:rsidR="008E6A2B">
        <w:rPr>
          <w:rFonts w:ascii="Arial" w:hAnsi="Arial" w:cs="Arial"/>
          <w:sz w:val="20"/>
          <w:szCs w:val="20"/>
        </w:rPr>
        <w:t>) symptoms and (</w:t>
      </w:r>
      <w:r w:rsidR="008E6A2B" w:rsidRPr="008E6A2B">
        <w:rPr>
          <w:rFonts w:ascii="Arial" w:hAnsi="Arial" w:cs="Arial"/>
          <w:b/>
          <w:sz w:val="20"/>
          <w:szCs w:val="20"/>
        </w:rPr>
        <w:t>D</w:t>
      </w:r>
      <w:r w:rsidR="008E6A2B">
        <w:rPr>
          <w:rFonts w:ascii="Arial" w:hAnsi="Arial" w:cs="Arial"/>
          <w:sz w:val="20"/>
          <w:szCs w:val="20"/>
        </w:rPr>
        <w:t xml:space="preserve">) impacts domains </w:t>
      </w:r>
      <w:r w:rsidRPr="00716389">
        <w:rPr>
          <w:rFonts w:ascii="Arial" w:hAnsi="Arial" w:cs="Arial"/>
          <w:sz w:val="20"/>
          <w:szCs w:val="20"/>
        </w:rPr>
        <w:t>(1 study).</w:t>
      </w:r>
      <w:r w:rsidR="00DF26D9">
        <w:rPr>
          <w:rFonts w:ascii="Arial" w:hAnsi="Arial" w:cs="Arial"/>
          <w:sz w:val="20"/>
          <w:szCs w:val="20"/>
        </w:rPr>
        <w:t xml:space="preserve"> Data from </w:t>
      </w:r>
      <w:r w:rsidR="00DF26D9" w:rsidRPr="00716389">
        <w:rPr>
          <w:rFonts w:ascii="Arial" w:hAnsi="Arial" w:cs="Arial"/>
          <w:sz w:val="20"/>
          <w:szCs w:val="20"/>
        </w:rPr>
        <w:t xml:space="preserve">Romagnoli M, Dell'Orso D, Lorenzi C, et al. Repeated pulmonary rehabilitation in severe and disabled COPD patients. </w:t>
      </w:r>
      <w:r w:rsidR="00DF26D9" w:rsidRPr="00716389">
        <w:rPr>
          <w:rFonts w:ascii="Arial" w:hAnsi="Arial" w:cs="Arial"/>
          <w:i/>
          <w:sz w:val="20"/>
          <w:szCs w:val="20"/>
        </w:rPr>
        <w:t>Respiration</w:t>
      </w:r>
      <w:r w:rsidR="00DF26D9" w:rsidRPr="00716389">
        <w:rPr>
          <w:rFonts w:ascii="Arial" w:hAnsi="Arial" w:cs="Arial"/>
          <w:sz w:val="20"/>
          <w:szCs w:val="20"/>
        </w:rPr>
        <w:t>. 2006;73:769-776. doi:10.1159/000092953</w:t>
      </w:r>
      <w:r w:rsidR="00DF26D9">
        <w:rPr>
          <w:rFonts w:ascii="Arial" w:hAnsi="Arial" w:cs="Arial"/>
          <w:sz w:val="20"/>
          <w:szCs w:val="20"/>
        </w:rPr>
        <w:t>.</w:t>
      </w:r>
      <w:r w:rsidRPr="00716389">
        <w:rPr>
          <w:rFonts w:ascii="Arial" w:hAnsi="Arial" w:cs="Arial"/>
          <w:sz w:val="20"/>
          <w:szCs w:val="20"/>
          <w:vertAlign w:val="superscript"/>
        </w:rPr>
        <w:t>2</w:t>
      </w:r>
    </w:p>
    <w:p w14:paraId="24B4F3AB" w14:textId="77777777" w:rsidR="00D869BB" w:rsidRPr="00716389" w:rsidRDefault="00D869BB" w:rsidP="008E6A2B">
      <w:pPr>
        <w:spacing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>Notes:</w:t>
      </w:r>
      <w:r w:rsidRPr="00716389">
        <w:rPr>
          <w:rFonts w:ascii="Arial" w:hAnsi="Arial" w:cs="Arial"/>
          <w:sz w:val="20"/>
          <w:szCs w:val="20"/>
        </w:rPr>
        <w:t xml:space="preserve"> Data are mean ± SD. </w:t>
      </w:r>
    </w:p>
    <w:p w14:paraId="0B51FA7E" w14:textId="4CF4BEB6" w:rsidR="00367F39" w:rsidRPr="00716389" w:rsidRDefault="00D869BB" w:rsidP="008E6A2B">
      <w:pPr>
        <w:spacing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 xml:space="preserve">Abbreviation: </w:t>
      </w:r>
      <w:r w:rsidRPr="00716389">
        <w:rPr>
          <w:rFonts w:ascii="Arial" w:hAnsi="Arial" w:cs="Arial"/>
          <w:sz w:val="20"/>
          <w:szCs w:val="20"/>
        </w:rPr>
        <w:t>SGRQ, St George Respiratory Questionnaire.</w:t>
      </w:r>
      <w:r w:rsidR="00367F39" w:rsidRPr="00716389">
        <w:rPr>
          <w:rFonts w:ascii="Arial" w:hAnsi="Arial" w:cs="Arial"/>
          <w:sz w:val="20"/>
          <w:szCs w:val="20"/>
        </w:rPr>
        <w:br w:type="page"/>
      </w:r>
    </w:p>
    <w:p w14:paraId="226369C3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71F333CC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008102DA" w14:textId="6CC2E015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bCs/>
          <w:noProof/>
          <w:sz w:val="20"/>
          <w:szCs w:val="20"/>
          <w:lang w:eastAsia="en-AU"/>
        </w:rPr>
        <w:drawing>
          <wp:anchor distT="0" distB="0" distL="114300" distR="114300" simplePos="0" relativeHeight="251779072" behindDoc="0" locked="0" layoutInCell="1" allowOverlap="1" wp14:anchorId="0B1B7101" wp14:editId="36CAF214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5584420" cy="2749534"/>
            <wp:effectExtent l="0" t="0" r="0" b="0"/>
            <wp:wrapThrough wrapText="bothSides">
              <wp:wrapPolygon edited="0">
                <wp:start x="16653" y="150"/>
                <wp:lineTo x="2874" y="449"/>
                <wp:lineTo x="2800" y="1198"/>
                <wp:lineTo x="3611" y="2844"/>
                <wp:lineTo x="2874" y="3293"/>
                <wp:lineTo x="2874" y="4042"/>
                <wp:lineTo x="3611" y="5239"/>
                <wp:lineTo x="2874" y="5988"/>
                <wp:lineTo x="2874" y="6736"/>
                <wp:lineTo x="3611" y="7634"/>
                <wp:lineTo x="589" y="7933"/>
                <wp:lineTo x="516" y="9430"/>
                <wp:lineTo x="663" y="10029"/>
                <wp:lineTo x="3537" y="12424"/>
                <wp:lineTo x="3095" y="13921"/>
                <wp:lineTo x="3095" y="14669"/>
                <wp:lineTo x="3611" y="14819"/>
                <wp:lineTo x="2874" y="17214"/>
                <wp:lineTo x="5232" y="18561"/>
                <wp:lineTo x="5305" y="18861"/>
                <wp:lineTo x="19601" y="18861"/>
                <wp:lineTo x="19895" y="17663"/>
                <wp:lineTo x="9358" y="17214"/>
                <wp:lineTo x="15769" y="16017"/>
                <wp:lineTo x="15695" y="14819"/>
                <wp:lineTo x="20632" y="14669"/>
                <wp:lineTo x="21148" y="14370"/>
                <wp:lineTo x="20190" y="12274"/>
                <wp:lineTo x="16064" y="10029"/>
                <wp:lineTo x="15695" y="7634"/>
                <wp:lineTo x="18422" y="7634"/>
                <wp:lineTo x="21295" y="6437"/>
                <wp:lineTo x="21222" y="150"/>
                <wp:lineTo x="16653" y="150"/>
              </wp:wrapPolygon>
            </wp:wrapThrough>
            <wp:docPr id="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BEB72BD-231C-4A35-BEEE-400901659A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BEB72BD-231C-4A35-BEEE-400901659A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4420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27364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2834CDD9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323C2302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5514E6EF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0DB63BDC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156504F8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42713BC2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7B89FBD1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31A3593C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289DFEC5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7EE1B9C6" w14:textId="77777777" w:rsidR="0018145C" w:rsidRDefault="0018145C">
      <w:pPr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br w:type="page"/>
      </w:r>
    </w:p>
    <w:p w14:paraId="2FC15906" w14:textId="4675E17B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bCs/>
          <w:sz w:val="20"/>
          <w:szCs w:val="20"/>
          <w:lang w:eastAsia="en-AU"/>
        </w:rPr>
        <w:lastRenderedPageBreak/>
        <w:t xml:space="preserve">Supplemental Figure 3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Health-related quality of life in non-randomized studies: Change in Chronic Respiratory Disease Questionnaire domain scores (1 study).</w:t>
      </w:r>
      <w:r w:rsidR="00CC012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DF26D9">
        <w:rPr>
          <w:rFonts w:ascii="Arial" w:eastAsia="Times New Roman" w:hAnsi="Arial" w:cs="Arial"/>
          <w:sz w:val="20"/>
          <w:szCs w:val="20"/>
          <w:lang w:eastAsia="en-AU"/>
        </w:rPr>
        <w:t>Data</w:t>
      </w:r>
      <w:proofErr w:type="gramEnd"/>
      <w:r w:rsidR="00DF26D9">
        <w:rPr>
          <w:rFonts w:ascii="Arial" w:eastAsia="Times New Roman" w:hAnsi="Arial" w:cs="Arial"/>
          <w:sz w:val="20"/>
          <w:szCs w:val="20"/>
          <w:lang w:eastAsia="en-AU"/>
        </w:rPr>
        <w:t xml:space="preserve"> from </w:t>
      </w:r>
      <w:r w:rsidR="00DF26D9" w:rsidRPr="00716389">
        <w:rPr>
          <w:rFonts w:ascii="Arial" w:hAnsi="Arial" w:cs="Arial"/>
          <w:sz w:val="20"/>
          <w:szCs w:val="20"/>
        </w:rPr>
        <w:t xml:space="preserve">Heng H, Lee A, Holland A. Repeating pulmonary rehabilitation: Prevalence, predictors and outcomes. </w:t>
      </w:r>
      <w:r w:rsidR="00DF26D9" w:rsidRPr="00716389">
        <w:rPr>
          <w:rFonts w:ascii="Arial" w:hAnsi="Arial" w:cs="Arial"/>
          <w:i/>
          <w:sz w:val="20"/>
          <w:szCs w:val="20"/>
        </w:rPr>
        <w:t>Respirology</w:t>
      </w:r>
      <w:r w:rsidR="00DF26D9" w:rsidRPr="0071638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F26D9" w:rsidRPr="00716389">
        <w:rPr>
          <w:rFonts w:ascii="Arial" w:hAnsi="Arial" w:cs="Arial"/>
          <w:sz w:val="20"/>
          <w:szCs w:val="20"/>
        </w:rPr>
        <w:t>2014;19:999</w:t>
      </w:r>
      <w:proofErr w:type="gramEnd"/>
      <w:r w:rsidR="00DF26D9" w:rsidRPr="00716389">
        <w:rPr>
          <w:rFonts w:ascii="Arial" w:hAnsi="Arial" w:cs="Arial"/>
          <w:sz w:val="20"/>
          <w:szCs w:val="20"/>
        </w:rPr>
        <w:t>-1005. doi:10.1111/resp.12365</w:t>
      </w:r>
      <w:r w:rsidR="00DF26D9">
        <w:rPr>
          <w:rFonts w:ascii="Arial" w:hAnsi="Arial" w:cs="Arial"/>
          <w:sz w:val="20"/>
          <w:szCs w:val="20"/>
        </w:rPr>
        <w:t>.</w:t>
      </w:r>
      <w:r w:rsidRPr="00716389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3</w:t>
      </w:r>
    </w:p>
    <w:p w14:paraId="27810D61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Notes: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Data are mean difference ± 95% CI</w:t>
      </w:r>
      <w:r w:rsidRPr="00716389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.</w:t>
      </w:r>
    </w:p>
    <w:p w14:paraId="1CEAFFAF" w14:textId="77777777" w:rsidR="00716389" w:rsidRPr="00716389" w:rsidRDefault="00716389" w:rsidP="0071638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Abbreviation: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CRQ, Chronic Respiratory Disease Questionnaire. </w:t>
      </w:r>
    </w:p>
    <w:p w14:paraId="0AD00020" w14:textId="7573AD23" w:rsidR="002B3D04" w:rsidRPr="00716389" w:rsidRDefault="002B3D04" w:rsidP="00DA57E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C5CDDEA" w14:textId="5D99BA7E" w:rsidR="0092326D" w:rsidRPr="00716389" w:rsidRDefault="0092326D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br w:type="page"/>
      </w:r>
    </w:p>
    <w:p w14:paraId="196EC5BB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42484778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661176E9" w14:textId="3BEF4E13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716389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781120" behindDoc="0" locked="0" layoutInCell="1" allowOverlap="1" wp14:anchorId="66930B96" wp14:editId="32306DC8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5486876" cy="3407959"/>
            <wp:effectExtent l="0" t="0" r="0" b="0"/>
            <wp:wrapThrough wrapText="bothSides">
              <wp:wrapPolygon edited="0">
                <wp:start x="15825" y="121"/>
                <wp:lineTo x="2475" y="362"/>
                <wp:lineTo x="2175" y="845"/>
                <wp:lineTo x="3225" y="2294"/>
                <wp:lineTo x="2250" y="3381"/>
                <wp:lineTo x="2250" y="3985"/>
                <wp:lineTo x="3225" y="4227"/>
                <wp:lineTo x="2550" y="6159"/>
                <wp:lineTo x="2175" y="6280"/>
                <wp:lineTo x="600" y="9057"/>
                <wp:lineTo x="600" y="9782"/>
                <wp:lineTo x="3225" y="10023"/>
                <wp:lineTo x="2175" y="11955"/>
                <wp:lineTo x="2175" y="12318"/>
                <wp:lineTo x="3000" y="13887"/>
                <wp:lineTo x="2325" y="14612"/>
                <wp:lineTo x="2325" y="15216"/>
                <wp:lineTo x="3225" y="15820"/>
                <wp:lineTo x="2625" y="17752"/>
                <wp:lineTo x="2625" y="18114"/>
                <wp:lineTo x="6375" y="19322"/>
                <wp:lineTo x="19050" y="19322"/>
                <wp:lineTo x="19200" y="19080"/>
                <wp:lineTo x="21150" y="17873"/>
                <wp:lineTo x="21150" y="17752"/>
                <wp:lineTo x="19725" y="15820"/>
                <wp:lineTo x="19650" y="7004"/>
                <wp:lineTo x="19125" y="6159"/>
                <wp:lineTo x="19125" y="4227"/>
                <wp:lineTo x="20250" y="4227"/>
                <wp:lineTo x="21150" y="3381"/>
                <wp:lineTo x="21075" y="121"/>
                <wp:lineTo x="15825" y="121"/>
              </wp:wrapPolygon>
            </wp:wrapThrough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C8CD03D-11E8-428C-8DF5-E02C9E21EF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C8CD03D-11E8-428C-8DF5-E02C9E21EF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3407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97F06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17FB6F08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45A93646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5223EA83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63C40CBB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10F52073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0EE58988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3E8E4484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2E85AD6C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0B7AE8CA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33C3C533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209606CB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18B080B5" w14:textId="77777777" w:rsidR="0018145C" w:rsidRDefault="001814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A8782F5" w14:textId="48DE36ED" w:rsidR="00716389" w:rsidRPr="00716389" w:rsidRDefault="00716389" w:rsidP="0071638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lastRenderedPageBreak/>
        <w:t>Supplemental Figure 4</w:t>
      </w:r>
      <w:r w:rsidRPr="00716389">
        <w:rPr>
          <w:rFonts w:ascii="Arial" w:hAnsi="Arial" w:cs="Arial"/>
          <w:sz w:val="20"/>
          <w:szCs w:val="20"/>
        </w:rPr>
        <w:t xml:space="preserve"> Exercise capacity in RCTs: Distance walked on six-minute walk test (1 study).</w:t>
      </w:r>
      <w:r w:rsidR="00DF26D9">
        <w:rPr>
          <w:rFonts w:ascii="Arial" w:hAnsi="Arial" w:cs="Arial"/>
          <w:sz w:val="20"/>
          <w:szCs w:val="20"/>
        </w:rPr>
        <w:t xml:space="preserve"> Data from </w:t>
      </w:r>
      <w:r w:rsidR="00DF26D9" w:rsidRPr="00716389">
        <w:rPr>
          <w:rFonts w:ascii="Arial" w:hAnsi="Arial" w:cs="Arial"/>
          <w:noProof/>
          <w:sz w:val="20"/>
          <w:szCs w:val="20"/>
          <w:lang w:val="en-US"/>
        </w:rPr>
        <w:t xml:space="preserve">Carr S, Hill K, Brooks D, Goldstein R. Pulmonary rehabilitation after acute exacerbation of chronic obstructive pulmonary disease in patients who previously completed a pulmonary rehabilitation program. </w:t>
      </w:r>
      <w:r w:rsidR="00DF26D9" w:rsidRPr="00716389">
        <w:rPr>
          <w:rFonts w:ascii="Arial" w:hAnsi="Arial" w:cs="Arial"/>
          <w:i/>
          <w:noProof/>
          <w:sz w:val="20"/>
          <w:szCs w:val="20"/>
          <w:lang w:val="en-US"/>
        </w:rPr>
        <w:t>Journal of Cardiopulmonary Rehabilitation and Prevention</w:t>
      </w:r>
      <w:r w:rsidR="00DF26D9" w:rsidRPr="00716389">
        <w:rPr>
          <w:rFonts w:ascii="Arial" w:hAnsi="Arial" w:cs="Arial"/>
          <w:noProof/>
          <w:sz w:val="20"/>
          <w:szCs w:val="20"/>
          <w:lang w:val="en-US"/>
        </w:rPr>
        <w:t>. 2009;29:318-324. doi:10.1097/HCR.0b013e3181ac7bb8</w:t>
      </w:r>
      <w:r w:rsidR="00DF26D9">
        <w:rPr>
          <w:rFonts w:ascii="Arial" w:hAnsi="Arial" w:cs="Arial"/>
          <w:noProof/>
          <w:sz w:val="20"/>
          <w:szCs w:val="20"/>
          <w:lang w:val="en-US"/>
        </w:rPr>
        <w:t>.</w:t>
      </w:r>
      <w:r w:rsidRPr="00716389">
        <w:rPr>
          <w:rFonts w:ascii="Arial" w:hAnsi="Arial" w:cs="Arial"/>
          <w:sz w:val="20"/>
          <w:szCs w:val="20"/>
          <w:vertAlign w:val="superscript"/>
        </w:rPr>
        <w:t>1</w:t>
      </w:r>
    </w:p>
    <w:p w14:paraId="4BB7D1E3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>Notes:</w:t>
      </w:r>
      <w:r w:rsidRPr="00716389">
        <w:rPr>
          <w:rFonts w:ascii="Arial" w:hAnsi="Arial" w:cs="Arial"/>
          <w:sz w:val="20"/>
          <w:szCs w:val="20"/>
        </w:rPr>
        <w:t xml:space="preserve"> Data are mean ± SD. </w:t>
      </w:r>
    </w:p>
    <w:p w14:paraId="65FBC5FB" w14:textId="77777777" w:rsidR="00716389" w:rsidRPr="00716389" w:rsidRDefault="00716389" w:rsidP="0071638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>Abbreviation:</w:t>
      </w:r>
      <w:r w:rsidRPr="00716389">
        <w:rPr>
          <w:rFonts w:ascii="Arial" w:hAnsi="Arial" w:cs="Arial"/>
          <w:sz w:val="20"/>
          <w:szCs w:val="20"/>
        </w:rPr>
        <w:t xml:space="preserve"> 6MWD, distance walked on six-minute walk test (m). </w:t>
      </w:r>
    </w:p>
    <w:p w14:paraId="0EDBD505" w14:textId="4F797693" w:rsidR="0067515C" w:rsidRPr="00716389" w:rsidRDefault="0067515C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br w:type="page"/>
      </w:r>
    </w:p>
    <w:bookmarkEnd w:id="0"/>
    <w:p w14:paraId="15063213" w14:textId="77777777" w:rsidR="00716389" w:rsidRPr="00716389" w:rsidRDefault="00716389">
      <w:pPr>
        <w:rPr>
          <w:rFonts w:ascii="Arial" w:hAnsi="Arial" w:cs="Arial"/>
          <w:b/>
          <w:noProof/>
          <w:sz w:val="20"/>
          <w:szCs w:val="20"/>
        </w:rPr>
      </w:pPr>
    </w:p>
    <w:p w14:paraId="2064C384" w14:textId="77777777" w:rsidR="00716389" w:rsidRPr="00716389" w:rsidRDefault="00716389">
      <w:pPr>
        <w:rPr>
          <w:rFonts w:ascii="Arial" w:hAnsi="Arial" w:cs="Arial"/>
          <w:b/>
          <w:sz w:val="20"/>
          <w:szCs w:val="20"/>
        </w:rPr>
      </w:pPr>
    </w:p>
    <w:p w14:paraId="1CD4E2DF" w14:textId="331C0154" w:rsidR="00716389" w:rsidRPr="00716389" w:rsidRDefault="00716389">
      <w:pPr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783168" behindDoc="0" locked="0" layoutInCell="1" allowOverlap="1" wp14:anchorId="546BC9D5" wp14:editId="462AD3CF">
            <wp:simplePos x="0" y="0"/>
            <wp:positionH relativeFrom="column">
              <wp:posOffset>0</wp:posOffset>
            </wp:positionH>
            <wp:positionV relativeFrom="paragraph">
              <wp:posOffset>254000</wp:posOffset>
            </wp:positionV>
            <wp:extent cx="7791363" cy="4676037"/>
            <wp:effectExtent l="0" t="0" r="0" b="0"/>
            <wp:wrapThrough wrapText="bothSides">
              <wp:wrapPolygon edited="0">
                <wp:start x="17588" y="88"/>
                <wp:lineTo x="1690" y="352"/>
                <wp:lineTo x="1532" y="616"/>
                <wp:lineTo x="2271" y="1672"/>
                <wp:lineTo x="1584" y="2464"/>
                <wp:lineTo x="1584" y="2816"/>
                <wp:lineTo x="2271" y="3080"/>
                <wp:lineTo x="1532" y="4488"/>
                <wp:lineTo x="1532" y="4752"/>
                <wp:lineTo x="2113" y="5897"/>
                <wp:lineTo x="1584" y="6425"/>
                <wp:lineTo x="1584" y="6865"/>
                <wp:lineTo x="2271" y="7305"/>
                <wp:lineTo x="1532" y="8625"/>
                <wp:lineTo x="423" y="9505"/>
                <wp:lineTo x="423" y="10033"/>
                <wp:lineTo x="2271" y="10121"/>
                <wp:lineTo x="1584" y="10473"/>
                <wp:lineTo x="1584" y="11001"/>
                <wp:lineTo x="2271" y="11529"/>
                <wp:lineTo x="1532" y="12673"/>
                <wp:lineTo x="1532" y="13025"/>
                <wp:lineTo x="2218" y="14345"/>
                <wp:lineTo x="1584" y="14521"/>
                <wp:lineTo x="1584" y="15049"/>
                <wp:lineTo x="2271" y="15753"/>
                <wp:lineTo x="1743" y="16633"/>
                <wp:lineTo x="1743" y="16985"/>
                <wp:lineTo x="2271" y="17161"/>
                <wp:lineTo x="1901" y="18570"/>
                <wp:lineTo x="1901" y="19098"/>
                <wp:lineTo x="3222" y="19802"/>
                <wp:lineTo x="4120" y="19978"/>
                <wp:lineTo x="20017" y="19978"/>
                <wp:lineTo x="21126" y="19714"/>
                <wp:lineTo x="21232" y="18746"/>
                <wp:lineTo x="20545" y="18570"/>
                <wp:lineTo x="20493" y="6513"/>
                <wp:lineTo x="20229" y="5897"/>
                <wp:lineTo x="20387" y="3520"/>
                <wp:lineTo x="7658" y="3080"/>
                <wp:lineTo x="17429" y="3080"/>
                <wp:lineTo x="21126" y="2728"/>
                <wp:lineTo x="21074" y="88"/>
                <wp:lineTo x="17588" y="88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91D813A-F01E-4EEC-BC90-BCA74E72B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91D813A-F01E-4EEC-BC90-BCA74E72B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91363" cy="467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F9A7A" w14:textId="77777777" w:rsidR="00716389" w:rsidRPr="00716389" w:rsidRDefault="00716389">
      <w:pPr>
        <w:rPr>
          <w:rFonts w:ascii="Arial" w:hAnsi="Arial" w:cs="Arial"/>
          <w:b/>
          <w:sz w:val="20"/>
          <w:szCs w:val="20"/>
        </w:rPr>
      </w:pPr>
    </w:p>
    <w:p w14:paraId="6218AEAB" w14:textId="77777777" w:rsidR="00716389" w:rsidRPr="00716389" w:rsidRDefault="00716389">
      <w:pPr>
        <w:rPr>
          <w:rFonts w:ascii="Arial" w:hAnsi="Arial" w:cs="Arial"/>
          <w:b/>
          <w:sz w:val="20"/>
          <w:szCs w:val="20"/>
        </w:rPr>
      </w:pPr>
    </w:p>
    <w:p w14:paraId="0712ABB1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35E45AAC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401F9184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221DE64D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061E9FF7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67F59256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24E54AB1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451E3E33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57B11137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56DB7210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771B765A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37F7EEE3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7DA40F51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22C3429A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7A1EE1D7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3C575EDC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4B43E078" w14:textId="77777777" w:rsidR="00716389" w:rsidRPr="00716389" w:rsidRDefault="00716389" w:rsidP="00716389">
      <w:pPr>
        <w:rPr>
          <w:rFonts w:ascii="Arial" w:hAnsi="Arial" w:cs="Arial"/>
          <w:b/>
          <w:bCs/>
          <w:sz w:val="20"/>
          <w:szCs w:val="20"/>
        </w:rPr>
      </w:pPr>
    </w:p>
    <w:p w14:paraId="4540B9E5" w14:textId="77777777" w:rsidR="00CC0128" w:rsidRDefault="00CC0128" w:rsidP="00716389">
      <w:pPr>
        <w:rPr>
          <w:rFonts w:ascii="Arial" w:hAnsi="Arial" w:cs="Arial"/>
          <w:bCs/>
          <w:sz w:val="20"/>
          <w:szCs w:val="20"/>
          <w:vertAlign w:val="superscript"/>
        </w:rPr>
      </w:pPr>
      <w:r w:rsidRPr="00CC0128">
        <w:rPr>
          <w:rFonts w:ascii="Arial" w:hAnsi="Arial" w:cs="Arial"/>
          <w:b/>
          <w:sz w:val="20"/>
          <w:szCs w:val="20"/>
        </w:rPr>
        <w:lastRenderedPageBreak/>
        <w:t xml:space="preserve">Supplemental Figure 5 </w:t>
      </w:r>
      <w:r w:rsidRPr="00CC0128">
        <w:rPr>
          <w:rFonts w:ascii="Arial" w:hAnsi="Arial" w:cs="Arial"/>
          <w:bCs/>
          <w:sz w:val="20"/>
          <w:szCs w:val="20"/>
        </w:rPr>
        <w:t xml:space="preserve">Exercise capacity in RCTs: Distance walked on six-minute walk test (1 study). Data from </w:t>
      </w:r>
      <w:proofErr w:type="spellStart"/>
      <w:r w:rsidRPr="00CC0128">
        <w:rPr>
          <w:rFonts w:ascii="Arial" w:hAnsi="Arial" w:cs="Arial"/>
          <w:bCs/>
          <w:sz w:val="20"/>
          <w:szCs w:val="20"/>
        </w:rPr>
        <w:t>Romagnoli</w:t>
      </w:r>
      <w:proofErr w:type="spellEnd"/>
      <w:r w:rsidRPr="00CC0128">
        <w:rPr>
          <w:rFonts w:ascii="Arial" w:hAnsi="Arial" w:cs="Arial"/>
          <w:bCs/>
          <w:sz w:val="20"/>
          <w:szCs w:val="20"/>
        </w:rPr>
        <w:t xml:space="preserve"> M, </w:t>
      </w:r>
      <w:proofErr w:type="spellStart"/>
      <w:r w:rsidRPr="00CC0128">
        <w:rPr>
          <w:rFonts w:ascii="Arial" w:hAnsi="Arial" w:cs="Arial"/>
          <w:bCs/>
          <w:sz w:val="20"/>
          <w:szCs w:val="20"/>
        </w:rPr>
        <w:t>Dell'Orso</w:t>
      </w:r>
      <w:proofErr w:type="spellEnd"/>
      <w:r w:rsidRPr="00CC0128">
        <w:rPr>
          <w:rFonts w:ascii="Arial" w:hAnsi="Arial" w:cs="Arial"/>
          <w:bCs/>
          <w:sz w:val="20"/>
          <w:szCs w:val="20"/>
        </w:rPr>
        <w:t xml:space="preserve"> D, </w:t>
      </w:r>
      <w:proofErr w:type="spellStart"/>
      <w:r w:rsidRPr="00CC0128">
        <w:rPr>
          <w:rFonts w:ascii="Arial" w:hAnsi="Arial" w:cs="Arial"/>
          <w:bCs/>
          <w:sz w:val="20"/>
          <w:szCs w:val="20"/>
        </w:rPr>
        <w:t>Lorenzi</w:t>
      </w:r>
      <w:proofErr w:type="spellEnd"/>
      <w:r w:rsidRPr="00CC0128">
        <w:rPr>
          <w:rFonts w:ascii="Arial" w:hAnsi="Arial" w:cs="Arial"/>
          <w:bCs/>
          <w:sz w:val="20"/>
          <w:szCs w:val="20"/>
        </w:rPr>
        <w:t xml:space="preserve"> C, et al. Repeated pulmonary rehabilitation in severe and disabled COPD patients. Respiration. </w:t>
      </w:r>
      <w:proofErr w:type="gramStart"/>
      <w:r w:rsidRPr="00CC0128">
        <w:rPr>
          <w:rFonts w:ascii="Arial" w:hAnsi="Arial" w:cs="Arial"/>
          <w:bCs/>
          <w:sz w:val="20"/>
          <w:szCs w:val="20"/>
        </w:rPr>
        <w:t>2006;73:769</w:t>
      </w:r>
      <w:proofErr w:type="gramEnd"/>
      <w:r w:rsidRPr="00CC0128">
        <w:rPr>
          <w:rFonts w:ascii="Arial" w:hAnsi="Arial" w:cs="Arial"/>
          <w:bCs/>
          <w:sz w:val="20"/>
          <w:szCs w:val="20"/>
        </w:rPr>
        <w:t>-776. doi:10.1159/000092953.</w:t>
      </w:r>
      <w:r w:rsidRPr="00CC0128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5F286127" w14:textId="77777777" w:rsidR="00CC0128" w:rsidRPr="00716389" w:rsidRDefault="00CC0128" w:rsidP="00CC0128">
      <w:pPr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>Notes: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Data are mean ± SD.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</w:p>
    <w:p w14:paraId="2B2402A4" w14:textId="77777777" w:rsidR="00CC0128" w:rsidRDefault="00CC0128" w:rsidP="00CC0128">
      <w:pPr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bCs/>
          <w:sz w:val="20"/>
          <w:szCs w:val="20"/>
        </w:rPr>
        <w:t>Abbreviation: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6MWD, distance walked on six-minute walk test (m).</w:t>
      </w:r>
    </w:p>
    <w:p w14:paraId="5889E0BC" w14:textId="2AB03728" w:rsidR="00381EB3" w:rsidRPr="00716389" w:rsidRDefault="00381EB3" w:rsidP="00716389">
      <w:pPr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br w:type="page"/>
      </w:r>
    </w:p>
    <w:p w14:paraId="75264E94" w14:textId="3B62CE1C" w:rsidR="0098288A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lastRenderedPageBreak/>
        <w:t xml:space="preserve">Supplemental Table 1 </w:t>
      </w:r>
      <w:r w:rsidRPr="00716389">
        <w:rPr>
          <w:rFonts w:ascii="Arial" w:hAnsi="Arial" w:cs="Arial"/>
          <w:sz w:val="20"/>
          <w:szCs w:val="20"/>
        </w:rPr>
        <w:t>Search strategy for Medline, Embase, CENTRAL (Cochrane Central Register of Controlled Trials) and CINAHL (Cumulative Index to Nursing and Allied Health Literature)</w:t>
      </w:r>
      <w:r w:rsidR="00AD3FEA" w:rsidRPr="00716389">
        <w:rPr>
          <w:rFonts w:ascii="Arial" w:hAnsi="Arial" w:cs="Arial"/>
          <w:sz w:val="20"/>
          <w:szCs w:val="20"/>
        </w:rPr>
        <w:t>.</w:t>
      </w:r>
    </w:p>
    <w:p w14:paraId="6294B20A" w14:textId="77777777" w:rsidR="00AD3FEA" w:rsidRPr="00716389" w:rsidRDefault="00AD3FEA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3"/>
        <w:gridCol w:w="6765"/>
      </w:tblGrid>
      <w:tr w:rsidR="0098288A" w:rsidRPr="00716389" w14:paraId="7405ABCF" w14:textId="77777777" w:rsidTr="006B6ABD">
        <w:trPr>
          <w:trHeight w:val="462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59A1888A" w14:textId="77777777" w:rsidR="0098288A" w:rsidRPr="00716389" w:rsidRDefault="0098288A" w:rsidP="00DA57E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389">
              <w:rPr>
                <w:rFonts w:ascii="Arial" w:hAnsi="Arial" w:cs="Arial"/>
                <w:b/>
                <w:sz w:val="20"/>
                <w:szCs w:val="20"/>
              </w:rPr>
              <w:t>MEDLINE, Embase, CENTRAL</w:t>
            </w:r>
          </w:p>
        </w:tc>
        <w:tc>
          <w:tcPr>
            <w:tcW w:w="2394" w:type="pct"/>
            <w:shd w:val="clear" w:color="auto" w:fill="auto"/>
          </w:tcPr>
          <w:p w14:paraId="24FFEAE1" w14:textId="77777777" w:rsidR="0098288A" w:rsidRPr="00716389" w:rsidRDefault="0098288A" w:rsidP="00DA57E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389">
              <w:rPr>
                <w:rFonts w:ascii="Arial" w:hAnsi="Arial" w:cs="Arial"/>
                <w:b/>
                <w:sz w:val="20"/>
                <w:szCs w:val="20"/>
              </w:rPr>
              <w:t>CINAHL</w:t>
            </w:r>
          </w:p>
          <w:p w14:paraId="08E27DED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98288A" w:rsidRPr="00716389" w14:paraId="2B9C34E3" w14:textId="77777777" w:rsidTr="006B6ABD">
        <w:trPr>
          <w:trHeight w:val="28"/>
          <w:tblCellSpacing w:w="15" w:type="dxa"/>
        </w:trPr>
        <w:tc>
          <w:tcPr>
            <w:tcW w:w="2546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89D25AE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bookmarkStart w:id="1" w:name="_Hlk51333681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 repeat*.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394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FBB32E4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 (TX “repeat*”)</w:t>
            </w:r>
          </w:p>
        </w:tc>
      </w:tr>
      <w:tr w:rsidR="0098288A" w:rsidRPr="00716389" w14:paraId="415EBDC5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22A5BD10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 Lung Diseases, Obstructive/</w:t>
            </w:r>
          </w:p>
        </w:tc>
        <w:tc>
          <w:tcPr>
            <w:tcW w:w="2394" w:type="pct"/>
            <w:shd w:val="clear" w:color="auto" w:fill="auto"/>
            <w:hideMark/>
          </w:tcPr>
          <w:p w14:paraId="4B52C50F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 (TX “Lung Diseases, Obstructive”)</w:t>
            </w:r>
          </w:p>
        </w:tc>
      </w:tr>
      <w:tr w:rsidR="0098288A" w:rsidRPr="00716389" w14:paraId="3E8FD3C4" w14:textId="77777777" w:rsidTr="006B6ABD">
        <w:trPr>
          <w:trHeight w:val="402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6AA308ED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 exp Pulmonary Disease, Chronic Obstructive/</w:t>
            </w:r>
          </w:p>
        </w:tc>
        <w:tc>
          <w:tcPr>
            <w:tcW w:w="2394" w:type="pct"/>
            <w:shd w:val="clear" w:color="auto" w:fill="auto"/>
            <w:hideMark/>
          </w:tcPr>
          <w:p w14:paraId="0B9A6E8D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 (TX “Pulmonary Disease, Chronic Obstructive+”)</w:t>
            </w:r>
          </w:p>
        </w:tc>
      </w:tr>
      <w:tr w:rsidR="0098288A" w:rsidRPr="00716389" w14:paraId="69F2F1A1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2EBBD70D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 emphysema*.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394" w:type="pct"/>
            <w:shd w:val="clear" w:color="auto" w:fill="auto"/>
            <w:hideMark/>
          </w:tcPr>
          <w:p w14:paraId="7735E72F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 (TX “emphysema*”)</w:t>
            </w:r>
          </w:p>
        </w:tc>
      </w:tr>
      <w:tr w:rsidR="0098288A" w:rsidRPr="00716389" w14:paraId="2AA3804F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282C9B8F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5. (chronic* adj3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bronchiti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*).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394" w:type="pct"/>
            <w:shd w:val="clear" w:color="auto" w:fill="auto"/>
            <w:hideMark/>
          </w:tcPr>
          <w:p w14:paraId="52589045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 (TX “chronic*” N3 “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bronchiti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*”)</w:t>
            </w:r>
          </w:p>
        </w:tc>
      </w:tr>
      <w:tr w:rsidR="0098288A" w:rsidRPr="00716389" w14:paraId="6CE97E82" w14:textId="77777777" w:rsidTr="006B6ABD">
        <w:trPr>
          <w:trHeight w:val="760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5D7E16F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6. (obstruct* adj3 (pulmonary or lung* or airway* or airflow* or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bronch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respirat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*)).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394" w:type="pct"/>
            <w:shd w:val="clear" w:color="auto" w:fill="auto"/>
            <w:hideMark/>
          </w:tcPr>
          <w:p w14:paraId="4944BBE8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 (TX “obstruct*” N3 (“pulmonary” or “lung*” or “airway*” or “airflow*” or “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bronch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*” or “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respirat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*”))</w:t>
            </w:r>
          </w:p>
        </w:tc>
      </w:tr>
      <w:tr w:rsidR="0098288A" w:rsidRPr="00716389" w14:paraId="2E6BFD8A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54A72927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 COPD.mp.</w:t>
            </w:r>
          </w:p>
        </w:tc>
        <w:tc>
          <w:tcPr>
            <w:tcW w:w="2394" w:type="pct"/>
            <w:shd w:val="clear" w:color="auto" w:fill="auto"/>
            <w:hideMark/>
          </w:tcPr>
          <w:p w14:paraId="2BE2949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 (TX “COPD”)</w:t>
            </w:r>
          </w:p>
        </w:tc>
      </w:tr>
      <w:tr w:rsidR="0098288A" w:rsidRPr="00716389" w14:paraId="5C387985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7FEA5AF0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 COAD.mp.</w:t>
            </w:r>
          </w:p>
        </w:tc>
        <w:tc>
          <w:tcPr>
            <w:tcW w:w="2394" w:type="pct"/>
            <w:shd w:val="clear" w:color="auto" w:fill="auto"/>
            <w:hideMark/>
          </w:tcPr>
          <w:p w14:paraId="5CAFB826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 (TX “COAD”)</w:t>
            </w:r>
          </w:p>
        </w:tc>
      </w:tr>
      <w:tr w:rsidR="0098288A" w:rsidRPr="00716389" w14:paraId="512A911B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7D9ADCD9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 COBD.mp.</w:t>
            </w:r>
          </w:p>
        </w:tc>
        <w:tc>
          <w:tcPr>
            <w:tcW w:w="2394" w:type="pct"/>
            <w:shd w:val="clear" w:color="auto" w:fill="auto"/>
            <w:hideMark/>
          </w:tcPr>
          <w:p w14:paraId="39176280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 (TX “COBD”)</w:t>
            </w:r>
          </w:p>
        </w:tc>
      </w:tr>
      <w:tr w:rsidR="0098288A" w:rsidRPr="00716389" w14:paraId="25FB50AA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690D9305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 AECB.mp.</w:t>
            </w:r>
          </w:p>
        </w:tc>
        <w:tc>
          <w:tcPr>
            <w:tcW w:w="2394" w:type="pct"/>
            <w:shd w:val="clear" w:color="auto" w:fill="auto"/>
            <w:hideMark/>
          </w:tcPr>
          <w:p w14:paraId="48CE1B54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 (TX “AECB”)</w:t>
            </w:r>
          </w:p>
        </w:tc>
      </w:tr>
      <w:tr w:rsidR="0098288A" w:rsidRPr="00716389" w14:paraId="5371EF37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355259D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 2 or 3 or 4 or 5 or 6 or 7 or 8 or 9 or 10</w:t>
            </w:r>
          </w:p>
        </w:tc>
        <w:tc>
          <w:tcPr>
            <w:tcW w:w="2394" w:type="pct"/>
            <w:shd w:val="clear" w:color="auto" w:fill="auto"/>
            <w:hideMark/>
          </w:tcPr>
          <w:p w14:paraId="334E0711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 2 or 3 or 4 or 5 or 6 or 7 or 8 or 9 or 10</w:t>
            </w:r>
          </w:p>
        </w:tc>
      </w:tr>
      <w:tr w:rsidR="0098288A" w:rsidRPr="00716389" w14:paraId="02D68BD1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54F2FB3A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 exp Exercise Therapy/</w:t>
            </w:r>
          </w:p>
        </w:tc>
        <w:tc>
          <w:tcPr>
            <w:tcW w:w="2394" w:type="pct"/>
            <w:shd w:val="clear" w:color="auto" w:fill="auto"/>
            <w:hideMark/>
          </w:tcPr>
          <w:p w14:paraId="089CCFA4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12. (MH "Physical Therapy+")</w:t>
            </w:r>
          </w:p>
        </w:tc>
      </w:tr>
      <w:tr w:rsidR="0098288A" w:rsidRPr="00716389" w14:paraId="42E8E502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7BBE7E1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13. exp exercise/</w:t>
            </w:r>
          </w:p>
        </w:tc>
        <w:tc>
          <w:tcPr>
            <w:tcW w:w="2394" w:type="pct"/>
            <w:shd w:val="clear" w:color="auto" w:fill="auto"/>
            <w:hideMark/>
          </w:tcPr>
          <w:p w14:paraId="55F8BFF4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13. (MH "Exercise")</w:t>
            </w:r>
          </w:p>
        </w:tc>
      </w:tr>
      <w:tr w:rsidR="0098288A" w:rsidRPr="00716389" w14:paraId="313CB6BF" w14:textId="77777777" w:rsidTr="006B6ABD">
        <w:trPr>
          <w:trHeight w:val="28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7BA650BE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 exp Physical Fitness/</w:t>
            </w:r>
          </w:p>
        </w:tc>
        <w:tc>
          <w:tcPr>
            <w:tcW w:w="2394" w:type="pct"/>
            <w:shd w:val="clear" w:color="auto" w:fill="auto"/>
            <w:hideMark/>
          </w:tcPr>
          <w:p w14:paraId="3674931E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14. (MH "Physical Fitness")</w:t>
            </w:r>
          </w:p>
        </w:tc>
      </w:tr>
      <w:tr w:rsidR="0098288A" w:rsidRPr="00716389" w14:paraId="1B2A09F7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013B96D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 rehabilitation/</w:t>
            </w:r>
          </w:p>
        </w:tc>
        <w:tc>
          <w:tcPr>
            <w:tcW w:w="2394" w:type="pct"/>
            <w:shd w:val="clear" w:color="auto" w:fill="auto"/>
            <w:hideMark/>
          </w:tcPr>
          <w:p w14:paraId="6616FE63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15. (MH "Rehabilitation")</w:t>
            </w:r>
          </w:p>
        </w:tc>
      </w:tr>
      <w:tr w:rsidR="0098288A" w:rsidRPr="00716389" w14:paraId="46178870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36CCFA2F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 exp Physical Therapy Modalities/</w:t>
            </w:r>
          </w:p>
        </w:tc>
        <w:tc>
          <w:tcPr>
            <w:tcW w:w="2394" w:type="pct"/>
            <w:shd w:val="clear" w:color="auto" w:fill="auto"/>
            <w:hideMark/>
          </w:tcPr>
          <w:p w14:paraId="70A6B26A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16. (MH "Rehabilitation, Pulmonary+")</w:t>
            </w:r>
          </w:p>
        </w:tc>
      </w:tr>
      <w:tr w:rsidR="0098288A" w:rsidRPr="00716389" w14:paraId="3D222361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0FDA1B50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 exp Physical exertion/</w:t>
            </w:r>
          </w:p>
        </w:tc>
        <w:tc>
          <w:tcPr>
            <w:tcW w:w="2394" w:type="pct"/>
            <w:shd w:val="clear" w:color="auto" w:fill="auto"/>
            <w:hideMark/>
          </w:tcPr>
          <w:p w14:paraId="3D5691BF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17. (MH "Exertion")</w:t>
            </w:r>
          </w:p>
        </w:tc>
      </w:tr>
      <w:tr w:rsidR="0098288A" w:rsidRPr="00716389" w14:paraId="722F6306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61B415A8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 (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rehabilitat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* or fitness* or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exercis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* or physical* or train* or active* or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activit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physiotherap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kinesiotherap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* or exert*).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mp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394" w:type="pct"/>
            <w:shd w:val="clear" w:color="auto" w:fill="auto"/>
            <w:hideMark/>
          </w:tcPr>
          <w:p w14:paraId="54AFAA91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 xml:space="preserve">18.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rehabilitat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* or fitness* or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exercis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* or physical* or train* or active* or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activit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* or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physiotherap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* or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kinesiotherap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>* or exert*</w:t>
            </w:r>
          </w:p>
        </w:tc>
      </w:tr>
      <w:tr w:rsidR="0098288A" w:rsidRPr="00716389" w14:paraId="32483DE9" w14:textId="77777777" w:rsidTr="006B6ABD">
        <w:trPr>
          <w:trHeight w:val="65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1EF6E208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 12 or 13 or 14 or 15 or 16 or 17 or 18</w:t>
            </w:r>
          </w:p>
        </w:tc>
        <w:tc>
          <w:tcPr>
            <w:tcW w:w="2394" w:type="pct"/>
            <w:shd w:val="clear" w:color="auto" w:fill="auto"/>
            <w:hideMark/>
          </w:tcPr>
          <w:p w14:paraId="004A0256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 12 OR 13 OR 14 OR 15 OR 16 OR 17 OR 18</w:t>
            </w:r>
          </w:p>
        </w:tc>
      </w:tr>
      <w:tr w:rsidR="0098288A" w:rsidRPr="00716389" w14:paraId="3EA3D378" w14:textId="77777777" w:rsidTr="006B6ABD">
        <w:trPr>
          <w:trHeight w:val="231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187BF4F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 11 and 19</w:t>
            </w:r>
          </w:p>
        </w:tc>
        <w:tc>
          <w:tcPr>
            <w:tcW w:w="2394" w:type="pct"/>
            <w:shd w:val="clear" w:color="auto" w:fill="auto"/>
            <w:hideMark/>
          </w:tcPr>
          <w:p w14:paraId="6672012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20. 11 AND 19</w:t>
            </w:r>
          </w:p>
        </w:tc>
      </w:tr>
      <w:tr w:rsidR="0098288A" w:rsidRPr="00716389" w14:paraId="31598A4B" w14:textId="77777777" w:rsidTr="006B6ABD">
        <w:trPr>
          <w:trHeight w:val="224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2DF47E4F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 1 and 20</w:t>
            </w:r>
          </w:p>
        </w:tc>
        <w:tc>
          <w:tcPr>
            <w:tcW w:w="2394" w:type="pct"/>
            <w:shd w:val="clear" w:color="auto" w:fill="auto"/>
            <w:hideMark/>
          </w:tcPr>
          <w:p w14:paraId="179E5CC4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 1 and 20</w:t>
            </w:r>
          </w:p>
        </w:tc>
      </w:tr>
      <w:tr w:rsidR="0098288A" w:rsidRPr="00716389" w14:paraId="4883346D" w14:textId="77777777" w:rsidTr="006B6ABD">
        <w:trPr>
          <w:trHeight w:val="237"/>
          <w:tblCellSpacing w:w="15" w:type="dxa"/>
        </w:trPr>
        <w:tc>
          <w:tcPr>
            <w:tcW w:w="2546" w:type="pct"/>
            <w:shd w:val="clear" w:color="auto" w:fill="auto"/>
            <w:hideMark/>
          </w:tcPr>
          <w:p w14:paraId="531B36D6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 limit 21 to English language</w:t>
            </w:r>
          </w:p>
        </w:tc>
        <w:tc>
          <w:tcPr>
            <w:tcW w:w="2394" w:type="pct"/>
            <w:shd w:val="clear" w:color="auto" w:fill="auto"/>
            <w:hideMark/>
          </w:tcPr>
          <w:p w14:paraId="5613968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 limit 21 to English language</w:t>
            </w:r>
          </w:p>
        </w:tc>
        <w:bookmarkEnd w:id="1"/>
      </w:tr>
    </w:tbl>
    <w:p w14:paraId="6C7F22F2" w14:textId="77777777" w:rsidR="0098288A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0EE5916A" w14:textId="77777777" w:rsidR="00AD3FEA" w:rsidRPr="00716389" w:rsidRDefault="00AD3FEA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br w:type="page"/>
      </w:r>
    </w:p>
    <w:p w14:paraId="646C8696" w14:textId="1AF4D542" w:rsidR="0098288A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lastRenderedPageBreak/>
        <w:t xml:space="preserve">Supplemental Table 2 </w:t>
      </w:r>
      <w:r w:rsidRPr="00716389">
        <w:rPr>
          <w:rFonts w:ascii="Arial" w:hAnsi="Arial" w:cs="Arial"/>
          <w:sz w:val="20"/>
          <w:szCs w:val="20"/>
        </w:rPr>
        <w:t xml:space="preserve">Search strategy for </w:t>
      </w:r>
      <w:proofErr w:type="spellStart"/>
      <w:r w:rsidRPr="00716389">
        <w:rPr>
          <w:rFonts w:ascii="Arial" w:hAnsi="Arial" w:cs="Arial"/>
          <w:sz w:val="20"/>
          <w:szCs w:val="20"/>
        </w:rPr>
        <w:t>PEDro</w:t>
      </w:r>
      <w:proofErr w:type="spellEnd"/>
      <w:r w:rsidRPr="00716389">
        <w:rPr>
          <w:rFonts w:ascii="Arial" w:hAnsi="Arial" w:cs="Arial"/>
          <w:sz w:val="20"/>
          <w:szCs w:val="20"/>
        </w:rPr>
        <w:t xml:space="preserve"> (Physiotherapy Evidence Database)</w:t>
      </w:r>
    </w:p>
    <w:p w14:paraId="75235CB4" w14:textId="77777777" w:rsidR="006B6ABD" w:rsidRPr="00716389" w:rsidRDefault="006B6ABD" w:rsidP="00DA57EC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93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5"/>
        <w:gridCol w:w="2126"/>
      </w:tblGrid>
      <w:tr w:rsidR="006B6ABD" w:rsidRPr="00716389" w14:paraId="2BDFD6A2" w14:textId="77777777" w:rsidTr="006B6ABD">
        <w:tc>
          <w:tcPr>
            <w:tcW w:w="1974" w:type="pct"/>
            <w:hideMark/>
          </w:tcPr>
          <w:p w14:paraId="193350D6" w14:textId="3E93A90A" w:rsidR="006B6ABD" w:rsidRPr="00716389" w:rsidRDefault="006B6ABD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Abstract and Title: </w:t>
            </w:r>
          </w:p>
        </w:tc>
        <w:tc>
          <w:tcPr>
            <w:tcW w:w="3026" w:type="pct"/>
            <w:gridSpan w:val="2"/>
          </w:tcPr>
          <w:p w14:paraId="32741F41" w14:textId="2DE238E3" w:rsidR="006B6ABD" w:rsidRPr="00716389" w:rsidRDefault="006B6ABD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repeat</w:t>
            </w:r>
          </w:p>
        </w:tc>
      </w:tr>
      <w:tr w:rsidR="006B6ABD" w:rsidRPr="00716389" w14:paraId="55639D87" w14:textId="77777777" w:rsidTr="006B6ABD">
        <w:tc>
          <w:tcPr>
            <w:tcW w:w="1974" w:type="pct"/>
            <w:hideMark/>
          </w:tcPr>
          <w:p w14:paraId="247470D7" w14:textId="6C905B61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Sub discipline: </w:t>
            </w:r>
          </w:p>
        </w:tc>
        <w:tc>
          <w:tcPr>
            <w:tcW w:w="3026" w:type="pct"/>
            <w:gridSpan w:val="2"/>
          </w:tcPr>
          <w:p w14:paraId="4539CC68" w14:textId="4403074D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proofErr w:type="spellStart"/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cardiothoracics</w:t>
            </w:r>
            <w:proofErr w:type="spellEnd"/>
          </w:p>
        </w:tc>
      </w:tr>
      <w:tr w:rsidR="006B6ABD" w:rsidRPr="00716389" w14:paraId="196F6B96" w14:textId="77777777" w:rsidTr="006B6ABD">
        <w:tc>
          <w:tcPr>
            <w:tcW w:w="1974" w:type="pct"/>
            <w:hideMark/>
          </w:tcPr>
          <w:p w14:paraId="35810C1E" w14:textId="433BEA17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Topic: </w:t>
            </w:r>
          </w:p>
        </w:tc>
        <w:tc>
          <w:tcPr>
            <w:tcW w:w="3026" w:type="pct"/>
            <w:gridSpan w:val="2"/>
          </w:tcPr>
          <w:p w14:paraId="699F2586" w14:textId="08056B0C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chronic respiratory disease</w:t>
            </w:r>
          </w:p>
        </w:tc>
      </w:tr>
      <w:tr w:rsidR="006B6ABD" w:rsidRPr="00716389" w14:paraId="646D1D2A" w14:textId="77777777" w:rsidTr="006B6ABD">
        <w:tc>
          <w:tcPr>
            <w:tcW w:w="1974" w:type="pct"/>
          </w:tcPr>
          <w:p w14:paraId="3295E181" w14:textId="697A8FB4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Problem</w:t>
            </w:r>
          </w:p>
        </w:tc>
        <w:tc>
          <w:tcPr>
            <w:tcW w:w="3026" w:type="pct"/>
            <w:gridSpan w:val="2"/>
          </w:tcPr>
          <w:p w14:paraId="78D37CF1" w14:textId="27C57916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reduced exercise tolerance</w:t>
            </w:r>
          </w:p>
        </w:tc>
      </w:tr>
      <w:tr w:rsidR="006B6ABD" w:rsidRPr="00716389" w14:paraId="6D532311" w14:textId="77777777" w:rsidTr="006B6ABD">
        <w:tc>
          <w:tcPr>
            <w:tcW w:w="1974" w:type="pct"/>
            <w:hideMark/>
          </w:tcPr>
          <w:p w14:paraId="3F4F55B2" w14:textId="366B8F78" w:rsidR="006B6ABD" w:rsidRPr="00716389" w:rsidRDefault="006B6ABD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hideMark/>
          </w:tcPr>
          <w:p w14:paraId="619771D7" w14:textId="71F4A768" w:rsidR="006B6ABD" w:rsidRPr="00716389" w:rsidRDefault="006B6ABD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Therapy: </w:t>
            </w:r>
          </w:p>
        </w:tc>
        <w:tc>
          <w:tcPr>
            <w:tcW w:w="1973" w:type="pct"/>
            <w:hideMark/>
          </w:tcPr>
          <w:p w14:paraId="1BB7B703" w14:textId="77777777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fitness training</w:t>
            </w:r>
          </w:p>
          <w:p w14:paraId="7EE2BBA7" w14:textId="77777777" w:rsidR="006B6ABD" w:rsidRPr="00716389" w:rsidRDefault="006B6ABD" w:rsidP="00DA57EC">
            <w:pPr>
              <w:spacing w:line="48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respiratory therapy </w:t>
            </w:r>
          </w:p>
          <w:p w14:paraId="09F73FB1" w14:textId="61330F67" w:rsidR="006B6ABD" w:rsidRPr="00716389" w:rsidRDefault="006B6ABD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Cambria" w:hAnsi="Arial" w:cs="Arial"/>
                <w:sz w:val="20"/>
                <w:szCs w:val="20"/>
                <w:lang w:val="en-US"/>
              </w:rPr>
              <w:t>education</w:t>
            </w:r>
          </w:p>
        </w:tc>
      </w:tr>
    </w:tbl>
    <w:p w14:paraId="2975451A" w14:textId="77777777" w:rsidR="0098288A" w:rsidRPr="00716389" w:rsidRDefault="0098288A" w:rsidP="00DA57EC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  <w:sectPr w:rsidR="0098288A" w:rsidRPr="00716389" w:rsidSect="009A7DD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2E8CF17" w14:textId="2AF89A0D" w:rsidR="0098288A" w:rsidRPr="00716389" w:rsidRDefault="0098288A" w:rsidP="00EE0E5C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  <w:bookmarkStart w:id="2" w:name="_Hlk82002697"/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lastRenderedPageBreak/>
        <w:t>Supplemental Table 3</w:t>
      </w:r>
      <w:r w:rsidR="000667BF"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r w:rsidR="002C7594" w:rsidRPr="00716389">
        <w:rPr>
          <w:rFonts w:ascii="Arial" w:eastAsia="Times New Roman" w:hAnsi="Arial" w:cs="Arial"/>
          <w:sz w:val="20"/>
          <w:szCs w:val="20"/>
          <w:lang w:eastAsia="en-AU"/>
        </w:rPr>
        <w:t>Characteristics of included studies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8"/>
      </w:tblGrid>
      <w:tr w:rsidR="00EE0E5C" w:rsidRPr="00716389" w14:paraId="0804BDC2" w14:textId="77777777" w:rsidTr="002C7594">
        <w:trPr>
          <w:trHeight w:val="70"/>
        </w:trPr>
        <w:tc>
          <w:tcPr>
            <w:tcW w:w="5000" w:type="pct"/>
            <w:shd w:val="clear" w:color="auto" w:fill="auto"/>
            <w:noWrap/>
          </w:tcPr>
          <w:p w14:paraId="74C36BA0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RCTs (n=2)</w:t>
            </w:r>
          </w:p>
        </w:tc>
      </w:tr>
      <w:tr w:rsidR="00EE0E5C" w:rsidRPr="00716389" w14:paraId="1BEBC4A9" w14:textId="77777777" w:rsidTr="002C7594">
        <w:trPr>
          <w:trHeight w:val="70"/>
        </w:trPr>
        <w:tc>
          <w:tcPr>
            <w:tcW w:w="5000" w:type="pct"/>
            <w:shd w:val="clear" w:color="auto" w:fill="auto"/>
            <w:noWrap/>
          </w:tcPr>
          <w:p w14:paraId="38F06CDB" w14:textId="76AA6077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Carr</w:t>
            </w:r>
            <w:proofErr w:type="spellEnd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2009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&lt;EndNote&gt;&lt;Cite&gt;&lt;Author&gt;Carr&lt;/Author&gt;&lt;Year&gt;2009&lt;/Year&gt;&lt;RecNum&gt;4&lt;/RecNum&gt;&lt;DisplayText&gt;&lt;style face="superscript"&gt;1&lt;/style&gt;&lt;/DisplayText&gt;&lt;record&gt;&lt;rec-number&gt;4&lt;/rec-number&gt;&lt;foreign-keys&gt;&lt;key app="EN" db-id="wwv2wsd2aw59xveve2lp2r9sv2vwes5wv2dp" timestamp="1631579339"&gt;4&lt;/key&gt;&lt;/foreign-keys&gt;&lt;ref-type name="Journal Article"&gt;17&lt;/ref-type&gt;&lt;contributors&gt;&lt;authors&gt;&lt;author&gt;Carr, SJ&lt;/author&gt;&lt;author&gt;Hill, K&lt;/author&gt;&lt;author&gt;Brooks, D&lt;/author&gt;&lt;author&gt;Goldstein, RS&lt;/author&gt;&lt;/authors&gt;&lt;/contributors&gt;&lt;titles&gt;&lt;title&gt;Pulmonary rehabilitation after acute exacerbation of chronic obstructive pulmonary disease in patients who previously completed a pulmonary rehabilitation program&lt;/title&gt;&lt;secondary-title&gt;Journal of Cardiopulmonary Rehabilitation and Prevention&lt;/secondary-title&gt;&lt;/titles&gt;&lt;periodical&gt;&lt;full-title&gt;Journal of Cardiopulmonary Rehabilitation and Prevention&lt;/full-title&gt;&lt;/periodical&gt;&lt;pages&gt;318-324&lt;/pages&gt;&lt;volume&gt;29&lt;/volume&gt;&lt;dates&gt;&lt;year&gt;2009&lt;/year&gt;&lt;/dates&gt;&lt;urls&gt;&lt;/urls&gt;&lt;electronic-resource-num&gt;10.1097/HCR.0b013e3181ac7bb8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7A8CDBEE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2003-2006, West Park Healthcare Center, Toronto (Canada)</w:t>
            </w:r>
          </w:p>
          <w:p w14:paraId="08DE3984" w14:textId="6F7D46C9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DESIGN: RCT; both groups undertook initial program: randomized to repeat program or usual care if developed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exacerbation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within 12 months of initial program</w:t>
            </w:r>
          </w:p>
          <w:p w14:paraId="505140C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Undertook initial program; moderate to severe COPD [GOLD criteria]; "adequate communication skills"</w:t>
            </w:r>
          </w:p>
          <w:p w14:paraId="582E6170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Required mechanical ventilation; "comorbid conditions that might adversely influence outcome measures"</w:t>
            </w:r>
          </w:p>
          <w:p w14:paraId="065CF569" w14:textId="0DCC0D8B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Last assessment pre-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exacerbation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; 2 weeks post initiation of medical treatment; T2: 3 weeks post medical treatment; T3: 12 weeks post initiation of medical treatment</w:t>
            </w:r>
          </w:p>
          <w:p w14:paraId="373F69F4" w14:textId="542A7719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PRIMARY OUTCOME: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(CRQ)</w:t>
            </w:r>
          </w:p>
          <w:p w14:paraId="16D080F2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SECONDARY OUTCOMES: Exercise capacity (6MWD); pharmacological treatment; unscheduled physician or emergency department visits or hospitalizations</w:t>
            </w:r>
          </w:p>
          <w:p w14:paraId="57EF8C72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Both</w:t>
            </w:r>
          </w:p>
        </w:tc>
      </w:tr>
      <w:tr w:rsidR="00EE0E5C" w:rsidRPr="00716389" w14:paraId="4E39C2F5" w14:textId="77777777" w:rsidTr="002C7594">
        <w:trPr>
          <w:trHeight w:val="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EE459AB" w14:textId="0143B73C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Romagnoli</w:t>
            </w:r>
            <w:proofErr w:type="spellEnd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2006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&lt;EndNote&gt;&lt;Cite&gt;&lt;Author&gt;Romagnoli&lt;/Author&gt;&lt;Year&gt;2006&lt;/Year&gt;&lt;RecNum&gt;10&lt;/RecNum&gt;&lt;DisplayText&gt;&lt;style face="superscript"&gt;2&lt;/style&gt;&lt;/DisplayText&gt;&lt;record&gt;&lt;rec-number&gt;10&lt;/rec-number&gt;&lt;foreign-keys&gt;&lt;key app="EN" db-id="wwv2wsd2aw59xveve2lp2r9sv2vwes5wv2dp" timestamp="1631580015"&gt;10&lt;/key&gt;&lt;/foreign-keys&gt;&lt;ref-type name="Journal Article"&gt;17&lt;/ref-type&gt;&lt;contributors&gt;&lt;authors&gt;&lt;author&gt;Romagnoli, M&lt;/author&gt;&lt;author&gt;Dell&amp;apos;Orso, D&lt;/author&gt;&lt;author&gt;Lorenzi, C&lt;/author&gt;&lt;author&gt;Crisafulli, E&lt;/author&gt;&lt;author&gt;Costi, S&lt;/author&gt;&lt;author&gt;Lugli, D&lt;/author&gt;&lt;author&gt;Clini, EM&lt;/author&gt;&lt;/authors&gt;&lt;/contributors&gt;&lt;titles&gt;&lt;title&gt;Repeated pulmonary rehabilitation in severe and disabled COPD patients&lt;/title&gt;&lt;secondary-title&gt;Respiration&lt;/secondary-title&gt;&lt;/titles&gt;&lt;periodical&gt;&lt;full-title&gt;Respiration&lt;/full-title&gt;&lt;/periodical&gt;&lt;pages&gt;769-776&lt;/pages&gt;&lt;volume&gt;73&lt;/volume&gt;&lt;dates&gt;&lt;year&gt;2006&lt;/year&gt;&lt;/dates&gt;&lt;urls&gt;&lt;/urls&gt;&lt;electronic-resource-num&gt;10.1159/000092953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5950B988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Italy</w:t>
            </w:r>
          </w:p>
          <w:p w14:paraId="08EA6A08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DESIGN: RCT; both groups undertook initial program: randomized to repeat program at 6- and 12-months (group 1) or 12 months</w:t>
            </w:r>
          </w:p>
          <w:p w14:paraId="23F25D4B" w14:textId="2061494D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Diagnosis of COPD (FEV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50% predicted +/- chronic respiratory failure); completed initial program; Medical Research Council score 3; stable condition (free from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exacerbation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for 4 weeks pre-program)</w:t>
            </w:r>
          </w:p>
          <w:p w14:paraId="23F1DC6A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EXCLUSION CRITERIA: Other organ failure or cancer; unable to cooperate</w:t>
            </w:r>
          </w:p>
          <w:p w14:paraId="10A1A401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Pre/post program</w:t>
            </w:r>
          </w:p>
          <w:p w14:paraId="241D7782" w14:textId="73C84B72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PRIMARY OUTCOME: Respiratory muscle strength </w:t>
            </w:r>
          </w:p>
          <w:p w14:paraId="197E7219" w14:textId="53FB270C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SECONDARY OUTCOMES: Exercise capacity (6MWD);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(SGRQ); number of respiratory-related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hospitalizations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and length of stay within 12 months of initial program</w:t>
            </w:r>
          </w:p>
          <w:p w14:paraId="22EBE194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Nil</w:t>
            </w:r>
          </w:p>
        </w:tc>
      </w:tr>
      <w:tr w:rsidR="00EE0E5C" w:rsidRPr="00716389" w14:paraId="23EE3FFB" w14:textId="77777777" w:rsidTr="001C514A">
        <w:trPr>
          <w:trHeight w:val="5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8F902D4" w14:textId="07303782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lastRenderedPageBreak/>
              <w:t>Non-randomized studies (n=</w:t>
            </w:r>
            <w:r w:rsidR="001C514A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8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)</w:t>
            </w:r>
          </w:p>
        </w:tc>
      </w:tr>
      <w:tr w:rsidR="001C514A" w:rsidRPr="00716389" w14:paraId="0F4DBB6B" w14:textId="77777777" w:rsidTr="001C514A">
        <w:trPr>
          <w:trHeight w:val="70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noWrap/>
          </w:tcPr>
          <w:p w14:paraId="4038399A" w14:textId="6C83E900" w:rsidR="001C514A" w:rsidRPr="00716389" w:rsidRDefault="001C514A" w:rsidP="001C514A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vertAlign w:val="superscript"/>
                <w:lang w:eastAsia="en-AU"/>
              </w:rPr>
            </w:pPr>
            <w:r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Al </w:t>
            </w:r>
            <w:proofErr w:type="spellStart"/>
            <w:r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Chikhanie</w:t>
            </w:r>
            <w:proofErr w:type="spellEnd"/>
            <w:r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et a. 2021</w:t>
            </w:r>
            <w:r w:rsidR="00842803"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instrText xml:space="preserve"> ADDIN EN.CITE &lt;EndNote&gt;&lt;Cite&gt;&lt;Author&gt;Al Chikhanie&lt;/Author&gt;&lt;Year&gt;2021&lt;/Year&gt;&lt;RecNum&gt;37&lt;/RecNum&gt;&lt;DisplayText&gt;&lt;style face="superscript"&gt;4&lt;/style&gt;&lt;/DisplayText&gt;&lt;record&gt;&lt;rec-number&gt;37&lt;/rec-number&gt;&lt;foreign-keys&gt;&lt;key app="EN" db-id="wwv2wsd2aw59xveve2lp2r9sv2vwes5wv2dp" timestamp="1643324496"&gt;37&lt;/key&gt;&lt;/foreign-keys&gt;&lt;ref-type name="Journal Article"&gt;17&lt;/ref-type&gt;&lt;contributors&gt;&lt;authors&gt;&lt;author&gt;Al Chikhanie, Y&lt;/author&gt;&lt;author&gt;Bailly, S&lt;/author&gt;&lt;author&gt;Amroussia, I&lt;/author&gt;&lt;author&gt;Veale, D&lt;/author&gt;&lt;author&gt;Herengt, F&lt;/author&gt;&lt;author&gt;Verges, S&lt;/author&gt;&lt;/authors&gt;&lt;/contributors&gt;&lt;titles&gt;&lt;title&gt;Trajectories of COPD patients’ response to repeated pulmonary rehabilitation programs&lt;/title&gt;&lt;secondary-title&gt;Respiratory Medicine&lt;/secondary-title&gt;&lt;/titles&gt;&lt;periodical&gt;&lt;full-title&gt;Respiratory Medicine&lt;/full-title&gt;&lt;/periodical&gt;&lt;pages&gt;106678&lt;/pages&gt;&lt;volume&gt;190&lt;/volume&gt;&lt;dates&gt;&lt;year&gt;2021&lt;/year&gt;&lt;/dates&gt;&lt;urls&gt;&lt;/urls&gt;&lt;/record&gt;&lt;/Cite&gt;&lt;/EndNote&gt;</w:instrText>
            </w:r>
            <w:r w:rsidR="00842803"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sz w:val="20"/>
                <w:szCs w:val="20"/>
                <w:vertAlign w:val="superscript"/>
                <w:lang w:eastAsia="en-AU"/>
              </w:rPr>
              <w:t>4</w:t>
            </w:r>
            <w:r w:rsidR="00842803" w:rsidRPr="0071638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4D36C12" w14:textId="5A2A1F72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DATES/LOCATION: Jan 2012-Dec 2017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Dieulefit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Sante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>, Drome (France)</w:t>
            </w:r>
          </w:p>
          <w:p w14:paraId="1DE5E9A6" w14:textId="68A7CC35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DESIGN: Retrospective cohort; patients who repeated programs</w:t>
            </w:r>
          </w:p>
          <w:p w14:paraId="1841497E" w14:textId="164FA562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INCLUSION CRITERIA: Diagnosis of COPD; undertook at least two programs during study period</w:t>
            </w:r>
          </w:p>
          <w:p w14:paraId="1BAD257E" w14:textId="4CD179DD" w:rsidR="001C514A" w:rsidRPr="00716389" w:rsidRDefault="001C514A" w:rsidP="001C51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EXCLUSION CRITERIA: 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Admitted after an exacerbation or hospitalization, </w:t>
            </w:r>
            <w:r w:rsidR="009E31D5" w:rsidRPr="00716389">
              <w:rPr>
                <w:rFonts w:ascii="Arial" w:hAnsi="Arial" w:cs="Arial"/>
                <w:sz w:val="20"/>
                <w:szCs w:val="20"/>
              </w:rPr>
              <w:t xml:space="preserve">hospital 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readmission &lt;10 months or &gt;14 months after initial program, data from ≥4 6MWT (pre and post initial and first repeat program), </w:t>
            </w:r>
            <w:r w:rsidR="009E31D5" w:rsidRPr="00716389">
              <w:rPr>
                <w:rFonts w:ascii="Arial" w:hAnsi="Arial" w:cs="Arial"/>
                <w:sz w:val="20"/>
                <w:szCs w:val="20"/>
              </w:rPr>
              <w:t>program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duration &lt;3 weeks or &gt;5 week</w:t>
            </w:r>
          </w:p>
          <w:p w14:paraId="5C840786" w14:textId="2279B919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ASSESSMENT TIMEPOINTS: Pre/post program</w:t>
            </w:r>
          </w:p>
          <w:p w14:paraId="502174B9" w14:textId="54677472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PRIMARY OUTCOMES: Exercise capacity (6MWD, MCID ≥30m)</w:t>
            </w:r>
          </w:p>
          <w:p w14:paraId="2E87BD44" w14:textId="2F150DBB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SECONDARY OUTCOME: Adherence (number of sessions attended</w:t>
            </w:r>
            <w:r w:rsidR="007F78EE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; not reported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</w:p>
          <w:p w14:paraId="5B816D5F" w14:textId="044AEBB2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FUNDING/COI STATEMENT: Both</w:t>
            </w:r>
          </w:p>
        </w:tc>
      </w:tr>
      <w:tr w:rsidR="00EE0E5C" w:rsidRPr="00716389" w14:paraId="1894729B" w14:textId="77777777" w:rsidTr="001C514A">
        <w:trPr>
          <w:trHeight w:val="70"/>
        </w:trPr>
        <w:tc>
          <w:tcPr>
            <w:tcW w:w="5000" w:type="pct"/>
            <w:tcBorders>
              <w:top w:val="nil"/>
            </w:tcBorders>
            <w:shd w:val="clear" w:color="auto" w:fill="auto"/>
            <w:noWrap/>
          </w:tcPr>
          <w:p w14:paraId="0619462C" w14:textId="77AE21EB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Atabaki</w:t>
            </w:r>
            <w:proofErr w:type="spellEnd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2015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&lt;EndNote&gt;&lt;Cite&gt;&lt;Author&gt;Atabaki&lt;/Author&gt;&lt;Year&gt;2015&lt;/Year&gt;&lt;RecNum&gt;2&lt;/RecNum&gt;&lt;DisplayText&gt;&lt;style face="superscript"&gt;5&lt;/style&gt;&lt;/DisplayText&gt;&lt;record&gt;&lt;rec-number&gt;2&lt;/rec-number&gt;&lt;foreign-keys&gt;&lt;key app="EN" db-id="wwv2wsd2aw59xveve2lp2r9sv2vwes5wv2dp" timestamp="1631578222"&gt;2&lt;/key&gt;&lt;/foreign-keys&gt;&lt;ref-type name="Journal Article"&gt;17&lt;/ref-type&gt;&lt;contributors&gt;&lt;authors&gt;&lt;author&gt;Atabaki, A&lt;/author&gt;&lt;author&gt;Fine, J&lt;/author&gt;&lt;author&gt;Haggerty, M&lt;/author&gt;&lt;author&gt;Marolda, C&lt;/author&gt;&lt;author&gt;Wakefield, D&lt;/author&gt;&lt;author&gt;Yu, A&lt;/author&gt;&lt;author&gt;ZuWallack, R&lt;/author&gt;&lt;/authors&gt;&lt;/contributors&gt;&lt;titles&gt;&lt;title&gt;Effectiveness of repeated courses of pulmonary rehabilitation on functional exercise capacity in patients with COPD&lt;/title&gt;&lt;secondary-title&gt;Journal of Cardiopulmonary Rehabilitation and Prevention&lt;/secondary-title&gt;&lt;/titles&gt;&lt;periodical&gt;&lt;full-title&gt;Journal of Cardiopulmonary Rehabilitation and Prevention&lt;/full-title&gt;&lt;/periodical&gt;&lt;pages&gt;272-277&lt;/pages&gt;&lt;volume&gt;35&lt;/volume&gt;&lt;dates&gt;&lt;year&gt;2015&lt;/year&gt;&lt;/dates&gt;&lt;urls&gt;&lt;/urls&gt;&lt;electronic-resource-num&gt;10.1097/HCR.0000000000000115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5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12A5AC20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2000-2012 Norwalk Hospital and St Francis Hospital, Connecticut (USA)</w:t>
            </w:r>
          </w:p>
          <w:p w14:paraId="78C90C8E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DESIGN: Retrospective cohort; patients who did and did not repeat program</w:t>
            </w:r>
          </w:p>
          <w:p w14:paraId="53F3A7FC" w14:textId="78DA8286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Clinical diagnosis of COPD; referred to pulmonary rehabilitation; "met our inclusion criteria”</w:t>
            </w:r>
          </w:p>
          <w:p w14:paraId="458046E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Not stated</w:t>
            </w:r>
          </w:p>
          <w:p w14:paraId="652C5239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Pre-program, within 4 weeks post-program</w:t>
            </w:r>
          </w:p>
          <w:p w14:paraId="705B33CA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PRIMARY OUTCOMES: Exercise capacity (6MWD, MCID ≥35m)</w:t>
            </w:r>
          </w:p>
          <w:p w14:paraId="75DEB97A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SECONDARY OUTCOME: Adherence (number of sessions attended)</w:t>
            </w:r>
          </w:p>
          <w:p w14:paraId="7C7E6924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Nil funding statement</w:t>
            </w:r>
          </w:p>
        </w:tc>
      </w:tr>
      <w:tr w:rsidR="00EE0E5C" w:rsidRPr="00716389" w14:paraId="4AAD2045" w14:textId="77777777" w:rsidTr="002C7594">
        <w:trPr>
          <w:trHeight w:val="70"/>
        </w:trPr>
        <w:tc>
          <w:tcPr>
            <w:tcW w:w="5000" w:type="pct"/>
            <w:shd w:val="clear" w:color="auto" w:fill="auto"/>
            <w:noWrap/>
          </w:tcPr>
          <w:p w14:paraId="11FD66C6" w14:textId="1F3176AC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lastRenderedPageBreak/>
              <w:t>Foglio</w:t>
            </w:r>
            <w:proofErr w:type="spellEnd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2007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6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415C71D4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DATES/LOCATION: Recruitment: January 1996 to June 1998; observational period ended June 2005, Scientific Institute of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Gussago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Salvatore Maugeri Foundation (Italy)</w:t>
            </w:r>
          </w:p>
          <w:p w14:paraId="128798D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DESIGN: Prospective observational; participants who undertook 5 programs over 7 years</w:t>
            </w:r>
          </w:p>
          <w:p w14:paraId="76FEA314" w14:textId="44582F65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Initial program; diagnosis of COPD (smoking history &gt;10 pack-years, post-bronchodilator 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&lt;80% predicted, FER &lt;0.7); non-smoking; stable condition (no respiratory acidosis, free from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exacerbation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for 4 weeks pre-program</w:t>
            </w:r>
          </w:p>
          <w:p w14:paraId="21C31A99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Post-bronchodilator (200 mcg of salbutamol) change in 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&gt;15% or &gt;200 ml; other organ failure, cancer or inability to cooperate</w:t>
            </w:r>
          </w:p>
          <w:p w14:paraId="54E01B7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Pre/post program</w:t>
            </w:r>
          </w:p>
          <w:p w14:paraId="3489E9A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PRIMARY OUTCOME: Pulmonary function tests</w:t>
            </w:r>
          </w:p>
          <w:p w14:paraId="29D4EA68" w14:textId="6E58990A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SECONDARY OUTCOMES: Exercise capacity (symptom limited incremental cycle test; 6MWD, MCID ≥54m);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dyspnea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(SGRQ total score, MCID ≥4%); number of hospitalizations and exacerbations; mortality</w:t>
            </w:r>
          </w:p>
          <w:p w14:paraId="6831699A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FUNDING/COI STATEMENT: Nil funding statement</w:t>
            </w:r>
          </w:p>
        </w:tc>
      </w:tr>
      <w:tr w:rsidR="00EE0E5C" w:rsidRPr="00716389" w14:paraId="7E97E3AC" w14:textId="77777777" w:rsidTr="002C7594">
        <w:trPr>
          <w:trHeight w:val="290"/>
        </w:trPr>
        <w:tc>
          <w:tcPr>
            <w:tcW w:w="5000" w:type="pct"/>
            <w:shd w:val="clear" w:color="auto" w:fill="auto"/>
            <w:noWrap/>
          </w:tcPr>
          <w:p w14:paraId="6EBBE369" w14:textId="3E297907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lastRenderedPageBreak/>
              <w:t>Heng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2014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&lt;EndNote&gt;&lt;Cite&gt;&lt;Author&gt;Heng&lt;/Author&gt;&lt;Year&gt;2014&lt;/Year&gt;&lt;RecNum&gt;8&lt;/RecNum&gt;&lt;DisplayText&gt;&lt;style face="superscript"&gt;3&lt;/style&gt;&lt;/DisplayText&gt;&lt;record&gt;&lt;rec-number&gt;8&lt;/rec-number&gt;&lt;foreign-keys&gt;&lt;key app="EN" db-id="wwv2wsd2aw59xveve2lp2r9sv2vwes5wv2dp" timestamp="1631579780"&gt;8&lt;/key&gt;&lt;/foreign-keys&gt;&lt;ref-type name="Journal Article"&gt;17&lt;/ref-type&gt;&lt;contributors&gt;&lt;authors&gt;&lt;author&gt;Heng, H&lt;/author&gt;&lt;author&gt;Lee, AL&lt;/author&gt;&lt;author&gt;Holland, AE&lt;/author&gt;&lt;/authors&gt;&lt;/contributors&gt;&lt;titles&gt;&lt;title&gt;Repeating pulmonary rehabilitation: Prevalence, predictors and outcomes&lt;/title&gt;&lt;secondary-title&gt;Respirology&lt;/secondary-title&gt;&lt;/titles&gt;&lt;periodical&gt;&lt;full-title&gt;Respirology&lt;/full-title&gt;&lt;/periodical&gt;&lt;pages&gt;999-1005&lt;/pages&gt;&lt;volume&gt;19&lt;/volume&gt;&lt;dates&gt;&lt;year&gt;2014&lt;/year&gt;&lt;/dates&gt;&lt;urls&gt;&lt;/urls&gt;&lt;electronic-resource-num&gt;10.1111/resp.12365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3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3910260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2001-2009, The Alfred, Melbourne (Australia)</w:t>
            </w:r>
          </w:p>
          <w:p w14:paraId="3B8F0619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DESIGN: Retrospective cohort; patients who did and did not repeat program</w:t>
            </w:r>
          </w:p>
          <w:p w14:paraId="78E9D215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INCLUSION CRITERIA: Diagnosis of COPD; exertional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dyspnea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; completed initial program (data available for pre- and post-program assessment)</w:t>
            </w:r>
          </w:p>
          <w:p w14:paraId="3D2D6A2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Severe cognitive impairment; any musculoskeletal or neurological disorders that prevented the safe completion of exercise</w:t>
            </w:r>
          </w:p>
          <w:p w14:paraId="124D99F5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Pre/post program</w:t>
            </w:r>
          </w:p>
          <w:p w14:paraId="46180C4B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PRIMARY OUTCOME: Proportion of patients who undertook repeat program</w:t>
            </w:r>
          </w:p>
          <w:p w14:paraId="239C6D3E" w14:textId="39D3C29A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SECONDARY OUTCOMES: Exercise capacity (6MWD, MCID ≥25m);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(CRQ, MCID ≥0.5 points per question within each domain)</w:t>
            </w:r>
          </w:p>
          <w:p w14:paraId="4317AEC0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Nil</w:t>
            </w:r>
          </w:p>
        </w:tc>
      </w:tr>
      <w:tr w:rsidR="00EE0E5C" w:rsidRPr="00716389" w14:paraId="1846F234" w14:textId="77777777" w:rsidTr="002C7594">
        <w:trPr>
          <w:trHeight w:val="290"/>
        </w:trPr>
        <w:tc>
          <w:tcPr>
            <w:tcW w:w="5000" w:type="pct"/>
            <w:shd w:val="clear" w:color="auto" w:fill="auto"/>
            <w:noWrap/>
          </w:tcPr>
          <w:p w14:paraId="24063B37" w14:textId="19A74A5F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Ingram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2014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&lt;EndNote&gt;&lt;Cite&gt;&lt;Author&gt;Ingram&lt;/Author&gt;&lt;Year&gt;2014&lt;/Year&gt;&lt;RecNum&gt;9&lt;/RecNum&gt;&lt;DisplayText&gt;&lt;style face="superscript"&gt;7&lt;/style&gt;&lt;/DisplayText&gt;&lt;record&gt;&lt;rec-number&gt;9&lt;/rec-number&gt;&lt;foreign-keys&gt;&lt;key app="EN" db-id="wwv2wsd2aw59xveve2lp2r9sv2vwes5wv2dp" timestamp="1631579905"&gt;9&lt;/key&gt;&lt;/foreign-keys&gt;&lt;ref-type name="Journal Article"&gt;17&lt;/ref-type&gt;&lt;contributors&gt;&lt;authors&gt;&lt;author&gt;Ingram, K&lt;/author&gt;&lt;author&gt;Canavan, J&lt;/author&gt;&lt;author&gt;Kon, S&lt;/author&gt;&lt;author&gt;Nolan, C&lt;/author&gt;&lt;author&gt;Jones, S&lt;/author&gt;&lt;author&gt;Clark, A&lt;/author&gt;&lt;author&gt;Kaliaraju, D&lt;/author&gt;&lt;author&gt;Man, W&lt;/author&gt;&lt;/authors&gt;&lt;/contributors&gt;&lt;titles&gt;&lt;title&gt;Repeat pulmonary rehabilitation programmes: Are they beneficial in COPD? [abstract]&lt;/title&gt;&lt;secondary-title&gt;European Respiratory Journal&lt;/secondary-title&gt;&lt;/titles&gt;&lt;periodical&gt;&lt;full-title&gt;European Respiratory Journal&lt;/full-title&gt;&lt;/periodical&gt;&lt;pages&gt;P610&lt;/pages&gt;&lt;volume&gt;44&lt;/volume&gt;&lt;dates&gt;&lt;year&gt;2014&lt;/year&gt;&lt;/dates&gt;&lt;urls&gt;&lt;/urls&gt;&lt;/record&gt;&lt;/Cite&gt;&lt;/EndNote&gt;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7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1E1A7F08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September 2009 to August 2013</w:t>
            </w:r>
          </w:p>
          <w:p w14:paraId="79880568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DESIGN: Observational (abstract); patients who repeated program</w:t>
            </w:r>
          </w:p>
          <w:p w14:paraId="72446D20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Diagnosis of COPD; completed two programs at least 1 year apart</w:t>
            </w:r>
          </w:p>
          <w:p w14:paraId="461B58B0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Not stated</w:t>
            </w:r>
          </w:p>
          <w:p w14:paraId="22263FB7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Pre/post program</w:t>
            </w:r>
          </w:p>
          <w:p w14:paraId="306718E9" w14:textId="49A98742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PRIMARY/SECONDARY OUTCOMES: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(CRQ, "improved" ≥10 points); Exercise capacity (ISWD, "improved" ≥47.5m)</w:t>
            </w:r>
          </w:p>
          <w:p w14:paraId="7E337CC8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Nil</w:t>
            </w:r>
          </w:p>
        </w:tc>
      </w:tr>
      <w:tr w:rsidR="00EE0E5C" w:rsidRPr="00716389" w14:paraId="18A2009C" w14:textId="77777777" w:rsidTr="002C7594">
        <w:trPr>
          <w:trHeight w:val="290"/>
        </w:trPr>
        <w:tc>
          <w:tcPr>
            <w:tcW w:w="5000" w:type="pct"/>
            <w:shd w:val="clear" w:color="auto" w:fill="auto"/>
            <w:noWrap/>
          </w:tcPr>
          <w:p w14:paraId="74C67DF1" w14:textId="255AACA0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lastRenderedPageBreak/>
              <w:t>Foglio</w:t>
            </w:r>
            <w:proofErr w:type="spellEnd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2007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6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7DDA8A92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DATES/LOCATION: September 2001 to September 2013, Two university hospital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centers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(Westmead and Mount Druitt Hospitals), New South Wales (Australia)</w:t>
            </w:r>
          </w:p>
          <w:p w14:paraId="44030557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DESIGN: Retrospective cohort; patients who repeated program</w:t>
            </w:r>
          </w:p>
          <w:p w14:paraId="42F0AFA6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Patients with COPD; completed &gt;1 program</w:t>
            </w:r>
          </w:p>
          <w:p w14:paraId="268F535D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Not stated</w:t>
            </w:r>
          </w:p>
          <w:p w14:paraId="637DEB61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Pre/post program</w:t>
            </w:r>
          </w:p>
          <w:p w14:paraId="70BBC4D9" w14:textId="0A59CA91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PRIMARY/SECONDARY OUTCOMES: Exercise capacity (6MWD, MCID ≥30m);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(SGRQ, MCID ≥4 units); time interval between programs; pulmonary function tests</w:t>
            </w:r>
          </w:p>
          <w:p w14:paraId="6E7BA626" w14:textId="77777777" w:rsidR="00EE0E5C" w:rsidRPr="00716389" w:rsidRDefault="00EE0E5C" w:rsidP="00EE0E5C">
            <w:pPr>
              <w:spacing w:after="0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Nil funding statement</w:t>
            </w:r>
          </w:p>
        </w:tc>
      </w:tr>
      <w:tr w:rsidR="00EE0E5C" w:rsidRPr="00716389" w14:paraId="749ECF4F" w14:textId="77777777" w:rsidTr="002C7594">
        <w:trPr>
          <w:trHeight w:val="630"/>
        </w:trPr>
        <w:tc>
          <w:tcPr>
            <w:tcW w:w="5000" w:type="pct"/>
            <w:shd w:val="clear" w:color="auto" w:fill="auto"/>
            <w:noWrap/>
          </w:tcPr>
          <w:p w14:paraId="19FE1D71" w14:textId="1F55D025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Storey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2019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&lt;EndNote&gt;&lt;Cite&gt;&lt;Author&gt;Storey&lt;/Author&gt;&lt;Year&gt;2018&lt;/Year&gt;&lt;RecNum&gt;12&lt;/RecNum&gt;&lt;DisplayText&gt;&lt;style face="superscript"&gt;8&lt;/style&gt;&lt;/DisplayText&gt;&lt;record&gt;&lt;rec-number&gt;12&lt;/rec-number&gt;&lt;foreign-keys&gt;&lt;key app="EN" db-id="wwv2wsd2aw59xveve2lp2r9sv2vwes5wv2dp" timestamp="1631580239"&gt;12&lt;/key&gt;&lt;/foreign-keys&gt;&lt;ref-type name="Journal Article"&gt;17&lt;/ref-type&gt;&lt;contributors&gt;&lt;authors&gt;&lt;author&gt;Storey, S&lt;/author&gt;&lt;author&gt;Erbas, B&lt;/author&gt;&lt;author&gt;Holland, AE&lt;/author&gt;&lt;/authors&gt;&lt;/contributors&gt;&lt;titles&gt;&lt;title&gt;Why do people with chronic obstructive pulmonary disease repeat pulmonary rehabilitation? Perspectives of patients and health professionals&lt;/title&gt;&lt;secondary-title&gt;Chronic Respiratory Disease&lt;/secondary-title&gt;&lt;/titles&gt;&lt;periodical&gt;&lt;full-title&gt;Chronic Respiratory Disease&lt;/full-title&gt;&lt;/periodical&gt;&lt;pages&gt;1-8&lt;/pages&gt;&lt;volume&gt;16&lt;/volume&gt;&lt;dates&gt;&lt;year&gt;2018&lt;/year&gt;&lt;/dates&gt;&lt;urls&gt;&lt;/urls&gt;&lt;electronic-resource-num&gt;10.1177/1479973118816420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8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44BC3771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The Alfred, Melbourne (Australia)</w:t>
            </w:r>
          </w:p>
          <w:p w14:paraId="03A7B728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DESIGN: Retrospective cohort; qualitative</w:t>
            </w:r>
          </w:p>
          <w:p w14:paraId="542A297C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</w:t>
            </w:r>
          </w:p>
          <w:p w14:paraId="70865D79" w14:textId="77777777" w:rsidR="00EE0E5C" w:rsidRPr="00716389" w:rsidRDefault="00EE0E5C" w:rsidP="00EE0E5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Patients: diagnosis of COPD (confirmed on spirometry); ≥2 programs within the previous 18 months</w:t>
            </w:r>
          </w:p>
          <w:p w14:paraId="6DBCEC95" w14:textId="77777777" w:rsidR="00EE0E5C" w:rsidRPr="00716389" w:rsidRDefault="00EE0E5C" w:rsidP="00EE0E5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 professionals: respiratory physicians, advanced medical trainees, physiotherapists or nurses who had referred people with COPD to pulmonary rehabilitation</w:t>
            </w:r>
          </w:p>
          <w:p w14:paraId="03CCF34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not stated</w:t>
            </w:r>
          </w:p>
          <w:p w14:paraId="689D10CD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Interviews undertaken within 18 months of repeat program</w:t>
            </w:r>
          </w:p>
          <w:p w14:paraId="6C9A82E7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PRIMARY OUTCOMES: Qualitative</w:t>
            </w:r>
          </w:p>
          <w:p w14:paraId="7E9CD079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SECONDARY OUTCOMES: Exercise capacity (6MWD)</w:t>
            </w:r>
          </w:p>
          <w:p w14:paraId="60F6BC33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Both</w:t>
            </w:r>
          </w:p>
        </w:tc>
      </w:tr>
      <w:tr w:rsidR="00EE0E5C" w:rsidRPr="00716389" w14:paraId="45489833" w14:textId="77777777" w:rsidTr="002C7594">
        <w:trPr>
          <w:trHeight w:val="630"/>
        </w:trPr>
        <w:tc>
          <w:tcPr>
            <w:tcW w:w="5000" w:type="pct"/>
            <w:shd w:val="clear" w:color="auto" w:fill="auto"/>
            <w:noWrap/>
          </w:tcPr>
          <w:p w14:paraId="0B84014A" w14:textId="0ED91186" w:rsidR="00EE0E5C" w:rsidRPr="00716389" w:rsidRDefault="00EE0E5C" w:rsidP="002C7594">
            <w:pPr>
              <w:pBdr>
                <w:top w:val="single" w:sz="4" w:space="1" w:color="auto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lastRenderedPageBreak/>
              <w:t>Yeşiloğlu</w:t>
            </w:r>
            <w:proofErr w:type="spellEnd"/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 xml:space="preserve"> 2018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&lt;EndNote&gt;&lt;Cite&gt;&lt;Author&gt;Yeşiloğlu&lt;/Author&gt;&lt;Year&gt;2018&lt;/Year&gt;&lt;RecNum&gt;13&lt;/RecNum&gt;&lt;DisplayText&gt;&lt;style face="superscript"&gt;9&lt;/style&gt;&lt;/DisplayText&gt;&lt;record&gt;&lt;rec-number&gt;13&lt;/rec-number&gt;&lt;foreign-keys&gt;&lt;key app="EN" db-id="wwv2wsd2aw59xveve2lp2r9sv2vwes5wv2dp" timestamp="1631580504"&gt;13&lt;/key&gt;&lt;/foreign-keys&gt;&lt;ref-type name="Journal Article"&gt;17&lt;/ref-type&gt;&lt;contributors&gt;&lt;authors&gt;&lt;author&gt;&lt;style face="normal" font="default" size="100%"&gt;Ye&lt;/style&gt;&lt;style face="normal" font="default" charset="238" size="100%"&gt;şiloğlu&lt;/style&gt;&lt;style face="normal" font="default" size="100%"&gt;, EK&lt;/style&gt;&lt;/author&gt;&lt;author&gt;Candemir, I&lt;/author&gt;&lt;author&gt;Ergün, P&lt;/author&gt;&lt;author&gt;Kaymaz, D&lt;/author&gt;&lt;author&gt;Demir, N&lt;/author&gt;&lt;author&gt;&lt;style face="normal" font="default" charset="238" size="100%"&gt;Şeng&lt;/style&gt;&lt;style face="normal" font="default" size="100%"&gt;ül, F&lt;/style&gt;&lt;/author&gt;&lt;/authors&gt;&lt;/contributors&gt;&lt;titles&gt;&lt;title&gt;The efficiency of pulmonary re-rehabilitation [abstract]&lt;/title&gt;&lt;secondary-title&gt;European Respiratory Journal&lt;/secondary-title&gt;&lt;/titles&gt;&lt;periodical&gt;&lt;full-title&gt;European Respiratory Journal&lt;/full-title&gt;&lt;/periodical&gt;&lt;pages&gt;PA4140&lt;/pages&gt;&lt;volume&gt;52&lt;/volume&gt;&lt;dates&gt;&lt;year&gt;2018&lt;/year&gt;&lt;/dates&gt;&lt;urls&gt;&lt;/urls&gt;&lt;electronic-resource-num&gt;10.1183/13993003.congress-2018.PA4140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9</w:t>
            </w:r>
            <w:r w:rsidRPr="007163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62322376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DATES/LOCATION: Ankara Atatürk Chest Disease and Surgery Research and Education Hospital (Turkey)DESIGN:</w:t>
            </w:r>
          </w:p>
          <w:p w14:paraId="38874CD2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INCLUSION CRITERIA: Diagnosis of COPD confirmed by chest physician [GOLD criteria]</w:t>
            </w:r>
          </w:p>
          <w:p w14:paraId="399ADDCB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EXCLUSION CRITERIA: Arthritis, unstable cardiovascular, neurological, cognitive, psychiatric diseases, patients with missing data, patients lost to follow-up and those who had exacerbations during program or time of follow-up assessment</w:t>
            </w:r>
          </w:p>
          <w:p w14:paraId="053B95DB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TIMEPOINTS: Pre/post program</w:t>
            </w:r>
          </w:p>
          <w:p w14:paraId="59F0B59E" w14:textId="3447F14E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PRIMARY/SECONDARY OUTCOMES: </w:t>
            </w:r>
            <w:r w:rsidR="009E31D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Health-related quality of life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(CRQ, SGRQ); exercise capacity (ISWD); pulmonary function tests; body mass index</w:t>
            </w:r>
          </w:p>
          <w:p w14:paraId="02745E0C" w14:textId="77777777" w:rsidR="00EE0E5C" w:rsidRPr="00716389" w:rsidRDefault="00EE0E5C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FUNDING/COI STATEMENT: Nil</w:t>
            </w:r>
          </w:p>
        </w:tc>
      </w:tr>
    </w:tbl>
    <w:p w14:paraId="1B212D8C" w14:textId="6197DC52" w:rsidR="00AD3FEA" w:rsidRPr="00716389" w:rsidRDefault="0098288A" w:rsidP="00EE0E5C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bookmarkStart w:id="3" w:name="_Hlk87366268"/>
      <w:r w:rsidRPr="0071638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25D85D" w14:textId="061F0FD6" w:rsidR="0098288A" w:rsidRPr="00716389" w:rsidRDefault="000667BF" w:rsidP="00EE0E5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</w:rPr>
        <w:t>Abbreviations:</w:t>
      </w:r>
      <w:r w:rsidRPr="00716389">
        <w:rPr>
          <w:rFonts w:ascii="Arial" w:eastAsia="Times New Roman" w:hAnsi="Arial" w:cs="Arial"/>
          <w:sz w:val="20"/>
          <w:szCs w:val="20"/>
        </w:rPr>
        <w:t xml:space="preserve"> </w:t>
      </w:r>
      <w:bookmarkStart w:id="4" w:name="_Hlk87346403"/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>COPD, chronic obstructive pulmonary disease</w:t>
      </w:r>
      <w:bookmarkEnd w:id="4"/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>; CRQ, chronic respiratory disease questionnaire</w:t>
      </w:r>
      <w:bookmarkStart w:id="5" w:name="_Hlk87346419"/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>; COI, conflict of interest; FER, forced expiratory ratio; FEV</w:t>
      </w:r>
      <w:r w:rsidR="0098288A" w:rsidRPr="00716389">
        <w:rPr>
          <w:rFonts w:ascii="Arial" w:eastAsia="Times New Roman" w:hAnsi="Arial" w:cs="Arial"/>
          <w:sz w:val="20"/>
          <w:szCs w:val="20"/>
          <w:vertAlign w:val="subscript"/>
          <w:lang w:eastAsia="en-AU"/>
        </w:rPr>
        <w:t>1</w:t>
      </w:r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>, forced expiratory volume in one second; GOLD, Global Initiative for Chronic Obstructive Lung Disease</w:t>
      </w:r>
      <w:bookmarkEnd w:id="5"/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; ISWD, distance walked on incremental shuttle walk test; </w:t>
      </w:r>
      <w:r w:rsidR="00C4173F" w:rsidRPr="00716389">
        <w:rPr>
          <w:rFonts w:ascii="Arial" w:eastAsia="Times New Roman" w:hAnsi="Arial" w:cs="Arial"/>
          <w:sz w:val="20"/>
          <w:szCs w:val="20"/>
          <w:lang w:eastAsia="en-AU"/>
        </w:rPr>
        <w:t>MCID</w:t>
      </w:r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, minimal </w:t>
      </w:r>
      <w:r w:rsidR="00C4173F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clinically </w:t>
      </w:r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t>important difference, 6MWD, distance walked on six-minute walk test; SGRQ, St George Respiratory Questionnaire.</w:t>
      </w:r>
      <w:r w:rsidR="0098288A" w:rsidRPr="00716389">
        <w:rPr>
          <w:rFonts w:ascii="Arial" w:eastAsia="Times New Roman" w:hAnsi="Arial" w:cs="Arial"/>
          <w:sz w:val="20"/>
          <w:szCs w:val="20"/>
          <w:lang w:eastAsia="en-AU"/>
        </w:rPr>
        <w:br w:type="page"/>
      </w:r>
    </w:p>
    <w:bookmarkEnd w:id="3"/>
    <w:p w14:paraId="08EA3EEE" w14:textId="53E1617B" w:rsidR="0098288A" w:rsidRPr="00716389" w:rsidRDefault="0098288A" w:rsidP="00EE0E5C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lastRenderedPageBreak/>
        <w:t xml:space="preserve">Supplemental Table 4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Pulmonary rehabilitation program features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766"/>
        <w:gridCol w:w="4497"/>
        <w:gridCol w:w="2811"/>
        <w:gridCol w:w="2465"/>
      </w:tblGrid>
      <w:tr w:rsidR="0098288A" w:rsidRPr="00716389" w14:paraId="293A6B50" w14:textId="77777777" w:rsidTr="001C514A">
        <w:trPr>
          <w:trHeight w:val="290"/>
        </w:trPr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D7CED74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CAE4F6F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Indication for repeat program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62A3C6D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Structure of program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D5CF90A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Exercise component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2CACD80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Education component</w:t>
            </w:r>
          </w:p>
        </w:tc>
      </w:tr>
      <w:tr w:rsidR="0098288A" w:rsidRPr="00716389" w14:paraId="744CB953" w14:textId="77777777" w:rsidTr="002C7594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39E4D" w14:textId="562B9F06" w:rsidR="0098288A" w:rsidRPr="00716389" w:rsidRDefault="00F87465" w:rsidP="00EE0E5C">
            <w:pP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b/>
                <w:sz w:val="20"/>
                <w:szCs w:val="20"/>
              </w:rPr>
              <w:t>RCTs (n=2)</w:t>
            </w:r>
          </w:p>
        </w:tc>
      </w:tr>
      <w:tr w:rsidR="0098288A" w:rsidRPr="00716389" w14:paraId="3C413506" w14:textId="77777777" w:rsidTr="001C514A">
        <w:trPr>
          <w:trHeight w:val="87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6E9EB0" w14:textId="27E8453B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Carr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.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&lt;EndNote&gt;&lt;Cite&gt;&lt;Author&gt;Carr&lt;/Author&gt;&lt;Year&gt;2009&lt;/Year&gt;&lt;RecNum&gt;4&lt;/RecNum&gt;&lt;DisplayText&gt;&lt;style face="superscript"&gt;1&lt;/style&gt;&lt;/DisplayText&gt;&lt;record&gt;&lt;rec-number&gt;4&lt;/rec-number&gt;&lt;foreign-keys&gt;&lt;key app="EN" db-id="wwv2wsd2aw59xveve2lp2r9sv2vwes5wv2dp" timestamp="1631579339"&gt;4&lt;/key&gt;&lt;/foreign-keys&gt;&lt;ref-type name="Journal Article"&gt;17&lt;/ref-type&gt;&lt;contributors&gt;&lt;authors&gt;&lt;author&gt;Carr, SJ&lt;/author&gt;&lt;author&gt;Hill, K&lt;/author&gt;&lt;author&gt;Brooks, D&lt;/author&gt;&lt;author&gt;Goldstein, RS&lt;/author&gt;&lt;/authors&gt;&lt;/contributors&gt;&lt;titles&gt;&lt;title&gt;Pulmonary rehabilitation after acute exacerbation of chronic obstructive pulmonary disease in patients who previously completed a pulmonary rehabilitation program&lt;/title&gt;&lt;secondary-title&gt;Journal of Cardiopulmonary Rehabilitation and Prevention&lt;/secondary-title&gt;&lt;/titles&gt;&lt;periodical&gt;&lt;full-title&gt;Journal of Cardiopulmonary Rehabilitation and Prevention&lt;/full-title&gt;&lt;/periodical&gt;&lt;pages&gt;318-324&lt;/pages&gt;&lt;volume&gt;29&lt;/volume&gt;&lt;dates&gt;&lt;year&gt;2009&lt;/year&gt;&lt;/dates&gt;&lt;urls&gt;&lt;/urls&gt;&lt;electronic-resource-num&gt;10.1097/HCR.0b013e3181ac7bb8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AD27B8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1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34CA9164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A387FCB" w14:textId="73340A24" w:rsidR="0098288A" w:rsidRPr="00716389" w:rsidRDefault="00583FC8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Randomized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if developed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exacerbation 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within 12 months of initial program: repeat program or usual care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8B801D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Inpatient/outpatient based on preference INITIAL PROGRAM either 12 weeks outpatient program (3 sessions per week) or 6 weeks inpatient program (daily exercise)</w:t>
            </w:r>
          </w:p>
          <w:p w14:paraId="36BEAB8E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REPEAT PROGRAM 9 to 15 2-hour sessions over 3 weeks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C84A51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and interval training (corridor and treadmill walking or cycling, progression of intensity determined by symptom limitation)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D7D632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Breathing exercises; energy conservation; lung health; medications; stress management </w:t>
            </w:r>
          </w:p>
        </w:tc>
      </w:tr>
      <w:tr w:rsidR="0098288A" w:rsidRPr="00716389" w14:paraId="7902DDDE" w14:textId="77777777" w:rsidTr="001C514A">
        <w:trPr>
          <w:trHeight w:val="87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02590" w14:textId="14B4BBE8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Romagnoli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2006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&lt;EndNote&gt;&lt;Cite&gt;&lt;Author&gt;Romagnoli&lt;/Author&gt;&lt;Year&gt;2006&lt;/Year&gt;&lt;RecNum&gt;10&lt;/RecNum&gt;&lt;DisplayText&gt;&lt;style face="superscript"&gt;2&lt;/style&gt;&lt;/DisplayText&gt;&lt;record&gt;&lt;rec-number&gt;10&lt;/rec-number&gt;&lt;foreign-keys&gt;&lt;key app="EN" db-id="wwv2wsd2aw59xveve2lp2r9sv2vwes5wv2dp" timestamp="1631580015"&gt;10&lt;/key&gt;&lt;/foreign-keys&gt;&lt;ref-type name="Journal Article"&gt;17&lt;/ref-type&gt;&lt;contributors&gt;&lt;authors&gt;&lt;author&gt;Romagnoli, M&lt;/author&gt;&lt;author&gt;Dell&amp;apos;Orso, D&lt;/author&gt;&lt;author&gt;Lorenzi, C&lt;/author&gt;&lt;author&gt;Crisafulli, E&lt;/author&gt;&lt;author&gt;Costi, S&lt;/author&gt;&lt;author&gt;Lugli, D&lt;/author&gt;&lt;author&gt;Clini, EM&lt;/author&gt;&lt;/authors&gt;&lt;/contributors&gt;&lt;titles&gt;&lt;title&gt;Repeated pulmonary rehabilitation in severe and disabled COPD patients&lt;/title&gt;&lt;secondary-title&gt;Respiration&lt;/secondary-title&gt;&lt;/titles&gt;&lt;periodical&gt;&lt;full-title&gt;Respiration&lt;/full-title&gt;&lt;/periodical&gt;&lt;pages&gt;769-776&lt;/pages&gt;&lt;volume&gt;73&lt;/volume&gt;&lt;dates&gt;&lt;year&gt;2006&lt;/year&gt;&lt;/dates&gt;&lt;urls&gt;&lt;/urls&gt;&lt;electronic-resource-num&gt;10.1159/000092953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AD27B8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2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120DF76E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A02F0" w14:textId="7382AA33" w:rsidR="0098288A" w:rsidRPr="00716389" w:rsidRDefault="00583FC8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Randomized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post initial program: repeat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twice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at 6 and 12 months, repeat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once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at 12 months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F9213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  <w:t>18 sessions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3910E" w14:textId="127C1FCA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(progression 300-1000g, 10 repetitions)</w:t>
            </w:r>
            <w:r w:rsidR="00F8746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;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endurance training (70-80% of maximal baseline load)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0C217" w14:textId="5B9341D3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Disease education; 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behavioral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nutritional</w:t>
            </w:r>
            <w:r w:rsidR="001C514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psychosocial counselling </w:t>
            </w:r>
          </w:p>
        </w:tc>
      </w:tr>
      <w:tr w:rsidR="0098288A" w:rsidRPr="00716389" w14:paraId="5D90A986" w14:textId="77777777" w:rsidTr="002C7594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6950A" w14:textId="0464A195" w:rsidR="0098288A" w:rsidRPr="00716389" w:rsidRDefault="00F87465" w:rsidP="00EE0E5C">
            <w:pP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="00583FC8" w:rsidRPr="00716389">
              <w:rPr>
                <w:rFonts w:ascii="Arial" w:hAnsi="Arial" w:cs="Arial"/>
                <w:b/>
                <w:sz w:val="20"/>
                <w:szCs w:val="20"/>
              </w:rPr>
              <w:t>randomized</w:t>
            </w:r>
            <w:r w:rsidRPr="00716389">
              <w:rPr>
                <w:rFonts w:ascii="Arial" w:hAnsi="Arial" w:cs="Arial"/>
                <w:b/>
                <w:sz w:val="20"/>
                <w:szCs w:val="20"/>
              </w:rPr>
              <w:t xml:space="preserve"> studies (n=</w:t>
            </w:r>
            <w:r w:rsidR="001C514A" w:rsidRPr="0071638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163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8288A" w:rsidRPr="00716389" w14:paraId="579E8432" w14:textId="77777777" w:rsidTr="001C514A">
        <w:trPr>
          <w:trHeight w:val="6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C4747E" w14:textId="005C1EDC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Storey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2019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&lt;EndNote&gt;&lt;Cite&gt;&lt;Author&gt;Storey&lt;/Author&gt;&lt;Year&gt;2018&lt;/Year&gt;&lt;RecNum&gt;12&lt;/RecNum&gt;&lt;DisplayText&gt;&lt;style face="superscript"&gt;8&lt;/style&gt;&lt;/DisplayText&gt;&lt;record&gt;&lt;rec-number&gt;12&lt;/rec-number&gt;&lt;foreign-keys&gt;&lt;key app="EN" db-id="wwv2wsd2aw59xveve2lp2r9sv2vwes5wv2dp" timestamp="1631580239"&gt;12&lt;/key&gt;&lt;/foreign-keys&gt;&lt;ref-type name="Journal Article"&gt;17&lt;/ref-type&gt;&lt;contributors&gt;&lt;authors&gt;&lt;author&gt;Storey, S&lt;/author&gt;&lt;author&gt;Erbas, B&lt;/author&gt;&lt;author&gt;Holland, AE&lt;/author&gt;&lt;/authors&gt;&lt;/contributors&gt;&lt;titles&gt;&lt;title&gt;Why do people with chronic obstructive pulmonary disease repeat pulmonary rehabilitation? Perspectives of patients and health professionals&lt;/title&gt;&lt;secondary-title&gt;Chronic Respiratory Disease&lt;/secondary-title&gt;&lt;/titles&gt;&lt;periodical&gt;&lt;full-title&gt;Chronic Respiratory Disease&lt;/full-title&gt;&lt;/periodical&gt;&lt;pages&gt;1-8&lt;/pages&gt;&lt;volume&gt;16&lt;/volume&gt;&lt;dates&gt;&lt;year&gt;2018&lt;/year&gt;&lt;/dates&gt;&lt;urls&gt;&lt;/urls&gt;&lt;electronic-resource-num&gt;10.1177/1479973118816420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8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38B5AE16" w14:textId="77777777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E45131" w14:textId="62C15D58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Referred for worsening functional capacity, 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exacerbation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 hospitalization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shd w:val="clear" w:color="auto" w:fill="auto"/>
          </w:tcPr>
          <w:p w14:paraId="4E0B9E6A" w14:textId="07FD124A" w:rsidR="0098288A" w:rsidRPr="00716389" w:rsidRDefault="00DC77C5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EC92BA4" w14:textId="12B35170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 w:rsidR="00DC77C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69BF1F7" w14:textId="04480424" w:rsidR="0098288A" w:rsidRPr="00716389" w:rsidRDefault="0098288A" w:rsidP="00EE0E5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 w:rsidR="00DC77C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</w:tr>
      <w:tr w:rsidR="001C514A" w:rsidRPr="00716389" w14:paraId="73462946" w14:textId="77777777" w:rsidTr="001C514A">
        <w:trPr>
          <w:trHeight w:val="87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E4669" w14:textId="1A6DEECB" w:rsidR="001C514A" w:rsidRPr="00716389" w:rsidRDefault="001C514A" w:rsidP="001C514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 xml:space="preserve">Al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Chikhanie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et a</w:t>
            </w:r>
            <w:r w:rsidR="00DE4631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 2021</w:t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ADDIN EN.CITE &lt;EndNote&gt;&lt;Cite&gt;&lt;Author&gt;Al Chikhanie&lt;/Author&gt;&lt;Year&gt;2021&lt;/Year&gt;&lt;RecNum&gt;37&lt;/RecNum&gt;&lt;DisplayText&gt;&lt;style face="superscript"&gt;4&lt;/style&gt;&lt;/DisplayText&gt;&lt;record&gt;&lt;rec-number&gt;37&lt;/rec-number&gt;&lt;foreign-keys&gt;&lt;key app="EN" db-id="wwv2wsd2aw59xveve2lp2r9sv2vwes5wv2dp" timestamp="1643324496"&gt;37&lt;/key&gt;&lt;/foreign-keys&gt;&lt;ref-type name="Journal Article"&gt;17&lt;/ref-type&gt;&lt;contributors&gt;&lt;authors&gt;&lt;author&gt;Al Chikhanie, Y&lt;/author&gt;&lt;author&gt;Bailly, S&lt;/author&gt;&lt;author&gt;Amroussia, I&lt;/author&gt;&lt;author&gt;Veale, D&lt;/author&gt;&lt;author&gt;Herengt, F&lt;/author&gt;&lt;author&gt;Verges, S&lt;/author&gt;&lt;/authors&gt;&lt;/contributors&gt;&lt;titles&gt;&lt;title&gt;Trajectories of COPD patients’ response to repeated pulmonary rehabilitation programs&lt;/title&gt;&lt;secondary-title&gt;Respiratory Medicine&lt;/secondary-title&gt;&lt;/titles&gt;&lt;periodical&gt;&lt;full-title&gt;Respiratory Medicine&lt;/full-title&gt;&lt;/periodical&gt;&lt;pages&gt;106678&lt;/pages&gt;&lt;volume&gt;190&lt;/volume&gt;&lt;dates&gt;&lt;year&gt;2021&lt;/year&gt;&lt;/dates&gt;&lt;urls&gt;&lt;/urls&gt;&lt;/record&gt;&lt;/Cite&gt;&lt;/EndNote&gt;</w:instrText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  <w:lang w:eastAsia="en-AU"/>
              </w:rPr>
              <w:t>4</w:t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993CC8F" w14:textId="77777777" w:rsidR="001C514A" w:rsidRPr="00716389" w:rsidRDefault="001C514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B67FD" w14:textId="67BAF670" w:rsidR="001C514A" w:rsidRPr="00716389" w:rsidRDefault="001C514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Referred by specialist at year follow-up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shd w:val="clear" w:color="auto" w:fill="auto"/>
          </w:tcPr>
          <w:p w14:paraId="347106D0" w14:textId="239B1D03" w:rsidR="001C514A" w:rsidRPr="00716389" w:rsidRDefault="001C514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Inpatient, 3-4 weeks, 5 days per week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</w:tcPr>
          <w:p w14:paraId="6F1F325A" w14:textId="2DD37753" w:rsidR="001C514A" w:rsidRPr="00716389" w:rsidRDefault="001C514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and endurance training</w:t>
            </w:r>
            <w:r w:rsidR="00DE4631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(115 min exercise)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auto"/>
          </w:tcPr>
          <w:p w14:paraId="1ADB89E7" w14:textId="315ECA70" w:rsidR="001C514A" w:rsidRPr="00716389" w:rsidRDefault="001C514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COPD, oxygen, stress management, physical activity, psychosocial counselling</w:t>
            </w:r>
          </w:p>
        </w:tc>
      </w:tr>
      <w:tr w:rsidR="0098288A" w:rsidRPr="00716389" w14:paraId="59D7BD3D" w14:textId="77777777" w:rsidTr="001C514A">
        <w:trPr>
          <w:trHeight w:val="87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42488E" w14:textId="4F96C818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Atabaki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2015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&lt;EndNote&gt;&lt;Cite&gt;&lt;Author&gt;Atabaki&lt;/Author&gt;&lt;Year&gt;2015&lt;/Year&gt;&lt;RecNum&gt;2&lt;/RecNum&gt;&lt;DisplayText&gt;&lt;style face="superscript"&gt;5&lt;/style&gt;&lt;/DisplayText&gt;&lt;record&gt;&lt;rec-number&gt;2&lt;/rec-number&gt;&lt;foreign-keys&gt;&lt;key app="EN" db-id="wwv2wsd2aw59xveve2lp2r9sv2vwes5wv2dp" timestamp="1631578222"&gt;2&lt;/key&gt;&lt;/foreign-keys&gt;&lt;ref-type name="Journal Article"&gt;17&lt;/ref-type&gt;&lt;contributors&gt;&lt;authors&gt;&lt;author&gt;Atabaki, A&lt;/author&gt;&lt;author&gt;Fine, J&lt;/author&gt;&lt;author&gt;Haggerty, M&lt;/author&gt;&lt;author&gt;Marolda, C&lt;/author&gt;&lt;author&gt;Wakefield, D&lt;/author&gt;&lt;author&gt;Yu, A&lt;/author&gt;&lt;author&gt;ZuWallack, R&lt;/author&gt;&lt;/authors&gt;&lt;/contributors&gt;&lt;titles&gt;&lt;title&gt;Effectiveness of repeated courses of pulmonary rehabilitation on functional exercise capacity in patients with COPD&lt;/title&gt;&lt;secondary-title&gt;Journal of Cardiopulmonary Rehabilitation and Prevention&lt;/secondary-title&gt;&lt;/titles&gt;&lt;periodical&gt;&lt;full-title&gt;Journal of Cardiopulmonary Rehabilitation and Prevention&lt;/full-title&gt;&lt;/periodical&gt;&lt;pages&gt;272-277&lt;/pages&gt;&lt;volume&gt;35&lt;/volume&gt;&lt;dates&gt;&lt;year&gt;2015&lt;/year&gt;&lt;/dates&gt;&lt;urls&gt;&lt;/urls&gt;&lt;electronic-resource-num&gt;10.1097/HCR.0000000000000115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5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44E659F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16EFB0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Referred by their primary care physician or specialist on the basis of clinical assessment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F6164C" w14:textId="40EE7886" w:rsidR="0098288A" w:rsidRPr="00716389" w:rsidRDefault="00C4173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Center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1: 24 individual sessions;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Center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2: 16 group sessions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C20F8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and endurance training (50-70% of maximal baseline load)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DB083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Disease education; 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behavioral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nutritional and psychosocial counselling </w:t>
            </w:r>
          </w:p>
        </w:tc>
      </w:tr>
      <w:tr w:rsidR="0098288A" w:rsidRPr="00716389" w14:paraId="5750A0BD" w14:textId="77777777" w:rsidTr="001C514A">
        <w:trPr>
          <w:trHeight w:val="58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83A606" w14:textId="44D715BB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Heng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="00B478BD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CB3F3C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&lt;EndNote&gt;&lt;Cite&gt;&lt;Author&gt;Heng&lt;/Author&gt;&lt;Year&gt;2014&lt;/Year&gt;&lt;RecNum&gt;8&lt;/RecNum&gt;&lt;DisplayText&gt;&lt;style face="superscript"&gt;3&lt;/style&gt;&lt;/DisplayText&gt;&lt;record&gt;&lt;rec-number&gt;8&lt;/rec-number&gt;&lt;foreign-keys&gt;&lt;key app="EN" db-id="wwv2wsd2aw59xveve2lp2r9sv2vwes5wv2dp" timestamp="1631579780"&gt;8&lt;/key&gt;&lt;/foreign-keys&gt;&lt;ref-type name="Journal Article"&gt;17&lt;/ref-type&gt;&lt;contributors&gt;&lt;authors&gt;&lt;author&gt;Heng, H&lt;/author&gt;&lt;author&gt;Lee, AL&lt;/author&gt;&lt;author&gt;Holland, AE&lt;/author&gt;&lt;/authors&gt;&lt;/contributors&gt;&lt;titles&gt;&lt;title&gt;Repeating pulmonary rehabilitation: Prevalence, predictors and outcomes&lt;/title&gt;&lt;secondary-title&gt;Respirology&lt;/secondary-title&gt;&lt;/titles&gt;&lt;periodical&gt;&lt;full-title&gt;Respirology&lt;/full-title&gt;&lt;/periodical&gt;&lt;pages&gt;999-1005&lt;/pages&gt;&lt;volume&gt;19&lt;/volume&gt;&lt;dates&gt;&lt;year&gt;2014&lt;/year&gt;&lt;/dates&gt;&lt;urls&gt;&lt;/urls&gt;&lt;electronic-resource-num&gt;10.1111/resp.12365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CB3F3C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3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09851E5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EA4B4B" w14:textId="7B6AAF9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Stable state or post-</w:t>
            </w:r>
            <w:r w:rsidR="0045328E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exacerbation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576BF8" w14:textId="34C78E98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6-11 weeks, 2 sessions per week (90 min exercise, 60 min education)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D5B5E7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and endurance training (initial prescription and progression according to standard recommendations)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B02A39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Exercise, symptoms management, self-management training, psychological support, nutritional advice</w:t>
            </w:r>
          </w:p>
        </w:tc>
      </w:tr>
      <w:tr w:rsidR="0098288A" w:rsidRPr="00716389" w14:paraId="50703B2A" w14:textId="77777777" w:rsidTr="001C514A">
        <w:trPr>
          <w:trHeight w:val="29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35484" w14:textId="52D55F59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Sandoz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2017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&lt;EndNote&gt;&lt;Cite&gt;&lt;Author&gt;Sandoz&lt;/Author&gt;&lt;Year&gt;2017&lt;/Year&gt;&lt;RecNum&gt;11&lt;/RecNum&gt;&lt;DisplayText&gt;&lt;style face="superscript"&gt;10&lt;/style&gt;&lt;/DisplayText&gt;&lt;record&gt;&lt;rec-number&gt;11&lt;/rec-number&gt;&lt;foreign-keys&gt;&lt;key app="EN" db-id="wwv2wsd2aw59xveve2lp2r9sv2vwes5wv2dp" timestamp="1631580118"&gt;11&lt;/key&gt;&lt;/foreign-keys&gt;&lt;ref-type name="Journal Article"&gt;17&lt;/ref-type&gt;&lt;contributors&gt;&lt;authors&gt;&lt;author&gt;Sandoz, JS&lt;/author&gt;&lt;author&gt;Roberts, MM&lt;/author&gt;&lt;author&gt;Cho, J&lt;/author&gt;&lt;author&gt;Wheatley, JR&lt;/author&gt;&lt;/authors&gt;&lt;/contributors&gt;&lt;titles&gt;&lt;title&gt;Magnitude of exercise capacity and quality of life improvement following repeat pulmonary rehabilitation in patients with COPD&lt;/title&gt;&lt;secondary-title&gt;International Journal of COPD&lt;/secondary-title&gt;&lt;/titles&gt;&lt;periodical&gt;&lt;full-title&gt;International Journal of COPD&lt;/full-title&gt;&lt;/periodical&gt;&lt;pages&gt;1085-1091&lt;/pages&gt;&lt;volume&gt;12&lt;/volume&gt;&lt;dates&gt;&lt;year&gt;2017&lt;/year&gt;&lt;/dates&gt;&lt;urls&gt;&lt;/urls&gt;&lt;electronic-resource-num&gt;10.2147/COPD.S131778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10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0B3E2E56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45FA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Referred by general practitioners or respiratory physicians, medically optimized symptomatic lung disease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73FCC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8-12 weeks, 3 sessions per week (minimum 18 sessions), weekly education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747C1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(20 min) and endurance training (20 min ground walking, minimum 10 min treadmill, cycle or arm ergometer)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89E5D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“topics according to published guidelines”</w:t>
            </w:r>
          </w:p>
        </w:tc>
      </w:tr>
      <w:tr w:rsidR="0098288A" w:rsidRPr="00716389" w14:paraId="2FE5530F" w14:textId="77777777" w:rsidTr="001C514A">
        <w:trPr>
          <w:trHeight w:val="29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A8AE1" w14:textId="0E903FB6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Foglio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2007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6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4FCEC4A9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B6907" w14:textId="2152DF80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Repeat program</w:t>
            </w:r>
            <w:r w:rsidR="00C4173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12–18 months following initial program “according to logistic needs of patients and hospital”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8FF05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8-10 weeks, 3 sessions per week (3 hours); 7-year follow-up (review 6-monthly)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C359D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and endurance training (30 min, 50-70% of maximal baseline load)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196D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Patient and family education; nutritional and psychosocial counselling</w:t>
            </w:r>
          </w:p>
        </w:tc>
      </w:tr>
      <w:tr w:rsidR="0098288A" w:rsidRPr="00716389" w14:paraId="4FE4D056" w14:textId="77777777" w:rsidTr="001C514A">
        <w:trPr>
          <w:trHeight w:val="29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B037E6" w14:textId="2A37748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Ingram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2014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&lt;EndNote&gt;&lt;Cite&gt;&lt;Author&gt;Ingram&lt;/Author&gt;&lt;Year&gt;2014&lt;/Year&gt;&lt;RecNum&gt;9&lt;/RecNum&gt;&lt;DisplayText&gt;&lt;style face="superscript"&gt;7&lt;/style&gt;&lt;/DisplayText&gt;&lt;record&gt;&lt;rec-number&gt;9&lt;/rec-number&gt;&lt;foreign-keys&gt;&lt;key app="EN" db-id="wwv2wsd2aw59xveve2lp2r9sv2vwes5wv2dp" timestamp="1631579905"&gt;9&lt;/key&gt;&lt;/foreign-keys&gt;&lt;ref-type name="Journal Article"&gt;17&lt;/ref-type&gt;&lt;contributors&gt;&lt;authors&gt;&lt;author&gt;Ingram, K&lt;/author&gt;&lt;author&gt;Canavan, J&lt;/author&gt;&lt;author&gt;Kon, S&lt;/author&gt;&lt;author&gt;Nolan, C&lt;/author&gt;&lt;author&gt;Jones, S&lt;/author&gt;&lt;author&gt;Clark, A&lt;/author&gt;&lt;author&gt;Kaliaraju, D&lt;/author&gt;&lt;author&gt;Man, W&lt;/author&gt;&lt;/authors&gt;&lt;/contributors&gt;&lt;titles&gt;&lt;title&gt;Repeat pulmonary rehabilitation programmes: Are they beneficial in COPD? [abstract]&lt;/title&gt;&lt;secondary-title&gt;European Respiratory Journal&lt;/secondary-title&gt;&lt;/titles&gt;&lt;periodical&gt;&lt;full-title&gt;European Respiratory Journal&lt;/full-title&gt;&lt;/periodical&gt;&lt;pages&gt;P610&lt;/pages&gt;&lt;volume&gt;44&lt;/volume&gt;&lt;dates&gt;&lt;year&gt;2014&lt;/year&gt;&lt;/dates&gt;&lt;urls&gt;&lt;/urls&gt;&lt;/record&gt;&lt;/Cite&gt;&lt;/EndNote&gt;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7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025D370B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155538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 stated (abstract only)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733656" w14:textId="59D3935F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  <w:t> </w:t>
            </w:r>
            <w:r w:rsidR="00DC77C5" w:rsidRPr="00716389"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  <w:t>x</w:t>
            </w:r>
          </w:p>
          <w:p w14:paraId="4CF86EC9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BF0449" w14:textId="24C9897E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 w:rsidR="00DC77C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145A9B" w14:textId="62AC626A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 w:rsidR="00DC77C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</w:tr>
      <w:tr w:rsidR="0098288A" w:rsidRPr="00716389" w14:paraId="25F7D71B" w14:textId="77777777" w:rsidTr="001C514A">
        <w:trPr>
          <w:trHeight w:val="17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195FE4" w14:textId="40556898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Yeşiloğlu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2018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&lt;EndNote&gt;&lt;Cite&gt;&lt;Author&gt;Yeşiloğlu&lt;/Author&gt;&lt;Year&gt;2018&lt;/Year&gt;&lt;RecNum&gt;13&lt;/RecNum&gt;&lt;DisplayText&gt;&lt;style face="superscript"&gt;9&lt;/style&gt;&lt;/DisplayText&gt;&lt;record&gt;&lt;rec-number&gt;13&lt;/rec-number&gt;&lt;foreign-keys&gt;&lt;key app="EN" db-id="wwv2wsd2aw59xveve2lp2r9sv2vwes5wv2dp" timestamp="1631580504"&gt;13&lt;/key&gt;&lt;/foreign-keys&gt;&lt;ref-type name="Journal Article"&gt;17&lt;/ref-type&gt;&lt;contributors&gt;&lt;authors&gt;&lt;author&gt;&lt;style face="normal" font="default" size="100%"&gt;Ye&lt;/style&gt;&lt;style face="normal" font="default" charset="238" size="100%"&gt;şiloğlu&lt;/style&gt;&lt;style face="normal" font="default" size="100%"&gt;, EK&lt;/style&gt;&lt;/author&gt;&lt;author&gt;Candemir, I&lt;/author&gt;&lt;author&gt;Ergün, P&lt;/author&gt;&lt;author&gt;Kaymaz, D&lt;/author&gt;&lt;author&gt;Demir, N&lt;/author&gt;&lt;author&gt;&lt;style face="normal" font="default" charset="238" size="100%"&gt;Şeng&lt;/style&gt;&lt;style face="normal" font="default" size="100%"&gt;ül, F&lt;/style&gt;&lt;/author&gt;&lt;/authors&gt;&lt;/contributors&gt;&lt;titles&gt;&lt;title&gt;The efficiency of pulmonary re-rehabilitation [abstract]&lt;/title&gt;&lt;secondary-title&gt;European Respiratory Journal&lt;/secondary-title&gt;&lt;/titles&gt;&lt;periodical&gt;&lt;full-title&gt;European Respiratory Journal&lt;/full-title&gt;&lt;/periodical&gt;&lt;pages&gt;PA4140&lt;/pages&gt;&lt;volume&gt;52&lt;/volume&gt;&lt;dates&gt;&lt;year&gt;2018&lt;/year&gt;&lt;/dates&gt;&lt;urls&gt;&lt;/urls&gt;&lt;electronic-resource-num&gt;10.1183/13993003.congress-2018.PA4140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9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  <w:p w14:paraId="20806FD8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4F65EA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“If the patient's exercise capacity, quality of life, perception of </w:t>
            </w: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dyspnea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deteriorated more than the minimal clinically significant value in two consecutive follow-ups”</w:t>
            </w:r>
          </w:p>
          <w:p w14:paraId="5305C7E7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[every 3 months in first year post initial program, then every 6 months]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D2D98A" w14:textId="347E142E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8 weeks, 2 sessions per week </w:t>
            </w:r>
            <w:r w:rsidR="00F87465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(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70-90 min)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F036D5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Strength (5-10 min, starting at 45-50% 1RM for two sets, and 10 repetitions per set during the first 3-5 sessions,  then weights were increased to 70% 1RM) and endurance training (15 min, cycle ergometer and treadmill training, workload on cycle ergometer and 60-85% of VO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peak on treadmill;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individual progression of intensity)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746FF4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Disease education; medication; bronchial hygiene techniques; breathing control techniques; energy conservation; relaxation; exercise training; psychological and nutritional support</w:t>
            </w:r>
          </w:p>
        </w:tc>
      </w:tr>
    </w:tbl>
    <w:p w14:paraId="1D2C35AC" w14:textId="524A5072" w:rsidR="00DC77C5" w:rsidRPr="00716389" w:rsidRDefault="00DC77C5" w:rsidP="00DC77C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t>Notes:</w:t>
      </w:r>
      <w:r w:rsidRPr="00716389">
        <w:rPr>
          <w:rFonts w:ascii="Arial" w:hAnsi="Arial" w:cs="Arial"/>
          <w:sz w:val="20"/>
          <w:szCs w:val="20"/>
        </w:rPr>
        <w:t xml:space="preserve"> x, not reported.</w:t>
      </w:r>
    </w:p>
    <w:p w14:paraId="3003FD34" w14:textId="4E952C67" w:rsidR="0098288A" w:rsidRPr="00716389" w:rsidRDefault="00DC77C5" w:rsidP="00DA57EC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Abbreviations: </w:t>
      </w:r>
      <w:r w:rsidR="00657446" w:rsidRPr="00716389">
        <w:rPr>
          <w:rFonts w:ascii="Arial" w:eastAsia="Times New Roman" w:hAnsi="Arial" w:cs="Arial"/>
          <w:sz w:val="20"/>
          <w:szCs w:val="20"/>
          <w:lang w:eastAsia="en-AU"/>
        </w:rPr>
        <w:t>1RM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, one-repetition maximum; </w:t>
      </w:r>
      <w:r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VO</w:t>
      </w:r>
      <w:r w:rsidRPr="00716389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n-AU"/>
        </w:rPr>
        <w:t>2</w:t>
      </w:r>
      <w:r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peak, peak oxygen uptake </w:t>
      </w:r>
      <w:r w:rsidR="0098288A" w:rsidRPr="00716389">
        <w:rPr>
          <w:rFonts w:ascii="Arial" w:eastAsia="Times New Roman" w:hAnsi="Arial" w:cs="Arial"/>
          <w:b/>
          <w:sz w:val="20"/>
          <w:szCs w:val="20"/>
          <w:lang w:eastAsia="en-AU"/>
        </w:rPr>
        <w:br w:type="page"/>
      </w:r>
    </w:p>
    <w:p w14:paraId="241577ED" w14:textId="33897178" w:rsidR="0098288A" w:rsidRPr="00716389" w:rsidRDefault="0098288A" w:rsidP="00DA57EC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lastRenderedPageBreak/>
        <w:t xml:space="preserve">Supplemental Table 5 </w:t>
      </w:r>
      <w:r w:rsidR="009A1491" w:rsidRPr="00716389">
        <w:rPr>
          <w:rFonts w:ascii="Arial" w:eastAsia="Times New Roman" w:hAnsi="Arial" w:cs="Arial"/>
          <w:sz w:val="20"/>
          <w:szCs w:val="20"/>
          <w:lang w:eastAsia="en-AU"/>
        </w:rPr>
        <w:t>P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articipant characteristics</w:t>
      </w:r>
      <w:r w:rsidR="009A1491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at baseline</w:t>
      </w:r>
      <w:r w:rsidR="007E7A57" w:rsidRPr="00716389">
        <w:rPr>
          <w:rFonts w:ascii="Arial" w:eastAsia="Times New Roman" w:hAnsi="Arial" w:cs="Arial"/>
          <w:sz w:val="20"/>
          <w:szCs w:val="20"/>
          <w:lang w:eastAsia="en-AU"/>
        </w:rPr>
        <w:t>: RCTs (2 studies)</w:t>
      </w:r>
    </w:p>
    <w:tbl>
      <w:tblPr>
        <w:tblW w:w="4113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41"/>
        <w:gridCol w:w="2255"/>
        <w:gridCol w:w="1121"/>
        <w:gridCol w:w="3530"/>
      </w:tblGrid>
      <w:tr w:rsidR="009A1491" w:rsidRPr="00716389" w14:paraId="66FE0B25" w14:textId="77777777" w:rsidTr="00FB7D67">
        <w:trPr>
          <w:trHeight w:val="290"/>
        </w:trPr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A6628F" w14:textId="77777777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1FF21F" w14:textId="2FC5BF70" w:rsidR="009A1491" w:rsidRPr="00716389" w:rsidRDefault="009A1491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Non-repeaters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9877F1" w14:textId="5C733AFF" w:rsidR="009A1491" w:rsidRPr="00716389" w:rsidRDefault="009A1491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Repeaters</w:t>
            </w:r>
          </w:p>
        </w:tc>
      </w:tr>
      <w:tr w:rsidR="009A1491" w:rsidRPr="00716389" w14:paraId="4B0E4947" w14:textId="77777777" w:rsidTr="00FB7D67">
        <w:trPr>
          <w:trHeight w:val="70"/>
        </w:trPr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0F4D47" w14:textId="6521B5A1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Carr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2009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&lt;EndNote&gt;&lt;Cite&gt;&lt;Author&gt;Carr&lt;/Author&gt;&lt;Year&gt;2009&lt;/Year&gt;&lt;RecNum&gt;4&lt;/RecNum&gt;&lt;DisplayText&gt;&lt;style face="superscript"&gt;1&lt;/style&gt;&lt;/DisplayText&gt;&lt;record&gt;&lt;rec-number&gt;4&lt;/rec-number&gt;&lt;foreign-keys&gt;&lt;key app="EN" db-id="wwv2wsd2aw59xveve2lp2r9sv2vwes5wv2dp" timestamp="1631579339"&gt;4&lt;/key&gt;&lt;/foreign-keys&gt;&lt;ref-type name="Journal Article"&gt;17&lt;/ref-type&gt;&lt;contributors&gt;&lt;authors&gt;&lt;author&gt;Carr, SJ&lt;/author&gt;&lt;author&gt;Hill, K&lt;/author&gt;&lt;author&gt;Brooks, D&lt;/author&gt;&lt;author&gt;Goldstein, RS&lt;/author&gt;&lt;/authors&gt;&lt;/contributors&gt;&lt;titles&gt;&lt;title&gt;Pulmonary rehabilitation after acute exacerbation of chronic obstructive pulmonary disease in patients who previously completed a pulmonary rehabilitation program&lt;/title&gt;&lt;secondary-title&gt;Journal of Cardiopulmonary Rehabilitation and Prevention&lt;/secondary-title&gt;&lt;/titles&gt;&lt;periodical&gt;&lt;full-title&gt;Journal of Cardiopulmonary Rehabilitation and Prevention&lt;/full-title&gt;&lt;/periodical&gt;&lt;pages&gt;318-324&lt;/pages&gt;&lt;volume&gt;29&lt;/volume&gt;&lt;dates&gt;&lt;year&gt;2009&lt;/year&gt;&lt;/dates&gt;&lt;urls&gt;&lt;/urls&gt;&lt;electronic-resource-num&gt;10.1097/HCR.0b013e3181ac7bb8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145177" w14:textId="77777777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n=17, 65% female</w:t>
            </w:r>
          </w:p>
          <w:p w14:paraId="418636AB" w14:textId="038C6380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 68 (9) years</w:t>
            </w:r>
          </w:p>
          <w:p w14:paraId="54EC224D" w14:textId="65E65888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0.82 (0.33) litres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7B73E3" w14:textId="71BC8074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DCA16" w14:textId="77777777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n=17, 47% female </w:t>
            </w:r>
          </w:p>
          <w:p w14:paraId="7A26F34C" w14:textId="7ACBB404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 68 (7) years</w:t>
            </w:r>
          </w:p>
          <w:p w14:paraId="5D36080C" w14:textId="45FEA39F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0.99 (0.57) litres</w:t>
            </w:r>
          </w:p>
        </w:tc>
      </w:tr>
      <w:tr w:rsidR="009A1491" w:rsidRPr="00716389" w14:paraId="3C475A59" w14:textId="77777777" w:rsidTr="00FB7D67">
        <w:trPr>
          <w:trHeight w:val="70"/>
        </w:trPr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D317E15" w14:textId="5941DC72" w:rsidR="009A1491" w:rsidRPr="00716389" w:rsidRDefault="009A149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Romagnoli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2006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&lt;EndNote&gt;&lt;Cite&gt;&lt;Author&gt;Romagnoli&lt;/Author&gt;&lt;Year&gt;2006&lt;/Year&gt;&lt;RecNum&gt;10&lt;/RecNum&gt;&lt;DisplayText&gt;&lt;style face="superscript"&gt;2&lt;/style&gt;&lt;/DisplayText&gt;&lt;record&gt;&lt;rec-number&gt;10&lt;/rec-number&gt;&lt;foreign-keys&gt;&lt;key app="EN" db-id="wwv2wsd2aw59xveve2lp2r9sv2vwes5wv2dp" timestamp="1631580015"&gt;10&lt;/key&gt;&lt;/foreign-keys&gt;&lt;ref-type name="Journal Article"&gt;17&lt;/ref-type&gt;&lt;contributors&gt;&lt;authors&gt;&lt;author&gt;Romagnoli, M&lt;/author&gt;&lt;author&gt;Dell&amp;apos;Orso, D&lt;/author&gt;&lt;author&gt;Lorenzi, C&lt;/author&gt;&lt;author&gt;Crisafulli, E&lt;/author&gt;&lt;author&gt;Costi, S&lt;/author&gt;&lt;author&gt;Lugli, D&lt;/author&gt;&lt;author&gt;Clini, EM&lt;/author&gt;&lt;/authors&gt;&lt;/contributors&gt;&lt;titles&gt;&lt;title&gt;Repeated pulmonary rehabilitation in severe and disabled COPD patients&lt;/title&gt;&lt;secondary-title&gt;Respiration&lt;/secondary-title&gt;&lt;/titles&gt;&lt;periodical&gt;&lt;full-title&gt;Respiration&lt;/full-title&gt;&lt;/periodical&gt;&lt;pages&gt;769-776&lt;/pages&gt;&lt;volume&gt;73&lt;/volume&gt;&lt;dates&gt;&lt;year&gt;2006&lt;/year&gt;&lt;/dates&gt;&lt;urls&gt;&lt;/urls&gt;&lt;electronic-resource-num&gt;10.1159/000092953&lt;/electronic-resource-num&gt;&lt;/record&gt;&lt;/Cite&gt;&lt;/EndNote&gt;</w:instrTex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D24B2F" w14:textId="3C3FB4EF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  <w:t>x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6EBEEFF3" w14:textId="46EF5173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AU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9D8A80" w14:textId="77777777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Repeat once: n=15, 27% female</w:t>
            </w:r>
          </w:p>
          <w:p w14:paraId="40D706C0" w14:textId="77777777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 70 (8) years</w:t>
            </w:r>
          </w:p>
          <w:p w14:paraId="16AA2D91" w14:textId="142ABAB6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36 (7) % predicted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33F2C" w14:textId="77777777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Repeat twice: n=14, 43% female</w:t>
            </w:r>
          </w:p>
          <w:p w14:paraId="7E7B6F7F" w14:textId="77777777" w:rsidR="009A1491" w:rsidRPr="00716389" w:rsidRDefault="009A1491" w:rsidP="00DC77C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 69 (8) years</w:t>
            </w:r>
          </w:p>
          <w:p w14:paraId="66A0C5B9" w14:textId="60714648" w:rsidR="009A1491" w:rsidRPr="00716389" w:rsidRDefault="009A1491" w:rsidP="00DC77C5">
            <w:pPr>
              <w:tabs>
                <w:tab w:val="left" w:pos="2478"/>
              </w:tabs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37 (9) % predicted</w:t>
            </w:r>
          </w:p>
        </w:tc>
      </w:tr>
    </w:tbl>
    <w:p w14:paraId="1783BF35" w14:textId="6BD76048" w:rsidR="00DC77C5" w:rsidRPr="00716389" w:rsidRDefault="00DC77C5" w:rsidP="00DC77C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t>Notes:</w:t>
      </w:r>
      <w:r w:rsidRPr="00716389">
        <w:rPr>
          <w:rFonts w:ascii="Arial" w:hAnsi="Arial" w:cs="Arial"/>
          <w:sz w:val="20"/>
          <w:szCs w:val="20"/>
        </w:rPr>
        <w:t xml:space="preserve"> Data are mean (SD) unless indicated; </w:t>
      </w:r>
      <w:r w:rsidR="00FB7D67"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FEV</w:t>
      </w:r>
      <w:r w:rsidR="00FB7D67" w:rsidRPr="00716389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n-AU"/>
        </w:rPr>
        <w:t>1</w:t>
      </w:r>
      <w:r w:rsidR="00FB7D67"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expressed as % predicted unless indicated;</w:t>
      </w:r>
      <w:r w:rsidR="00FB7D67" w:rsidRPr="00716389">
        <w:rPr>
          <w:rFonts w:ascii="Arial" w:hAnsi="Arial" w:cs="Arial"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x, not reported.</w:t>
      </w:r>
    </w:p>
    <w:p w14:paraId="47C6FF59" w14:textId="0FE34A74" w:rsidR="007E7A57" w:rsidRPr="00716389" w:rsidRDefault="00FB7D67" w:rsidP="00DA57EC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</w:rPr>
        <w:t>Abbreviations:</w:t>
      </w:r>
      <w:r w:rsidRPr="00716389">
        <w:rPr>
          <w:rFonts w:ascii="Arial" w:eastAsia="Times New Roman" w:hAnsi="Arial" w:cs="Arial"/>
          <w:sz w:val="20"/>
          <w:szCs w:val="20"/>
        </w:rPr>
        <w:t xml:space="preserve">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FEV</w:t>
      </w:r>
      <w:r w:rsidRPr="00716389">
        <w:rPr>
          <w:rFonts w:ascii="Arial" w:eastAsia="Times New Roman" w:hAnsi="Arial" w:cs="Arial"/>
          <w:sz w:val="20"/>
          <w:szCs w:val="20"/>
          <w:vertAlign w:val="subscript"/>
          <w:lang w:eastAsia="en-AU"/>
        </w:rPr>
        <w:t>1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, forced expiratory volume in one second.</w:t>
      </w:r>
    </w:p>
    <w:p w14:paraId="22CE9960" w14:textId="77777777" w:rsidR="004C7DDC" w:rsidRPr="00716389" w:rsidRDefault="004C7DDC">
      <w:pPr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br w:type="page"/>
      </w:r>
    </w:p>
    <w:p w14:paraId="4E0945C8" w14:textId="485611D9" w:rsidR="007E7A57" w:rsidRPr="00716389" w:rsidRDefault="007E7A57" w:rsidP="00DA57EC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lastRenderedPageBreak/>
        <w:t xml:space="preserve">Supplemental Table </w:t>
      </w:r>
      <w:r w:rsidR="002369CC"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>6</w:t>
      </w: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Participant characteristics: non-</w:t>
      </w:r>
      <w:r w:rsidR="00583FC8" w:rsidRPr="00716389">
        <w:rPr>
          <w:rFonts w:ascii="Arial" w:eastAsia="Times New Roman" w:hAnsi="Arial" w:cs="Arial"/>
          <w:sz w:val="20"/>
          <w:szCs w:val="20"/>
          <w:lang w:eastAsia="en-AU"/>
        </w:rPr>
        <w:t>randomized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studies (</w:t>
      </w:r>
      <w:r w:rsidR="00A57DEC" w:rsidRPr="00716389">
        <w:rPr>
          <w:rFonts w:ascii="Arial" w:eastAsia="Times New Roman" w:hAnsi="Arial" w:cs="Arial"/>
          <w:sz w:val="20"/>
          <w:szCs w:val="20"/>
          <w:lang w:eastAsia="en-AU"/>
        </w:rPr>
        <w:t>8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studies)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059"/>
        <w:gridCol w:w="3227"/>
        <w:gridCol w:w="3234"/>
        <w:gridCol w:w="2965"/>
      </w:tblGrid>
      <w:tr w:rsidR="00E52DB8" w:rsidRPr="00716389" w14:paraId="01E333EB" w14:textId="77777777" w:rsidTr="00DE4631">
        <w:trPr>
          <w:trHeight w:val="290"/>
        </w:trPr>
        <w:tc>
          <w:tcPr>
            <w:tcW w:w="914" w:type="pct"/>
            <w:vMerge w:val="restart"/>
            <w:shd w:val="clear" w:color="auto" w:fill="auto"/>
            <w:hideMark/>
          </w:tcPr>
          <w:p w14:paraId="4A38CCC7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5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014CE6E" w14:textId="422A1799" w:rsidR="007E7A57" w:rsidRPr="00716389" w:rsidRDefault="00EC1572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st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1046" w:type="pct"/>
            <w:vMerge w:val="restart"/>
            <w:shd w:val="clear" w:color="auto" w:fill="auto"/>
            <w:noWrap/>
            <w:hideMark/>
          </w:tcPr>
          <w:p w14:paraId="39400729" w14:textId="32332085" w:rsidR="007E7A57" w:rsidRPr="00716389" w:rsidRDefault="00EC1572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nd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  <w:p w14:paraId="685F886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auto"/>
          </w:tcPr>
          <w:p w14:paraId="340012EF" w14:textId="0DD37E41" w:rsidR="007E7A57" w:rsidRPr="00716389" w:rsidRDefault="00EC1572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rd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</w:tc>
      </w:tr>
      <w:tr w:rsidR="00E52DB8" w:rsidRPr="00716389" w14:paraId="761007D1" w14:textId="77777777" w:rsidTr="00DE4631">
        <w:trPr>
          <w:trHeight w:val="290"/>
        </w:trPr>
        <w:tc>
          <w:tcPr>
            <w:tcW w:w="914" w:type="pct"/>
            <w:vMerge/>
            <w:tcBorders>
              <w:bottom w:val="single" w:sz="4" w:space="0" w:color="auto"/>
            </w:tcBorders>
            <w:shd w:val="clear" w:color="auto" w:fill="CCECFF"/>
            <w:noWrap/>
            <w:hideMark/>
          </w:tcPr>
          <w:p w14:paraId="044B70BA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304572" w14:textId="3801B6D8" w:rsidR="007E7A57" w:rsidRPr="00716389" w:rsidRDefault="00DC77C5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on-repeaters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E507E4" w14:textId="34AEE75A" w:rsidR="007E7A57" w:rsidRPr="00716389" w:rsidRDefault="00DC77C5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epeaters</w:t>
            </w:r>
          </w:p>
        </w:tc>
        <w:tc>
          <w:tcPr>
            <w:tcW w:w="1046" w:type="pct"/>
            <w:vMerge/>
            <w:tcBorders>
              <w:bottom w:val="single" w:sz="4" w:space="0" w:color="auto"/>
            </w:tcBorders>
            <w:shd w:val="clear" w:color="auto" w:fill="CCECFF"/>
            <w:hideMark/>
          </w:tcPr>
          <w:p w14:paraId="306C6615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0" w:type="pct"/>
            <w:vMerge/>
            <w:tcBorders>
              <w:bottom w:val="single" w:sz="4" w:space="0" w:color="auto"/>
            </w:tcBorders>
            <w:shd w:val="clear" w:color="auto" w:fill="CCECFF"/>
          </w:tcPr>
          <w:p w14:paraId="49950C9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DE4631" w:rsidRPr="00716389" w14:paraId="6395CFC7" w14:textId="77777777" w:rsidTr="00DE4631">
        <w:trPr>
          <w:trHeight w:val="29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B9F9FE" w14:textId="681856A3" w:rsidR="00DE4631" w:rsidRPr="00716389" w:rsidRDefault="00DE4631" w:rsidP="00DE4631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Al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Chikhanie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et al. 2021</w:t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ADDIN EN.CITE &lt;EndNote&gt;&lt;Cite&gt;&lt;Author&gt;Al Chikhanie&lt;/Author&gt;&lt;Year&gt;2021&lt;/Year&gt;&lt;RecNum&gt;37&lt;/RecNum&gt;&lt;DisplayText&gt;&lt;style face="superscript"&gt;4&lt;/style&gt;&lt;/DisplayText&gt;&lt;record&gt;&lt;rec-number&gt;37&lt;/rec-number&gt;&lt;foreign-keys&gt;&lt;key app="EN" db-id="wwv2wsd2aw59xveve2lp2r9sv2vwes5wv2dp" timestamp="1643324496"&gt;37&lt;/key&gt;&lt;/foreign-keys&gt;&lt;ref-type name="Journal Article"&gt;17&lt;/ref-type&gt;&lt;contributors&gt;&lt;authors&gt;&lt;author&gt;Al Chikhanie, Y&lt;/author&gt;&lt;author&gt;Bailly, S&lt;/author&gt;&lt;author&gt;Amroussia, I&lt;/author&gt;&lt;author&gt;Veale, D&lt;/author&gt;&lt;author&gt;Herengt, F&lt;/author&gt;&lt;author&gt;Verges, S&lt;/author&gt;&lt;/authors&gt;&lt;/contributors&gt;&lt;titles&gt;&lt;title&gt;Trajectories of COPD patients’ response to repeated pulmonary rehabilitation programs&lt;/title&gt;&lt;secondary-title&gt;Respiratory Medicine&lt;/secondary-title&gt;&lt;/titles&gt;&lt;periodical&gt;&lt;full-title&gt;Respiratory Medicine&lt;/full-title&gt;&lt;/periodical&gt;&lt;pages&gt;106678&lt;/pages&gt;&lt;volume&gt;190&lt;/volume&gt;&lt;dates&gt;&lt;year&gt;2021&lt;/year&gt;&lt;/dates&gt;&lt;urls&gt;&lt;/urls&gt;&lt;/record&gt;&lt;/Cite&gt;&lt;/EndNote&gt;</w:instrText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  <w:lang w:eastAsia="en-AU"/>
              </w:rPr>
              <w:t>4</w:t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16A039EC" w14:textId="77777777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DABDD3" w14:textId="36B86602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1CF5A" w14:textId="77777777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n=190, 53% female</w:t>
            </w:r>
          </w:p>
          <w:p w14:paraId="6833D406" w14:textId="77777777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 66 [59 to 75] years</w:t>
            </w:r>
          </w:p>
          <w:p w14:paraId="31B0FCC7" w14:textId="1E354DEA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46 [33 to 63]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DE2FD0" w14:textId="559CC0DA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n=190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D3060" w14:textId="27A8FA1A" w:rsidR="00DE4631" w:rsidRPr="00716389" w:rsidRDefault="00DE4631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n=62</w:t>
            </w:r>
          </w:p>
        </w:tc>
      </w:tr>
      <w:tr w:rsidR="00E52DB8" w:rsidRPr="00716389" w14:paraId="1BACDF40" w14:textId="77777777" w:rsidTr="00DE4631">
        <w:trPr>
          <w:trHeight w:val="29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F7ED0DB" w14:textId="520E406D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Storey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2019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&lt;EndNote&gt;&lt;Cite&gt;&lt;Author&gt;Storey&lt;/Author&gt;&lt;Year&gt;2018&lt;/Year&gt;&lt;RecNum&gt;12&lt;/RecNum&gt;&lt;DisplayText&gt;&lt;style face="superscript"&gt;8&lt;/style&gt;&lt;/DisplayText&gt;&lt;record&gt;&lt;rec-number&gt;12&lt;/rec-number&gt;&lt;foreign-keys&gt;&lt;key app="EN" db-id="wwv2wsd2aw59xveve2lp2r9sv2vwes5wv2dp" timestamp="1631580239"&gt;12&lt;/key&gt;&lt;/foreign-keys&gt;&lt;ref-type name="Journal Article"&gt;17&lt;/ref-type&gt;&lt;contributors&gt;&lt;authors&gt;&lt;author&gt;Storey, S&lt;/author&gt;&lt;author&gt;Erbas, B&lt;/author&gt;&lt;author&gt;Holland, AE&lt;/author&gt;&lt;/authors&gt;&lt;/contributors&gt;&lt;titles&gt;&lt;title&gt;Why do people with chronic obstructive pulmonary disease repeat pulmonary rehabilitation? Perspectives of patients and health professionals&lt;/title&gt;&lt;secondary-title&gt;Chronic Respiratory Disease&lt;/secondary-title&gt;&lt;/titles&gt;&lt;periodical&gt;&lt;full-title&gt;Chronic Respiratory Disease&lt;/full-title&gt;&lt;/periodical&gt;&lt;pages&gt;1-8&lt;/pages&gt;&lt;volume&gt;16&lt;/volume&gt;&lt;dates&gt;&lt;year&gt;2018&lt;/year&gt;&lt;/dates&gt;&lt;urls&gt;&lt;/urls&gt;&lt;electronic-resource-num&gt;10.1177/1479973118816420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8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F1F424A" w14:textId="029F1479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3EFDD3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n=14, 50% female</w:t>
            </w:r>
          </w:p>
          <w:p w14:paraId="749C8BE6" w14:textId="0D3D028A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69 (10)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34AFE753" w14:textId="117E6880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51 (15) 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B4A1CDD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n=14, 50% female</w:t>
            </w:r>
          </w:p>
          <w:p w14:paraId="45422F97" w14:textId="023EF986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17287D83" w14:textId="0F8A34CB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 (15)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3D346" w14:textId="2BE11DEE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</w:tr>
      <w:tr w:rsidR="00E52DB8" w:rsidRPr="00716389" w14:paraId="097AFA3F" w14:textId="77777777" w:rsidTr="00DE4631">
        <w:trPr>
          <w:trHeight w:val="62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1FD6447" w14:textId="53538B62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Atabaki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2015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&lt;EndNote&gt;&lt;Cite&gt;&lt;Author&gt;Atabaki&lt;/Author&gt;&lt;Year&gt;2015&lt;/Year&gt;&lt;RecNum&gt;2&lt;/RecNum&gt;&lt;DisplayText&gt;&lt;style face="superscript"&gt;5&lt;/style&gt;&lt;/DisplayText&gt;&lt;record&gt;&lt;rec-number&gt;2&lt;/rec-number&gt;&lt;foreign-keys&gt;&lt;key app="EN" db-id="wwv2wsd2aw59xveve2lp2r9sv2vwes5wv2dp" timestamp="1631578222"&gt;2&lt;/key&gt;&lt;/foreign-keys&gt;&lt;ref-type name="Journal Article"&gt;17&lt;/ref-type&gt;&lt;contributors&gt;&lt;authors&gt;&lt;author&gt;Atabaki, A&lt;/author&gt;&lt;author&gt;Fine, J&lt;/author&gt;&lt;author&gt;Haggerty, M&lt;/author&gt;&lt;author&gt;Marolda, C&lt;/author&gt;&lt;author&gt;Wakefield, D&lt;/author&gt;&lt;author&gt;Yu, A&lt;/author&gt;&lt;author&gt;ZuWallack, R&lt;/author&gt;&lt;/authors&gt;&lt;/contributors&gt;&lt;titles&gt;&lt;title&gt;Effectiveness of repeated courses of pulmonary rehabilitation on functional exercise capacity in patients with COPD&lt;/title&gt;&lt;secondary-title&gt;Journal of Cardiopulmonary Rehabilitation and Prevention&lt;/secondary-title&gt;&lt;/titles&gt;&lt;periodical&gt;&lt;full-title&gt;Journal of Cardiopulmonary Rehabilitation and Prevention&lt;/full-title&gt;&lt;/periodical&gt;&lt;pages&gt;272-277&lt;/pages&gt;&lt;volume&gt;35&lt;/volume&gt;&lt;dates&gt;&lt;year&gt;2015&lt;/year&gt;&lt;/dates&gt;&lt;urls&gt;&lt;/urls&gt;&lt;electronic-resource-num&gt;10.1097/HCR.0000000000000115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5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FCE35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n=69, 56% female</w:t>
            </w:r>
          </w:p>
          <w:p w14:paraId="00A96702" w14:textId="096B40B4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70 (10)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7DE15D43" w14:textId="3DEEE971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51 (22) 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C3DF1E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n=37, 54% female</w:t>
            </w:r>
          </w:p>
          <w:p w14:paraId="7A53524B" w14:textId="27B0C6AF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E52D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68 (8) </w:t>
            </w:r>
            <w:proofErr w:type="spellStart"/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yrs</w:t>
            </w:r>
            <w:proofErr w:type="spellEnd"/>
          </w:p>
          <w:p w14:paraId="698903A0" w14:textId="227226B4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43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(17)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5CFF0B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n=37, 54% female</w:t>
            </w:r>
          </w:p>
          <w:p w14:paraId="32B134BE" w14:textId="31B9D99F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E52D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71 (8)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53413E81" w14:textId="19A8694E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 (17)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7C0C5" w14:textId="7646013C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</w:tr>
      <w:tr w:rsidR="00E52DB8" w:rsidRPr="00716389" w14:paraId="62B0EC4C" w14:textId="77777777" w:rsidTr="00DE4631">
        <w:trPr>
          <w:trHeight w:val="29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DEEA99" w14:textId="76CDFDDC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Heng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2014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CB3F3C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&lt;EndNote&gt;&lt;Cite&gt;&lt;Author&gt;Heng&lt;/Author&gt;&lt;Year&gt;2014&lt;/Year&gt;&lt;RecNum&gt;8&lt;/RecNum&gt;&lt;DisplayText&gt;&lt;style face="superscript"&gt;3&lt;/style&gt;&lt;/DisplayText&gt;&lt;record&gt;&lt;rec-number&gt;8&lt;/rec-number&gt;&lt;foreign-keys&gt;&lt;key app="EN" db-id="wwv2wsd2aw59xveve2lp2r9sv2vwes5wv2dp" timestamp="1631579780"&gt;8&lt;/key&gt;&lt;/foreign-keys&gt;&lt;ref-type name="Journal Article"&gt;17&lt;/ref-type&gt;&lt;contributors&gt;&lt;authors&gt;&lt;author&gt;Heng, H&lt;/author&gt;&lt;author&gt;Lee, AL&lt;/author&gt;&lt;author&gt;Holland, AE&lt;/author&gt;&lt;/authors&gt;&lt;/contributors&gt;&lt;titles&gt;&lt;title&gt;Repeating pulmonary rehabilitation: Prevalence, predictors and outcomes&lt;/title&gt;&lt;secondary-title&gt;Respirology&lt;/secondary-title&gt;&lt;/titles&gt;&lt;periodical&gt;&lt;full-title&gt;Respirology&lt;/full-title&gt;&lt;/periodical&gt;&lt;pages&gt;999-1005&lt;/pages&gt;&lt;volume&gt;19&lt;/volume&gt;&lt;dates&gt;&lt;year&gt;2014&lt;/year&gt;&lt;/dates&gt;&lt;urls&gt;&lt;/urls&gt;&lt;electronic-resource-num&gt;10.1111/resp.12365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CB3F3C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3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BDAD3C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n=162, 40% female</w:t>
            </w:r>
          </w:p>
          <w:p w14:paraId="14FAB410" w14:textId="6BD2C399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69 (10)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70DA8394" w14:textId="433AB2EC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48 (20) 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9F6C6B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n=53, 42% female</w:t>
            </w:r>
          </w:p>
          <w:p w14:paraId="5B314CF1" w14:textId="7C631346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E52D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67 (8)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0D618ED3" w14:textId="07B10221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 (21)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2B0DCE3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n=53</w:t>
            </w:r>
          </w:p>
          <w:p w14:paraId="0616DF10" w14:textId="7CAFE05B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3678202F" w14:textId="465F5C32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 (21)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</w:tcPr>
          <w:p w14:paraId="39778DD5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n=10</w:t>
            </w:r>
          </w:p>
          <w:p w14:paraId="3A88E74A" w14:textId="44F743E6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311DE397" w14:textId="244F81E3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 (27)</w:t>
            </w:r>
          </w:p>
        </w:tc>
      </w:tr>
      <w:tr w:rsidR="00E52DB8" w:rsidRPr="00716389" w14:paraId="4A474824" w14:textId="77777777" w:rsidTr="00DE4631">
        <w:trPr>
          <w:trHeight w:val="7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86614A6" w14:textId="0715F8EE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Sandoz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2017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&lt;EndNote&gt;&lt;Cite&gt;&lt;Author&gt;Sandoz&lt;/Author&gt;&lt;Year&gt;2017&lt;/Year&gt;&lt;RecNum&gt;11&lt;/RecNum&gt;&lt;DisplayText&gt;&lt;style face="superscript"&gt;10&lt;/style&gt;&lt;/DisplayText&gt;&lt;record&gt;&lt;rec-number&gt;11&lt;/rec-number&gt;&lt;foreign-keys&gt;&lt;key app="EN" db-id="wwv2wsd2aw59xveve2lp2r9sv2vwes5wv2dp" timestamp="1631580118"&gt;11&lt;/key&gt;&lt;/foreign-keys&gt;&lt;ref-type name="Journal Article"&gt;17&lt;/ref-type&gt;&lt;contributors&gt;&lt;authors&gt;&lt;author&gt;Sandoz, JS&lt;/author&gt;&lt;author&gt;Roberts, MM&lt;/author&gt;&lt;author&gt;Cho, J&lt;/author&gt;&lt;author&gt;Wheatley, JR&lt;/author&gt;&lt;/authors&gt;&lt;/contributors&gt;&lt;titles&gt;&lt;title&gt;Magnitude of exercise capacity and quality of life improvement following repeat pulmonary rehabilitation in patients with COPD&lt;/title&gt;&lt;secondary-title&gt;International Journal of COPD&lt;/secondary-title&gt;&lt;/titles&gt;&lt;periodical&gt;&lt;full-title&gt;International Journal of COPD&lt;/full-title&gt;&lt;/periodical&gt;&lt;pages&gt;1085-1091&lt;/pages&gt;&lt;volume&gt;12&lt;/volume&gt;&lt;dates&gt;&lt;year&gt;2017&lt;/year&gt;&lt;/dates&gt;&lt;urls&gt;&lt;/urls&gt;&lt;electronic-resource-num&gt;10.2147/COPD.S131778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10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32F381" w14:textId="49C60525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B4757B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n=141, 44% female</w:t>
            </w:r>
          </w:p>
          <w:p w14:paraId="460BAC73" w14:textId="434FA29B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68 (7)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48E39D88" w14:textId="220C8321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42 (17)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F1F378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n=141, 44% female</w:t>
            </w:r>
          </w:p>
          <w:p w14:paraId="4BA14C8B" w14:textId="251A4AAF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060253EE" w14:textId="2CEDE973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 (16)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</w:tcPr>
          <w:p w14:paraId="225A865D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n=35, 36% female</w:t>
            </w:r>
          </w:p>
          <w:p w14:paraId="05E15A68" w14:textId="5CF4AD91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3155F93C" w14:textId="5CED7CC5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35 (16) </w:t>
            </w:r>
          </w:p>
        </w:tc>
      </w:tr>
      <w:tr w:rsidR="00E52DB8" w:rsidRPr="00716389" w14:paraId="5AABE69A" w14:textId="77777777" w:rsidTr="00DE4631">
        <w:trPr>
          <w:trHeight w:val="245"/>
        </w:trPr>
        <w:tc>
          <w:tcPr>
            <w:tcW w:w="91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BA762A6" w14:textId="54039E9A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Foglio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2007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6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F803E6A" w14:textId="4CC026D8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5E7469F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n=48, 31% female</w:t>
            </w:r>
          </w:p>
          <w:p w14:paraId="148CFAA3" w14:textId="5443199B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60 (8)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years</w:t>
            </w:r>
          </w:p>
          <w:p w14:paraId="7F77ED84" w14:textId="6B8AC494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58 (16)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6DFEAE6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n=48, 31% female</w:t>
            </w:r>
          </w:p>
          <w:p w14:paraId="54343591" w14:textId="4EF19628" w:rsidR="00E52DB8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797382EF" w14:textId="37F6EC0D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 (16)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305A1" w14:textId="103965BD" w:rsidR="007E7A57" w:rsidRPr="00716389" w:rsidRDefault="00EA1C6C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3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rd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 FEV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56 (15) </w:t>
            </w:r>
          </w:p>
        </w:tc>
      </w:tr>
      <w:tr w:rsidR="00E52DB8" w:rsidRPr="00716389" w14:paraId="2FF35BAC" w14:textId="77777777" w:rsidTr="00DE4631">
        <w:trPr>
          <w:trHeight w:val="50"/>
        </w:trPr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0FBA781E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66" w:type="pct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7F9EC606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  <w:shd w:val="clear" w:color="auto" w:fill="auto"/>
          </w:tcPr>
          <w:p w14:paraId="091FDE0D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46" w:type="pct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26965498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803B6" w14:textId="79AB3E96" w:rsidR="007E7A57" w:rsidRPr="00716389" w:rsidRDefault="00EC1572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 FEV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 xml:space="preserve">1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56 (16) </w:t>
            </w:r>
          </w:p>
        </w:tc>
      </w:tr>
      <w:tr w:rsidR="00E52DB8" w:rsidRPr="00716389" w14:paraId="1EA184C4" w14:textId="77777777" w:rsidTr="00DE4631">
        <w:trPr>
          <w:trHeight w:val="50"/>
        </w:trPr>
        <w:tc>
          <w:tcPr>
            <w:tcW w:w="9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610A76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6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7F22288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23A3A2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5494ABB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4A95A" w14:textId="24539E26" w:rsidR="007E7A57" w:rsidRPr="00716389" w:rsidRDefault="00EC1572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rogram FEV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 xml:space="preserve">1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55 (15) </w:t>
            </w:r>
          </w:p>
        </w:tc>
      </w:tr>
      <w:tr w:rsidR="00E52DB8" w:rsidRPr="00716389" w14:paraId="66FB0DBE" w14:textId="77777777" w:rsidTr="00DE4631">
        <w:trPr>
          <w:trHeight w:val="29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56F06FB" w14:textId="31D21F48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Ingram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2014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&lt;EndNote&gt;&lt;Cite&gt;&lt;Author&gt;Ingram&lt;/Author&gt;&lt;Year&gt;2014&lt;/Year&gt;&lt;RecNum&gt;9&lt;/RecNum&gt;&lt;DisplayText&gt;&lt;style face="superscript"&gt;7&lt;/style&gt;&lt;/DisplayText&gt;&lt;record&gt;&lt;rec-number&gt;9&lt;/rec-number&gt;&lt;foreign-keys&gt;&lt;key app="EN" db-id="wwv2wsd2aw59xveve2lp2r9sv2vwes5wv2dp" timestamp="1631579905"&gt;9&lt;/key&gt;&lt;/foreign-keys&gt;&lt;ref-type name="Journal Article"&gt;17&lt;/ref-type&gt;&lt;contributors&gt;&lt;authors&gt;&lt;author&gt;Ingram, K&lt;/author&gt;&lt;author&gt;Canavan, J&lt;/author&gt;&lt;author&gt;Kon, S&lt;/author&gt;&lt;author&gt;Nolan, C&lt;/author&gt;&lt;author&gt;Jones, S&lt;/author&gt;&lt;author&gt;Clark, A&lt;/author&gt;&lt;author&gt;Kaliaraju, D&lt;/author&gt;&lt;author&gt;Man, W&lt;/author&gt;&lt;/authors&gt;&lt;/contributors&gt;&lt;titles&gt;&lt;title&gt;Repeat pulmonary rehabilitation programmes: Are they beneficial in COPD? [abstract]&lt;/title&gt;&lt;secondary-title&gt;European Respiratory Journal&lt;/secondary-title&gt;&lt;/titles&gt;&lt;periodical&gt;&lt;full-title&gt;European Respiratory Journal&lt;/full-title&gt;&lt;/periodical&gt;&lt;pages&gt;P610&lt;/pages&gt;&lt;volume&gt;44&lt;/volume&gt;&lt;dates&gt;&lt;year&gt;2014&lt;/year&gt;&lt;/dates&gt;&lt;urls&gt;&lt;/urls&gt;&lt;/record&gt;&lt;/Cite&gt;&lt;/EndNote&gt;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7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6B925D" w14:textId="18495AFE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CDAE90D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n=125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EF021A" w14:textId="5BD289BB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AU"/>
              </w:rPr>
              <w:t>n=125</w:t>
            </w:r>
          </w:p>
          <w:p w14:paraId="2630619C" w14:textId="0B0CDF08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BR"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AU"/>
              </w:rPr>
              <w:t xml:space="preserve"> 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val="pt-BR" w:eastAsia="en-AU"/>
              </w:rPr>
              <w:t xml:space="preserve">MD 0.92 (95%CI -1.2 to 3.0) 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D6010" w14:textId="18427D1A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</w:tr>
      <w:tr w:rsidR="00E52DB8" w:rsidRPr="00716389" w14:paraId="15D3DA84" w14:textId="77777777" w:rsidTr="00DE4631">
        <w:trPr>
          <w:trHeight w:val="50"/>
        </w:trPr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4B1A40" w14:textId="5C8F6A81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Yeşiloğlu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et al</w:t>
            </w:r>
            <w:r w:rsidR="00E13D2F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2018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ADDIN EN.CITE &lt;EndNote&gt;&lt;Cite&gt;&lt;Author&gt;Yeşiloğlu&lt;/Author&gt;&lt;Year&gt;2018&lt;/Year&gt;&lt;RecNum&gt;13&lt;/RecNum&gt;&lt;DisplayText&gt;&lt;style face="superscript"&gt;9&lt;/style&gt;&lt;/DisplayText&gt;&lt;record&gt;&lt;rec-number&gt;13&lt;/rec-number&gt;&lt;foreign-keys&gt;&lt;key app="EN" db-id="wwv2wsd2aw59xveve2lp2r9sv2vwes5wv2dp" timestamp="1631580504"&gt;13&lt;/key&gt;&lt;/foreign-keys&gt;&lt;ref-type name="Journal Article"&gt;17&lt;/ref-type&gt;&lt;contributors&gt;&lt;authors&gt;&lt;author&gt;&lt;style face="normal" font="default" size="100%"&gt;Ye&lt;/style&gt;&lt;style face="normal" font="default" charset="238" size="100%"&gt;şiloğlu&lt;/style&gt;&lt;style face="normal" font="default" size="100%"&gt;, EK&lt;/style&gt;&lt;/author&gt;&lt;author&gt;Candemir, I&lt;/author&gt;&lt;author&gt;Ergün, P&lt;/author&gt;&lt;author&gt;Kaymaz, D&lt;/author&gt;&lt;author&gt;Demir, N&lt;/author&gt;&lt;author&gt;&lt;style face="normal" font="default" charset="238" size="100%"&gt;Şeng&lt;/style&gt;&lt;style face="normal" font="default" size="100%"&gt;ül, F&lt;/style&gt;&lt;/author&gt;&lt;/authors&gt;&lt;/contributors&gt;&lt;titles&gt;&lt;title&gt;The efficiency of pulmonary re-rehabilitation [abstract]&lt;/title&gt;&lt;secondary-title&gt;European Respiratory Journal&lt;/secondary-title&gt;&lt;/titles&gt;&lt;periodical&gt;&lt;full-title&gt;European Respiratory Journal&lt;/full-title&gt;&lt;/periodical&gt;&lt;pages&gt;PA4140&lt;/pages&gt;&lt;volume&gt;52&lt;/volume&gt;&lt;dates&gt;&lt;year&gt;2018&lt;/year&gt;&lt;/dates&gt;&lt;urls&gt;&lt;/urls&gt;&lt;electronic-resource-num&gt;10.1183/13993003.congress-2018.PA4140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perscript"/>
                <w:lang w:eastAsia="en-AU"/>
              </w:rPr>
              <w:t>9</w:t>
            </w:r>
            <w:r w:rsidR="00AD27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3AD621" w14:textId="51348063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0357166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n=16, 12% female</w:t>
            </w:r>
          </w:p>
          <w:p w14:paraId="7D4C45D8" w14:textId="40EBA703" w:rsidR="007E7A57" w:rsidRPr="00716389" w:rsidRDefault="00D74729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="00E52DB8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66 (9) y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ears</w:t>
            </w:r>
          </w:p>
          <w:p w14:paraId="72206FF8" w14:textId="003F70EB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29 (10)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746AB6" w14:textId="77777777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n=16, 12% female</w:t>
            </w:r>
          </w:p>
          <w:p w14:paraId="4A2EBE6E" w14:textId="45A4627E" w:rsidR="007E7A57" w:rsidRPr="00716389" w:rsidRDefault="007E7A57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7E4C5487" w14:textId="3E78F6BC" w:rsidR="007E7A57" w:rsidRPr="00716389" w:rsidRDefault="00E52DB8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FEV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E7A57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28 (11) 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3C5B0" w14:textId="662E460E" w:rsidR="007E7A57" w:rsidRPr="00716389" w:rsidRDefault="00E13D2F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x</w:t>
            </w:r>
          </w:p>
        </w:tc>
      </w:tr>
    </w:tbl>
    <w:p w14:paraId="3E90E210" w14:textId="19430441" w:rsidR="000667BF" w:rsidRPr="00716389" w:rsidRDefault="000667BF" w:rsidP="00DA57EC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>Notes: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7E7A57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Data are mean (SD) </w:t>
      </w:r>
      <w:r w:rsidR="00DE4631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or median [IQR] </w:t>
      </w:r>
      <w:r w:rsidR="007E7A57" w:rsidRPr="00716389">
        <w:rPr>
          <w:rFonts w:ascii="Arial" w:eastAsia="Times New Roman" w:hAnsi="Arial" w:cs="Arial"/>
          <w:sz w:val="20"/>
          <w:szCs w:val="20"/>
          <w:lang w:eastAsia="en-AU"/>
        </w:rPr>
        <w:t>unless indicated</w:t>
      </w:r>
      <w:r w:rsidR="00E13D2F" w:rsidRPr="00716389">
        <w:rPr>
          <w:rFonts w:ascii="Arial" w:eastAsia="Times New Roman" w:hAnsi="Arial" w:cs="Arial"/>
          <w:sz w:val="20"/>
          <w:szCs w:val="20"/>
          <w:lang w:eastAsia="en-AU"/>
        </w:rPr>
        <w:t>;</w:t>
      </w:r>
      <w:r w:rsidR="007E7A57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E52DB8"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FEV</w:t>
      </w:r>
      <w:r w:rsidR="00E52DB8" w:rsidRPr="00716389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n-AU"/>
        </w:rPr>
        <w:t>1</w:t>
      </w:r>
      <w:r w:rsidR="00E52DB8"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expressed as % predicted unless indicated</w:t>
      </w:r>
      <w:bookmarkStart w:id="6" w:name="_Hlk87346451"/>
      <w:r w:rsidR="00E13D2F"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; x, not reported.</w:t>
      </w:r>
    </w:p>
    <w:p w14:paraId="4354915E" w14:textId="77777777" w:rsidR="00FB7D67" w:rsidRPr="00716389" w:rsidRDefault="00FB7D67" w:rsidP="00FB7D67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</w:rPr>
        <w:t>Abbreviations:</w:t>
      </w:r>
      <w:r w:rsidRPr="00716389">
        <w:rPr>
          <w:rFonts w:ascii="Arial" w:eastAsia="Times New Roman" w:hAnsi="Arial" w:cs="Arial"/>
          <w:sz w:val="20"/>
          <w:szCs w:val="20"/>
        </w:rPr>
        <w:t xml:space="preserve">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FEV</w:t>
      </w:r>
      <w:r w:rsidRPr="00716389">
        <w:rPr>
          <w:rFonts w:ascii="Arial" w:eastAsia="Times New Roman" w:hAnsi="Arial" w:cs="Arial"/>
          <w:sz w:val="20"/>
          <w:szCs w:val="20"/>
          <w:vertAlign w:val="subscript"/>
          <w:lang w:eastAsia="en-AU"/>
        </w:rPr>
        <w:t>1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, forced expiratory volume in one second.</w:t>
      </w:r>
    </w:p>
    <w:p w14:paraId="3B070037" w14:textId="77777777" w:rsidR="00FB7D67" w:rsidRPr="00716389" w:rsidRDefault="00FB7D67" w:rsidP="00DA57EC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bookmarkEnd w:id="6"/>
    <w:p w14:paraId="54C5CC1D" w14:textId="77777777" w:rsidR="00D74729" w:rsidRPr="00716389" w:rsidRDefault="00D74729">
      <w:pPr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br w:type="page"/>
      </w:r>
    </w:p>
    <w:p w14:paraId="49E302BA" w14:textId="71CCB196" w:rsidR="0098288A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  <w:highlight w:val="magenta"/>
        </w:rPr>
      </w:pPr>
      <w:r w:rsidRPr="00716389">
        <w:rPr>
          <w:rFonts w:ascii="Arial" w:hAnsi="Arial" w:cs="Arial"/>
          <w:b/>
          <w:sz w:val="20"/>
          <w:szCs w:val="20"/>
        </w:rPr>
        <w:lastRenderedPageBreak/>
        <w:t xml:space="preserve">Supplemental Table </w:t>
      </w:r>
      <w:r w:rsidR="002369CC" w:rsidRPr="00716389">
        <w:rPr>
          <w:rFonts w:ascii="Arial" w:hAnsi="Arial" w:cs="Arial"/>
          <w:b/>
          <w:sz w:val="20"/>
          <w:szCs w:val="20"/>
        </w:rPr>
        <w:t>7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Risk of bias</w:t>
      </w:r>
      <w:bookmarkEnd w:id="2"/>
      <w:r w:rsidR="005A346D" w:rsidRPr="00716389">
        <w:rPr>
          <w:rFonts w:ascii="Arial" w:hAnsi="Arial" w:cs="Arial"/>
          <w:sz w:val="20"/>
          <w:szCs w:val="20"/>
        </w:rPr>
        <w:t xml:space="preserve"> in</w:t>
      </w:r>
      <w:r w:rsidRPr="00716389">
        <w:rPr>
          <w:rFonts w:ascii="Arial" w:hAnsi="Arial" w:cs="Arial"/>
          <w:sz w:val="20"/>
          <w:szCs w:val="20"/>
        </w:rPr>
        <w:t xml:space="preserve"> RCTs</w:t>
      </w:r>
      <w:r w:rsidR="005A346D" w:rsidRPr="00716389">
        <w:rPr>
          <w:rFonts w:ascii="Arial" w:hAnsi="Arial" w:cs="Arial"/>
          <w:sz w:val="20"/>
          <w:szCs w:val="20"/>
        </w:rPr>
        <w:t>:</w:t>
      </w:r>
      <w:r w:rsidRPr="00716389">
        <w:rPr>
          <w:rFonts w:ascii="Arial" w:hAnsi="Arial" w:cs="Arial"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  <w:bdr w:val="none" w:sz="0" w:space="0" w:color="auto" w:frame="1"/>
        </w:rPr>
        <w:t>Cochrane risk of bias tool</w:t>
      </w:r>
      <w:r w:rsidR="00D464A3" w:rsidRPr="00716389">
        <w:rPr>
          <w:rFonts w:ascii="Arial" w:hAnsi="Arial" w:cs="Arial"/>
          <w:sz w:val="20"/>
          <w:szCs w:val="20"/>
          <w:bdr w:val="none" w:sz="0" w:space="0" w:color="auto" w:frame="1"/>
        </w:rPr>
        <w:t xml:space="preserve"> (2 studies)</w:t>
      </w:r>
      <w:r w:rsidR="00AD27B8" w:rsidRPr="00716389">
        <w:rPr>
          <w:rFonts w:ascii="Arial" w:hAnsi="Arial" w:cs="Arial"/>
          <w:sz w:val="20"/>
          <w:szCs w:val="20"/>
          <w:bdr w:val="none" w:sz="0" w:space="0" w:color="auto" w:frame="1"/>
        </w:rPr>
        <w:fldChar w:fldCharType="begin"/>
      </w:r>
      <w:r w:rsidR="00AD27B8" w:rsidRPr="00716389">
        <w:rPr>
          <w:rFonts w:ascii="Arial" w:hAnsi="Arial" w:cs="Arial"/>
          <w:sz w:val="20"/>
          <w:szCs w:val="20"/>
          <w:bdr w:val="none" w:sz="0" w:space="0" w:color="auto" w:frame="1"/>
        </w:rPr>
        <w:instrText xml:space="preserve"> ADDIN EN.CITE &lt;EndNote&gt;&lt;Cite&gt;&lt;Author&gt;Carr&lt;/Author&gt;&lt;Year&gt;2009&lt;/Year&gt;&lt;RecNum&gt;4&lt;/RecNum&gt;&lt;DisplayText&gt;&lt;style face="superscript"&gt;1,2&lt;/style&gt;&lt;/DisplayText&gt;&lt;record&gt;&lt;rec-number&gt;4&lt;/rec-number&gt;&lt;foreign-keys&gt;&lt;key app="EN" db-id="wwv2wsd2aw59xveve2lp2r9sv2vwes5wv2dp" timestamp="1631579339"&gt;4&lt;/key&gt;&lt;/foreign-keys&gt;&lt;ref-type name="Journal Article"&gt;17&lt;/ref-type&gt;&lt;contributors&gt;&lt;authors&gt;&lt;author&gt;Carr, SJ&lt;/author&gt;&lt;author&gt;Hill, K&lt;/author&gt;&lt;author&gt;Brooks, D&lt;/author&gt;&lt;author&gt;Goldstein, RS&lt;/author&gt;&lt;/authors&gt;&lt;/contributors&gt;&lt;titles&gt;&lt;title&gt;Pulmonary rehabilitation after acute exacerbation of chronic obstructive pulmonary disease in patients who previously completed a pulmonary rehabilitation program&lt;/title&gt;&lt;secondary-title&gt;Journal of Cardiopulmonary Rehabilitation and Prevention&lt;/secondary-title&gt;&lt;/titles&gt;&lt;periodical&gt;&lt;full-title&gt;Journal of Cardiopulmonary Rehabilitation and Prevention&lt;/full-title&gt;&lt;/periodical&gt;&lt;pages&gt;318-324&lt;/pages&gt;&lt;volume&gt;29&lt;/volume&gt;&lt;dates&gt;&lt;year&gt;2009&lt;/year&gt;&lt;/dates&gt;&lt;urls&gt;&lt;/urls&gt;&lt;electronic-resource-num&gt;10.1097/HCR.0b013e3181ac7bb8&lt;/electronic-resource-num&gt;&lt;/record&gt;&lt;/Cite&gt;&lt;Cite&gt;&lt;Author&gt;Romagnoli&lt;/Author&gt;&lt;Year&gt;2006&lt;/Year&gt;&lt;RecNum&gt;10&lt;/RecNum&gt;&lt;record&gt;&lt;rec-number&gt;10&lt;/rec-number&gt;&lt;foreign-keys&gt;&lt;key app="EN" db-id="wwv2wsd2aw59xveve2lp2r9sv2vwes5wv2dp" timestamp="1631580015"&gt;10&lt;/key&gt;&lt;/foreign-keys&gt;&lt;ref-type name="Journal Article"&gt;17&lt;/ref-type&gt;&lt;contributors&gt;&lt;authors&gt;&lt;author&gt;Romagnoli, M&lt;/author&gt;&lt;author&gt;Dell&amp;apos;Orso, D&lt;/author&gt;&lt;author&gt;Lorenzi, C&lt;/author&gt;&lt;author&gt;Crisafulli, E&lt;/author&gt;&lt;author&gt;Costi, S&lt;/author&gt;&lt;author&gt;Lugli, D&lt;/author&gt;&lt;author&gt;Clini, EM&lt;/author&gt;&lt;/authors&gt;&lt;/contributors&gt;&lt;titles&gt;&lt;title&gt;Repeated pulmonary rehabilitation in severe and disabled COPD patients&lt;/title&gt;&lt;secondary-title&gt;Respiration&lt;/secondary-title&gt;&lt;/titles&gt;&lt;periodical&gt;&lt;full-title&gt;Respiration&lt;/full-title&gt;&lt;/periodical&gt;&lt;pages&gt;769-776&lt;/pages&gt;&lt;volume&gt;73&lt;/volume&gt;&lt;dates&gt;&lt;year&gt;2006&lt;/year&gt;&lt;/dates&gt;&lt;urls&gt;&lt;/urls&gt;&lt;electronic-resource-num&gt;10.1159/000092953&lt;/electronic-resource-num&gt;&lt;/record&gt;&lt;/Cite&gt;&lt;/EndNote&gt;</w:instrText>
      </w:r>
      <w:r w:rsidR="00AD27B8" w:rsidRPr="00716389">
        <w:rPr>
          <w:rFonts w:ascii="Arial" w:hAnsi="Arial" w:cs="Arial"/>
          <w:sz w:val="20"/>
          <w:szCs w:val="20"/>
          <w:bdr w:val="none" w:sz="0" w:space="0" w:color="auto" w:frame="1"/>
        </w:rPr>
        <w:fldChar w:fldCharType="separate"/>
      </w:r>
      <w:r w:rsidR="00AD27B8" w:rsidRPr="00716389">
        <w:rPr>
          <w:rFonts w:ascii="Arial" w:hAnsi="Arial" w:cs="Arial"/>
          <w:noProof/>
          <w:sz w:val="20"/>
          <w:szCs w:val="20"/>
          <w:bdr w:val="none" w:sz="0" w:space="0" w:color="auto" w:frame="1"/>
          <w:vertAlign w:val="superscript"/>
        </w:rPr>
        <w:t>1,2</w:t>
      </w:r>
      <w:r w:rsidR="00AD27B8" w:rsidRPr="00716389">
        <w:rPr>
          <w:rFonts w:ascii="Arial" w:hAnsi="Arial" w:cs="Arial"/>
          <w:sz w:val="20"/>
          <w:szCs w:val="20"/>
          <w:bdr w:val="none" w:sz="0" w:space="0" w:color="auto" w:frame="1"/>
        </w:rPr>
        <w:fldChar w:fldCharType="end"/>
      </w:r>
      <w:r w:rsidRPr="00716389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D3E8A74" w14:textId="77777777" w:rsidR="005A346D" w:rsidRPr="00716389" w:rsidRDefault="005A346D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365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1842"/>
        <w:gridCol w:w="2554"/>
      </w:tblGrid>
      <w:tr w:rsidR="005A346D" w:rsidRPr="00716389" w14:paraId="54F583E5" w14:textId="77777777" w:rsidTr="005A346D">
        <w:tc>
          <w:tcPr>
            <w:tcW w:w="2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C84DF" w14:textId="03FE0FA4" w:rsidR="0098288A" w:rsidRPr="00716389" w:rsidRDefault="0098288A" w:rsidP="00DA57EC">
            <w:pPr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Domains</w:t>
            </w:r>
            <w:r w:rsidR="00AD27B8"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fldChar w:fldCharType="begin"/>
            </w:r>
            <w:r w:rsidR="00842803"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instrText xml:space="preserve"> ADDIN EN.CITE &lt;EndNote&gt;&lt;Cite&gt;&lt;Author&gt;Higgins&lt;/Author&gt;&lt;Year&gt;2017&lt;/Year&gt;&lt;RecNum&gt;24&lt;/RecNum&gt;&lt;DisplayText&gt;&lt;style face="superscript"&gt;11&lt;/style&gt;&lt;/DisplayText&gt;&lt;record&gt;&lt;rec-number&gt;24&lt;/rec-number&gt;&lt;foreign-keys&gt;&lt;key app="EN" db-id="wwv2wsd2aw59xveve2lp2r9sv2vwes5wv2dp" timestamp="1631593945"&gt;24&lt;/key&gt;&lt;/foreign-keys&gt;&lt;ref-type name="Electronic Book Section"&gt;60&lt;/ref-type&gt;&lt;contributors&gt;&lt;authors&gt;&lt;author&gt;Higgins, JP&lt;/author&gt;&lt;author&gt;Altman, DG&lt;/author&gt;&lt;author&gt;Sterne, JA&lt;/author&gt;&lt;/authors&gt;&lt;secondary-authors&gt;&lt;author&gt;Higgins, JP&lt;/author&gt;&lt;author&gt;Churchill, R&lt;/author&gt;&lt;author&gt;Chandler, J&lt;/author&gt;&lt;author&gt;Cumpston, MS &lt;/author&gt;&lt;author&gt;(editors),&lt;/author&gt;&lt;/secondary-authors&gt;&lt;/contributors&gt;&lt;titles&gt;&lt;title&gt;Cochrane Handbook for Systematic Reviews of Interventions version 5.2.0&lt;/title&gt;&lt;/titles&gt;&lt;number&gt;Chapter 8: Assessing risk of bias in included studies&lt;/number&gt;&lt;dates&gt;&lt;year&gt;2017&lt;/year&gt;&lt;/dates&gt;&lt;urls&gt;&lt;/urls&gt;&lt;electronic-resource-num&gt;www.training.cochrane.org/handbook&lt;/electronic-resource-num&gt;&lt;/record&gt;&lt;/Cite&gt;&lt;/EndNote&gt;</w:instrText>
            </w:r>
            <w:r w:rsidR="00AD27B8"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fldChar w:fldCharType="separate"/>
            </w:r>
            <w:r w:rsidR="00842803" w:rsidRPr="00716389">
              <w:rPr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perscript"/>
              </w:rPr>
              <w:t>11</w:t>
            </w:r>
            <w:r w:rsidR="00AD27B8"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fldChar w:fldCharType="end"/>
            </w:r>
            <w:r w:rsidR="00D464A3"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216B0" w14:textId="7895093B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Carr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 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2009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D0FD6" w14:textId="08902269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716389">
              <w:rPr>
                <w:rFonts w:ascii="Arial" w:hAnsi="Arial" w:cs="Arial"/>
                <w:sz w:val="20"/>
                <w:szCs w:val="20"/>
              </w:rPr>
              <w:t>Romagnoli</w:t>
            </w:r>
            <w:proofErr w:type="spellEnd"/>
            <w:r w:rsidRPr="00716389">
              <w:rPr>
                <w:rFonts w:ascii="Arial" w:hAnsi="Arial" w:cs="Arial"/>
                <w:sz w:val="20"/>
                <w:szCs w:val="20"/>
              </w:rPr>
              <w:t xml:space="preserve"> 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2006</w:t>
            </w:r>
          </w:p>
        </w:tc>
      </w:tr>
      <w:tr w:rsidR="005A346D" w:rsidRPr="00716389" w14:paraId="3303BF4E" w14:textId="77777777" w:rsidTr="005A346D">
        <w:tc>
          <w:tcPr>
            <w:tcW w:w="284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D1CB78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Random sequence generation (selection bias)</w:t>
            </w:r>
          </w:p>
        </w:tc>
        <w:tc>
          <w:tcPr>
            <w:tcW w:w="9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77AE49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  <w:tc>
          <w:tcPr>
            <w:tcW w:w="12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65EB60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</w:tr>
      <w:tr w:rsidR="005A346D" w:rsidRPr="00716389" w14:paraId="07554CDB" w14:textId="77777777" w:rsidTr="005A346D">
        <w:tc>
          <w:tcPr>
            <w:tcW w:w="2847" w:type="pct"/>
            <w:tcBorders>
              <w:top w:val="nil"/>
            </w:tcBorders>
            <w:shd w:val="clear" w:color="auto" w:fill="auto"/>
            <w:vAlign w:val="center"/>
          </w:tcPr>
          <w:p w14:paraId="31CEEFE0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Allocation concealment (selection bias)</w:t>
            </w:r>
          </w:p>
        </w:tc>
        <w:tc>
          <w:tcPr>
            <w:tcW w:w="902" w:type="pct"/>
            <w:tcBorders>
              <w:top w:val="nil"/>
            </w:tcBorders>
            <w:shd w:val="clear" w:color="auto" w:fill="auto"/>
            <w:vAlign w:val="center"/>
          </w:tcPr>
          <w:p w14:paraId="6AD5245D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  <w:tc>
          <w:tcPr>
            <w:tcW w:w="1251" w:type="pct"/>
            <w:tcBorders>
              <w:top w:val="nil"/>
            </w:tcBorders>
            <w:shd w:val="clear" w:color="auto" w:fill="auto"/>
            <w:vAlign w:val="center"/>
          </w:tcPr>
          <w:p w14:paraId="0DE0E246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</w:tr>
      <w:tr w:rsidR="005A346D" w:rsidRPr="00716389" w14:paraId="2B728D92" w14:textId="77777777" w:rsidTr="005A346D">
        <w:tc>
          <w:tcPr>
            <w:tcW w:w="2847" w:type="pct"/>
            <w:shd w:val="clear" w:color="auto" w:fill="auto"/>
            <w:vAlign w:val="center"/>
          </w:tcPr>
          <w:p w14:paraId="6E723497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Blinding of participants and personnel (performance bias)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2E586630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055177B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</w:tr>
      <w:tr w:rsidR="005A346D" w:rsidRPr="00716389" w14:paraId="66603A0E" w14:textId="77777777" w:rsidTr="005A346D">
        <w:tc>
          <w:tcPr>
            <w:tcW w:w="2847" w:type="pct"/>
            <w:shd w:val="clear" w:color="auto" w:fill="auto"/>
            <w:vAlign w:val="center"/>
          </w:tcPr>
          <w:p w14:paraId="64ADE33E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Blinding of outcome assessment (detection bias)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DF3AD1E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adequate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084551CF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</w:tr>
      <w:tr w:rsidR="005A346D" w:rsidRPr="00716389" w14:paraId="3300804E" w14:textId="77777777" w:rsidTr="005A346D">
        <w:tc>
          <w:tcPr>
            <w:tcW w:w="2847" w:type="pct"/>
            <w:shd w:val="clear" w:color="auto" w:fill="auto"/>
            <w:vAlign w:val="center"/>
          </w:tcPr>
          <w:p w14:paraId="14A00C59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Incomplete outcome data (attrition bias)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5B065CF7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adequate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E295722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adequate</w:t>
            </w:r>
          </w:p>
        </w:tc>
      </w:tr>
      <w:tr w:rsidR="005A346D" w:rsidRPr="00716389" w14:paraId="5F25973C" w14:textId="77777777" w:rsidTr="005A346D">
        <w:tc>
          <w:tcPr>
            <w:tcW w:w="2847" w:type="pct"/>
            <w:shd w:val="clear" w:color="auto" w:fill="auto"/>
            <w:vAlign w:val="center"/>
          </w:tcPr>
          <w:p w14:paraId="3546F8B8" w14:textId="77777777" w:rsidR="0098288A" w:rsidRPr="00716389" w:rsidRDefault="0098288A" w:rsidP="00DA57EC">
            <w:pPr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Selective reporting (reporting bias)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EC07026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79B62AF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unclear</w:t>
            </w:r>
          </w:p>
        </w:tc>
      </w:tr>
      <w:tr w:rsidR="005A346D" w:rsidRPr="00716389" w14:paraId="1F238304" w14:textId="77777777" w:rsidTr="005A346D">
        <w:tc>
          <w:tcPr>
            <w:tcW w:w="2847" w:type="pct"/>
            <w:shd w:val="clear" w:color="auto" w:fill="auto"/>
            <w:vAlign w:val="center"/>
          </w:tcPr>
          <w:p w14:paraId="4027B376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Other bias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4E1C8777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adequate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785B2A7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adequate</w:t>
            </w:r>
          </w:p>
        </w:tc>
      </w:tr>
      <w:tr w:rsidR="005A346D" w:rsidRPr="00716389" w14:paraId="037E8FEF" w14:textId="77777777" w:rsidTr="005A346D">
        <w:tc>
          <w:tcPr>
            <w:tcW w:w="2847" w:type="pct"/>
            <w:shd w:val="clear" w:color="auto" w:fill="auto"/>
            <w:vAlign w:val="center"/>
          </w:tcPr>
          <w:p w14:paraId="3065FBD5" w14:textId="77777777" w:rsidR="0098288A" w:rsidRPr="00716389" w:rsidRDefault="0098288A" w:rsidP="00DA57EC">
            <w:pPr>
              <w:shd w:val="clear" w:color="auto" w:fill="FFFFFF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Overall risk of bias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537AE9E1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high*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2D6B2BDD" w14:textId="77777777" w:rsidR="0098288A" w:rsidRPr="00716389" w:rsidRDefault="0098288A" w:rsidP="00DA57EC">
            <w:pPr>
              <w:spacing w:line="48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high*</w:t>
            </w:r>
          </w:p>
        </w:tc>
      </w:tr>
    </w:tbl>
    <w:p w14:paraId="296484B7" w14:textId="2666B269" w:rsidR="0098288A" w:rsidRPr="00716389" w:rsidRDefault="000667BF" w:rsidP="00DA57EC">
      <w:pPr>
        <w:shd w:val="clear" w:color="auto" w:fill="FFFFFF"/>
        <w:spacing w:after="0" w:line="480" w:lineRule="auto"/>
        <w:textAlignment w:val="baseline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71638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Notes: </w:t>
      </w:r>
      <w:r w:rsidR="0098288A" w:rsidRPr="0071638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*</w:t>
      </w:r>
      <w:r w:rsidR="0098288A" w:rsidRPr="00716389">
        <w:rPr>
          <w:rFonts w:ascii="Arial" w:hAnsi="Arial" w:cs="Arial"/>
          <w:sz w:val="20"/>
          <w:szCs w:val="20"/>
        </w:rPr>
        <w:t xml:space="preserve"> high (&gt;2 domains rated as unclear)</w:t>
      </w:r>
    </w:p>
    <w:p w14:paraId="10441F80" w14:textId="77777777" w:rsidR="0098288A" w:rsidRPr="00716389" w:rsidRDefault="0098288A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0791BC3" w14:textId="77777777" w:rsidR="0098288A" w:rsidRPr="00716389" w:rsidRDefault="0098288A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br w:type="page"/>
      </w:r>
    </w:p>
    <w:p w14:paraId="35ED2345" w14:textId="0B812405" w:rsidR="005A346D" w:rsidRPr="00716389" w:rsidRDefault="0098288A" w:rsidP="00DA57EC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sz w:val="20"/>
          <w:szCs w:val="20"/>
          <w:highlight w:val="yellow"/>
          <w:lang w:eastAsia="en-AU"/>
        </w:rPr>
      </w:pPr>
      <w:r w:rsidRPr="00716389">
        <w:rPr>
          <w:rFonts w:ascii="Arial" w:hAnsi="Arial" w:cs="Arial"/>
          <w:b/>
          <w:sz w:val="20"/>
          <w:szCs w:val="20"/>
        </w:rPr>
        <w:lastRenderedPageBreak/>
        <w:t xml:space="preserve">Supplemental Table </w:t>
      </w:r>
      <w:r w:rsidR="002369CC" w:rsidRPr="00716389">
        <w:rPr>
          <w:rFonts w:ascii="Arial" w:hAnsi="Arial" w:cs="Arial"/>
          <w:b/>
          <w:sz w:val="20"/>
          <w:szCs w:val="20"/>
        </w:rPr>
        <w:t>8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Risk of bias</w:t>
      </w:r>
      <w:r w:rsidR="005A346D" w:rsidRPr="00716389">
        <w:rPr>
          <w:rFonts w:ascii="Arial" w:hAnsi="Arial" w:cs="Arial"/>
          <w:sz w:val="20"/>
          <w:szCs w:val="20"/>
        </w:rPr>
        <w:t xml:space="preserve"> in non-</w:t>
      </w:r>
      <w:r w:rsidR="00583FC8" w:rsidRPr="00716389">
        <w:rPr>
          <w:rFonts w:ascii="Arial" w:hAnsi="Arial" w:cs="Arial"/>
          <w:sz w:val="20"/>
          <w:szCs w:val="20"/>
        </w:rPr>
        <w:t>randomized</w:t>
      </w:r>
      <w:r w:rsidR="005A346D" w:rsidRPr="00716389">
        <w:rPr>
          <w:rFonts w:ascii="Arial" w:hAnsi="Arial" w:cs="Arial"/>
          <w:sz w:val="20"/>
          <w:szCs w:val="20"/>
        </w:rPr>
        <w:t xml:space="preserve"> studies: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Standard Quality Assessment Criteria</w:t>
      </w:r>
      <w:r w:rsidR="005A346D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(</w:t>
      </w:r>
      <w:r w:rsidR="005D7F75" w:rsidRPr="00716389">
        <w:rPr>
          <w:rFonts w:ascii="Arial" w:eastAsia="Times New Roman" w:hAnsi="Arial" w:cs="Arial"/>
          <w:sz w:val="20"/>
          <w:szCs w:val="20"/>
          <w:lang w:eastAsia="en-AU"/>
        </w:rPr>
        <w:t>8</w:t>
      </w:r>
      <w:r w:rsidR="005A346D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studies)</w:t>
      </w:r>
      <w:r w:rsidR="00AD27B8" w:rsidRPr="00716389">
        <w:rPr>
          <w:rFonts w:ascii="Arial" w:eastAsia="Times New Roman" w:hAnsi="Arial" w:cs="Arial"/>
          <w:sz w:val="20"/>
          <w:szCs w:val="20"/>
          <w:lang w:eastAsia="en-AU"/>
        </w:rPr>
        <w:fldChar w:fldCharType="begin">
          <w:fldData xml:space="preserve">PEVuZE5vdGU+PENpdGU+PEF1dGhvcj5BdGFiYWtpPC9BdXRob3I+PFllYXI+MjAxNTwvWWVhcj48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</w:fldData>
        </w:fldChar>
      </w:r>
      <w:r w:rsidR="00A57DEC" w:rsidRPr="00716389">
        <w:rPr>
          <w:rFonts w:ascii="Arial" w:eastAsia="Times New Roman" w:hAnsi="Arial" w:cs="Arial"/>
          <w:sz w:val="20"/>
          <w:szCs w:val="20"/>
          <w:lang w:eastAsia="en-AU"/>
        </w:rPr>
        <w:instrText xml:space="preserve"> ADDIN EN.CITE </w:instrText>
      </w:r>
      <w:r w:rsidR="00A57DEC" w:rsidRPr="00716389">
        <w:rPr>
          <w:rFonts w:ascii="Arial" w:eastAsia="Times New Roman" w:hAnsi="Arial" w:cs="Arial"/>
          <w:sz w:val="20"/>
          <w:szCs w:val="20"/>
          <w:lang w:eastAsia="en-AU"/>
        </w:rPr>
        <w:fldChar w:fldCharType="begin">
          <w:fldData xml:space="preserve">PEVuZE5vdGU+PENpdGU+PEF1dGhvcj5BdGFiYWtpPC9BdXRob3I+PFllYXI+MjAxNTwvWWVhcj48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</w:fldData>
        </w:fldChar>
      </w:r>
      <w:r w:rsidR="00A57DEC" w:rsidRPr="00716389">
        <w:rPr>
          <w:rFonts w:ascii="Arial" w:eastAsia="Times New Roman" w:hAnsi="Arial" w:cs="Arial"/>
          <w:sz w:val="20"/>
          <w:szCs w:val="20"/>
          <w:lang w:eastAsia="en-AU"/>
        </w:rPr>
        <w:instrText xml:space="preserve"> ADDIN EN.CITE.DATA </w:instrText>
      </w:r>
      <w:r w:rsidR="00A57DEC" w:rsidRPr="00716389">
        <w:rPr>
          <w:rFonts w:ascii="Arial" w:eastAsia="Times New Roman" w:hAnsi="Arial" w:cs="Arial"/>
          <w:sz w:val="20"/>
          <w:szCs w:val="20"/>
          <w:lang w:eastAsia="en-AU"/>
        </w:rPr>
      </w:r>
      <w:r w:rsidR="00A57DEC" w:rsidRPr="00716389">
        <w:rPr>
          <w:rFonts w:ascii="Arial" w:eastAsia="Times New Roman" w:hAnsi="Arial" w:cs="Arial"/>
          <w:sz w:val="20"/>
          <w:szCs w:val="20"/>
          <w:lang w:eastAsia="en-AU"/>
        </w:rPr>
        <w:fldChar w:fldCharType="end"/>
      </w:r>
      <w:r w:rsidR="00AD27B8" w:rsidRPr="00716389">
        <w:rPr>
          <w:rFonts w:ascii="Arial" w:eastAsia="Times New Roman" w:hAnsi="Arial" w:cs="Arial"/>
          <w:sz w:val="20"/>
          <w:szCs w:val="20"/>
          <w:lang w:eastAsia="en-AU"/>
        </w:rPr>
      </w:r>
      <w:r w:rsidR="00AD27B8" w:rsidRPr="00716389">
        <w:rPr>
          <w:rFonts w:ascii="Arial" w:eastAsia="Times New Roman" w:hAnsi="Arial" w:cs="Arial"/>
          <w:sz w:val="20"/>
          <w:szCs w:val="20"/>
          <w:lang w:eastAsia="en-AU"/>
        </w:rPr>
        <w:fldChar w:fldCharType="separate"/>
      </w:r>
      <w:r w:rsidR="00A57DEC" w:rsidRPr="00716389">
        <w:rPr>
          <w:rFonts w:ascii="Arial" w:eastAsia="Times New Roman" w:hAnsi="Arial" w:cs="Arial"/>
          <w:noProof/>
          <w:sz w:val="20"/>
          <w:szCs w:val="20"/>
          <w:vertAlign w:val="superscript"/>
          <w:lang w:eastAsia="en-AU"/>
        </w:rPr>
        <w:t>3-10</w:t>
      </w:r>
      <w:r w:rsidR="00AD27B8" w:rsidRPr="00716389">
        <w:rPr>
          <w:rFonts w:ascii="Arial" w:eastAsia="Times New Roman" w:hAnsi="Arial" w:cs="Arial"/>
          <w:sz w:val="20"/>
          <w:szCs w:val="20"/>
          <w:lang w:eastAsia="en-AU"/>
        </w:rPr>
        <w:fldChar w:fldCharType="end"/>
      </w:r>
    </w:p>
    <w:tbl>
      <w:tblPr>
        <w:tblW w:w="3403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1201"/>
        <w:gridCol w:w="2576"/>
        <w:gridCol w:w="3264"/>
      </w:tblGrid>
      <w:tr w:rsidR="00D464A3" w:rsidRPr="00716389" w14:paraId="5B3C5212" w14:textId="77777777" w:rsidTr="0004077D">
        <w:trPr>
          <w:trHeight w:val="290"/>
        </w:trPr>
        <w:tc>
          <w:tcPr>
            <w:tcW w:w="1294" w:type="pct"/>
            <w:shd w:val="clear" w:color="auto" w:fill="auto"/>
            <w:noWrap/>
          </w:tcPr>
          <w:p w14:paraId="66E2D096" w14:textId="77777777" w:rsidR="00D464A3" w:rsidRPr="00716389" w:rsidRDefault="00D464A3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690527" w14:textId="77777777" w:rsidR="00D464A3" w:rsidRPr="00716389" w:rsidRDefault="00D464A3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7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6C0BA" w14:textId="3AB1617F" w:rsidR="00D464A3" w:rsidRPr="00716389" w:rsidRDefault="00D464A3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Standard Quality Assessment Criteria thresholds</w:t>
            </w:r>
            <w:r w:rsidR="00AD27B8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/>
            </w:r>
            <w:r w:rsidR="00842803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ADDIN EN.CITE &lt;EndNote&gt;&lt;Cite&gt;&lt;Author&gt;Kmet&lt;/Author&gt;&lt;Year&gt;2004&lt;/Year&gt;&lt;RecNum&gt;22&lt;/RecNum&gt;&lt;DisplayText&gt;&lt;style face="superscript"&gt;12&lt;/style&gt;&lt;/DisplayText&gt;&lt;record&gt;&lt;rec-number&gt;22&lt;/rec-number&gt;&lt;foreign-keys&gt;&lt;key app="EN" db-id="wwv2wsd2aw59xveve2lp2r9sv2vwes5wv2dp" timestamp="1631583134"&gt;22&lt;/key&gt;&lt;/foreign-keys&gt;&lt;ref-type name="Government Document"&gt;46&lt;/ref-type&gt;&lt;contributors&gt;&lt;authors&gt;&lt;author&gt;Kmet, LM&lt;/author&gt;&lt;author&gt;Lee, RC&lt;/author&gt;&lt;author&gt;Cook, LS&lt;/author&gt;&lt;/authors&gt;&lt;secondary-authors&gt;&lt;author&gt;Health Technology Assessment&lt;/author&gt;&lt;/secondary-authors&gt;&lt;/contributors&gt;&lt;titles&gt;&lt;title&gt;Standard quality assessment criteria for evaluating primary research papers from a variety of fields&lt;/title&gt;&lt;/titles&gt;&lt;dates&gt;&lt;year&gt;2004&lt;/year&gt;&lt;/dates&gt;&lt;pub-location&gt;Edmonton, Alberta, Canada&lt;/pub-location&gt;&lt;publisher&gt;Alberta Heritage Foundation for Medical Research&lt;/publisher&gt;&lt;urls&gt;&lt;/urls&gt;&lt;electronic-resource-num&gt;10.7939/R37M04F16&lt;/electronic-resource-num&gt;&lt;/record&gt;&lt;/Cite&gt;&lt;/EndNote&gt;</w:instrText>
            </w:r>
            <w:r w:rsidR="00AD27B8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="00842803" w:rsidRPr="00716389"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  <w:lang w:eastAsia="en-AU"/>
              </w:rPr>
              <w:t>12</w:t>
            </w:r>
            <w:r w:rsidR="00AD27B8"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98288A" w:rsidRPr="00716389" w14:paraId="109C71AA" w14:textId="77777777" w:rsidTr="0004077D">
        <w:trPr>
          <w:trHeight w:val="2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F0469D" w14:textId="745BD34F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BB8B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Score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A6A" w14:textId="2F12EFF4" w:rsidR="0098288A" w:rsidRPr="00716389" w:rsidRDefault="005A346D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iberal ≤55%</w:t>
            </w: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A2F5" w14:textId="048C34A4" w:rsidR="0098288A" w:rsidRPr="00716389" w:rsidRDefault="005A346D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onservative ≤75%</w:t>
            </w:r>
          </w:p>
        </w:tc>
      </w:tr>
      <w:tr w:rsidR="0098288A" w:rsidRPr="00716389" w14:paraId="4FCE2754" w14:textId="77777777" w:rsidTr="0004077D">
        <w:trPr>
          <w:trHeight w:val="290"/>
        </w:trPr>
        <w:tc>
          <w:tcPr>
            <w:tcW w:w="129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CC1465F" w14:textId="1C84C0EE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Storey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="00B478BD"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2019</w:t>
            </w:r>
          </w:p>
        </w:tc>
        <w:tc>
          <w:tcPr>
            <w:tcW w:w="63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DB58C84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135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DC9445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Did meet criteria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130FFB3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Did meet criteria</w:t>
            </w:r>
          </w:p>
        </w:tc>
      </w:tr>
      <w:tr w:rsidR="0098288A" w:rsidRPr="00716389" w14:paraId="6167782A" w14:textId="77777777" w:rsidTr="0004077D">
        <w:trPr>
          <w:trHeight w:val="290"/>
        </w:trPr>
        <w:tc>
          <w:tcPr>
            <w:tcW w:w="1294" w:type="pct"/>
            <w:tcBorders>
              <w:top w:val="nil"/>
            </w:tcBorders>
            <w:shd w:val="clear" w:color="auto" w:fill="auto"/>
            <w:noWrap/>
            <w:hideMark/>
          </w:tcPr>
          <w:p w14:paraId="32C7AF4A" w14:textId="2BEA3970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Heng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</w:t>
            </w:r>
          </w:p>
        </w:tc>
        <w:tc>
          <w:tcPr>
            <w:tcW w:w="6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9C6CCC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1356" w:type="pct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068974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D3FB95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5D7F75" w:rsidRPr="00716389" w14:paraId="55EBACA9" w14:textId="77777777" w:rsidTr="0004077D">
        <w:trPr>
          <w:trHeight w:val="290"/>
        </w:trPr>
        <w:tc>
          <w:tcPr>
            <w:tcW w:w="1294" w:type="pct"/>
            <w:tcBorders>
              <w:top w:val="nil"/>
            </w:tcBorders>
            <w:shd w:val="clear" w:color="auto" w:fill="auto"/>
            <w:noWrap/>
          </w:tcPr>
          <w:p w14:paraId="6E735074" w14:textId="790740DA" w:rsidR="005D7F75" w:rsidRPr="00716389" w:rsidRDefault="005D7F75" w:rsidP="00DA57E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Al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Chikhanie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et al. 2021</w:t>
            </w:r>
          </w:p>
        </w:tc>
        <w:tc>
          <w:tcPr>
            <w:tcW w:w="63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8E26F88" w14:textId="39A9AAEF" w:rsidR="005D7F75" w:rsidRPr="00716389" w:rsidRDefault="005D7F75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1356" w:type="pct"/>
            <w:vMerge/>
            <w:tcBorders>
              <w:top w:val="nil"/>
            </w:tcBorders>
            <w:shd w:val="clear" w:color="auto" w:fill="auto"/>
            <w:noWrap/>
            <w:vAlign w:val="center"/>
          </w:tcPr>
          <w:p w14:paraId="01DDA088" w14:textId="77777777" w:rsidR="005D7F75" w:rsidRPr="00716389" w:rsidRDefault="005D7F75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shd w:val="clear" w:color="auto" w:fill="auto"/>
            <w:noWrap/>
            <w:vAlign w:val="center"/>
          </w:tcPr>
          <w:p w14:paraId="2E643901" w14:textId="77777777" w:rsidR="005D7F75" w:rsidRPr="00716389" w:rsidRDefault="005D7F75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8288A" w:rsidRPr="00716389" w14:paraId="5125B460" w14:textId="77777777" w:rsidTr="00A57DEC">
        <w:trPr>
          <w:trHeight w:val="290"/>
        </w:trPr>
        <w:tc>
          <w:tcPr>
            <w:tcW w:w="1294" w:type="pct"/>
            <w:shd w:val="clear" w:color="auto" w:fill="auto"/>
            <w:noWrap/>
            <w:hideMark/>
          </w:tcPr>
          <w:p w14:paraId="5979D8F8" w14:textId="53AA4265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Foglio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2007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28589A5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77%</w:t>
            </w:r>
          </w:p>
        </w:tc>
        <w:tc>
          <w:tcPr>
            <w:tcW w:w="1356" w:type="pct"/>
            <w:vMerge/>
            <w:shd w:val="clear" w:color="auto" w:fill="auto"/>
            <w:noWrap/>
            <w:vAlign w:val="center"/>
            <w:hideMark/>
          </w:tcPr>
          <w:p w14:paraId="47FE59D4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0086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8288A" w:rsidRPr="00716389" w14:paraId="460EA2BC" w14:textId="77777777" w:rsidTr="00A57DEC">
        <w:trPr>
          <w:trHeight w:val="290"/>
        </w:trPr>
        <w:tc>
          <w:tcPr>
            <w:tcW w:w="1294" w:type="pct"/>
            <w:shd w:val="clear" w:color="auto" w:fill="auto"/>
            <w:noWrap/>
            <w:hideMark/>
          </w:tcPr>
          <w:p w14:paraId="2E859A59" w14:textId="45C20C2F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Atabaki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2015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67F0925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1356" w:type="pct"/>
            <w:vMerge/>
            <w:shd w:val="clear" w:color="auto" w:fill="auto"/>
            <w:noWrap/>
            <w:vAlign w:val="center"/>
            <w:hideMark/>
          </w:tcPr>
          <w:p w14:paraId="628EAED9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5F1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Did not meet criteria</w:t>
            </w:r>
          </w:p>
        </w:tc>
      </w:tr>
      <w:tr w:rsidR="0098288A" w:rsidRPr="00716389" w14:paraId="04EC91A0" w14:textId="77777777" w:rsidTr="00A57DEC">
        <w:trPr>
          <w:trHeight w:val="290"/>
        </w:trPr>
        <w:tc>
          <w:tcPr>
            <w:tcW w:w="1294" w:type="pct"/>
            <w:shd w:val="clear" w:color="auto" w:fill="auto"/>
            <w:noWrap/>
            <w:hideMark/>
          </w:tcPr>
          <w:p w14:paraId="3A85EB60" w14:textId="405A4BB4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Sandoz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2017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EA39CFD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64%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AF5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F2B2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8288A" w:rsidRPr="00716389" w14:paraId="4B8ED560" w14:textId="77777777" w:rsidTr="00A57DEC">
        <w:trPr>
          <w:trHeight w:val="290"/>
        </w:trPr>
        <w:tc>
          <w:tcPr>
            <w:tcW w:w="1294" w:type="pct"/>
            <w:shd w:val="clear" w:color="auto" w:fill="auto"/>
            <w:noWrap/>
            <w:hideMark/>
          </w:tcPr>
          <w:p w14:paraId="029B5D61" w14:textId="6317100E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Ingram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D59F2D6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35%</w:t>
            </w:r>
          </w:p>
        </w:tc>
        <w:tc>
          <w:tcPr>
            <w:tcW w:w="135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FBF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Did not meet criteria</w:t>
            </w:r>
          </w:p>
        </w:tc>
        <w:tc>
          <w:tcPr>
            <w:tcW w:w="171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F1E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8288A" w:rsidRPr="00716389" w14:paraId="1C89FEE2" w14:textId="77777777" w:rsidTr="00A57DEC">
        <w:trPr>
          <w:trHeight w:val="290"/>
        </w:trPr>
        <w:tc>
          <w:tcPr>
            <w:tcW w:w="1294" w:type="pct"/>
            <w:shd w:val="clear" w:color="auto" w:fill="auto"/>
            <w:noWrap/>
            <w:hideMark/>
          </w:tcPr>
          <w:p w14:paraId="419C958C" w14:textId="06CFD6DC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Yeşiloğlu</w:t>
            </w:r>
            <w:proofErr w:type="spellEnd"/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16389">
              <w:rPr>
                <w:rFonts w:ascii="Arial" w:hAnsi="Arial" w:cs="Arial"/>
                <w:sz w:val="20"/>
                <w:szCs w:val="20"/>
              </w:rPr>
              <w:t>et al</w:t>
            </w:r>
            <w:r w:rsidR="0004077D" w:rsidRPr="00716389">
              <w:rPr>
                <w:rFonts w:ascii="Arial" w:hAnsi="Arial" w:cs="Arial"/>
                <w:sz w:val="20"/>
                <w:szCs w:val="20"/>
              </w:rPr>
              <w:t>.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2018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F21F540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27%</w:t>
            </w:r>
          </w:p>
        </w:tc>
        <w:tc>
          <w:tcPr>
            <w:tcW w:w="135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667A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2213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7503DE9E" w14:textId="77777777" w:rsidR="0098288A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42FCBE88" w14:textId="2FCBB00C" w:rsidR="0098288A" w:rsidRPr="00716389" w:rsidRDefault="0098288A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br w:type="page"/>
      </w:r>
    </w:p>
    <w:p w14:paraId="6B1F5F45" w14:textId="7EF055F0" w:rsidR="00501B03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  <w:highlight w:val="magenta"/>
        </w:rPr>
      </w:pPr>
      <w:bookmarkStart w:id="7" w:name="_Hlk87021058"/>
      <w:bookmarkStart w:id="8" w:name="_Hlk87021236"/>
      <w:r w:rsidRPr="00716389">
        <w:rPr>
          <w:rFonts w:ascii="Arial" w:hAnsi="Arial" w:cs="Arial"/>
          <w:b/>
          <w:sz w:val="20"/>
          <w:szCs w:val="20"/>
        </w:rPr>
        <w:lastRenderedPageBreak/>
        <w:t xml:space="preserve">Supplemental Table </w:t>
      </w:r>
      <w:bookmarkEnd w:id="7"/>
      <w:r w:rsidR="002369CC" w:rsidRPr="00716389">
        <w:rPr>
          <w:rFonts w:ascii="Arial" w:hAnsi="Arial" w:cs="Arial"/>
          <w:b/>
          <w:sz w:val="20"/>
          <w:szCs w:val="20"/>
        </w:rPr>
        <w:t>9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  <w:r w:rsidR="00501B03" w:rsidRPr="00716389">
        <w:rPr>
          <w:rFonts w:ascii="Arial" w:hAnsi="Arial" w:cs="Arial"/>
          <w:sz w:val="20"/>
          <w:szCs w:val="20"/>
        </w:rPr>
        <w:t>Health-related quality of life in non-</w:t>
      </w:r>
      <w:r w:rsidR="00583FC8" w:rsidRPr="00716389">
        <w:rPr>
          <w:rFonts w:ascii="Arial" w:hAnsi="Arial" w:cs="Arial"/>
          <w:sz w:val="20"/>
          <w:szCs w:val="20"/>
        </w:rPr>
        <w:t>randomized</w:t>
      </w:r>
      <w:r w:rsidR="00501B03" w:rsidRPr="00716389">
        <w:rPr>
          <w:rFonts w:ascii="Arial" w:hAnsi="Arial" w:cs="Arial"/>
          <w:sz w:val="20"/>
          <w:szCs w:val="20"/>
        </w:rPr>
        <w:t xml:space="preserve"> studies: Change in St George Respiratory Questionnaire domain scores (1 study)</w:t>
      </w:r>
      <w:r w:rsidR="0059082C" w:rsidRPr="00716389">
        <w:rPr>
          <w:rFonts w:ascii="Arial" w:hAnsi="Arial" w:cs="Arial"/>
          <w:sz w:val="20"/>
          <w:szCs w:val="20"/>
        </w:rPr>
        <w:fldChar w:fldCharType="begin"/>
      </w:r>
      <w:r w:rsidR="00842803" w:rsidRPr="00716389">
        <w:rPr>
          <w:rFonts w:ascii="Arial" w:hAnsi="Arial" w:cs="Arial"/>
          <w:sz w:val="20"/>
          <w:szCs w:val="20"/>
        </w:rPr>
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</w:r>
      <w:r w:rsidR="0059082C" w:rsidRPr="00716389">
        <w:rPr>
          <w:rFonts w:ascii="Arial" w:hAnsi="Arial" w:cs="Arial"/>
          <w:sz w:val="20"/>
          <w:szCs w:val="20"/>
        </w:rPr>
        <w:fldChar w:fldCharType="separate"/>
      </w:r>
      <w:r w:rsidR="00842803" w:rsidRPr="00716389">
        <w:rPr>
          <w:rFonts w:ascii="Arial" w:hAnsi="Arial" w:cs="Arial"/>
          <w:noProof/>
          <w:sz w:val="20"/>
          <w:szCs w:val="20"/>
          <w:vertAlign w:val="superscript"/>
        </w:rPr>
        <w:t>6</w:t>
      </w:r>
      <w:r w:rsidR="0059082C" w:rsidRPr="00716389">
        <w:rPr>
          <w:rFonts w:ascii="Arial" w:hAnsi="Arial" w:cs="Arial"/>
          <w:sz w:val="20"/>
          <w:szCs w:val="20"/>
        </w:rPr>
        <w:fldChar w:fldCharType="end"/>
      </w:r>
      <w:r w:rsidR="00501B03" w:rsidRPr="0071638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843"/>
      </w:tblGrid>
      <w:tr w:rsidR="00501B03" w:rsidRPr="00716389" w14:paraId="63742FDB" w14:textId="77777777" w:rsidTr="00BA732E">
        <w:tc>
          <w:tcPr>
            <w:tcW w:w="1560" w:type="dxa"/>
            <w:vAlign w:val="center"/>
          </w:tcPr>
          <w:p w14:paraId="3DA47942" w14:textId="77777777" w:rsidR="00501B03" w:rsidRPr="00716389" w:rsidRDefault="00501B03" w:rsidP="00DA57E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260686F5" w14:textId="20FB9D60" w:rsidR="00501B03" w:rsidRPr="00716389" w:rsidRDefault="00501B03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Change in SGRQ domain scores (%)</w:t>
            </w:r>
          </w:p>
        </w:tc>
      </w:tr>
      <w:bookmarkEnd w:id="8"/>
      <w:tr w:rsidR="0098288A" w:rsidRPr="00716389" w14:paraId="48DE3D54" w14:textId="77777777" w:rsidTr="00BA732E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AE648E" w14:textId="1AD76655" w:rsidR="0098288A" w:rsidRPr="00716389" w:rsidRDefault="0098288A" w:rsidP="00DA57E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47AD3" w14:textId="07B641DA" w:rsidR="0098288A" w:rsidRPr="00716389" w:rsidRDefault="00501B03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98288A" w:rsidRPr="00716389">
              <w:rPr>
                <w:rFonts w:ascii="Arial" w:hAnsi="Arial" w:cs="Arial"/>
                <w:color w:val="000000"/>
                <w:sz w:val="20"/>
                <w:szCs w:val="20"/>
              </w:rPr>
              <w:t>ymptoms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9EF5" w14:textId="053C3A7E" w:rsidR="0098288A" w:rsidRPr="00716389" w:rsidRDefault="00501B03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8288A" w:rsidRPr="00716389">
              <w:rPr>
                <w:rFonts w:ascii="Arial" w:hAnsi="Arial" w:cs="Arial"/>
                <w:color w:val="000000"/>
                <w:sz w:val="20"/>
                <w:szCs w:val="20"/>
              </w:rPr>
              <w:t>ctivity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0096" w14:textId="20C10D10" w:rsidR="0098288A" w:rsidRPr="00716389" w:rsidRDefault="00501B03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98288A" w:rsidRPr="00716389">
              <w:rPr>
                <w:rFonts w:ascii="Arial" w:hAnsi="Arial" w:cs="Arial"/>
                <w:color w:val="000000"/>
                <w:sz w:val="20"/>
                <w:szCs w:val="20"/>
              </w:rPr>
              <w:t>mpact</w:t>
            </w:r>
          </w:p>
        </w:tc>
      </w:tr>
      <w:tr w:rsidR="00BA732E" w:rsidRPr="00716389" w14:paraId="2D42376C" w14:textId="77777777" w:rsidTr="00BA732E">
        <w:tc>
          <w:tcPr>
            <w:tcW w:w="1560" w:type="dxa"/>
            <w:tcBorders>
              <w:top w:val="single" w:sz="4" w:space="0" w:color="auto"/>
              <w:bottom w:val="nil"/>
            </w:tcBorders>
            <w:vAlign w:val="bottom"/>
          </w:tcPr>
          <w:p w14:paraId="10E39A42" w14:textId="619C1729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st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06A1882F" w14:textId="2F80C911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-2.96 (13.89)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7DF21B02" w14:textId="10D7E88E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-10.44 (12.84)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4C0314CF" w14:textId="3A5104A8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-4.91 (11.12)</w:t>
            </w:r>
          </w:p>
        </w:tc>
      </w:tr>
      <w:tr w:rsidR="00BA732E" w:rsidRPr="00716389" w14:paraId="1CC4D3D1" w14:textId="77777777" w:rsidTr="00BA732E">
        <w:tc>
          <w:tcPr>
            <w:tcW w:w="1560" w:type="dxa"/>
            <w:tcBorders>
              <w:top w:val="nil"/>
            </w:tcBorders>
            <w:vAlign w:val="bottom"/>
          </w:tcPr>
          <w:p w14:paraId="6054E520" w14:textId="4E3D9C98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nd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3E6F3FD" w14:textId="699FB8C8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-4.84 (10.15)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E2AF1F3" w14:textId="1E3487E0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-11.51 (13.35)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090C43B" w14:textId="316FDA53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-4.24 (8.51)</w:t>
            </w:r>
          </w:p>
        </w:tc>
      </w:tr>
      <w:tr w:rsidR="00BA732E" w:rsidRPr="00716389" w14:paraId="4E84B9C2" w14:textId="77777777" w:rsidTr="00BA732E">
        <w:tc>
          <w:tcPr>
            <w:tcW w:w="1560" w:type="dxa"/>
            <w:vAlign w:val="bottom"/>
          </w:tcPr>
          <w:p w14:paraId="45FEBE3C" w14:textId="11C50F5B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rd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1842" w:type="dxa"/>
            <w:vAlign w:val="center"/>
          </w:tcPr>
          <w:p w14:paraId="58D4DE4F" w14:textId="72600B55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-4.53 (12.94)</w:t>
            </w:r>
          </w:p>
        </w:tc>
        <w:tc>
          <w:tcPr>
            <w:tcW w:w="1985" w:type="dxa"/>
            <w:vAlign w:val="center"/>
          </w:tcPr>
          <w:p w14:paraId="796166B8" w14:textId="6EDF2E1C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-8.31 (11.02)</w:t>
            </w:r>
          </w:p>
        </w:tc>
        <w:tc>
          <w:tcPr>
            <w:tcW w:w="1843" w:type="dxa"/>
            <w:vAlign w:val="center"/>
          </w:tcPr>
          <w:p w14:paraId="28AEA1DF" w14:textId="3D02A7B5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-4.71 (9.02)</w:t>
            </w:r>
          </w:p>
        </w:tc>
      </w:tr>
      <w:tr w:rsidR="00BA732E" w:rsidRPr="00716389" w14:paraId="1DA749EF" w14:textId="77777777" w:rsidTr="00BA732E">
        <w:tc>
          <w:tcPr>
            <w:tcW w:w="1560" w:type="dxa"/>
            <w:vAlign w:val="bottom"/>
          </w:tcPr>
          <w:p w14:paraId="54D727D5" w14:textId="7BD54EDD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1842" w:type="dxa"/>
            <w:vAlign w:val="center"/>
          </w:tcPr>
          <w:p w14:paraId="5D2006D8" w14:textId="7F9E2E38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-5.73 (16.41)</w:t>
            </w:r>
          </w:p>
        </w:tc>
        <w:tc>
          <w:tcPr>
            <w:tcW w:w="1985" w:type="dxa"/>
            <w:vAlign w:val="center"/>
          </w:tcPr>
          <w:p w14:paraId="30B37EF6" w14:textId="47DCFAB2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-2.11 (8.61)</w:t>
            </w:r>
          </w:p>
        </w:tc>
        <w:tc>
          <w:tcPr>
            <w:tcW w:w="1843" w:type="dxa"/>
            <w:vAlign w:val="center"/>
          </w:tcPr>
          <w:p w14:paraId="711A6BD2" w14:textId="5C63F3DF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-4.67 (10.25)</w:t>
            </w:r>
          </w:p>
        </w:tc>
      </w:tr>
      <w:tr w:rsidR="00BA732E" w:rsidRPr="00716389" w14:paraId="0823BD33" w14:textId="77777777" w:rsidTr="00BA732E">
        <w:trPr>
          <w:trHeight w:val="255"/>
        </w:trPr>
        <w:tc>
          <w:tcPr>
            <w:tcW w:w="1560" w:type="dxa"/>
            <w:vAlign w:val="bottom"/>
          </w:tcPr>
          <w:p w14:paraId="35CC0601" w14:textId="384569AD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1842" w:type="dxa"/>
            <w:vAlign w:val="center"/>
          </w:tcPr>
          <w:p w14:paraId="6F0F2655" w14:textId="3BA9E40A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-9.18 (17.26)</w:t>
            </w:r>
          </w:p>
        </w:tc>
        <w:tc>
          <w:tcPr>
            <w:tcW w:w="1985" w:type="dxa"/>
            <w:vAlign w:val="center"/>
          </w:tcPr>
          <w:p w14:paraId="333E8025" w14:textId="6E375480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-3.13 (11.82)</w:t>
            </w:r>
          </w:p>
        </w:tc>
        <w:tc>
          <w:tcPr>
            <w:tcW w:w="1843" w:type="dxa"/>
            <w:vAlign w:val="center"/>
          </w:tcPr>
          <w:p w14:paraId="7FC6C941" w14:textId="7F7E479E" w:rsidR="00BA732E" w:rsidRPr="00716389" w:rsidRDefault="00BA732E" w:rsidP="00BA73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-4.58 (8.53)</w:t>
            </w:r>
          </w:p>
        </w:tc>
      </w:tr>
      <w:tr w:rsidR="0098288A" w:rsidRPr="00716389" w14:paraId="6EA13282" w14:textId="77777777" w:rsidTr="00BA732E">
        <w:tc>
          <w:tcPr>
            <w:tcW w:w="1560" w:type="dxa"/>
            <w:vAlign w:val="center"/>
          </w:tcPr>
          <w:p w14:paraId="5E1E074C" w14:textId="00FB39E2" w:rsidR="0098288A" w:rsidRPr="00716389" w:rsidRDefault="005A346D" w:rsidP="00DA57E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p*</w:t>
            </w:r>
          </w:p>
        </w:tc>
        <w:tc>
          <w:tcPr>
            <w:tcW w:w="1842" w:type="dxa"/>
            <w:vAlign w:val="center"/>
          </w:tcPr>
          <w:p w14:paraId="410ACA2C" w14:textId="71523B0C" w:rsidR="0098288A" w:rsidRPr="00716389" w:rsidRDefault="0098288A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985" w:type="dxa"/>
            <w:vAlign w:val="center"/>
          </w:tcPr>
          <w:p w14:paraId="55FAD279" w14:textId="56964D4C" w:rsidR="0098288A" w:rsidRPr="00716389" w:rsidRDefault="0098288A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center"/>
          </w:tcPr>
          <w:p w14:paraId="126959A8" w14:textId="7602FB56" w:rsidR="0098288A" w:rsidRPr="00716389" w:rsidRDefault="0098288A" w:rsidP="00DA57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</w:tr>
    </w:tbl>
    <w:p w14:paraId="255CF6CB" w14:textId="1184E466" w:rsidR="000667BF" w:rsidRPr="00716389" w:rsidRDefault="000667BF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color w:val="000000"/>
          <w:sz w:val="20"/>
          <w:szCs w:val="20"/>
        </w:rPr>
        <w:t>Notes:</w:t>
      </w:r>
      <w:r w:rsidRPr="00716389">
        <w:rPr>
          <w:rFonts w:ascii="Arial" w:hAnsi="Arial" w:cs="Arial"/>
          <w:color w:val="000000"/>
          <w:sz w:val="20"/>
          <w:szCs w:val="20"/>
        </w:rPr>
        <w:t xml:space="preserve"> </w:t>
      </w:r>
      <w:r w:rsidR="0098288A" w:rsidRPr="00716389">
        <w:rPr>
          <w:rFonts w:ascii="Arial" w:hAnsi="Arial" w:cs="Arial"/>
          <w:color w:val="000000"/>
          <w:sz w:val="20"/>
          <w:szCs w:val="20"/>
        </w:rPr>
        <w:t xml:space="preserve">Data are </w:t>
      </w:r>
      <w:r w:rsidR="00501B03" w:rsidRPr="00716389">
        <w:rPr>
          <w:rFonts w:ascii="Arial" w:hAnsi="Arial" w:cs="Arial"/>
          <w:color w:val="000000"/>
          <w:sz w:val="20"/>
          <w:szCs w:val="20"/>
        </w:rPr>
        <w:t>mean difference</w:t>
      </w:r>
      <w:r w:rsidR="0098288A" w:rsidRPr="00716389">
        <w:rPr>
          <w:rFonts w:ascii="Arial" w:hAnsi="Arial" w:cs="Arial"/>
          <w:color w:val="000000"/>
          <w:sz w:val="20"/>
          <w:szCs w:val="20"/>
        </w:rPr>
        <w:t xml:space="preserve"> (SD)</w:t>
      </w:r>
      <w:r w:rsidR="00501B03" w:rsidRPr="00716389">
        <w:rPr>
          <w:rFonts w:ascii="Arial" w:hAnsi="Arial" w:cs="Arial"/>
          <w:color w:val="000000"/>
          <w:sz w:val="20"/>
          <w:szCs w:val="20"/>
        </w:rPr>
        <w:t>.</w:t>
      </w:r>
      <w:r w:rsidR="00501B03" w:rsidRPr="00716389">
        <w:rPr>
          <w:rFonts w:ascii="Arial" w:hAnsi="Arial" w:cs="Arial"/>
          <w:sz w:val="20"/>
          <w:szCs w:val="20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*post-program changes.</w:t>
      </w:r>
    </w:p>
    <w:p w14:paraId="391B9312" w14:textId="0FD03D37" w:rsidR="0098288A" w:rsidRPr="00716389" w:rsidRDefault="000667BF" w:rsidP="00DA57EC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hAnsi="Arial" w:cs="Arial"/>
          <w:b/>
          <w:sz w:val="20"/>
          <w:szCs w:val="20"/>
        </w:rPr>
        <w:t>Abbreviation:</w:t>
      </w:r>
      <w:r w:rsidRPr="00716389">
        <w:rPr>
          <w:rFonts w:ascii="Arial" w:hAnsi="Arial" w:cs="Arial"/>
          <w:sz w:val="20"/>
          <w:szCs w:val="20"/>
        </w:rPr>
        <w:t xml:space="preserve"> </w:t>
      </w:r>
      <w:r w:rsidR="00501B03" w:rsidRPr="00716389">
        <w:rPr>
          <w:rFonts w:ascii="Arial" w:hAnsi="Arial" w:cs="Arial"/>
          <w:sz w:val="20"/>
          <w:szCs w:val="20"/>
        </w:rPr>
        <w:t>SGRQ, St George Respiratory Questionnaire.</w:t>
      </w:r>
      <w:r w:rsidR="0098288A" w:rsidRPr="00716389">
        <w:rPr>
          <w:rFonts w:ascii="Arial" w:eastAsia="Times New Roman" w:hAnsi="Arial" w:cs="Arial"/>
          <w:b/>
          <w:sz w:val="20"/>
          <w:szCs w:val="20"/>
          <w:lang w:eastAsia="en-AU"/>
        </w:rPr>
        <w:br w:type="page"/>
      </w:r>
    </w:p>
    <w:p w14:paraId="3317E171" w14:textId="50BCCF47" w:rsidR="006B473F" w:rsidRPr="00716389" w:rsidRDefault="006B473F" w:rsidP="006B473F">
      <w:pPr>
        <w:spacing w:after="0" w:line="480" w:lineRule="auto"/>
        <w:rPr>
          <w:rFonts w:ascii="Arial" w:hAnsi="Arial" w:cs="Arial"/>
          <w:sz w:val="20"/>
          <w:szCs w:val="20"/>
          <w:highlight w:val="magenta"/>
        </w:rPr>
      </w:pPr>
      <w:bookmarkStart w:id="9" w:name="_Hlk87254964"/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lastRenderedPageBreak/>
        <w:t xml:space="preserve">Supplemental Table 10 </w:t>
      </w:r>
      <w:r w:rsidRPr="00716389">
        <w:rPr>
          <w:rFonts w:ascii="Arial" w:hAnsi="Arial" w:cs="Arial"/>
          <w:sz w:val="20"/>
          <w:szCs w:val="20"/>
        </w:rPr>
        <w:t xml:space="preserve">Exercise capacity in non-randomized studies: </w:t>
      </w:r>
      <w:bookmarkStart w:id="10" w:name="_Hlk82504981"/>
      <w:r w:rsidR="00F660DB" w:rsidRPr="00716389">
        <w:rPr>
          <w:rFonts w:ascii="Arial" w:hAnsi="Arial" w:cs="Arial"/>
          <w:sz w:val="20"/>
          <w:szCs w:val="20"/>
        </w:rPr>
        <w:t>Difference between first and subsequent programs</w:t>
      </w:r>
      <w:r w:rsidRPr="00716389">
        <w:rPr>
          <w:rFonts w:ascii="Arial" w:hAnsi="Arial" w:cs="Arial"/>
          <w:sz w:val="20"/>
          <w:szCs w:val="20"/>
        </w:rPr>
        <w:t xml:space="preserve"> </w:t>
      </w:r>
      <w:bookmarkEnd w:id="10"/>
      <w:r w:rsidRPr="00716389">
        <w:rPr>
          <w:rFonts w:ascii="Arial" w:hAnsi="Arial" w:cs="Arial"/>
          <w:sz w:val="20"/>
          <w:szCs w:val="20"/>
        </w:rPr>
        <w:t xml:space="preserve">in the </w:t>
      </w:r>
      <w:r w:rsidR="00F660DB" w:rsidRPr="00716389">
        <w:rPr>
          <w:rFonts w:ascii="Arial" w:hAnsi="Arial" w:cs="Arial"/>
          <w:sz w:val="20"/>
          <w:szCs w:val="20"/>
        </w:rPr>
        <w:t xml:space="preserve">within-group change in </w:t>
      </w:r>
      <w:r w:rsidRPr="00716389">
        <w:rPr>
          <w:rFonts w:ascii="Arial" w:hAnsi="Arial" w:cs="Arial"/>
          <w:sz w:val="20"/>
          <w:szCs w:val="20"/>
        </w:rPr>
        <w:t>distance walked on the six-minute walk test (</w:t>
      </w:r>
      <w:r w:rsidR="00F660DB" w:rsidRPr="00716389">
        <w:rPr>
          <w:rFonts w:ascii="Arial" w:hAnsi="Arial" w:cs="Arial"/>
          <w:sz w:val="20"/>
          <w:szCs w:val="20"/>
        </w:rPr>
        <w:t>6</w:t>
      </w:r>
      <w:r w:rsidRPr="00716389">
        <w:rPr>
          <w:rFonts w:ascii="Arial" w:hAnsi="Arial" w:cs="Arial"/>
          <w:sz w:val="20"/>
          <w:szCs w:val="20"/>
        </w:rPr>
        <w:t xml:space="preserve"> studies)</w:t>
      </w:r>
      <w:r w:rsidRPr="00716389">
        <w:rPr>
          <w:rFonts w:ascii="Arial" w:hAnsi="Arial" w:cs="Arial"/>
          <w:sz w:val="20"/>
          <w:szCs w:val="20"/>
          <w:highlight w:val="magenta"/>
        </w:rPr>
        <w:t xml:space="preserve"> </w:t>
      </w:r>
    </w:p>
    <w:bookmarkEnd w:id="9"/>
    <w:tbl>
      <w:tblPr>
        <w:tblW w:w="4955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6"/>
        <w:gridCol w:w="1859"/>
        <w:gridCol w:w="1862"/>
        <w:gridCol w:w="1859"/>
        <w:gridCol w:w="1862"/>
        <w:gridCol w:w="1859"/>
        <w:gridCol w:w="1865"/>
      </w:tblGrid>
      <w:tr w:rsidR="00E8588B" w:rsidRPr="00716389" w14:paraId="3FAE6C2B" w14:textId="77777777" w:rsidTr="00E8588B">
        <w:trPr>
          <w:trHeight w:val="292"/>
        </w:trPr>
        <w:tc>
          <w:tcPr>
            <w:tcW w:w="964" w:type="pct"/>
            <w:vMerge w:val="restart"/>
            <w:noWrap/>
            <w:vAlign w:val="center"/>
          </w:tcPr>
          <w:p w14:paraId="1B8211CE" w14:textId="77777777" w:rsidR="00E8588B" w:rsidRPr="00716389" w:rsidRDefault="00E8588B" w:rsidP="00F660DB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6" w:type="pct"/>
            <w:gridSpan w:val="6"/>
            <w:tcBorders>
              <w:bottom w:val="single" w:sz="4" w:space="0" w:color="auto"/>
            </w:tcBorders>
            <w:vAlign w:val="center"/>
          </w:tcPr>
          <w:p w14:paraId="64AC43B5" w14:textId="702543D4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Difference between change in 6MWD for subsequent programs compared to the first program</w:t>
            </w:r>
          </w:p>
        </w:tc>
      </w:tr>
      <w:tr w:rsidR="00E8588B" w:rsidRPr="00716389" w14:paraId="04C1522C" w14:textId="77777777" w:rsidTr="0084240E">
        <w:trPr>
          <w:trHeight w:val="292"/>
        </w:trPr>
        <w:tc>
          <w:tcPr>
            <w:tcW w:w="964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3630697E" w14:textId="77777777" w:rsidR="00E8588B" w:rsidRPr="00716389" w:rsidRDefault="00E8588B" w:rsidP="00F660DB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5F3DE4DA" w14:textId="2247B0FB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Storey et al.   2019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  <w:hideMark/>
          </w:tcPr>
          <w:p w14:paraId="4BA43C54" w14:textId="335D629A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Atabaki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et al.  2015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23740BC" w14:textId="27DF9246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Sandoz et al. 2017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1B3411E" w14:textId="10770CF6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Al </w:t>
            </w: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Chikhanie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et al. 2021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  <w:hideMark/>
          </w:tcPr>
          <w:p w14:paraId="21A849BC" w14:textId="3ED872C1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Heng et al.     2014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  <w:hideMark/>
          </w:tcPr>
          <w:p w14:paraId="2D2F2593" w14:textId="03FCAEB9" w:rsidR="00E8588B" w:rsidRPr="00716389" w:rsidRDefault="00E8588B" w:rsidP="00F660DB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Foglio</w:t>
            </w:r>
            <w:proofErr w:type="spellEnd"/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et al.    2007</w:t>
            </w:r>
          </w:p>
        </w:tc>
      </w:tr>
      <w:tr w:rsidR="0084240E" w:rsidRPr="00716389" w14:paraId="2B6F7184" w14:textId="77777777" w:rsidTr="0084240E">
        <w:trPr>
          <w:trHeight w:val="467"/>
        </w:trPr>
        <w:tc>
          <w:tcPr>
            <w:tcW w:w="96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77A0654" w14:textId="125F2780" w:rsidR="00F660DB" w:rsidRPr="00716389" w:rsidRDefault="00F660DB" w:rsidP="00F660DB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nd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 – 1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st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672" w:type="pct"/>
            <w:tcBorders>
              <w:top w:val="single" w:sz="4" w:space="0" w:color="auto"/>
              <w:bottom w:val="nil"/>
            </w:tcBorders>
            <w:vAlign w:val="center"/>
          </w:tcPr>
          <w:p w14:paraId="2886C2DA" w14:textId="77777777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-5 (-38 to 28)</w:t>
            </w:r>
          </w:p>
          <w:p w14:paraId="5277F1F9" w14:textId="6AA8FD0E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n=14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  <w:vAlign w:val="center"/>
          </w:tcPr>
          <w:p w14:paraId="1DA7ECDA" w14:textId="77777777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-19 (-37 to -1)</w:t>
            </w:r>
          </w:p>
          <w:p w14:paraId="6F517BA9" w14:textId="4B1329F0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n=37</w:t>
            </w:r>
          </w:p>
        </w:tc>
        <w:tc>
          <w:tcPr>
            <w:tcW w:w="67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1D301F1" w14:textId="77777777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-16 (-31 to -2)</w:t>
            </w:r>
          </w:p>
          <w:p w14:paraId="2401F69C" w14:textId="506AB3EA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n=136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CE1FD7" w14:textId="77777777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-21 (-26 to -16)</w:t>
            </w:r>
          </w:p>
          <w:p w14:paraId="7A5E8E05" w14:textId="7717A56B" w:rsidR="00CD16C3" w:rsidRPr="00716389" w:rsidRDefault="00CD16C3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n=190</w:t>
            </w:r>
          </w:p>
        </w:tc>
        <w:tc>
          <w:tcPr>
            <w:tcW w:w="672" w:type="pct"/>
            <w:tcBorders>
              <w:top w:val="single" w:sz="4" w:space="0" w:color="auto"/>
              <w:bottom w:val="nil"/>
            </w:tcBorders>
            <w:vAlign w:val="center"/>
          </w:tcPr>
          <w:p w14:paraId="2DD50A48" w14:textId="77777777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-30 (-51 to -10)</w:t>
            </w:r>
          </w:p>
          <w:p w14:paraId="187B3D5F" w14:textId="258AEA30" w:rsidR="00CD16C3" w:rsidRPr="00716389" w:rsidRDefault="00CD16C3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n=141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  <w:vAlign w:val="center"/>
          </w:tcPr>
          <w:p w14:paraId="0E924D46" w14:textId="77777777" w:rsidR="00F660DB" w:rsidRPr="00716389" w:rsidRDefault="00837C36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 (-19 to 19)</w:t>
            </w:r>
          </w:p>
          <w:p w14:paraId="4AEE1A30" w14:textId="5DAE077D" w:rsidR="00837C36" w:rsidRPr="00716389" w:rsidRDefault="00837C36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n=48</w:t>
            </w:r>
          </w:p>
        </w:tc>
      </w:tr>
      <w:tr w:rsidR="0084240E" w:rsidRPr="00716389" w14:paraId="4EEDA081" w14:textId="77777777" w:rsidTr="0084240E">
        <w:trPr>
          <w:trHeight w:val="467"/>
        </w:trPr>
        <w:tc>
          <w:tcPr>
            <w:tcW w:w="964" w:type="pct"/>
            <w:tcBorders>
              <w:top w:val="nil"/>
            </w:tcBorders>
            <w:noWrap/>
            <w:vAlign w:val="center"/>
            <w:hideMark/>
          </w:tcPr>
          <w:p w14:paraId="6D6292C4" w14:textId="718AE351" w:rsidR="00F660DB" w:rsidRPr="00716389" w:rsidRDefault="00F660DB" w:rsidP="00F660DB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rd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 – 1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st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672" w:type="pct"/>
            <w:tcBorders>
              <w:top w:val="nil"/>
            </w:tcBorders>
            <w:vAlign w:val="center"/>
          </w:tcPr>
          <w:p w14:paraId="0CDFD6AE" w14:textId="2884F525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3" w:type="pct"/>
            <w:tcBorders>
              <w:top w:val="nil"/>
            </w:tcBorders>
            <w:vAlign w:val="center"/>
          </w:tcPr>
          <w:p w14:paraId="79A563C8" w14:textId="0EE53BFA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2" w:type="pct"/>
            <w:tcBorders>
              <w:top w:val="nil"/>
            </w:tcBorders>
            <w:noWrap/>
            <w:vAlign w:val="center"/>
          </w:tcPr>
          <w:p w14:paraId="0CF3B2B6" w14:textId="77777777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-27 (-58 to 3)</w:t>
            </w:r>
          </w:p>
          <w:p w14:paraId="58F1F627" w14:textId="654B255D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n=33</w:t>
            </w:r>
          </w:p>
        </w:tc>
        <w:tc>
          <w:tcPr>
            <w:tcW w:w="673" w:type="pct"/>
            <w:tcBorders>
              <w:top w:val="nil"/>
            </w:tcBorders>
            <w:noWrap/>
            <w:vAlign w:val="center"/>
          </w:tcPr>
          <w:p w14:paraId="46418CEC" w14:textId="77777777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-10 (-25 to 5)</w:t>
            </w:r>
          </w:p>
          <w:p w14:paraId="557D11CE" w14:textId="02AC9EBC" w:rsidR="00CD16C3" w:rsidRPr="00716389" w:rsidRDefault="00CD16C3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n=62</w:t>
            </w:r>
          </w:p>
        </w:tc>
        <w:tc>
          <w:tcPr>
            <w:tcW w:w="672" w:type="pct"/>
            <w:tcBorders>
              <w:top w:val="nil"/>
            </w:tcBorders>
            <w:vAlign w:val="center"/>
          </w:tcPr>
          <w:p w14:paraId="61426ED6" w14:textId="77777777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-65 (-51 to 191)</w:t>
            </w:r>
          </w:p>
          <w:p w14:paraId="3A20EB4C" w14:textId="68665BEF" w:rsidR="00CD16C3" w:rsidRPr="00716389" w:rsidRDefault="00CD16C3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n=7</w:t>
            </w:r>
          </w:p>
        </w:tc>
        <w:tc>
          <w:tcPr>
            <w:tcW w:w="673" w:type="pct"/>
            <w:tcBorders>
              <w:top w:val="nil"/>
            </w:tcBorders>
            <w:vAlign w:val="center"/>
          </w:tcPr>
          <w:p w14:paraId="60529198" w14:textId="77777777" w:rsidR="00F660DB" w:rsidRPr="00716389" w:rsidRDefault="00837C36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-2 (-24 to 20)</w:t>
            </w:r>
          </w:p>
          <w:p w14:paraId="1BEF85D3" w14:textId="5AA87146" w:rsidR="00837C36" w:rsidRPr="00716389" w:rsidRDefault="00837C36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n=48</w:t>
            </w:r>
          </w:p>
        </w:tc>
      </w:tr>
      <w:tr w:rsidR="0084240E" w:rsidRPr="00716389" w14:paraId="3F2119CE" w14:textId="77777777" w:rsidTr="0084240E">
        <w:trPr>
          <w:trHeight w:val="467"/>
        </w:trPr>
        <w:tc>
          <w:tcPr>
            <w:tcW w:w="964" w:type="pct"/>
            <w:noWrap/>
            <w:vAlign w:val="center"/>
            <w:hideMark/>
          </w:tcPr>
          <w:p w14:paraId="0D335F31" w14:textId="58844A4D" w:rsidR="00F660DB" w:rsidRPr="00716389" w:rsidRDefault="00F660DB" w:rsidP="00F660DB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 – 1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st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672" w:type="pct"/>
            <w:vAlign w:val="center"/>
          </w:tcPr>
          <w:p w14:paraId="3EC0383C" w14:textId="0FBD5DD1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3" w:type="pct"/>
            <w:vAlign w:val="center"/>
          </w:tcPr>
          <w:p w14:paraId="06D7849D" w14:textId="10B045C3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2" w:type="pct"/>
            <w:noWrap/>
            <w:vAlign w:val="center"/>
          </w:tcPr>
          <w:p w14:paraId="15073C27" w14:textId="5E9CFD3B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3" w:type="pct"/>
            <w:noWrap/>
            <w:vAlign w:val="center"/>
          </w:tcPr>
          <w:p w14:paraId="519B51B9" w14:textId="64F7A2FC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2" w:type="pct"/>
            <w:vAlign w:val="center"/>
          </w:tcPr>
          <w:p w14:paraId="4E9B10D4" w14:textId="77507D13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3" w:type="pct"/>
            <w:vAlign w:val="center"/>
          </w:tcPr>
          <w:p w14:paraId="0FDC8754" w14:textId="77777777" w:rsidR="00F660DB" w:rsidRPr="00716389" w:rsidRDefault="00837C36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-20 (-42 to 2)</w:t>
            </w:r>
          </w:p>
          <w:p w14:paraId="2DE18110" w14:textId="1A406388" w:rsidR="00837C36" w:rsidRPr="00716389" w:rsidRDefault="00837C36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n=48</w:t>
            </w:r>
          </w:p>
        </w:tc>
      </w:tr>
      <w:tr w:rsidR="0084240E" w:rsidRPr="00716389" w14:paraId="344C3C66" w14:textId="77777777" w:rsidTr="0084240E">
        <w:trPr>
          <w:trHeight w:val="467"/>
        </w:trPr>
        <w:tc>
          <w:tcPr>
            <w:tcW w:w="964" w:type="pct"/>
            <w:noWrap/>
            <w:vAlign w:val="center"/>
            <w:hideMark/>
          </w:tcPr>
          <w:p w14:paraId="73E7C940" w14:textId="36D5F646" w:rsidR="00F660DB" w:rsidRPr="00716389" w:rsidRDefault="00F660DB" w:rsidP="00F660DB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 – 1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st</w:t>
            </w: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672" w:type="pct"/>
            <w:vAlign w:val="center"/>
          </w:tcPr>
          <w:p w14:paraId="23234CD8" w14:textId="6EC4D870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3" w:type="pct"/>
            <w:vAlign w:val="center"/>
          </w:tcPr>
          <w:p w14:paraId="1E209F27" w14:textId="55711418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2" w:type="pct"/>
            <w:noWrap/>
            <w:vAlign w:val="center"/>
          </w:tcPr>
          <w:p w14:paraId="64865B3B" w14:textId="6E1CB6C8" w:rsidR="00F660DB" w:rsidRPr="00716389" w:rsidRDefault="00F660DB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3" w:type="pct"/>
            <w:noWrap/>
            <w:vAlign w:val="center"/>
          </w:tcPr>
          <w:p w14:paraId="1166CBE4" w14:textId="0B347A9D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</w:t>
            </w:r>
          </w:p>
        </w:tc>
        <w:tc>
          <w:tcPr>
            <w:tcW w:w="672" w:type="pct"/>
            <w:vAlign w:val="center"/>
          </w:tcPr>
          <w:p w14:paraId="2FA89B0F" w14:textId="65DB29E7" w:rsidR="00F660DB" w:rsidRPr="00716389" w:rsidRDefault="00CD16C3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3" w:type="pct"/>
            <w:vAlign w:val="center"/>
          </w:tcPr>
          <w:p w14:paraId="117814DA" w14:textId="77777777" w:rsidR="00F660DB" w:rsidRPr="00716389" w:rsidRDefault="00837C36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-31 (-53 to -9)</w:t>
            </w:r>
          </w:p>
          <w:p w14:paraId="72514EE3" w14:textId="46C4BC39" w:rsidR="00837C36" w:rsidRPr="00716389" w:rsidRDefault="00837C36" w:rsidP="0084240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n=48</w:t>
            </w:r>
          </w:p>
        </w:tc>
      </w:tr>
    </w:tbl>
    <w:p w14:paraId="68DD3EC9" w14:textId="56CF3193" w:rsidR="006B473F" w:rsidRPr="00716389" w:rsidRDefault="006B473F" w:rsidP="006B473F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Notes: 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Data are </w:t>
      </w:r>
      <w:r w:rsidR="00F660DB" w:rsidRPr="00716389">
        <w:rPr>
          <w:rFonts w:ascii="Arial" w:eastAsia="Times New Roman" w:hAnsi="Arial" w:cs="Arial"/>
          <w:sz w:val="20"/>
          <w:szCs w:val="20"/>
          <w:lang w:eastAsia="en-AU"/>
        </w:rPr>
        <w:t>MD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(</w:t>
      </w:r>
      <w:r w:rsidR="00F660DB" w:rsidRPr="00716389">
        <w:rPr>
          <w:rFonts w:ascii="Arial" w:eastAsia="Times New Roman" w:hAnsi="Arial" w:cs="Arial"/>
          <w:sz w:val="20"/>
          <w:szCs w:val="20"/>
          <w:lang w:eastAsia="en-AU"/>
        </w:rPr>
        <w:t>95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%</w:t>
      </w:r>
      <w:r w:rsidR="00F660DB"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CI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>)</w:t>
      </w:r>
      <w:bookmarkStart w:id="11" w:name="_Hlk87346469"/>
      <w:r w:rsidR="00F660DB" w:rsidRPr="00716389">
        <w:rPr>
          <w:rFonts w:ascii="Arial" w:eastAsia="Times New Roman" w:hAnsi="Arial" w:cs="Arial"/>
          <w:sz w:val="20"/>
          <w:szCs w:val="20"/>
          <w:lang w:eastAsia="en-AU"/>
        </w:rPr>
        <w:t>, metres</w:t>
      </w:r>
      <w:r w:rsidRPr="0071638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; x, not reported.</w:t>
      </w:r>
    </w:p>
    <w:p w14:paraId="65ADBC8D" w14:textId="1DDB622B" w:rsidR="00E8588B" w:rsidRPr="00716389" w:rsidRDefault="00E8588B" w:rsidP="006B473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>Abbreviations:</w:t>
      </w:r>
      <w:r w:rsidRPr="0071638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716389">
        <w:rPr>
          <w:rFonts w:ascii="Arial" w:hAnsi="Arial" w:cs="Arial"/>
          <w:sz w:val="20"/>
          <w:szCs w:val="20"/>
        </w:rPr>
        <w:t>6MWD, distance walked on six-minute walk test (m).</w:t>
      </w:r>
    </w:p>
    <w:bookmarkEnd w:id="11"/>
    <w:p w14:paraId="193C974F" w14:textId="77777777" w:rsidR="006B473F" w:rsidRPr="00716389" w:rsidRDefault="006B473F">
      <w:pPr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br w:type="page"/>
      </w:r>
    </w:p>
    <w:p w14:paraId="521676F3" w14:textId="2742D1F4" w:rsidR="003731FE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eastAsia="Times New Roman" w:hAnsi="Arial" w:cs="Arial"/>
          <w:b/>
          <w:sz w:val="20"/>
          <w:szCs w:val="20"/>
          <w:lang w:eastAsia="en-AU"/>
        </w:rPr>
        <w:lastRenderedPageBreak/>
        <w:t>Supplemental Table 1</w:t>
      </w:r>
      <w:r w:rsidR="00E8588B"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>1</w:t>
      </w:r>
      <w:r w:rsidR="003731FE" w:rsidRPr="00716389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r w:rsidR="003731FE" w:rsidRPr="00716389">
        <w:rPr>
          <w:rFonts w:ascii="Arial" w:hAnsi="Arial" w:cs="Arial"/>
          <w:sz w:val="20"/>
          <w:szCs w:val="20"/>
        </w:rPr>
        <w:t>Exercise capacity in non-</w:t>
      </w:r>
      <w:r w:rsidR="00583FC8" w:rsidRPr="00716389">
        <w:rPr>
          <w:rFonts w:ascii="Arial" w:hAnsi="Arial" w:cs="Arial"/>
          <w:sz w:val="20"/>
          <w:szCs w:val="20"/>
        </w:rPr>
        <w:t>randomized</w:t>
      </w:r>
      <w:r w:rsidR="003731FE" w:rsidRPr="00716389">
        <w:rPr>
          <w:rFonts w:ascii="Arial" w:hAnsi="Arial" w:cs="Arial"/>
          <w:sz w:val="20"/>
          <w:szCs w:val="20"/>
        </w:rPr>
        <w:t xml:space="preserve"> studies: Peak workload (1 study)</w:t>
      </w:r>
      <w:r w:rsidR="00DF53E6" w:rsidRPr="00716389">
        <w:rPr>
          <w:rFonts w:ascii="Arial" w:hAnsi="Arial" w:cs="Arial"/>
          <w:sz w:val="20"/>
          <w:szCs w:val="20"/>
        </w:rPr>
        <w:fldChar w:fldCharType="begin"/>
      </w:r>
      <w:r w:rsidR="00842803" w:rsidRPr="00716389">
        <w:rPr>
          <w:rFonts w:ascii="Arial" w:hAnsi="Arial" w:cs="Arial"/>
          <w:sz w:val="20"/>
          <w:szCs w:val="20"/>
        </w:rPr>
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</w:r>
      <w:r w:rsidR="00DF53E6" w:rsidRPr="00716389">
        <w:rPr>
          <w:rFonts w:ascii="Arial" w:hAnsi="Arial" w:cs="Arial"/>
          <w:sz w:val="20"/>
          <w:szCs w:val="20"/>
        </w:rPr>
        <w:fldChar w:fldCharType="separate"/>
      </w:r>
      <w:r w:rsidR="00842803" w:rsidRPr="00716389">
        <w:rPr>
          <w:rFonts w:ascii="Arial" w:hAnsi="Arial" w:cs="Arial"/>
          <w:noProof/>
          <w:sz w:val="20"/>
          <w:szCs w:val="20"/>
          <w:vertAlign w:val="superscript"/>
        </w:rPr>
        <w:t>6</w:t>
      </w:r>
      <w:r w:rsidR="00DF53E6" w:rsidRPr="00716389">
        <w:rPr>
          <w:rFonts w:ascii="Arial" w:hAnsi="Arial" w:cs="Arial"/>
          <w:sz w:val="20"/>
          <w:szCs w:val="20"/>
        </w:rPr>
        <w:fldChar w:fldCharType="end"/>
      </w:r>
      <w:r w:rsidR="003731FE" w:rsidRPr="00716389">
        <w:rPr>
          <w:rFonts w:ascii="Arial" w:hAnsi="Arial" w:cs="Arial"/>
          <w:sz w:val="20"/>
          <w:szCs w:val="20"/>
        </w:rPr>
        <w:t xml:space="preserve"> </w:t>
      </w:r>
    </w:p>
    <w:tbl>
      <w:tblPr>
        <w:tblW w:w="496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</w:tblGrid>
      <w:tr w:rsidR="003731FE" w:rsidRPr="00716389" w14:paraId="33CE6590" w14:textId="77777777" w:rsidTr="00BA732E">
        <w:trPr>
          <w:trHeight w:val="221"/>
        </w:trPr>
        <w:tc>
          <w:tcPr>
            <w:tcW w:w="1560" w:type="dxa"/>
            <w:shd w:val="clear" w:color="auto" w:fill="auto"/>
            <w:noWrap/>
            <w:vAlign w:val="bottom"/>
          </w:tcPr>
          <w:p w14:paraId="7AD7C728" w14:textId="77777777" w:rsidR="003731FE" w:rsidRPr="00716389" w:rsidRDefault="003731FE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33E468" w14:textId="425C4956" w:rsidR="003731FE" w:rsidRPr="00716389" w:rsidRDefault="003731FE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Assessment timepoint</w:t>
            </w:r>
          </w:p>
        </w:tc>
      </w:tr>
      <w:tr w:rsidR="003731FE" w:rsidRPr="00716389" w14:paraId="609B8CDE" w14:textId="77777777" w:rsidTr="00BA732E">
        <w:trPr>
          <w:trHeight w:val="22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A483" w14:textId="77777777" w:rsidR="0098288A" w:rsidRPr="00716389" w:rsidRDefault="0098288A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C9E" w14:textId="4A4511B1" w:rsidR="0098288A" w:rsidRPr="00716389" w:rsidRDefault="003731FE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Pre-program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03A9F3" w14:textId="312CE4CA" w:rsidR="0098288A" w:rsidRPr="00716389" w:rsidRDefault="003731FE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ost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-program</w:t>
            </w:r>
          </w:p>
        </w:tc>
      </w:tr>
      <w:tr w:rsidR="003731FE" w:rsidRPr="00716389" w14:paraId="60574827" w14:textId="77777777" w:rsidTr="00BA732E">
        <w:trPr>
          <w:trHeight w:val="221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780653" w14:textId="6797BAC1" w:rsidR="0098288A" w:rsidRPr="00716389" w:rsidRDefault="00BA732E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st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program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978AA5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 (18)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5AEDCBE" w14:textId="4A9F5B30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95 (18)</w:t>
            </w:r>
            <w:r w:rsidR="001436E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*</w:t>
            </w:r>
          </w:p>
        </w:tc>
      </w:tr>
      <w:tr w:rsidR="003731FE" w:rsidRPr="00716389" w14:paraId="19E1DDE2" w14:textId="77777777" w:rsidTr="00BA732E">
        <w:trPr>
          <w:trHeight w:val="221"/>
        </w:trPr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77E5ED" w14:textId="7C5E6219" w:rsidR="0098288A" w:rsidRPr="00716389" w:rsidRDefault="00BA732E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nd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BC5BD7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 (19)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61BF710" w14:textId="5E7A1FF8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 (19)</w:t>
            </w:r>
            <w:r w:rsidR="001436E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*</w:t>
            </w:r>
          </w:p>
        </w:tc>
      </w:tr>
      <w:tr w:rsidR="0098288A" w:rsidRPr="00716389" w14:paraId="0CC81459" w14:textId="77777777" w:rsidTr="00BA732E">
        <w:trPr>
          <w:trHeight w:val="22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09DC01" w14:textId="6C78B4E4" w:rsidR="0098288A" w:rsidRPr="00716389" w:rsidRDefault="00BA732E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rd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9CEFB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81 (16)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64B00" w14:textId="0E295DA4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 (16)</w:t>
            </w:r>
            <w:r w:rsidR="001436E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*</w:t>
            </w:r>
          </w:p>
        </w:tc>
      </w:tr>
      <w:tr w:rsidR="0098288A" w:rsidRPr="00716389" w14:paraId="325F7D08" w14:textId="77777777" w:rsidTr="00BA732E">
        <w:trPr>
          <w:trHeight w:val="22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14989" w14:textId="4A714724" w:rsidR="0098288A" w:rsidRPr="00716389" w:rsidRDefault="00BA732E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2EF73D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 (18)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FE3B6" w14:textId="63FA094F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90 (16)</w:t>
            </w:r>
            <w:r w:rsidR="001436E3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*</w:t>
            </w:r>
          </w:p>
        </w:tc>
      </w:tr>
      <w:tr w:rsidR="0098288A" w:rsidRPr="00716389" w14:paraId="11D80A0C" w14:textId="77777777" w:rsidTr="00BA732E">
        <w:trPr>
          <w:trHeight w:val="22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4C736D" w14:textId="470397E8" w:rsidR="0098288A" w:rsidRPr="00716389" w:rsidRDefault="00BA732E" w:rsidP="00DA57E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th</w:t>
            </w: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8288A"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F4D611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 (16)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5303A" w14:textId="77777777" w:rsidR="0098288A" w:rsidRPr="00716389" w:rsidRDefault="0098288A" w:rsidP="00DA57E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16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 (16)</w:t>
            </w:r>
          </w:p>
        </w:tc>
      </w:tr>
    </w:tbl>
    <w:p w14:paraId="30F9DB71" w14:textId="364950F3" w:rsidR="001436E3" w:rsidRPr="00716389" w:rsidRDefault="000667BF" w:rsidP="001436E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t>Notes:</w:t>
      </w:r>
      <w:r w:rsidRPr="00716389">
        <w:rPr>
          <w:rFonts w:ascii="Arial" w:hAnsi="Arial" w:cs="Arial"/>
          <w:sz w:val="20"/>
          <w:szCs w:val="20"/>
        </w:rPr>
        <w:t xml:space="preserve"> </w:t>
      </w:r>
      <w:r w:rsidR="003731FE" w:rsidRPr="00716389">
        <w:rPr>
          <w:rFonts w:ascii="Arial" w:hAnsi="Arial" w:cs="Arial"/>
          <w:sz w:val="20"/>
          <w:szCs w:val="20"/>
        </w:rPr>
        <w:t xml:space="preserve">Data are </w:t>
      </w:r>
      <w:r w:rsidR="0098288A" w:rsidRPr="00716389">
        <w:rPr>
          <w:rFonts w:ascii="Arial" w:hAnsi="Arial" w:cs="Arial"/>
          <w:sz w:val="20"/>
          <w:szCs w:val="20"/>
        </w:rPr>
        <w:t xml:space="preserve">mean (SD) </w:t>
      </w:r>
      <w:r w:rsidR="003731FE" w:rsidRPr="00716389">
        <w:rPr>
          <w:rFonts w:ascii="Arial" w:hAnsi="Arial" w:cs="Arial"/>
          <w:sz w:val="20"/>
          <w:szCs w:val="20"/>
        </w:rPr>
        <w:t xml:space="preserve">in </w:t>
      </w:r>
      <w:r w:rsidR="001436E3" w:rsidRPr="00716389">
        <w:rPr>
          <w:rFonts w:ascii="Arial" w:hAnsi="Arial" w:cs="Arial"/>
          <w:sz w:val="20"/>
          <w:szCs w:val="20"/>
        </w:rPr>
        <w:t>w</w:t>
      </w:r>
      <w:r w:rsidR="003731FE" w:rsidRPr="00716389">
        <w:rPr>
          <w:rFonts w:ascii="Arial" w:hAnsi="Arial" w:cs="Arial"/>
          <w:sz w:val="20"/>
          <w:szCs w:val="20"/>
        </w:rPr>
        <w:t>atts, extracted from figure</w:t>
      </w:r>
      <w:r w:rsidR="001436E3" w:rsidRPr="00716389">
        <w:rPr>
          <w:rFonts w:ascii="Arial" w:hAnsi="Arial" w:cs="Arial"/>
          <w:sz w:val="20"/>
          <w:szCs w:val="20"/>
        </w:rPr>
        <w:t xml:space="preserve">; *p&lt;0.001 improvement post- vs. pre-program. </w:t>
      </w:r>
    </w:p>
    <w:p w14:paraId="28063445" w14:textId="34836D03" w:rsidR="0098288A" w:rsidRPr="00716389" w:rsidRDefault="0098288A" w:rsidP="00DA57EC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110009A" w14:textId="77777777" w:rsidR="0098288A" w:rsidRPr="00716389" w:rsidRDefault="0098288A" w:rsidP="00DA57EC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8D98FB0" w14:textId="77777777" w:rsidR="003731FE" w:rsidRPr="00716389" w:rsidRDefault="003731FE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br w:type="page"/>
      </w:r>
    </w:p>
    <w:p w14:paraId="67374394" w14:textId="2C9CFEAD" w:rsidR="003731FE" w:rsidRPr="00716389" w:rsidRDefault="0098288A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lastRenderedPageBreak/>
        <w:t>Supplemental Table 1</w:t>
      </w:r>
      <w:r w:rsidR="00E8588B" w:rsidRPr="00716389">
        <w:rPr>
          <w:rFonts w:ascii="Arial" w:hAnsi="Arial" w:cs="Arial"/>
          <w:b/>
          <w:sz w:val="20"/>
          <w:szCs w:val="20"/>
        </w:rPr>
        <w:t>2</w:t>
      </w:r>
      <w:r w:rsidRPr="00716389">
        <w:rPr>
          <w:rFonts w:ascii="Arial" w:hAnsi="Arial" w:cs="Arial"/>
          <w:b/>
          <w:sz w:val="20"/>
          <w:szCs w:val="20"/>
        </w:rPr>
        <w:t xml:space="preserve"> </w:t>
      </w:r>
      <w:r w:rsidR="00583FC8" w:rsidRPr="00716389">
        <w:rPr>
          <w:rFonts w:ascii="Arial" w:hAnsi="Arial" w:cs="Arial"/>
          <w:sz w:val="20"/>
          <w:szCs w:val="20"/>
        </w:rPr>
        <w:t>Hospitalizations</w:t>
      </w:r>
      <w:r w:rsidR="003731FE" w:rsidRPr="00716389">
        <w:rPr>
          <w:rFonts w:ascii="Arial" w:hAnsi="Arial" w:cs="Arial"/>
          <w:sz w:val="20"/>
          <w:szCs w:val="20"/>
        </w:rPr>
        <w:t xml:space="preserve"> and exacerbations in non-</w:t>
      </w:r>
      <w:r w:rsidR="00583FC8" w:rsidRPr="00716389">
        <w:rPr>
          <w:rFonts w:ascii="Arial" w:hAnsi="Arial" w:cs="Arial"/>
          <w:sz w:val="20"/>
          <w:szCs w:val="20"/>
        </w:rPr>
        <w:t>randomized</w:t>
      </w:r>
      <w:r w:rsidR="003731FE" w:rsidRPr="00716389">
        <w:rPr>
          <w:rFonts w:ascii="Arial" w:hAnsi="Arial" w:cs="Arial"/>
          <w:sz w:val="20"/>
          <w:szCs w:val="20"/>
        </w:rPr>
        <w:t xml:space="preserve"> studies (1 study)</w:t>
      </w:r>
      <w:r w:rsidR="00DF53E6" w:rsidRPr="00716389">
        <w:rPr>
          <w:rFonts w:ascii="Arial" w:hAnsi="Arial" w:cs="Arial"/>
          <w:sz w:val="20"/>
          <w:szCs w:val="20"/>
        </w:rPr>
        <w:fldChar w:fldCharType="begin"/>
      </w:r>
      <w:r w:rsidR="00842803" w:rsidRPr="00716389">
        <w:rPr>
          <w:rFonts w:ascii="Arial" w:hAnsi="Arial" w:cs="Arial"/>
          <w:sz w:val="20"/>
          <w:szCs w:val="20"/>
        </w:rPr>
        <w:instrText xml:space="preserve"> ADDIN EN.CITE &lt;EndNote&gt;&lt;Cite&gt;&lt;Author&gt;Foglio&lt;/Author&gt;&lt;Year&gt;2007&lt;/Year&gt;&lt;RecNum&gt;7&lt;/RecNum&gt;&lt;DisplayText&gt;&lt;style face="superscript"&gt;6&lt;/style&gt;&lt;/DisplayText&gt;&lt;record&gt;&lt;rec-number&gt;7&lt;/rec-number&gt;&lt;foreign-keys&gt;&lt;key app="EN" db-id="wwv2wsd2aw59xveve2lp2r9sv2vwes5wv2dp" timestamp="1631579707"&gt;7&lt;/key&gt;&lt;/foreign-keys&gt;&lt;ref-type name="Journal Article"&gt;17&lt;/ref-type&gt;&lt;contributors&gt;&lt;authors&gt;&lt;author&gt;Foglio, K&lt;/author&gt;&lt;author&gt;Bianchi, L&lt;/author&gt;&lt;author&gt;Bruletti, G&lt;/author&gt;&lt;author&gt;Porta, R&lt;/author&gt;&lt;author&gt;Vitacca, M&lt;/author&gt;&lt;author&gt;Balbi, B&lt;/author&gt;&lt;author&gt;Ambrosino, N&lt;/author&gt;&lt;/authors&gt;&lt;/contributors&gt;&lt;titles&gt;&lt;title&gt;Seven-year time course of lung function, symptoms, health-related quality of life, and exercise tolerance in COPD patients undergoing pulmonary rehabilitation programs&lt;/title&gt;&lt;secondary-title&gt;Respiratory Medicine&lt;/secondary-title&gt;&lt;/titles&gt;&lt;periodical&gt;&lt;full-title&gt;Respiratory Medicine&lt;/full-title&gt;&lt;/periodical&gt;&lt;pages&gt;1961-1970&lt;/pages&gt;&lt;volume&gt;101&lt;/volume&gt;&lt;dates&gt;&lt;year&gt;2007&lt;/year&gt;&lt;/dates&gt;&lt;urls&gt;&lt;/urls&gt;&lt;electronic-resource-num&gt;10.1016/j.rmed.2007.04.007&lt;/electronic-resource-num&gt;&lt;/record&gt;&lt;/Cite&gt;&lt;/EndNote&gt;</w:instrText>
      </w:r>
      <w:r w:rsidR="00DF53E6" w:rsidRPr="00716389">
        <w:rPr>
          <w:rFonts w:ascii="Arial" w:hAnsi="Arial" w:cs="Arial"/>
          <w:sz w:val="20"/>
          <w:szCs w:val="20"/>
        </w:rPr>
        <w:fldChar w:fldCharType="separate"/>
      </w:r>
      <w:r w:rsidR="00842803" w:rsidRPr="00716389">
        <w:rPr>
          <w:rFonts w:ascii="Arial" w:hAnsi="Arial" w:cs="Arial"/>
          <w:noProof/>
          <w:sz w:val="20"/>
          <w:szCs w:val="20"/>
          <w:vertAlign w:val="superscript"/>
        </w:rPr>
        <w:t>6</w:t>
      </w:r>
      <w:r w:rsidR="00DF53E6" w:rsidRPr="00716389">
        <w:rPr>
          <w:rFonts w:ascii="Arial" w:hAnsi="Arial" w:cs="Arial"/>
          <w:sz w:val="20"/>
          <w:szCs w:val="20"/>
        </w:rPr>
        <w:fldChar w:fldCharType="end"/>
      </w:r>
      <w:r w:rsidRPr="0071638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2632"/>
        <w:gridCol w:w="2856"/>
        <w:gridCol w:w="2632"/>
        <w:gridCol w:w="2993"/>
      </w:tblGrid>
      <w:tr w:rsidR="0098288A" w:rsidRPr="00716389" w14:paraId="473892EF" w14:textId="77777777" w:rsidTr="003731FE">
        <w:tc>
          <w:tcPr>
            <w:tcW w:w="1019" w:type="pct"/>
            <w:vMerge w:val="restart"/>
            <w:vAlign w:val="center"/>
          </w:tcPr>
          <w:p w14:paraId="5941FD2E" w14:textId="77777777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ABB2E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Number of episodes per participant, mean (SD)</w:t>
            </w:r>
          </w:p>
        </w:tc>
        <w:tc>
          <w:tcPr>
            <w:tcW w:w="20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BBC02" w14:textId="71D9601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Number of participants free from episode, n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</w:tr>
      <w:tr w:rsidR="0098288A" w:rsidRPr="00716389" w14:paraId="0A2B8E0B" w14:textId="77777777" w:rsidTr="003731FE"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14:paraId="6069BE8D" w14:textId="77777777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1E5C" w14:textId="5552DE18" w:rsidR="0098288A" w:rsidRPr="00716389" w:rsidRDefault="0037750D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Exacerbation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981EC" w14:textId="42F37A12" w:rsidR="0098288A" w:rsidRPr="00716389" w:rsidRDefault="00583FC8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Hospitalizations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9EDAF" w14:textId="799B9BCF" w:rsidR="0098288A" w:rsidRPr="00716389" w:rsidRDefault="0037750D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Exacerbation</w:t>
            </w:r>
          </w:p>
        </w:tc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04032" w14:textId="16F11EF9" w:rsidR="0098288A" w:rsidRPr="00716389" w:rsidRDefault="00583FC8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Hospitalizations</w:t>
            </w:r>
          </w:p>
        </w:tc>
      </w:tr>
      <w:tr w:rsidR="0098288A" w:rsidRPr="00716389" w14:paraId="6852DBCC" w14:textId="77777777" w:rsidTr="003731FE">
        <w:tc>
          <w:tcPr>
            <w:tcW w:w="1019" w:type="pct"/>
            <w:tcBorders>
              <w:top w:val="single" w:sz="4" w:space="0" w:color="auto"/>
              <w:bottom w:val="nil"/>
            </w:tcBorders>
            <w:vAlign w:val="center"/>
          </w:tcPr>
          <w:p w14:paraId="43F4E13C" w14:textId="129A9AED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 xml:space="preserve">Year before 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>1</w:t>
            </w:r>
            <w:r w:rsidR="00717682" w:rsidRPr="0071638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943" w:type="pct"/>
            <w:tcBorders>
              <w:top w:val="single" w:sz="4" w:space="0" w:color="auto"/>
              <w:bottom w:val="nil"/>
            </w:tcBorders>
            <w:vAlign w:val="center"/>
          </w:tcPr>
          <w:p w14:paraId="24719F34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2.50 (0.90)</w:t>
            </w:r>
          </w:p>
        </w:tc>
        <w:tc>
          <w:tcPr>
            <w:tcW w:w="1023" w:type="pct"/>
            <w:tcBorders>
              <w:top w:val="single" w:sz="4" w:space="0" w:color="auto"/>
              <w:bottom w:val="nil"/>
            </w:tcBorders>
            <w:vAlign w:val="center"/>
          </w:tcPr>
          <w:p w14:paraId="35F550A7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0.68 (0.09)</w:t>
            </w:r>
          </w:p>
        </w:tc>
        <w:tc>
          <w:tcPr>
            <w:tcW w:w="943" w:type="pct"/>
            <w:tcBorders>
              <w:top w:val="single" w:sz="4" w:space="0" w:color="auto"/>
              <w:bottom w:val="nil"/>
            </w:tcBorders>
            <w:vAlign w:val="center"/>
          </w:tcPr>
          <w:p w14:paraId="1F23EA71" w14:textId="21CDD786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</w:t>
            </w:r>
            <w:r w:rsidR="00F447CE"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072" w:type="pct"/>
            <w:tcBorders>
              <w:top w:val="single" w:sz="4" w:space="0" w:color="auto"/>
              <w:bottom w:val="nil"/>
            </w:tcBorders>
            <w:vAlign w:val="center"/>
          </w:tcPr>
          <w:p w14:paraId="3FE5A760" w14:textId="576646E8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20</w:t>
            </w:r>
            <w:r w:rsidR="00D50ABB" w:rsidRPr="00716389">
              <w:rPr>
                <w:rFonts w:ascii="Arial" w:hAnsi="Arial" w:cs="Arial"/>
                <w:sz w:val="20"/>
                <w:szCs w:val="20"/>
              </w:rPr>
              <w:t xml:space="preserve"> (42)</w:t>
            </w:r>
          </w:p>
        </w:tc>
      </w:tr>
      <w:tr w:rsidR="0098288A" w:rsidRPr="00716389" w14:paraId="6AA66A72" w14:textId="77777777" w:rsidTr="003731FE">
        <w:tc>
          <w:tcPr>
            <w:tcW w:w="1019" w:type="pct"/>
            <w:tcBorders>
              <w:top w:val="nil"/>
            </w:tcBorders>
            <w:vAlign w:val="center"/>
          </w:tcPr>
          <w:p w14:paraId="4DC71DB7" w14:textId="6621B779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 xml:space="preserve">Year after 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>1</w:t>
            </w:r>
            <w:r w:rsidR="00717682" w:rsidRPr="0071638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14:paraId="6ACBD1F1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1.02 (0.86)*</w:t>
            </w:r>
          </w:p>
        </w:tc>
        <w:tc>
          <w:tcPr>
            <w:tcW w:w="1023" w:type="pct"/>
            <w:tcBorders>
              <w:top w:val="nil"/>
            </w:tcBorders>
            <w:vAlign w:val="center"/>
          </w:tcPr>
          <w:p w14:paraId="2841E9F0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0.08 (0.04)*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14:paraId="03B85882" w14:textId="25905A73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14</w:t>
            </w:r>
            <w:r w:rsidR="00F447CE" w:rsidRPr="00716389">
              <w:rPr>
                <w:rFonts w:ascii="Arial" w:hAnsi="Arial" w:cs="Arial"/>
                <w:sz w:val="20"/>
                <w:szCs w:val="20"/>
              </w:rPr>
              <w:t xml:space="preserve"> (29)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72" w:type="pct"/>
            <w:tcBorders>
              <w:top w:val="nil"/>
            </w:tcBorders>
            <w:vAlign w:val="center"/>
          </w:tcPr>
          <w:p w14:paraId="52282F2B" w14:textId="36181BB8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44</w:t>
            </w:r>
            <w:r w:rsidR="00D50ABB" w:rsidRPr="00716389">
              <w:rPr>
                <w:rFonts w:ascii="Arial" w:hAnsi="Arial" w:cs="Arial"/>
                <w:sz w:val="20"/>
                <w:szCs w:val="20"/>
              </w:rPr>
              <w:t xml:space="preserve"> (92)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8288A" w:rsidRPr="00716389" w14:paraId="4B183A7B" w14:textId="77777777" w:rsidTr="003731FE">
        <w:tc>
          <w:tcPr>
            <w:tcW w:w="1019" w:type="pct"/>
            <w:vAlign w:val="center"/>
          </w:tcPr>
          <w:p w14:paraId="0D4E91DA" w14:textId="3A369D74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 xml:space="preserve">Year after 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>2</w:t>
            </w:r>
            <w:r w:rsidR="00717682" w:rsidRPr="0071638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943" w:type="pct"/>
            <w:vAlign w:val="center"/>
          </w:tcPr>
          <w:p w14:paraId="1A3E0408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0.81 (0.73)*</w:t>
            </w:r>
          </w:p>
        </w:tc>
        <w:tc>
          <w:tcPr>
            <w:tcW w:w="1023" w:type="pct"/>
            <w:vAlign w:val="center"/>
          </w:tcPr>
          <w:p w14:paraId="582D6459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0.08 (0.05)*</w:t>
            </w:r>
          </w:p>
        </w:tc>
        <w:tc>
          <w:tcPr>
            <w:tcW w:w="943" w:type="pct"/>
            <w:vAlign w:val="center"/>
          </w:tcPr>
          <w:p w14:paraId="606F8212" w14:textId="68A87008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17</w:t>
            </w:r>
            <w:r w:rsidR="00F447CE" w:rsidRPr="00716389">
              <w:rPr>
                <w:rFonts w:ascii="Arial" w:hAnsi="Arial" w:cs="Arial"/>
                <w:sz w:val="20"/>
                <w:szCs w:val="20"/>
              </w:rPr>
              <w:t xml:space="preserve"> (35)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72" w:type="pct"/>
            <w:vAlign w:val="center"/>
          </w:tcPr>
          <w:p w14:paraId="30DDE147" w14:textId="544BD9EA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45</w:t>
            </w:r>
            <w:r w:rsidR="00D50ABB" w:rsidRPr="00716389">
              <w:rPr>
                <w:rFonts w:ascii="Arial" w:hAnsi="Arial" w:cs="Arial"/>
                <w:sz w:val="20"/>
                <w:szCs w:val="20"/>
              </w:rPr>
              <w:t xml:space="preserve"> (94)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8288A" w:rsidRPr="00716389" w14:paraId="4C213209" w14:textId="77777777" w:rsidTr="003731FE">
        <w:tc>
          <w:tcPr>
            <w:tcW w:w="1019" w:type="pct"/>
            <w:vAlign w:val="center"/>
          </w:tcPr>
          <w:p w14:paraId="7B886AC7" w14:textId="4539348D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 xml:space="preserve">Year after 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>3</w:t>
            </w:r>
            <w:r w:rsidR="00717682" w:rsidRPr="00716389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389"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943" w:type="pct"/>
            <w:vAlign w:val="center"/>
          </w:tcPr>
          <w:p w14:paraId="3B755C4A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0.79 (0.77)*</w:t>
            </w:r>
          </w:p>
        </w:tc>
        <w:tc>
          <w:tcPr>
            <w:tcW w:w="1023" w:type="pct"/>
            <w:vAlign w:val="center"/>
          </w:tcPr>
          <w:p w14:paraId="20625070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0.02 (0.02)*</w:t>
            </w:r>
          </w:p>
        </w:tc>
        <w:tc>
          <w:tcPr>
            <w:tcW w:w="943" w:type="pct"/>
            <w:vAlign w:val="center"/>
          </w:tcPr>
          <w:p w14:paraId="76B48C16" w14:textId="4F538AB3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19</w:t>
            </w:r>
            <w:r w:rsidR="00F447CE" w:rsidRPr="00716389">
              <w:rPr>
                <w:rFonts w:ascii="Arial" w:hAnsi="Arial" w:cs="Arial"/>
                <w:sz w:val="20"/>
                <w:szCs w:val="20"/>
              </w:rPr>
              <w:t xml:space="preserve"> (40)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72" w:type="pct"/>
            <w:vAlign w:val="center"/>
          </w:tcPr>
          <w:p w14:paraId="076F1910" w14:textId="1E640019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47</w:t>
            </w:r>
            <w:r w:rsidR="00D50ABB" w:rsidRPr="00716389">
              <w:rPr>
                <w:rFonts w:ascii="Arial" w:hAnsi="Arial" w:cs="Arial"/>
                <w:sz w:val="20"/>
                <w:szCs w:val="20"/>
              </w:rPr>
              <w:t xml:space="preserve"> (98)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8288A" w:rsidRPr="00716389" w14:paraId="1F2C4C33" w14:textId="77777777" w:rsidTr="003731FE">
        <w:tc>
          <w:tcPr>
            <w:tcW w:w="1019" w:type="pct"/>
            <w:vAlign w:val="center"/>
          </w:tcPr>
          <w:p w14:paraId="30895817" w14:textId="1C59C841" w:rsidR="0098288A" w:rsidRPr="00716389" w:rsidRDefault="0098288A" w:rsidP="00DA57E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 xml:space="preserve">Year after </w:t>
            </w:r>
            <w:r w:rsidR="00717682" w:rsidRPr="00716389">
              <w:rPr>
                <w:rFonts w:ascii="Arial" w:hAnsi="Arial" w:cs="Arial"/>
                <w:sz w:val="20"/>
                <w:szCs w:val="20"/>
              </w:rPr>
              <w:t>4</w:t>
            </w:r>
            <w:r w:rsidR="00717682" w:rsidRPr="007163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16389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943" w:type="pct"/>
            <w:vAlign w:val="center"/>
          </w:tcPr>
          <w:p w14:paraId="20053583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0.96 (0.07)*</w:t>
            </w:r>
          </w:p>
        </w:tc>
        <w:tc>
          <w:tcPr>
            <w:tcW w:w="1023" w:type="pct"/>
            <w:vAlign w:val="center"/>
          </w:tcPr>
          <w:p w14:paraId="02E29D30" w14:textId="77777777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0.15 (0.05)*</w:t>
            </w:r>
          </w:p>
        </w:tc>
        <w:tc>
          <w:tcPr>
            <w:tcW w:w="943" w:type="pct"/>
            <w:vAlign w:val="center"/>
          </w:tcPr>
          <w:p w14:paraId="4AB4EF90" w14:textId="64A8B0DA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13</w:t>
            </w:r>
            <w:r w:rsidR="00F447CE" w:rsidRPr="00716389">
              <w:rPr>
                <w:rFonts w:ascii="Arial" w:hAnsi="Arial" w:cs="Arial"/>
                <w:sz w:val="20"/>
                <w:szCs w:val="20"/>
              </w:rPr>
              <w:t xml:space="preserve"> (27)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72" w:type="pct"/>
            <w:vAlign w:val="center"/>
          </w:tcPr>
          <w:p w14:paraId="1A5738D7" w14:textId="6E66CB2F" w:rsidR="0098288A" w:rsidRPr="00716389" w:rsidRDefault="0098288A" w:rsidP="00DA57E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89">
              <w:rPr>
                <w:rFonts w:ascii="Arial" w:hAnsi="Arial" w:cs="Arial"/>
                <w:sz w:val="20"/>
                <w:szCs w:val="20"/>
              </w:rPr>
              <w:t>40</w:t>
            </w:r>
            <w:r w:rsidR="00D50ABB" w:rsidRPr="00716389">
              <w:rPr>
                <w:rFonts w:ascii="Arial" w:hAnsi="Arial" w:cs="Arial"/>
                <w:sz w:val="20"/>
                <w:szCs w:val="20"/>
              </w:rPr>
              <w:t xml:space="preserve"> (83)</w:t>
            </w:r>
            <w:r w:rsidRPr="007163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F0BC5E8" w14:textId="26F36293" w:rsidR="000667BF" w:rsidRPr="00716389" w:rsidRDefault="000667BF" w:rsidP="00DA57E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t>Notes</w:t>
      </w:r>
      <w:r w:rsidRPr="00716389">
        <w:rPr>
          <w:rFonts w:ascii="Arial" w:hAnsi="Arial" w:cs="Arial"/>
          <w:sz w:val="20"/>
          <w:szCs w:val="20"/>
        </w:rPr>
        <w:t xml:space="preserve">: </w:t>
      </w:r>
      <w:r w:rsidR="0098288A" w:rsidRPr="00716389">
        <w:rPr>
          <w:rFonts w:ascii="Arial" w:hAnsi="Arial" w:cs="Arial"/>
          <w:sz w:val="20"/>
          <w:szCs w:val="20"/>
        </w:rPr>
        <w:t xml:space="preserve">*p&lt;0.001 compared to year before </w:t>
      </w:r>
      <w:r w:rsidR="00717682" w:rsidRPr="00716389">
        <w:rPr>
          <w:rFonts w:ascii="Arial" w:hAnsi="Arial" w:cs="Arial"/>
          <w:sz w:val="20"/>
          <w:szCs w:val="20"/>
        </w:rPr>
        <w:t>1</w:t>
      </w:r>
      <w:r w:rsidR="00717682" w:rsidRPr="00716389">
        <w:rPr>
          <w:rFonts w:ascii="Arial" w:hAnsi="Arial" w:cs="Arial"/>
          <w:sz w:val="20"/>
          <w:szCs w:val="20"/>
          <w:vertAlign w:val="superscript"/>
        </w:rPr>
        <w:t>st</w:t>
      </w:r>
      <w:r w:rsidR="00717682" w:rsidRPr="00716389">
        <w:rPr>
          <w:rFonts w:ascii="Arial" w:hAnsi="Arial" w:cs="Arial"/>
          <w:sz w:val="20"/>
          <w:szCs w:val="20"/>
        </w:rPr>
        <w:t xml:space="preserve"> </w:t>
      </w:r>
      <w:r w:rsidR="0098288A" w:rsidRPr="00716389">
        <w:rPr>
          <w:rFonts w:ascii="Arial" w:hAnsi="Arial" w:cs="Arial"/>
          <w:sz w:val="20"/>
          <w:szCs w:val="20"/>
        </w:rPr>
        <w:t xml:space="preserve">program. </w:t>
      </w:r>
    </w:p>
    <w:p w14:paraId="7330106D" w14:textId="77777777" w:rsidR="009C68D5" w:rsidRPr="00716389" w:rsidRDefault="009C68D5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A998B42" w14:textId="7E805788" w:rsidR="00DF53E6" w:rsidRPr="00716389" w:rsidRDefault="00DF53E6" w:rsidP="00DA57E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br w:type="page"/>
      </w:r>
    </w:p>
    <w:p w14:paraId="32E11A0E" w14:textId="36A98CB1" w:rsidR="00A57DEC" w:rsidRPr="00716389" w:rsidRDefault="00DF53E6" w:rsidP="00FF4D62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lastRenderedPageBreak/>
        <w:t>REFERENCES</w:t>
      </w:r>
      <w:r w:rsidR="009C68D5" w:rsidRPr="00716389">
        <w:rPr>
          <w:rFonts w:ascii="Arial" w:hAnsi="Arial" w:cs="Arial"/>
          <w:noProof/>
          <w:sz w:val="20"/>
          <w:szCs w:val="20"/>
          <w:lang w:val="en-US"/>
        </w:rPr>
        <w:fldChar w:fldCharType="begin"/>
      </w:r>
      <w:r w:rsidR="009C68D5" w:rsidRPr="00716389">
        <w:rPr>
          <w:rFonts w:ascii="Arial" w:hAnsi="Arial" w:cs="Arial"/>
          <w:sz w:val="20"/>
          <w:szCs w:val="20"/>
        </w:rPr>
        <w:instrText xml:space="preserve"> ADDIN EN.REFLIST </w:instrText>
      </w:r>
      <w:r w:rsidR="009C68D5" w:rsidRPr="00716389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</w:p>
    <w:p w14:paraId="04C241FD" w14:textId="43D364CF" w:rsidR="00A57DEC" w:rsidRPr="00716389" w:rsidRDefault="00A57DEC" w:rsidP="002D50A0">
      <w:pPr>
        <w:spacing w:after="0" w:line="480" w:lineRule="auto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716389">
        <w:rPr>
          <w:rFonts w:ascii="Arial" w:hAnsi="Arial" w:cs="Arial"/>
          <w:sz w:val="20"/>
          <w:szCs w:val="20"/>
        </w:rPr>
        <w:t>1.</w:t>
      </w:r>
      <w:r w:rsidRPr="00716389">
        <w:rPr>
          <w:rFonts w:ascii="Arial" w:hAnsi="Arial" w:cs="Arial"/>
          <w:sz w:val="20"/>
          <w:szCs w:val="20"/>
        </w:rPr>
        <w:tab/>
      </w:r>
      <w:r w:rsidR="002E2AE9" w:rsidRPr="00716389">
        <w:rPr>
          <w:rFonts w:ascii="Arial" w:hAnsi="Arial" w:cs="Arial"/>
          <w:noProof/>
          <w:sz w:val="20"/>
          <w:szCs w:val="20"/>
          <w:lang w:val="en-US"/>
        </w:rPr>
        <w:t xml:space="preserve">Carr S, Hill K, Brooks D, Goldstein R. Pulmonary rehabilitation after acute exacerbation of chronic obstructive pulmonary disease in patients who previously completed a pulmonary rehabilitation program. </w:t>
      </w:r>
      <w:r w:rsidR="002E2AE9" w:rsidRPr="00716389">
        <w:rPr>
          <w:rFonts w:ascii="Arial" w:hAnsi="Arial" w:cs="Arial"/>
          <w:i/>
          <w:noProof/>
          <w:sz w:val="20"/>
          <w:szCs w:val="20"/>
          <w:lang w:val="en-US"/>
        </w:rPr>
        <w:t>Journal of Cardiopulmonary Rehabilitation and Prevention</w:t>
      </w:r>
      <w:r w:rsidR="002E2AE9" w:rsidRPr="00716389">
        <w:rPr>
          <w:rFonts w:ascii="Arial" w:hAnsi="Arial" w:cs="Arial"/>
          <w:noProof/>
          <w:sz w:val="20"/>
          <w:szCs w:val="20"/>
          <w:lang w:val="en-US"/>
        </w:rPr>
        <w:t>. 2009;29:318-324. doi:10.1097/HCR.0b013e3181ac7bb8</w:t>
      </w:r>
    </w:p>
    <w:p w14:paraId="26C468D4" w14:textId="6AC809A7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2.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Romagnoli M, Dell'Orso D, Lorenzi C, et al. Repeated pulmonary rehabilitation in severe and disabled COPD patients. </w:t>
      </w:r>
      <w:r w:rsidR="002D50A0" w:rsidRPr="00716389">
        <w:rPr>
          <w:rFonts w:ascii="Arial" w:hAnsi="Arial" w:cs="Arial"/>
          <w:i/>
          <w:sz w:val="20"/>
          <w:szCs w:val="20"/>
        </w:rPr>
        <w:t>Respiration</w:t>
      </w:r>
      <w:r w:rsidR="002D50A0" w:rsidRPr="00716389">
        <w:rPr>
          <w:rFonts w:ascii="Arial" w:hAnsi="Arial" w:cs="Arial"/>
          <w:sz w:val="20"/>
          <w:szCs w:val="20"/>
        </w:rPr>
        <w:t>. 2006;73:769-776. doi:10.1159/000092953</w:t>
      </w:r>
    </w:p>
    <w:p w14:paraId="73192C7D" w14:textId="00035851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3.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Heng H, Lee A, Holland A. Repeating pulmonary rehabilitation: Prevalence, predictors and outcomes. </w:t>
      </w:r>
      <w:r w:rsidR="002D50A0" w:rsidRPr="00716389">
        <w:rPr>
          <w:rFonts w:ascii="Arial" w:hAnsi="Arial" w:cs="Arial"/>
          <w:i/>
          <w:sz w:val="20"/>
          <w:szCs w:val="20"/>
        </w:rPr>
        <w:t>Respirology</w:t>
      </w:r>
      <w:r w:rsidR="002D50A0" w:rsidRPr="00716389">
        <w:rPr>
          <w:rFonts w:ascii="Arial" w:hAnsi="Arial" w:cs="Arial"/>
          <w:sz w:val="20"/>
          <w:szCs w:val="20"/>
        </w:rPr>
        <w:t>. 2014;19:999-1005. doi:10.1111/resp.12365</w:t>
      </w:r>
    </w:p>
    <w:p w14:paraId="729BBFFD" w14:textId="3E58C9F3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4.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Al Chikhanie Y, Bailly S, Amroussia I, Veale D, Herengt F, Verges S. Trajectories of COPD patients’ response to repeated pulmonary rehabilitation programs. </w:t>
      </w:r>
      <w:r w:rsidR="002D50A0" w:rsidRPr="00716389">
        <w:rPr>
          <w:rFonts w:ascii="Arial" w:hAnsi="Arial" w:cs="Arial"/>
          <w:i/>
          <w:sz w:val="20"/>
          <w:szCs w:val="20"/>
        </w:rPr>
        <w:t>Respiratory Medicine</w:t>
      </w:r>
      <w:r w:rsidR="002D50A0" w:rsidRPr="00716389">
        <w:rPr>
          <w:rFonts w:ascii="Arial" w:hAnsi="Arial" w:cs="Arial"/>
          <w:sz w:val="20"/>
          <w:szCs w:val="20"/>
        </w:rPr>
        <w:t>. 2021;190:106678. doi:10.1016/j.rmed.2021.106678</w:t>
      </w:r>
    </w:p>
    <w:p w14:paraId="00CC3491" w14:textId="1261C616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5.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Atabaki A, Fine J, Haggerty M, et al. Effectiveness of repeated courses of pulmonary rehabilitation on functional exercise capacity in patients with COPD. </w:t>
      </w:r>
      <w:r w:rsidR="002D50A0" w:rsidRPr="00716389">
        <w:rPr>
          <w:rFonts w:ascii="Arial" w:hAnsi="Arial" w:cs="Arial"/>
          <w:i/>
          <w:sz w:val="20"/>
          <w:szCs w:val="20"/>
        </w:rPr>
        <w:t>Journal of Cardiopulmonary Rehabilitation and Prevention</w:t>
      </w:r>
      <w:r w:rsidR="002D50A0" w:rsidRPr="00716389">
        <w:rPr>
          <w:rFonts w:ascii="Arial" w:hAnsi="Arial" w:cs="Arial"/>
          <w:sz w:val="20"/>
          <w:szCs w:val="20"/>
        </w:rPr>
        <w:t>. 2015;35:272-277. doi:10.1097/HCR.0000000000000115</w:t>
      </w:r>
    </w:p>
    <w:p w14:paraId="70553ED4" w14:textId="48085B79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6.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Foglio K, Bianchi L, Bruletti G, et al. Seven-year time course of lung function, symptoms, health-related quality of life, and exercise tolerance in COPD patients undergoing pulmonary rehabilitation programs. </w:t>
      </w:r>
      <w:r w:rsidR="002D50A0" w:rsidRPr="00716389">
        <w:rPr>
          <w:rFonts w:ascii="Arial" w:hAnsi="Arial" w:cs="Arial"/>
          <w:i/>
          <w:sz w:val="20"/>
          <w:szCs w:val="20"/>
        </w:rPr>
        <w:t>Respiratory Medicine</w:t>
      </w:r>
      <w:r w:rsidR="002D50A0" w:rsidRPr="00716389">
        <w:rPr>
          <w:rFonts w:ascii="Arial" w:hAnsi="Arial" w:cs="Arial"/>
          <w:sz w:val="20"/>
          <w:szCs w:val="20"/>
        </w:rPr>
        <w:t>. 2007;101:1961-1970. doi:10.1016/j.rmed.2007.04.007</w:t>
      </w:r>
    </w:p>
    <w:p w14:paraId="3D98FF4E" w14:textId="486BF072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7.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Ingram K, Canavan J, Kon S, et al. Repeat pulmonary rehabilitation programmes: Are they beneficial in COPD? [abstract]. </w:t>
      </w:r>
      <w:r w:rsidR="002D50A0" w:rsidRPr="00716389">
        <w:rPr>
          <w:rFonts w:ascii="Arial" w:hAnsi="Arial" w:cs="Arial"/>
          <w:i/>
          <w:sz w:val="20"/>
          <w:szCs w:val="20"/>
        </w:rPr>
        <w:t>European Respiratory Journal</w:t>
      </w:r>
      <w:r w:rsidR="002D50A0" w:rsidRPr="00716389">
        <w:rPr>
          <w:rFonts w:ascii="Arial" w:hAnsi="Arial" w:cs="Arial"/>
          <w:sz w:val="20"/>
          <w:szCs w:val="20"/>
        </w:rPr>
        <w:t>. 2014;44:P610.</w:t>
      </w:r>
    </w:p>
    <w:p w14:paraId="73650FA5" w14:textId="56A2BACC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8.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Storey S, Erbas B, Holland A. Why do people with chronic obstructive pulmonary disease repeat pulmonary rehabilitation? Perspectives of patients and health professionals. </w:t>
      </w:r>
      <w:r w:rsidR="002D50A0" w:rsidRPr="00716389">
        <w:rPr>
          <w:rFonts w:ascii="Arial" w:hAnsi="Arial" w:cs="Arial"/>
          <w:i/>
          <w:sz w:val="20"/>
          <w:szCs w:val="20"/>
        </w:rPr>
        <w:t>Chronic Respiratory Disease</w:t>
      </w:r>
      <w:r w:rsidR="002D50A0" w:rsidRPr="00716389">
        <w:rPr>
          <w:rFonts w:ascii="Arial" w:hAnsi="Arial" w:cs="Arial"/>
          <w:sz w:val="20"/>
          <w:szCs w:val="20"/>
        </w:rPr>
        <w:t>. 2018;16:1-8. doi:10.1177/1479973118816420</w:t>
      </w:r>
    </w:p>
    <w:p w14:paraId="163B820E" w14:textId="0B999EB0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9.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Yeşiloğlu E, Candemir I, Ergün P, Kaymaz D, Demir N, Şengül F. The efficiency of pulmonary re-rehabilitation [abstract]. </w:t>
      </w:r>
      <w:r w:rsidR="002D50A0" w:rsidRPr="00716389">
        <w:rPr>
          <w:rFonts w:ascii="Arial" w:hAnsi="Arial" w:cs="Arial"/>
          <w:i/>
          <w:sz w:val="20"/>
          <w:szCs w:val="20"/>
        </w:rPr>
        <w:t>European Respiratory Journal</w:t>
      </w:r>
      <w:r w:rsidR="002D50A0" w:rsidRPr="00716389">
        <w:rPr>
          <w:rFonts w:ascii="Arial" w:hAnsi="Arial" w:cs="Arial"/>
          <w:sz w:val="20"/>
          <w:szCs w:val="20"/>
        </w:rPr>
        <w:t>. 2018;52:PA4140. doi:10.1183/13993003.congress-2018.PA4140</w:t>
      </w:r>
    </w:p>
    <w:p w14:paraId="042A0C3B" w14:textId="14CC0496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lastRenderedPageBreak/>
        <w:t>10.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 xml:space="preserve">Sandoz J, Roberts M, Cho J, Wheatley J. Magnitude of exercise capacity and quality of life improvement following repeat pulmonary rehabilitation in patients with COPD. </w:t>
      </w:r>
      <w:r w:rsidR="002D50A0" w:rsidRPr="00716389">
        <w:rPr>
          <w:rFonts w:ascii="Arial" w:hAnsi="Arial" w:cs="Arial"/>
          <w:i/>
          <w:sz w:val="20"/>
          <w:szCs w:val="20"/>
        </w:rPr>
        <w:t>International Journal of COPD</w:t>
      </w:r>
      <w:r w:rsidR="002D50A0" w:rsidRPr="00716389">
        <w:rPr>
          <w:rFonts w:ascii="Arial" w:hAnsi="Arial" w:cs="Arial"/>
          <w:sz w:val="20"/>
          <w:szCs w:val="20"/>
        </w:rPr>
        <w:t>. 2017;12:1085-1091. doi:10.2147/COPD.S131778</w:t>
      </w:r>
    </w:p>
    <w:p w14:paraId="37F91467" w14:textId="1B73D55A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11.</w:t>
      </w:r>
      <w:r w:rsidRPr="00716389">
        <w:rPr>
          <w:rFonts w:ascii="Arial" w:hAnsi="Arial" w:cs="Arial"/>
          <w:sz w:val="20"/>
          <w:szCs w:val="20"/>
        </w:rPr>
        <w:tab/>
      </w:r>
      <w:r w:rsidR="002D50A0" w:rsidRPr="00716389">
        <w:rPr>
          <w:rFonts w:ascii="Arial" w:hAnsi="Arial" w:cs="Arial"/>
          <w:sz w:val="20"/>
          <w:szCs w:val="20"/>
        </w:rPr>
        <w:t>Higgins J, Altman D, Sterne J. Cochrane Handbook for Systematic Reviews of Interventions version 5.2.0. In: Higgins J, Churchill R, Chandler J, Cumpston M (editors). 2017:Chapter 8: Assessing risk of bias in included studies.</w:t>
      </w:r>
    </w:p>
    <w:p w14:paraId="7610AE9A" w14:textId="45CC9BE3" w:rsidR="00A57DEC" w:rsidRPr="00716389" w:rsidRDefault="00A57DEC" w:rsidP="00FF4D62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sz w:val="20"/>
          <w:szCs w:val="20"/>
        </w:rPr>
        <w:t>12.</w:t>
      </w:r>
      <w:r w:rsidRPr="00716389">
        <w:rPr>
          <w:rFonts w:ascii="Arial" w:hAnsi="Arial" w:cs="Arial"/>
          <w:sz w:val="20"/>
          <w:szCs w:val="20"/>
        </w:rPr>
        <w:tab/>
      </w:r>
      <w:bookmarkStart w:id="12" w:name="_Hlk99356109"/>
      <w:r w:rsidRPr="00716389">
        <w:rPr>
          <w:rFonts w:ascii="Arial" w:hAnsi="Arial" w:cs="Arial"/>
          <w:sz w:val="20"/>
          <w:szCs w:val="20"/>
        </w:rPr>
        <w:t>Kmet L, Lee R, Cook L. Standard quality assessment criteria for evaluating primary research papers from a variety of fields. Edmonton, Alberta, Canada: Alberta Heritage Foundation for Medical Research; 2004.</w:t>
      </w:r>
      <w:bookmarkEnd w:id="12"/>
    </w:p>
    <w:p w14:paraId="63CF5CC5" w14:textId="6626B593" w:rsidR="005D7F75" w:rsidRPr="00716389" w:rsidRDefault="009C68D5" w:rsidP="00FF4D62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389">
        <w:rPr>
          <w:rFonts w:ascii="Arial" w:hAnsi="Arial" w:cs="Arial"/>
          <w:b/>
          <w:sz w:val="20"/>
          <w:szCs w:val="20"/>
        </w:rPr>
        <w:fldChar w:fldCharType="end"/>
      </w:r>
    </w:p>
    <w:p w14:paraId="342D8FAE" w14:textId="7E1805EB" w:rsidR="00F36D16" w:rsidRPr="00716389" w:rsidRDefault="00F36D16" w:rsidP="00FF4D62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sectPr w:rsidR="00F36D16" w:rsidRPr="00716389" w:rsidSect="00975231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36AE" w14:textId="77777777" w:rsidR="00E81625" w:rsidRDefault="00E81625" w:rsidP="00B11F93">
      <w:pPr>
        <w:spacing w:after="0" w:line="240" w:lineRule="auto"/>
      </w:pPr>
      <w:r>
        <w:separator/>
      </w:r>
    </w:p>
  </w:endnote>
  <w:endnote w:type="continuationSeparator" w:id="0">
    <w:p w14:paraId="70A1446D" w14:textId="77777777" w:rsidR="00E81625" w:rsidRDefault="00E81625" w:rsidP="00B1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779C" w14:textId="77777777" w:rsidR="00E81625" w:rsidRDefault="00E81625" w:rsidP="00B11F93">
      <w:pPr>
        <w:spacing w:after="0" w:line="240" w:lineRule="auto"/>
      </w:pPr>
      <w:r>
        <w:separator/>
      </w:r>
    </w:p>
  </w:footnote>
  <w:footnote w:type="continuationSeparator" w:id="0">
    <w:p w14:paraId="2E626543" w14:textId="77777777" w:rsidR="00E81625" w:rsidRDefault="00E81625" w:rsidP="00B1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EECA" w14:textId="77777777" w:rsidR="007E232E" w:rsidRPr="00F313E7" w:rsidRDefault="007E232E" w:rsidP="00F31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43F"/>
    <w:multiLevelType w:val="hybridMultilevel"/>
    <w:tmpl w:val="84786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2AC4"/>
    <w:multiLevelType w:val="hybridMultilevel"/>
    <w:tmpl w:val="B518FC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664670">
    <w:abstractNumId w:val="1"/>
  </w:num>
  <w:num w:numId="2" w16cid:durableId="7106140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wwv2wsd2aw59xveve2lp2r9sv2vwes5wv2dp&quot;&gt;SR repeat PR&lt;record-ids&gt;&lt;item&gt;2&lt;/item&gt;&lt;item&gt;4&lt;/item&gt;&lt;item&gt;7&lt;/item&gt;&lt;item&gt;8&lt;/item&gt;&lt;item&gt;9&lt;/item&gt;&lt;item&gt;10&lt;/item&gt;&lt;item&gt;11&lt;/item&gt;&lt;item&gt;12&lt;/item&gt;&lt;item&gt;13&lt;/item&gt;&lt;item&gt;22&lt;/item&gt;&lt;item&gt;24&lt;/item&gt;&lt;item&gt;3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DD70A0"/>
    <w:rsid w:val="0000090A"/>
    <w:rsid w:val="00006CEC"/>
    <w:rsid w:val="000140B8"/>
    <w:rsid w:val="00016590"/>
    <w:rsid w:val="00021FCA"/>
    <w:rsid w:val="000224FF"/>
    <w:rsid w:val="00022D81"/>
    <w:rsid w:val="0002469B"/>
    <w:rsid w:val="00026EF8"/>
    <w:rsid w:val="0004077D"/>
    <w:rsid w:val="00041156"/>
    <w:rsid w:val="00051AE4"/>
    <w:rsid w:val="00052397"/>
    <w:rsid w:val="00060936"/>
    <w:rsid w:val="00063F94"/>
    <w:rsid w:val="00066301"/>
    <w:rsid w:val="000667BF"/>
    <w:rsid w:val="00067DF5"/>
    <w:rsid w:val="00071380"/>
    <w:rsid w:val="0008613E"/>
    <w:rsid w:val="00091C37"/>
    <w:rsid w:val="000A2885"/>
    <w:rsid w:val="000A3A9E"/>
    <w:rsid w:val="000A3F69"/>
    <w:rsid w:val="000A5F3D"/>
    <w:rsid w:val="000B3083"/>
    <w:rsid w:val="000B4342"/>
    <w:rsid w:val="000B5D6F"/>
    <w:rsid w:val="000B62FB"/>
    <w:rsid w:val="000B7F32"/>
    <w:rsid w:val="000C63BC"/>
    <w:rsid w:val="000D0647"/>
    <w:rsid w:val="000D22E7"/>
    <w:rsid w:val="000D3915"/>
    <w:rsid w:val="000E4B03"/>
    <w:rsid w:val="000F4835"/>
    <w:rsid w:val="000F5040"/>
    <w:rsid w:val="000F7807"/>
    <w:rsid w:val="00110AEA"/>
    <w:rsid w:val="0011131E"/>
    <w:rsid w:val="001113FE"/>
    <w:rsid w:val="00111581"/>
    <w:rsid w:val="00112245"/>
    <w:rsid w:val="0011336B"/>
    <w:rsid w:val="00115A65"/>
    <w:rsid w:val="001172A2"/>
    <w:rsid w:val="0012062F"/>
    <w:rsid w:val="00125E56"/>
    <w:rsid w:val="001323BA"/>
    <w:rsid w:val="001436E3"/>
    <w:rsid w:val="00145538"/>
    <w:rsid w:val="001510C3"/>
    <w:rsid w:val="00151C6D"/>
    <w:rsid w:val="00153589"/>
    <w:rsid w:val="00157547"/>
    <w:rsid w:val="001616B6"/>
    <w:rsid w:val="00165482"/>
    <w:rsid w:val="00170B85"/>
    <w:rsid w:val="00172881"/>
    <w:rsid w:val="0018145C"/>
    <w:rsid w:val="0018548D"/>
    <w:rsid w:val="0018748A"/>
    <w:rsid w:val="001875CE"/>
    <w:rsid w:val="001A0E79"/>
    <w:rsid w:val="001A6872"/>
    <w:rsid w:val="001A7E1B"/>
    <w:rsid w:val="001B486C"/>
    <w:rsid w:val="001C514A"/>
    <w:rsid w:val="001C7C5B"/>
    <w:rsid w:val="001D6402"/>
    <w:rsid w:val="001E2761"/>
    <w:rsid w:val="001F4780"/>
    <w:rsid w:val="001F6A34"/>
    <w:rsid w:val="0021084B"/>
    <w:rsid w:val="0021165C"/>
    <w:rsid w:val="002138C5"/>
    <w:rsid w:val="00214DF3"/>
    <w:rsid w:val="00221880"/>
    <w:rsid w:val="00232523"/>
    <w:rsid w:val="002369CC"/>
    <w:rsid w:val="00240349"/>
    <w:rsid w:val="00240DD7"/>
    <w:rsid w:val="00243095"/>
    <w:rsid w:val="0024782C"/>
    <w:rsid w:val="00252FCA"/>
    <w:rsid w:val="00253604"/>
    <w:rsid w:val="00254B7B"/>
    <w:rsid w:val="002565EA"/>
    <w:rsid w:val="00275940"/>
    <w:rsid w:val="0027667F"/>
    <w:rsid w:val="00280613"/>
    <w:rsid w:val="0028069E"/>
    <w:rsid w:val="00282494"/>
    <w:rsid w:val="00283AF2"/>
    <w:rsid w:val="00285183"/>
    <w:rsid w:val="00291781"/>
    <w:rsid w:val="00292E60"/>
    <w:rsid w:val="002A6490"/>
    <w:rsid w:val="002B0079"/>
    <w:rsid w:val="002B24B1"/>
    <w:rsid w:val="002B3D04"/>
    <w:rsid w:val="002B45F5"/>
    <w:rsid w:val="002B7C82"/>
    <w:rsid w:val="002C0FFD"/>
    <w:rsid w:val="002C7594"/>
    <w:rsid w:val="002D2538"/>
    <w:rsid w:val="002D50A0"/>
    <w:rsid w:val="002D5899"/>
    <w:rsid w:val="002D6D67"/>
    <w:rsid w:val="002D7B41"/>
    <w:rsid w:val="002E2AE9"/>
    <w:rsid w:val="002E4C51"/>
    <w:rsid w:val="002E7F1F"/>
    <w:rsid w:val="002F5B4E"/>
    <w:rsid w:val="003038E2"/>
    <w:rsid w:val="00314FB1"/>
    <w:rsid w:val="003159D2"/>
    <w:rsid w:val="00340886"/>
    <w:rsid w:val="0035277B"/>
    <w:rsid w:val="0035330D"/>
    <w:rsid w:val="0035342A"/>
    <w:rsid w:val="0036354E"/>
    <w:rsid w:val="003657FB"/>
    <w:rsid w:val="00367F39"/>
    <w:rsid w:val="00370CE0"/>
    <w:rsid w:val="003731FE"/>
    <w:rsid w:val="0037750D"/>
    <w:rsid w:val="0038153A"/>
    <w:rsid w:val="00381EB3"/>
    <w:rsid w:val="00382DB8"/>
    <w:rsid w:val="003953C1"/>
    <w:rsid w:val="003962D9"/>
    <w:rsid w:val="003A3D7F"/>
    <w:rsid w:val="003A5880"/>
    <w:rsid w:val="003A607A"/>
    <w:rsid w:val="003B027D"/>
    <w:rsid w:val="003B3C24"/>
    <w:rsid w:val="003B77BE"/>
    <w:rsid w:val="003C0580"/>
    <w:rsid w:val="003C50D9"/>
    <w:rsid w:val="003D0B31"/>
    <w:rsid w:val="003F0CC9"/>
    <w:rsid w:val="003F0F33"/>
    <w:rsid w:val="003F4C0A"/>
    <w:rsid w:val="003F63D0"/>
    <w:rsid w:val="003F7390"/>
    <w:rsid w:val="00401D40"/>
    <w:rsid w:val="0041448B"/>
    <w:rsid w:val="00420D6A"/>
    <w:rsid w:val="004261BF"/>
    <w:rsid w:val="00434059"/>
    <w:rsid w:val="00435C2A"/>
    <w:rsid w:val="0043799E"/>
    <w:rsid w:val="00441CCA"/>
    <w:rsid w:val="0045328E"/>
    <w:rsid w:val="00453895"/>
    <w:rsid w:val="00454FFD"/>
    <w:rsid w:val="00466D13"/>
    <w:rsid w:val="00471BF1"/>
    <w:rsid w:val="004728A3"/>
    <w:rsid w:val="004813BB"/>
    <w:rsid w:val="0048177E"/>
    <w:rsid w:val="00486264"/>
    <w:rsid w:val="004912F8"/>
    <w:rsid w:val="00495A68"/>
    <w:rsid w:val="00495B0E"/>
    <w:rsid w:val="00496B07"/>
    <w:rsid w:val="004A4FE7"/>
    <w:rsid w:val="004A58FE"/>
    <w:rsid w:val="004A5CC4"/>
    <w:rsid w:val="004B5A7D"/>
    <w:rsid w:val="004B5A99"/>
    <w:rsid w:val="004C72BC"/>
    <w:rsid w:val="004C7667"/>
    <w:rsid w:val="004C7DDC"/>
    <w:rsid w:val="004D2EE3"/>
    <w:rsid w:val="004D3076"/>
    <w:rsid w:val="004D33C6"/>
    <w:rsid w:val="004E5703"/>
    <w:rsid w:val="004F3B46"/>
    <w:rsid w:val="004F5E31"/>
    <w:rsid w:val="004F633C"/>
    <w:rsid w:val="00501B03"/>
    <w:rsid w:val="00502D67"/>
    <w:rsid w:val="00507454"/>
    <w:rsid w:val="005217E4"/>
    <w:rsid w:val="005238DE"/>
    <w:rsid w:val="00531E47"/>
    <w:rsid w:val="0053280E"/>
    <w:rsid w:val="00534485"/>
    <w:rsid w:val="005360B3"/>
    <w:rsid w:val="00542108"/>
    <w:rsid w:val="005443F0"/>
    <w:rsid w:val="005507EF"/>
    <w:rsid w:val="00553F39"/>
    <w:rsid w:val="00574208"/>
    <w:rsid w:val="00575592"/>
    <w:rsid w:val="005764C0"/>
    <w:rsid w:val="0058182B"/>
    <w:rsid w:val="00583FC8"/>
    <w:rsid w:val="00584F80"/>
    <w:rsid w:val="00585923"/>
    <w:rsid w:val="0059082C"/>
    <w:rsid w:val="005A346D"/>
    <w:rsid w:val="005A50DF"/>
    <w:rsid w:val="005A65B8"/>
    <w:rsid w:val="005B1E92"/>
    <w:rsid w:val="005C335A"/>
    <w:rsid w:val="005C4209"/>
    <w:rsid w:val="005D0BAA"/>
    <w:rsid w:val="005D2F33"/>
    <w:rsid w:val="005D58B1"/>
    <w:rsid w:val="005D7644"/>
    <w:rsid w:val="005D7F75"/>
    <w:rsid w:val="005E2D88"/>
    <w:rsid w:val="005E37EC"/>
    <w:rsid w:val="005E3D28"/>
    <w:rsid w:val="005E55E3"/>
    <w:rsid w:val="005E77C2"/>
    <w:rsid w:val="005E7FA3"/>
    <w:rsid w:val="005F360F"/>
    <w:rsid w:val="005F36E6"/>
    <w:rsid w:val="005F518F"/>
    <w:rsid w:val="00601998"/>
    <w:rsid w:val="00603BA9"/>
    <w:rsid w:val="0061574D"/>
    <w:rsid w:val="00617565"/>
    <w:rsid w:val="00622044"/>
    <w:rsid w:val="00623BE8"/>
    <w:rsid w:val="006270C9"/>
    <w:rsid w:val="00635AE0"/>
    <w:rsid w:val="00640238"/>
    <w:rsid w:val="00642065"/>
    <w:rsid w:val="00645F46"/>
    <w:rsid w:val="00645F60"/>
    <w:rsid w:val="006516FC"/>
    <w:rsid w:val="00656C36"/>
    <w:rsid w:val="00657446"/>
    <w:rsid w:val="00673D34"/>
    <w:rsid w:val="00673D42"/>
    <w:rsid w:val="0067515C"/>
    <w:rsid w:val="00693D07"/>
    <w:rsid w:val="00694367"/>
    <w:rsid w:val="006A2E5B"/>
    <w:rsid w:val="006A778E"/>
    <w:rsid w:val="006A7887"/>
    <w:rsid w:val="006A7B90"/>
    <w:rsid w:val="006B0D7B"/>
    <w:rsid w:val="006B0EC0"/>
    <w:rsid w:val="006B3D14"/>
    <w:rsid w:val="006B473F"/>
    <w:rsid w:val="006B6ABD"/>
    <w:rsid w:val="006C01B6"/>
    <w:rsid w:val="006C332D"/>
    <w:rsid w:val="006C55B0"/>
    <w:rsid w:val="006D6A6E"/>
    <w:rsid w:val="006E2AF3"/>
    <w:rsid w:val="006E641F"/>
    <w:rsid w:val="006E769B"/>
    <w:rsid w:val="006F093A"/>
    <w:rsid w:val="006F0A67"/>
    <w:rsid w:val="006F457E"/>
    <w:rsid w:val="006F5C8E"/>
    <w:rsid w:val="006F735F"/>
    <w:rsid w:val="006F79E9"/>
    <w:rsid w:val="00701682"/>
    <w:rsid w:val="00702710"/>
    <w:rsid w:val="00702F77"/>
    <w:rsid w:val="00704522"/>
    <w:rsid w:val="0070526F"/>
    <w:rsid w:val="007068D1"/>
    <w:rsid w:val="007157A7"/>
    <w:rsid w:val="00716389"/>
    <w:rsid w:val="00717682"/>
    <w:rsid w:val="007229C8"/>
    <w:rsid w:val="00731351"/>
    <w:rsid w:val="00731375"/>
    <w:rsid w:val="00732722"/>
    <w:rsid w:val="00732BC9"/>
    <w:rsid w:val="0073379B"/>
    <w:rsid w:val="00740282"/>
    <w:rsid w:val="00742F64"/>
    <w:rsid w:val="00743F04"/>
    <w:rsid w:val="00750131"/>
    <w:rsid w:val="0075067A"/>
    <w:rsid w:val="00752877"/>
    <w:rsid w:val="007636EB"/>
    <w:rsid w:val="007672B9"/>
    <w:rsid w:val="00770765"/>
    <w:rsid w:val="00771F5B"/>
    <w:rsid w:val="00776D39"/>
    <w:rsid w:val="00782E17"/>
    <w:rsid w:val="00792178"/>
    <w:rsid w:val="0079479F"/>
    <w:rsid w:val="007A134A"/>
    <w:rsid w:val="007B2C5D"/>
    <w:rsid w:val="007B50D7"/>
    <w:rsid w:val="007C45AF"/>
    <w:rsid w:val="007D1389"/>
    <w:rsid w:val="007E1A77"/>
    <w:rsid w:val="007E232E"/>
    <w:rsid w:val="007E5357"/>
    <w:rsid w:val="007E5BBC"/>
    <w:rsid w:val="007E7A57"/>
    <w:rsid w:val="007F58D7"/>
    <w:rsid w:val="007F709F"/>
    <w:rsid w:val="007F72DA"/>
    <w:rsid w:val="007F78EE"/>
    <w:rsid w:val="008031DC"/>
    <w:rsid w:val="008110EB"/>
    <w:rsid w:val="008249C9"/>
    <w:rsid w:val="008335CE"/>
    <w:rsid w:val="00835E52"/>
    <w:rsid w:val="00837C36"/>
    <w:rsid w:val="0084240E"/>
    <w:rsid w:val="00842803"/>
    <w:rsid w:val="0084461D"/>
    <w:rsid w:val="0084737D"/>
    <w:rsid w:val="00854E8A"/>
    <w:rsid w:val="00865933"/>
    <w:rsid w:val="00874325"/>
    <w:rsid w:val="00875916"/>
    <w:rsid w:val="00877B2D"/>
    <w:rsid w:val="00892830"/>
    <w:rsid w:val="008A733B"/>
    <w:rsid w:val="008B0515"/>
    <w:rsid w:val="008B69CF"/>
    <w:rsid w:val="008B722C"/>
    <w:rsid w:val="008D0EA8"/>
    <w:rsid w:val="008D2D33"/>
    <w:rsid w:val="008D5B00"/>
    <w:rsid w:val="008E261F"/>
    <w:rsid w:val="008E5D19"/>
    <w:rsid w:val="008E6A2B"/>
    <w:rsid w:val="008F2D92"/>
    <w:rsid w:val="008F45D7"/>
    <w:rsid w:val="008F5D08"/>
    <w:rsid w:val="008F675E"/>
    <w:rsid w:val="00906207"/>
    <w:rsid w:val="00910536"/>
    <w:rsid w:val="00911B4D"/>
    <w:rsid w:val="00920032"/>
    <w:rsid w:val="0092326D"/>
    <w:rsid w:val="00927974"/>
    <w:rsid w:val="00927F54"/>
    <w:rsid w:val="00930B05"/>
    <w:rsid w:val="00930E27"/>
    <w:rsid w:val="00934F7B"/>
    <w:rsid w:val="00936E80"/>
    <w:rsid w:val="00937DC8"/>
    <w:rsid w:val="0094053F"/>
    <w:rsid w:val="009410B6"/>
    <w:rsid w:val="009428F6"/>
    <w:rsid w:val="009432DD"/>
    <w:rsid w:val="00945A1C"/>
    <w:rsid w:val="009505A4"/>
    <w:rsid w:val="009527B9"/>
    <w:rsid w:val="00960556"/>
    <w:rsid w:val="00971F14"/>
    <w:rsid w:val="00973B19"/>
    <w:rsid w:val="00975231"/>
    <w:rsid w:val="00975958"/>
    <w:rsid w:val="0097656E"/>
    <w:rsid w:val="0098288A"/>
    <w:rsid w:val="009A0BE6"/>
    <w:rsid w:val="009A1491"/>
    <w:rsid w:val="009A191C"/>
    <w:rsid w:val="009A4356"/>
    <w:rsid w:val="009A7DDD"/>
    <w:rsid w:val="009B7AF3"/>
    <w:rsid w:val="009C3842"/>
    <w:rsid w:val="009C68D5"/>
    <w:rsid w:val="009D03C3"/>
    <w:rsid w:val="009D4781"/>
    <w:rsid w:val="009D4EA7"/>
    <w:rsid w:val="009E2877"/>
    <w:rsid w:val="009E31D5"/>
    <w:rsid w:val="009E3EA9"/>
    <w:rsid w:val="009E6CD1"/>
    <w:rsid w:val="009E7DEE"/>
    <w:rsid w:val="009F6760"/>
    <w:rsid w:val="00A0620B"/>
    <w:rsid w:val="00A25477"/>
    <w:rsid w:val="00A2733C"/>
    <w:rsid w:val="00A3766F"/>
    <w:rsid w:val="00A424F8"/>
    <w:rsid w:val="00A44963"/>
    <w:rsid w:val="00A46BE0"/>
    <w:rsid w:val="00A5233C"/>
    <w:rsid w:val="00A530DD"/>
    <w:rsid w:val="00A549E9"/>
    <w:rsid w:val="00A55F1B"/>
    <w:rsid w:val="00A57DEC"/>
    <w:rsid w:val="00A61502"/>
    <w:rsid w:val="00A72C8D"/>
    <w:rsid w:val="00A73ABA"/>
    <w:rsid w:val="00A80518"/>
    <w:rsid w:val="00A908E8"/>
    <w:rsid w:val="00A97E23"/>
    <w:rsid w:val="00AA6714"/>
    <w:rsid w:val="00AB3A99"/>
    <w:rsid w:val="00AB645D"/>
    <w:rsid w:val="00AC4147"/>
    <w:rsid w:val="00AD27B8"/>
    <w:rsid w:val="00AD2843"/>
    <w:rsid w:val="00AD3FEA"/>
    <w:rsid w:val="00AE189C"/>
    <w:rsid w:val="00AE37E7"/>
    <w:rsid w:val="00AE42FC"/>
    <w:rsid w:val="00AF3FCA"/>
    <w:rsid w:val="00AF7AC9"/>
    <w:rsid w:val="00B11F93"/>
    <w:rsid w:val="00B2080E"/>
    <w:rsid w:val="00B22856"/>
    <w:rsid w:val="00B3419A"/>
    <w:rsid w:val="00B35A2C"/>
    <w:rsid w:val="00B37D76"/>
    <w:rsid w:val="00B4186B"/>
    <w:rsid w:val="00B42AA9"/>
    <w:rsid w:val="00B43B19"/>
    <w:rsid w:val="00B478BD"/>
    <w:rsid w:val="00B52C69"/>
    <w:rsid w:val="00B52CE0"/>
    <w:rsid w:val="00B545AD"/>
    <w:rsid w:val="00B64C04"/>
    <w:rsid w:val="00B653C2"/>
    <w:rsid w:val="00B65AD3"/>
    <w:rsid w:val="00B70ED0"/>
    <w:rsid w:val="00B82E99"/>
    <w:rsid w:val="00B86BEC"/>
    <w:rsid w:val="00B9488D"/>
    <w:rsid w:val="00B956F6"/>
    <w:rsid w:val="00BA732E"/>
    <w:rsid w:val="00BB4BF8"/>
    <w:rsid w:val="00BD7961"/>
    <w:rsid w:val="00BE785C"/>
    <w:rsid w:val="00C02C46"/>
    <w:rsid w:val="00C0332C"/>
    <w:rsid w:val="00C16DAA"/>
    <w:rsid w:val="00C23A2E"/>
    <w:rsid w:val="00C30BF9"/>
    <w:rsid w:val="00C323FD"/>
    <w:rsid w:val="00C4173F"/>
    <w:rsid w:val="00C41EC1"/>
    <w:rsid w:val="00C475F4"/>
    <w:rsid w:val="00C57487"/>
    <w:rsid w:val="00C57FCB"/>
    <w:rsid w:val="00C6045D"/>
    <w:rsid w:val="00C63C9F"/>
    <w:rsid w:val="00C71FBA"/>
    <w:rsid w:val="00C73AE5"/>
    <w:rsid w:val="00C931C0"/>
    <w:rsid w:val="00C94CF1"/>
    <w:rsid w:val="00C97552"/>
    <w:rsid w:val="00CA268F"/>
    <w:rsid w:val="00CA38E9"/>
    <w:rsid w:val="00CA3B73"/>
    <w:rsid w:val="00CB198C"/>
    <w:rsid w:val="00CB3F3C"/>
    <w:rsid w:val="00CB5EC0"/>
    <w:rsid w:val="00CB7A10"/>
    <w:rsid w:val="00CC0128"/>
    <w:rsid w:val="00CC19AA"/>
    <w:rsid w:val="00CD12F1"/>
    <w:rsid w:val="00CD16C3"/>
    <w:rsid w:val="00CD1FFE"/>
    <w:rsid w:val="00CD61BB"/>
    <w:rsid w:val="00CE15FF"/>
    <w:rsid w:val="00CE2E58"/>
    <w:rsid w:val="00CF2D06"/>
    <w:rsid w:val="00D006FB"/>
    <w:rsid w:val="00D03836"/>
    <w:rsid w:val="00D04718"/>
    <w:rsid w:val="00D052CA"/>
    <w:rsid w:val="00D105EF"/>
    <w:rsid w:val="00D10946"/>
    <w:rsid w:val="00D10B12"/>
    <w:rsid w:val="00D13179"/>
    <w:rsid w:val="00D16229"/>
    <w:rsid w:val="00D21CDE"/>
    <w:rsid w:val="00D23F48"/>
    <w:rsid w:val="00D30A4E"/>
    <w:rsid w:val="00D323AF"/>
    <w:rsid w:val="00D40DA5"/>
    <w:rsid w:val="00D464A3"/>
    <w:rsid w:val="00D50ABB"/>
    <w:rsid w:val="00D520AB"/>
    <w:rsid w:val="00D61033"/>
    <w:rsid w:val="00D71F7B"/>
    <w:rsid w:val="00D74729"/>
    <w:rsid w:val="00D869BB"/>
    <w:rsid w:val="00D93FA1"/>
    <w:rsid w:val="00D959E5"/>
    <w:rsid w:val="00DA0296"/>
    <w:rsid w:val="00DA0777"/>
    <w:rsid w:val="00DA22BA"/>
    <w:rsid w:val="00DA3ED9"/>
    <w:rsid w:val="00DA4977"/>
    <w:rsid w:val="00DA4BD0"/>
    <w:rsid w:val="00DA57EC"/>
    <w:rsid w:val="00DB2866"/>
    <w:rsid w:val="00DB500A"/>
    <w:rsid w:val="00DC0B0A"/>
    <w:rsid w:val="00DC6D75"/>
    <w:rsid w:val="00DC77C5"/>
    <w:rsid w:val="00DD435E"/>
    <w:rsid w:val="00DD674A"/>
    <w:rsid w:val="00DD70A0"/>
    <w:rsid w:val="00DE347F"/>
    <w:rsid w:val="00DE4631"/>
    <w:rsid w:val="00DE7BCC"/>
    <w:rsid w:val="00DF01F1"/>
    <w:rsid w:val="00DF1034"/>
    <w:rsid w:val="00DF21E7"/>
    <w:rsid w:val="00DF26D9"/>
    <w:rsid w:val="00DF3176"/>
    <w:rsid w:val="00DF53E6"/>
    <w:rsid w:val="00DF7781"/>
    <w:rsid w:val="00E02955"/>
    <w:rsid w:val="00E0334C"/>
    <w:rsid w:val="00E04099"/>
    <w:rsid w:val="00E12E7E"/>
    <w:rsid w:val="00E13D2F"/>
    <w:rsid w:val="00E16704"/>
    <w:rsid w:val="00E23DB6"/>
    <w:rsid w:val="00E2430C"/>
    <w:rsid w:val="00E27B8B"/>
    <w:rsid w:val="00E306A1"/>
    <w:rsid w:val="00E3353B"/>
    <w:rsid w:val="00E33B98"/>
    <w:rsid w:val="00E34FDC"/>
    <w:rsid w:val="00E37807"/>
    <w:rsid w:val="00E422FC"/>
    <w:rsid w:val="00E43F9C"/>
    <w:rsid w:val="00E52DB8"/>
    <w:rsid w:val="00E54F24"/>
    <w:rsid w:val="00E619A8"/>
    <w:rsid w:val="00E62A2F"/>
    <w:rsid w:val="00E7642F"/>
    <w:rsid w:val="00E8155A"/>
    <w:rsid w:val="00E81625"/>
    <w:rsid w:val="00E8288D"/>
    <w:rsid w:val="00E8588B"/>
    <w:rsid w:val="00E90EDB"/>
    <w:rsid w:val="00E95BC0"/>
    <w:rsid w:val="00EA1C6C"/>
    <w:rsid w:val="00EA59C5"/>
    <w:rsid w:val="00EB219F"/>
    <w:rsid w:val="00EC1572"/>
    <w:rsid w:val="00ED7994"/>
    <w:rsid w:val="00EE0E5C"/>
    <w:rsid w:val="00EE1043"/>
    <w:rsid w:val="00EE1FC9"/>
    <w:rsid w:val="00EE2C84"/>
    <w:rsid w:val="00EE4287"/>
    <w:rsid w:val="00EE4BA5"/>
    <w:rsid w:val="00EE5F03"/>
    <w:rsid w:val="00EE6055"/>
    <w:rsid w:val="00EF0731"/>
    <w:rsid w:val="00EF3F30"/>
    <w:rsid w:val="00F1119A"/>
    <w:rsid w:val="00F131A1"/>
    <w:rsid w:val="00F24AB9"/>
    <w:rsid w:val="00F279FE"/>
    <w:rsid w:val="00F313E7"/>
    <w:rsid w:val="00F32223"/>
    <w:rsid w:val="00F34104"/>
    <w:rsid w:val="00F34673"/>
    <w:rsid w:val="00F3697E"/>
    <w:rsid w:val="00F36D16"/>
    <w:rsid w:val="00F447CE"/>
    <w:rsid w:val="00F45041"/>
    <w:rsid w:val="00F45BBA"/>
    <w:rsid w:val="00F468C9"/>
    <w:rsid w:val="00F57E77"/>
    <w:rsid w:val="00F64329"/>
    <w:rsid w:val="00F660DB"/>
    <w:rsid w:val="00F676B3"/>
    <w:rsid w:val="00F725B1"/>
    <w:rsid w:val="00F84411"/>
    <w:rsid w:val="00F87465"/>
    <w:rsid w:val="00F91164"/>
    <w:rsid w:val="00F92736"/>
    <w:rsid w:val="00F949AF"/>
    <w:rsid w:val="00FA522D"/>
    <w:rsid w:val="00FA63D3"/>
    <w:rsid w:val="00FB20EE"/>
    <w:rsid w:val="00FB24CD"/>
    <w:rsid w:val="00FB41F8"/>
    <w:rsid w:val="00FB7D67"/>
    <w:rsid w:val="00FC1A6D"/>
    <w:rsid w:val="00FC34BE"/>
    <w:rsid w:val="00FC3C49"/>
    <w:rsid w:val="00FC64D3"/>
    <w:rsid w:val="00FC7201"/>
    <w:rsid w:val="00FC7FC5"/>
    <w:rsid w:val="00FD0414"/>
    <w:rsid w:val="00FD2662"/>
    <w:rsid w:val="00FD3D7C"/>
    <w:rsid w:val="00FD5F76"/>
    <w:rsid w:val="00FD7BD6"/>
    <w:rsid w:val="00FE1874"/>
    <w:rsid w:val="00FE454A"/>
    <w:rsid w:val="00FE4A17"/>
    <w:rsid w:val="00FF04C6"/>
    <w:rsid w:val="00FF2D69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613CC"/>
  <w15:chartTrackingRefBased/>
  <w15:docId w15:val="{7B19EA16-B04A-4789-859E-E81A0AE8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3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743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11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93"/>
  </w:style>
  <w:style w:type="paragraph" w:styleId="Footer">
    <w:name w:val="footer"/>
    <w:basedOn w:val="Normal"/>
    <w:link w:val="FooterChar"/>
    <w:uiPriority w:val="99"/>
    <w:unhideWhenUsed/>
    <w:rsid w:val="00B11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93"/>
  </w:style>
  <w:style w:type="table" w:styleId="TableGrid">
    <w:name w:val="Table Grid"/>
    <w:basedOn w:val="TableNormal"/>
    <w:uiPriority w:val="39"/>
    <w:rsid w:val="0034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A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3F0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43F0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743F0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6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E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va-e-listitem">
    <w:name w:val="nova-e-list__item"/>
    <w:basedOn w:val="Normal"/>
    <w:rsid w:val="00F3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240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2FCA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6F5C8E"/>
  </w:style>
  <w:style w:type="character" w:customStyle="1" w:styleId="ff5">
    <w:name w:val="ff5"/>
    <w:basedOn w:val="DefaultParagraphFont"/>
    <w:rsid w:val="006F5C8E"/>
  </w:style>
  <w:style w:type="paragraph" w:styleId="CommentText">
    <w:name w:val="annotation text"/>
    <w:basedOn w:val="Normal"/>
    <w:link w:val="CommentTextChar"/>
    <w:uiPriority w:val="99"/>
    <w:semiHidden/>
    <w:unhideWhenUsed/>
    <w:rsid w:val="003D0B31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3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432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2DD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2DD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053F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9C68D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68D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C68D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C68D5"/>
    <w:rPr>
      <w:rFonts w:ascii="Calibri" w:hAnsi="Calibri" w:cs="Calibri"/>
      <w:noProof/>
      <w:lang w:val="en-US"/>
    </w:rPr>
  </w:style>
  <w:style w:type="paragraph" w:customStyle="1" w:styleId="EndNoteCategoryHeading">
    <w:name w:val="EndNote Category Heading"/>
    <w:basedOn w:val="Normal"/>
    <w:link w:val="EndNoteCategoryHeadingChar"/>
    <w:rsid w:val="00A57DEC"/>
    <w:pPr>
      <w:spacing w:before="120" w:after="120"/>
    </w:pPr>
    <w:rPr>
      <w:b/>
      <w:noProof/>
      <w:lang w:val="en-US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A57DEC"/>
    <w:rPr>
      <w:b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7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8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2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8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41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81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69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0F8B-D264-4A8F-82DE-B1E96E0A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9333</Words>
  <Characters>53203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Burge</dc:creator>
  <cp:keywords/>
  <dc:description/>
  <cp:lastModifiedBy>Pratt, Lucas</cp:lastModifiedBy>
  <cp:revision>2</cp:revision>
  <dcterms:created xsi:type="dcterms:W3CDTF">2022-08-16T21:27:00Z</dcterms:created>
  <dcterms:modified xsi:type="dcterms:W3CDTF">2022-08-16T21:27:00Z</dcterms:modified>
</cp:coreProperties>
</file>