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0E7D7" w14:textId="2715A494" w:rsidR="002619E5" w:rsidRDefault="002619E5">
      <w:r>
        <w:rPr>
          <w:rFonts w:hint="eastAsia"/>
          <w:noProof/>
        </w:rPr>
        <w:drawing>
          <wp:inline distT="0" distB="0" distL="0" distR="0" wp14:anchorId="04578D86" wp14:editId="56378BDE">
            <wp:extent cx="5274310" cy="333502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3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233B4" w14:textId="2285BD19" w:rsidR="00FD6B69" w:rsidRDefault="004E52FB">
      <w:pPr>
        <w:rPr>
          <w:rFonts w:ascii="Arial" w:hAnsi="Arial" w:cs="Arial"/>
        </w:rPr>
      </w:pPr>
      <w:r>
        <w:rPr>
          <w:rFonts w:ascii="Arial" w:eastAsia="DengXian" w:hAnsi="Arial" w:cs="Arial" w:hint="eastAsia"/>
          <w:b/>
          <w:szCs w:val="22"/>
          <w:lang w:bidi="ar"/>
        </w:rPr>
        <w:t xml:space="preserve">Supplementary Figure: </w:t>
      </w:r>
      <w:r>
        <w:rPr>
          <w:rFonts w:ascii="Arial" w:eastAsia="DengXian" w:hAnsi="Arial" w:cs="Arial"/>
          <w:szCs w:val="22"/>
          <w:lang w:bidi="ar"/>
        </w:rPr>
        <w:t>5-year Survival ROC Curves of Continuous Variables.</w:t>
      </w:r>
    </w:p>
    <w:p w14:paraId="54D63DAE" w14:textId="77777777" w:rsidR="00FD6B69" w:rsidRDefault="004E52FB">
      <w:pPr>
        <w:rPr>
          <w:rFonts w:ascii="Arial" w:hAnsi="Arial" w:cs="Arial"/>
        </w:rPr>
      </w:pPr>
      <w:r>
        <w:rPr>
          <w:rFonts w:ascii="Arial" w:eastAsia="DengXian" w:hAnsi="Arial" w:cs="Arial"/>
          <w:b/>
          <w:szCs w:val="22"/>
          <w:lang w:bidi="ar"/>
        </w:rPr>
        <w:t>Abbreviations:</w:t>
      </w:r>
      <w:r>
        <w:rPr>
          <w:rFonts w:ascii="Arial" w:eastAsia="DengXian" w:hAnsi="Arial" w:cs="Arial"/>
          <w:szCs w:val="22"/>
          <w:lang w:bidi="ar"/>
        </w:rPr>
        <w:t xml:space="preserve"> PLR, platelet-to-lymphocyte ratio; NLR, neutrophil-to-lymphocyte ratio; LMR, lymphocyte-to-monocyte ratio; LAR, lactic dehydrogenase-to-albumin ratio; PNI, prognostic nutritional index.</w:t>
      </w:r>
    </w:p>
    <w:p w14:paraId="3A092C61" w14:textId="01D3C52A" w:rsidR="00FD6B69" w:rsidRDefault="00FD6B69"/>
    <w:sectPr w:rsidR="00FD6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920EF" w14:textId="77777777" w:rsidR="0006211B" w:rsidRDefault="0006211B" w:rsidP="002619E5">
      <w:r>
        <w:separator/>
      </w:r>
    </w:p>
  </w:endnote>
  <w:endnote w:type="continuationSeparator" w:id="0">
    <w:p w14:paraId="46B7F3B3" w14:textId="77777777" w:rsidR="0006211B" w:rsidRDefault="0006211B" w:rsidP="00261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2ED08" w14:textId="77777777" w:rsidR="0006211B" w:rsidRDefault="0006211B" w:rsidP="002619E5">
      <w:r>
        <w:separator/>
      </w:r>
    </w:p>
  </w:footnote>
  <w:footnote w:type="continuationSeparator" w:id="0">
    <w:p w14:paraId="317981AC" w14:textId="77777777" w:rsidR="0006211B" w:rsidRDefault="0006211B" w:rsidP="00261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6817E79"/>
    <w:rsid w:val="0006211B"/>
    <w:rsid w:val="002619E5"/>
    <w:rsid w:val="00490FDD"/>
    <w:rsid w:val="004B11C5"/>
    <w:rsid w:val="004E52FB"/>
    <w:rsid w:val="00554E83"/>
    <w:rsid w:val="00683ACD"/>
    <w:rsid w:val="009917EB"/>
    <w:rsid w:val="00A877E1"/>
    <w:rsid w:val="00B925D8"/>
    <w:rsid w:val="00C96C76"/>
    <w:rsid w:val="00FD6B69"/>
    <w:rsid w:val="3681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D62649"/>
  <w14:defaultImageDpi w14:val="330"/>
  <w15:docId w15:val="{111E39CC-FFB4-46D8-9670-269F9DE4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ngXian" w:eastAsia="DengXian" w:hAnsi="DengXian" w:cs="DengXi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619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2619E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Footer">
    <w:name w:val="footer"/>
    <w:basedOn w:val="Normal"/>
    <w:link w:val="FooterChar"/>
    <w:rsid w:val="002619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2619E5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CommentReference">
    <w:name w:val="annotation reference"/>
    <w:basedOn w:val="DefaultParagraphFont"/>
    <w:rsid w:val="00B925D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25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925D8"/>
    <w:rPr>
      <w:rFonts w:asciiTheme="minorHAnsi" w:eastAsiaTheme="minorEastAsia" w:hAnsiTheme="minorHAnsi" w:cstheme="minorBidi"/>
      <w:kern w:val="2"/>
    </w:rPr>
  </w:style>
  <w:style w:type="paragraph" w:styleId="CommentSubject">
    <w:name w:val="annotation subject"/>
    <w:basedOn w:val="CommentText"/>
    <w:next w:val="CommentText"/>
    <w:link w:val="CommentSubjectChar"/>
    <w:rsid w:val="00B9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925D8"/>
    <w:rPr>
      <w:rFonts w:asciiTheme="minorHAnsi" w:eastAsiaTheme="minorEastAsia" w:hAnsiTheme="minorHAnsi" w:cstheme="minorBidi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251</Characters>
  <Application>Microsoft Office Word</Application>
  <DocSecurity>0</DocSecurity>
  <Lines>2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涯之海</dc:creator>
  <cp:lastModifiedBy>Lee, Boon</cp:lastModifiedBy>
  <cp:revision>2</cp:revision>
  <dcterms:created xsi:type="dcterms:W3CDTF">2022-05-09T00:23:00Z</dcterms:created>
  <dcterms:modified xsi:type="dcterms:W3CDTF">2022-05-09T00:23:00Z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