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6078F" w14:textId="77777777" w:rsidR="001C0142" w:rsidRPr="00751FF1" w:rsidRDefault="00FE0174" w:rsidP="00FE0174">
      <w:pPr>
        <w:pStyle w:val="Heading1"/>
        <w:rPr>
          <w:rFonts w:cs="Arial"/>
          <w:color w:val="000000"/>
          <w:szCs w:val="20"/>
          <w:lang w:val="en-US"/>
        </w:rPr>
      </w:pPr>
      <w:r w:rsidRPr="00751FF1">
        <w:rPr>
          <w:rFonts w:cs="Arial"/>
          <w:color w:val="000000"/>
          <w:szCs w:val="20"/>
          <w:lang w:val="en-US"/>
        </w:rPr>
        <w:t>Supplementary materials</w:t>
      </w:r>
      <w:r w:rsidR="00E7196A" w:rsidRPr="00751FF1">
        <w:rPr>
          <w:rFonts w:cs="Arial"/>
          <w:color w:val="000000"/>
          <w:szCs w:val="20"/>
          <w:lang w:val="en-US"/>
        </w:rPr>
        <w:t xml:space="preserve"> </w:t>
      </w:r>
    </w:p>
    <w:p w14:paraId="0232199E" w14:textId="091136C2" w:rsidR="000A2847" w:rsidRPr="00751FF1" w:rsidRDefault="000A2847" w:rsidP="008D133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751FF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 xml:space="preserve">Supplement 1. </w:t>
      </w:r>
      <w:r w:rsidRPr="00751FF1">
        <w:rPr>
          <w:rFonts w:ascii="Arial" w:hAnsi="Arial" w:cs="Arial"/>
          <w:color w:val="000000"/>
          <w:sz w:val="20"/>
          <w:szCs w:val="20"/>
          <w:lang w:val="en-US"/>
        </w:rPr>
        <w:t>Cut-off value for clinical utility of AECOPD identification tool</w:t>
      </w:r>
    </w:p>
    <w:p w14:paraId="5DF741D0" w14:textId="09B26E3C" w:rsidR="000A2847" w:rsidRPr="00751FF1" w:rsidRDefault="000A2847" w:rsidP="008D133C">
      <w:pPr>
        <w:spacing w:before="100" w:beforeAutospacing="1" w:after="100" w:afterAutospacing="1"/>
        <w:rPr>
          <w:rFonts w:ascii="Arial" w:hAnsi="Arial" w:cs="Arial"/>
          <w:b/>
          <w:bCs/>
          <w:color w:val="000000"/>
          <w:sz w:val="20"/>
          <w:szCs w:val="20"/>
          <w:lang w:val="en-US"/>
        </w:rPr>
      </w:pPr>
      <w:r w:rsidRPr="00751FF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Supplement 2.</w:t>
      </w:r>
      <w:r w:rsidRPr="00751FF1">
        <w:rPr>
          <w:rFonts w:ascii="Arial" w:hAnsi="Arial" w:cs="Arial"/>
          <w:color w:val="000000"/>
          <w:sz w:val="20"/>
          <w:szCs w:val="20"/>
          <w:lang w:val="en-US"/>
        </w:rPr>
        <w:t xml:space="preserve"> Cut-off value for clinical utility of AECOPD severity tool</w:t>
      </w:r>
    </w:p>
    <w:p w14:paraId="7D54CAE0" w14:textId="2EB8CA35" w:rsidR="00FE0174" w:rsidRPr="00751FF1" w:rsidRDefault="00240B49" w:rsidP="008D133C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US"/>
        </w:rPr>
      </w:pPr>
      <w:r w:rsidRPr="00751FF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Table S1.</w:t>
      </w:r>
      <w:r w:rsidRPr="00751FF1">
        <w:rPr>
          <w:rFonts w:ascii="Arial" w:hAnsi="Arial" w:cs="Arial"/>
          <w:color w:val="000000"/>
          <w:sz w:val="20"/>
          <w:szCs w:val="20"/>
          <w:lang w:val="en-US"/>
        </w:rPr>
        <w:t xml:space="preserve"> Inclusion and exclusion criteria</w:t>
      </w:r>
    </w:p>
    <w:p w14:paraId="13CE71E4" w14:textId="2DA71F44" w:rsidR="00240B49" w:rsidRPr="00751FF1" w:rsidRDefault="00240B49" w:rsidP="008D133C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US"/>
        </w:rPr>
      </w:pPr>
      <w:r w:rsidRPr="00751FF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Table S2.</w:t>
      </w:r>
      <w:r w:rsidRPr="00751FF1">
        <w:rPr>
          <w:rFonts w:ascii="Arial" w:hAnsi="Arial" w:cs="Arial"/>
          <w:color w:val="000000"/>
          <w:sz w:val="20"/>
          <w:szCs w:val="20"/>
          <w:lang w:val="en-US"/>
        </w:rPr>
        <w:t xml:space="preserve"> Candidate variables for primary analysis </w:t>
      </w:r>
    </w:p>
    <w:p w14:paraId="4B76A476" w14:textId="7F673F9A" w:rsidR="00240B49" w:rsidRPr="00751FF1" w:rsidRDefault="00240B49" w:rsidP="008D133C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US"/>
        </w:rPr>
      </w:pPr>
      <w:r w:rsidRPr="00751FF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Table S3.</w:t>
      </w:r>
      <w:r w:rsidRPr="00751FF1">
        <w:rPr>
          <w:rFonts w:ascii="Arial" w:hAnsi="Arial" w:cs="Arial"/>
          <w:color w:val="000000"/>
          <w:sz w:val="20"/>
          <w:szCs w:val="20"/>
          <w:lang w:val="en-US"/>
        </w:rPr>
        <w:t xml:space="preserve"> Candidate variables for secondary analysis</w:t>
      </w:r>
    </w:p>
    <w:p w14:paraId="34EF7926" w14:textId="11CF75D8" w:rsidR="00D55651" w:rsidRPr="00751FF1" w:rsidRDefault="00D55651" w:rsidP="00D55651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US"/>
        </w:rPr>
      </w:pPr>
      <w:r w:rsidRPr="00751FF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Table S4.</w:t>
      </w:r>
      <w:r w:rsidRPr="00751FF1">
        <w:rPr>
          <w:rFonts w:ascii="Arial" w:hAnsi="Arial" w:cs="Arial"/>
          <w:color w:val="000000"/>
          <w:sz w:val="20"/>
          <w:szCs w:val="20"/>
          <w:lang w:val="en-US"/>
        </w:rPr>
        <w:t xml:space="preserve"> Patient demographics and baseline characteristics (patients with AECOPD)</w:t>
      </w:r>
    </w:p>
    <w:p w14:paraId="339894C7" w14:textId="5E553E5D" w:rsidR="00240B49" w:rsidRPr="00751FF1" w:rsidRDefault="00240B49" w:rsidP="008D133C">
      <w:pPr>
        <w:spacing w:before="100" w:beforeAutospacing="1" w:after="100" w:afterAutospacing="1"/>
        <w:rPr>
          <w:rFonts w:ascii="Arial" w:hAnsi="Arial" w:cs="Arial"/>
          <w:color w:val="000000"/>
          <w:sz w:val="20"/>
          <w:szCs w:val="20"/>
          <w:lang w:val="en-US"/>
        </w:rPr>
      </w:pPr>
      <w:r w:rsidRPr="00751FF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Table S</w:t>
      </w:r>
      <w:r w:rsidR="000A2847" w:rsidRPr="00751FF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5</w:t>
      </w:r>
      <w:r w:rsidRPr="00751FF1">
        <w:rPr>
          <w:rFonts w:ascii="Arial" w:hAnsi="Arial" w:cs="Arial"/>
          <w:b/>
          <w:bCs/>
          <w:color w:val="000000"/>
          <w:sz w:val="20"/>
          <w:szCs w:val="20"/>
          <w:lang w:val="en-US"/>
        </w:rPr>
        <w:t>.</w:t>
      </w:r>
      <w:r w:rsidRPr="00751FF1">
        <w:rPr>
          <w:rFonts w:ascii="Arial" w:hAnsi="Arial" w:cs="Arial"/>
          <w:color w:val="000000"/>
          <w:sz w:val="20"/>
          <w:szCs w:val="20"/>
          <w:lang w:val="en-US"/>
        </w:rPr>
        <w:t xml:space="preserve"> COPD knowledge based on COPD-Q (FAS)</w:t>
      </w:r>
    </w:p>
    <w:p w14:paraId="4F0A4460" w14:textId="6AEEEE44" w:rsidR="00240B49" w:rsidRPr="00751FF1" w:rsidRDefault="00240B49" w:rsidP="00240B49">
      <w:pPr>
        <w:rPr>
          <w:color w:val="000000"/>
          <w:lang w:val="en-US"/>
        </w:rPr>
      </w:pPr>
    </w:p>
    <w:p w14:paraId="6B379405" w14:textId="4E36849E" w:rsidR="003270A8" w:rsidRPr="00751FF1" w:rsidRDefault="003270A8" w:rsidP="00240B49">
      <w:pPr>
        <w:rPr>
          <w:color w:val="000000"/>
          <w:lang w:val="en-US"/>
        </w:rPr>
      </w:pPr>
    </w:p>
    <w:p w14:paraId="1C8A8488" w14:textId="090B14CD" w:rsidR="003270A8" w:rsidRPr="00751FF1" w:rsidRDefault="003270A8" w:rsidP="00240B49">
      <w:pPr>
        <w:rPr>
          <w:color w:val="000000"/>
          <w:lang w:val="en-US"/>
        </w:rPr>
      </w:pPr>
    </w:p>
    <w:p w14:paraId="0929A337" w14:textId="1D6724F0" w:rsidR="003270A8" w:rsidRPr="00751FF1" w:rsidRDefault="003270A8" w:rsidP="00240B49">
      <w:pPr>
        <w:rPr>
          <w:color w:val="000000"/>
          <w:lang w:val="en-US"/>
        </w:rPr>
      </w:pPr>
    </w:p>
    <w:p w14:paraId="1900C842" w14:textId="4E0F40E0" w:rsidR="003270A8" w:rsidRPr="00751FF1" w:rsidRDefault="003270A8" w:rsidP="00240B49">
      <w:pPr>
        <w:rPr>
          <w:color w:val="000000"/>
          <w:lang w:val="en-US"/>
        </w:rPr>
      </w:pPr>
    </w:p>
    <w:p w14:paraId="3A38B45B" w14:textId="2C6BDEE0" w:rsidR="003270A8" w:rsidRPr="00751FF1" w:rsidRDefault="003270A8" w:rsidP="00240B49">
      <w:pPr>
        <w:rPr>
          <w:color w:val="000000"/>
          <w:lang w:val="en-US"/>
        </w:rPr>
      </w:pPr>
    </w:p>
    <w:p w14:paraId="41520CB8" w14:textId="03BEC46A" w:rsidR="003270A8" w:rsidRPr="00751FF1" w:rsidRDefault="003270A8" w:rsidP="00240B49">
      <w:pPr>
        <w:rPr>
          <w:color w:val="000000"/>
          <w:lang w:val="en-US"/>
        </w:rPr>
      </w:pPr>
    </w:p>
    <w:p w14:paraId="4881DA9E" w14:textId="38ACBD82" w:rsidR="003270A8" w:rsidRPr="00751FF1" w:rsidRDefault="003270A8" w:rsidP="00240B49">
      <w:pPr>
        <w:rPr>
          <w:color w:val="000000"/>
          <w:lang w:val="en-US"/>
        </w:rPr>
      </w:pPr>
    </w:p>
    <w:p w14:paraId="55EF0376" w14:textId="4D649A89" w:rsidR="003270A8" w:rsidRPr="00751FF1" w:rsidRDefault="003270A8" w:rsidP="00240B49">
      <w:pPr>
        <w:rPr>
          <w:color w:val="000000"/>
          <w:lang w:val="en-US"/>
        </w:rPr>
      </w:pPr>
    </w:p>
    <w:p w14:paraId="27895D5A" w14:textId="5BCF0888" w:rsidR="003270A8" w:rsidRPr="00751FF1" w:rsidRDefault="003270A8" w:rsidP="00240B49">
      <w:pPr>
        <w:rPr>
          <w:color w:val="000000"/>
          <w:lang w:val="en-US"/>
        </w:rPr>
      </w:pPr>
    </w:p>
    <w:p w14:paraId="30872425" w14:textId="4B827802" w:rsidR="003270A8" w:rsidRPr="00751FF1" w:rsidRDefault="003270A8" w:rsidP="00240B49">
      <w:pPr>
        <w:rPr>
          <w:color w:val="000000"/>
          <w:lang w:val="en-US"/>
        </w:rPr>
      </w:pPr>
    </w:p>
    <w:p w14:paraId="6742B306" w14:textId="04DAE645" w:rsidR="003270A8" w:rsidRPr="00751FF1" w:rsidRDefault="003270A8" w:rsidP="00240B49">
      <w:pPr>
        <w:rPr>
          <w:color w:val="000000"/>
          <w:lang w:val="en-US"/>
        </w:rPr>
      </w:pPr>
    </w:p>
    <w:p w14:paraId="5CC0868F" w14:textId="60F6FD34" w:rsidR="003270A8" w:rsidRPr="00751FF1" w:rsidRDefault="003270A8" w:rsidP="00240B49">
      <w:pPr>
        <w:rPr>
          <w:color w:val="000000"/>
          <w:lang w:val="en-US"/>
        </w:rPr>
      </w:pPr>
    </w:p>
    <w:p w14:paraId="7E5CAB3F" w14:textId="44229DA7" w:rsidR="003270A8" w:rsidRPr="00751FF1" w:rsidRDefault="003270A8" w:rsidP="00240B49">
      <w:pPr>
        <w:rPr>
          <w:color w:val="000000"/>
          <w:lang w:val="en-US"/>
        </w:rPr>
      </w:pPr>
    </w:p>
    <w:p w14:paraId="7F06DC9E" w14:textId="454A8824" w:rsidR="003270A8" w:rsidRPr="00751FF1" w:rsidRDefault="003270A8" w:rsidP="00240B49">
      <w:pPr>
        <w:rPr>
          <w:color w:val="000000"/>
          <w:lang w:val="en-US"/>
        </w:rPr>
      </w:pPr>
    </w:p>
    <w:p w14:paraId="712DA05C" w14:textId="6F970D3D" w:rsidR="003402A4" w:rsidRPr="00751FF1" w:rsidRDefault="000A2847" w:rsidP="003402A4">
      <w:pPr>
        <w:pStyle w:val="Heading1"/>
        <w:rPr>
          <w:rFonts w:cs="Arial"/>
          <w:color w:val="000000"/>
          <w:szCs w:val="20"/>
          <w:u w:val="none"/>
          <w:lang w:val="en-US"/>
        </w:rPr>
      </w:pPr>
      <w:r w:rsidRPr="00751FF1">
        <w:rPr>
          <w:rFonts w:cs="Arial"/>
          <w:color w:val="000000"/>
          <w:szCs w:val="20"/>
          <w:u w:val="none"/>
          <w:lang w:val="en-US"/>
        </w:rPr>
        <w:lastRenderedPageBreak/>
        <w:t>Supplement 1</w:t>
      </w:r>
      <w:r w:rsidR="003402A4" w:rsidRPr="00751FF1">
        <w:rPr>
          <w:rFonts w:cs="Arial"/>
          <w:color w:val="000000"/>
          <w:szCs w:val="20"/>
          <w:u w:val="none"/>
          <w:lang w:val="en-US"/>
        </w:rPr>
        <w:t>. Cut-off value for clinical utility of AECOPD identification tool</w:t>
      </w:r>
    </w:p>
    <w:p w14:paraId="7E6DD23E" w14:textId="77777777" w:rsidR="003402A4" w:rsidRPr="00751FF1" w:rsidRDefault="003402A4" w:rsidP="003402A4">
      <w:p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6279938" w14:textId="77777777" w:rsidR="003402A4" w:rsidRPr="00751FF1" w:rsidRDefault="003402A4" w:rsidP="003402A4">
      <w:p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51FF1">
        <w:rPr>
          <w:rFonts w:ascii="Arial" w:hAnsi="Arial" w:cs="Arial"/>
          <w:color w:val="000000"/>
          <w:sz w:val="20"/>
          <w:szCs w:val="20"/>
          <w:lang w:val="en-US"/>
        </w:rPr>
        <w:t>The predicted AECOPD score is denoted as:</w:t>
      </w:r>
      <w:r w:rsidRPr="00751FF1">
        <w:rPr>
          <w:rFonts w:ascii="Arial" w:hAnsi="Arial" w:cs="Arial"/>
          <w:color w:val="000000"/>
          <w:sz w:val="23"/>
          <w:szCs w:val="23"/>
          <w:lang w:val="en-US"/>
        </w:rPr>
        <w:t xml:space="preserve"> </w:t>
      </w:r>
      <m:oMath>
        <m:acc>
          <m:accPr>
            <m:ctrlPr>
              <w:rPr>
                <w:rFonts w:ascii="Cambria Math" w:hAnsi="Cambria Math" w:cs="Arial"/>
                <w:color w:val="000000"/>
                <w:sz w:val="20"/>
                <w:szCs w:val="20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0"/>
                <w:szCs w:val="20"/>
                <w:lang w:val="en-US"/>
              </w:rPr>
              <m:t>Score</m:t>
            </m:r>
          </m:e>
        </m:acc>
        <m:r>
          <m:rPr>
            <m:sty m:val="p"/>
          </m:rPr>
          <w:rPr>
            <w:rFonts w:ascii="Cambria Math" w:hAnsi="Cambria Math" w:cs="Arial"/>
            <w:color w:val="000000"/>
            <w:sz w:val="20"/>
            <w:szCs w:val="20"/>
            <w:lang w:val="en-US"/>
          </w:rPr>
          <m:t>_AECOPD</m:t>
        </m:r>
      </m:oMath>
      <w:r w:rsidRPr="00751FF1">
        <w:rPr>
          <w:rFonts w:ascii="Arial" w:hAnsi="Arial" w:cs="Arial"/>
          <w:color w:val="000000"/>
          <w:sz w:val="23"/>
          <w:szCs w:val="23"/>
          <w:lang w:val="en-US"/>
        </w:rPr>
        <w:t>.</w:t>
      </w:r>
    </w:p>
    <w:p w14:paraId="482DED8F" w14:textId="77777777" w:rsidR="003402A4" w:rsidRPr="00751FF1" w:rsidRDefault="0084021E" w:rsidP="003402A4">
      <w:pPr>
        <w:spacing w:after="240" w:line="360" w:lineRule="auto"/>
        <w:rPr>
          <w:rFonts w:ascii="Arial" w:eastAsia="SimSun" w:hAnsi="Arial" w:cs="Arial"/>
          <w:color w:val="000000"/>
          <w:sz w:val="20"/>
          <w:szCs w:val="20"/>
          <w:lang w:val="en-US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Arial"/>
                  <w:color w:val="000000"/>
                  <w:sz w:val="20"/>
                  <w:szCs w:val="20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0"/>
                  <w:szCs w:val="20"/>
                  <w:lang w:val="en-US"/>
                </w:rPr>
                <m:t>Score</m:t>
              </m:r>
            </m:e>
          </m:acc>
          <m:r>
            <m:rPr>
              <m:sty m:val="p"/>
            </m:rPr>
            <w:rPr>
              <w:rFonts w:ascii="Cambria Math" w:hAnsi="Cambria Math" w:cs="Arial"/>
              <w:color w:val="000000"/>
              <w:sz w:val="20"/>
              <w:szCs w:val="20"/>
              <w:lang w:val="en-US"/>
            </w:rPr>
            <m:t>_AECOPD</m:t>
          </m:r>
          <m:r>
            <w:rPr>
              <w:rFonts w:ascii="Cambria Math" w:hAnsi="Cambria Math" w:cs="Arial"/>
              <w:color w:val="000000"/>
              <w:sz w:val="20"/>
              <w:szCs w:val="20"/>
              <w:lang w:val="en-US"/>
            </w:rPr>
            <m:t>=-6.4549+0.0339×</m:t>
          </m:r>
          <m:r>
            <m:rPr>
              <m:sty m:val="p"/>
            </m:rPr>
            <w:rPr>
              <w:rFonts w:ascii="Cambria Math" w:hAnsi="Cambria Math" w:cs="Arial"/>
              <w:color w:val="000000"/>
              <w:sz w:val="20"/>
              <w:szCs w:val="20"/>
              <w:lang w:val="en-US"/>
            </w:rPr>
            <m:t>Age+0.3802×Sex</m:t>
          </m:r>
        </m:oMath>
      </m:oMathPara>
    </w:p>
    <w:p w14:paraId="24FF563A" w14:textId="77777777" w:rsidR="003402A4" w:rsidRPr="00751FF1" w:rsidRDefault="003402A4" w:rsidP="003402A4">
      <w:pPr>
        <w:spacing w:after="240" w:line="360" w:lineRule="auto"/>
        <w:rPr>
          <w:rFonts w:ascii="Arial" w:eastAsia="SimSun" w:hAnsi="Arial" w:cs="Arial"/>
          <w:color w:val="000000"/>
          <w:sz w:val="20"/>
          <w:szCs w:val="20"/>
          <w:lang w:val="en-US"/>
        </w:rPr>
      </w:pPr>
      <m:oMath>
        <m:r>
          <m:rPr>
            <m:sty m:val="p"/>
          </m:rPr>
          <w:rPr>
            <w:rFonts w:ascii="Cambria Math" w:hAnsi="Cambria Math" w:cs="Arial"/>
            <w:color w:val="000000"/>
            <w:sz w:val="20"/>
            <w:szCs w:val="20"/>
            <w:lang w:val="en-US"/>
          </w:rPr>
          <m:t xml:space="preserve">               +0.2612×Chest tightness </m:t>
        </m:r>
        <m:d>
          <m:dPr>
            <m:ctrlPr>
              <w:rPr>
                <w:rFonts w:ascii="Cambria Math" w:hAnsi="Cambria Math" w:cs="Arial"/>
                <w:color w:val="000000"/>
                <w:sz w:val="20"/>
                <w:szCs w:val="20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0"/>
                <w:szCs w:val="20"/>
                <w:lang w:val="en-US"/>
              </w:rPr>
              <m:t>CAT</m:t>
            </m:r>
          </m:e>
        </m:d>
        <m:r>
          <m:rPr>
            <m:sty m:val="p"/>
          </m:rPr>
          <w:rPr>
            <w:rFonts w:ascii="Cambria Math" w:hAnsi="Cambria Math" w:cs="Arial"/>
            <w:color w:val="000000"/>
            <w:sz w:val="20"/>
            <w:szCs w:val="20"/>
            <w:lang w:val="en-US"/>
          </w:rPr>
          <m:t>+0.7045×GOLD classification</m:t>
        </m:r>
      </m:oMath>
      <w:r w:rsidRPr="00751FF1">
        <w:rPr>
          <w:rFonts w:ascii="Arial" w:eastAsia="SimSun" w:hAnsi="Arial" w:cs="Arial"/>
          <w:color w:val="000000"/>
          <w:sz w:val="20"/>
          <w:szCs w:val="20"/>
          <w:vertAlign w:val="superscript"/>
          <w:lang w:val="en-US"/>
        </w:rPr>
        <w:t>a</w:t>
      </w:r>
    </w:p>
    <w:p w14:paraId="729BA949" w14:textId="77777777" w:rsidR="003402A4" w:rsidRPr="00751FF1" w:rsidRDefault="003402A4" w:rsidP="003402A4">
      <w:pPr>
        <w:spacing w:after="240" w:line="360" w:lineRule="auto"/>
        <w:rPr>
          <w:rFonts w:ascii="Arial" w:eastAsia="SimSun" w:hAnsi="Arial" w:cs="Arial"/>
          <w:color w:val="000000"/>
          <w:sz w:val="20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/>
              <w:sz w:val="20"/>
              <w:szCs w:val="20"/>
              <w:lang w:val="en-US"/>
            </w:rPr>
            <m:t xml:space="preserve">               +1.1344×Most recent exacerbation in the past 12 months</m:t>
          </m:r>
        </m:oMath>
      </m:oMathPara>
    </w:p>
    <w:p w14:paraId="58BA5AE4" w14:textId="77777777" w:rsidR="003402A4" w:rsidRPr="00751FF1" w:rsidRDefault="003402A4" w:rsidP="003402A4">
      <w:pPr>
        <w:spacing w:after="240" w:line="360" w:lineRule="auto"/>
        <w:rPr>
          <w:rFonts w:ascii="Arial" w:eastAsia="SimSun" w:hAnsi="Arial" w:cs="Arial"/>
          <w:color w:val="000000"/>
          <w:sz w:val="20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/>
              <w:sz w:val="20"/>
              <w:szCs w:val="20"/>
              <w:lang w:val="en-US"/>
            </w:rPr>
            <m:t xml:space="preserve">               +1.2424×No. of exacerbations resulted in hospitalization</m:t>
          </m:r>
        </m:oMath>
      </m:oMathPara>
    </w:p>
    <w:p w14:paraId="003DC2F6" w14:textId="77777777" w:rsidR="003402A4" w:rsidRPr="00751FF1" w:rsidRDefault="003402A4" w:rsidP="003402A4">
      <w:pPr>
        <w:spacing w:after="240" w:line="360" w:lineRule="auto"/>
        <w:rPr>
          <w:rFonts w:ascii="Arial" w:eastAsia="SimSun" w:hAnsi="Arial" w:cs="Arial"/>
          <w:color w:val="000000"/>
          <w:sz w:val="20"/>
          <w:szCs w:val="20"/>
          <w:vertAlign w:val="superscript"/>
          <w:lang w:val="en-US"/>
        </w:rPr>
      </w:pPr>
      <m:oMath>
        <m:r>
          <m:rPr>
            <m:sty m:val="p"/>
          </m:rPr>
          <w:rPr>
            <w:rFonts w:ascii="Cambria Math" w:hAnsi="Cambria Math" w:cs="Arial"/>
            <w:color w:val="000000"/>
            <w:sz w:val="20"/>
            <w:szCs w:val="20"/>
            <w:lang w:val="en-US"/>
          </w:rPr>
          <m:t xml:space="preserve">               +0.5164×Phlegm color </m:t>
        </m:r>
        <m:d>
          <m:dPr>
            <m:ctrlPr>
              <w:rPr>
                <w:rFonts w:ascii="Cambria Math" w:hAnsi="Cambria Math" w:cs="Arial"/>
                <w:color w:val="000000"/>
                <w:sz w:val="20"/>
                <w:szCs w:val="20"/>
                <w:lang w:val="en-US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0"/>
                <w:szCs w:val="20"/>
                <w:lang w:val="en-US"/>
              </w:rPr>
              <m:t>core symptom-present</m:t>
            </m:r>
          </m:e>
        </m:d>
      </m:oMath>
      <w:r w:rsidRPr="00751FF1">
        <w:rPr>
          <w:rFonts w:ascii="Arial" w:eastAsia="SimSun" w:hAnsi="Arial" w:cs="Arial"/>
          <w:color w:val="000000"/>
          <w:sz w:val="20"/>
          <w:szCs w:val="20"/>
          <w:vertAlign w:val="superscript"/>
          <w:lang w:val="en-US"/>
        </w:rPr>
        <w:t>b</w:t>
      </w:r>
    </w:p>
    <w:p w14:paraId="5C6CFA95" w14:textId="77777777" w:rsidR="003402A4" w:rsidRPr="00751FF1" w:rsidRDefault="003402A4" w:rsidP="003402A4">
      <w:pPr>
        <w:spacing w:after="240" w:line="360" w:lineRule="auto"/>
        <w:rPr>
          <w:rFonts w:ascii="Arial" w:eastAsia="SimSun" w:hAnsi="Arial" w:cs="Arial"/>
          <w:color w:val="000000"/>
          <w:sz w:val="20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/>
              <w:sz w:val="20"/>
              <w:szCs w:val="20"/>
              <w:lang w:val="en-US"/>
            </w:rPr>
            <m:t xml:space="preserve">               +1.6790×Respiratory rate</m:t>
          </m:r>
        </m:oMath>
      </m:oMathPara>
    </w:p>
    <w:p w14:paraId="5BD60E34" w14:textId="77777777" w:rsidR="003402A4" w:rsidRPr="00751FF1" w:rsidRDefault="003402A4" w:rsidP="003402A4">
      <w:pPr>
        <w:spacing w:after="240" w:line="360" w:lineRule="auto"/>
        <w:rPr>
          <w:rFonts w:ascii="Arial" w:eastAsia="SimSun" w:hAnsi="Arial" w:cs="Arial"/>
          <w:color w:val="000000"/>
          <w:sz w:val="16"/>
          <w:szCs w:val="16"/>
          <w:lang w:val="en-US"/>
        </w:rPr>
      </w:pPr>
      <w:r w:rsidRPr="00751FF1">
        <w:rPr>
          <w:rFonts w:ascii="Arial" w:hAnsi="Arial" w:cs="Arial"/>
          <w:color w:val="000000"/>
          <w:sz w:val="20"/>
          <w:szCs w:val="20"/>
          <w:lang w:val="en-US"/>
        </w:rPr>
        <w:t xml:space="preserve">The predicted risk of developing AECOPD </w:t>
      </w:r>
      <w:r w:rsidRPr="00751FF1">
        <w:rPr>
          <w:rFonts w:ascii="Arial" w:hAnsi="Arial" w:cs="Arial"/>
          <w:color w:val="000000"/>
          <w:sz w:val="23"/>
          <w:szCs w:val="23"/>
          <w:lang w:val="en-US"/>
        </w:rPr>
        <w:t>(</w:t>
      </w:r>
      <m:oMath>
        <m:sSub>
          <m:sSubPr>
            <m:ctrlPr>
              <w:rPr>
                <w:rFonts w:ascii="Cambria Math" w:hAnsi="Cambria Math" w:cs="Arial"/>
                <w:color w:val="000000"/>
                <w:sz w:val="20"/>
                <w:szCs w:val="20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 w:cs="Arial"/>
                    <w:color w:val="000000"/>
                    <w:sz w:val="20"/>
                    <w:szCs w:val="20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  <w:sz w:val="20"/>
                    <w:szCs w:val="20"/>
                    <w:lang w:val="en-US"/>
                  </w:rPr>
                  <m:t>Prob</m:t>
                </m:r>
              </m:e>
            </m:acc>
          </m:e>
          <m:sub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0"/>
                <w:szCs w:val="20"/>
                <w:lang w:val="en-US"/>
              </w:rPr>
              <m:t>_AECOPD</m:t>
            </m:r>
          </m:sub>
        </m:sSub>
      </m:oMath>
      <w:r w:rsidRPr="00751FF1">
        <w:rPr>
          <w:rFonts w:ascii="Arial" w:hAnsi="Arial" w:cs="Arial"/>
          <w:color w:val="000000"/>
          <w:sz w:val="23"/>
          <w:szCs w:val="23"/>
          <w:lang w:val="en-US"/>
        </w:rPr>
        <w:t xml:space="preserve">) </w:t>
      </w:r>
      <w:r w:rsidRPr="00751FF1">
        <w:rPr>
          <w:rFonts w:ascii="Arial" w:hAnsi="Arial" w:cs="Arial"/>
          <w:color w:val="000000"/>
          <w:sz w:val="20"/>
          <w:szCs w:val="20"/>
          <w:lang w:val="en-US"/>
        </w:rPr>
        <w:t>can then be calculated using the score and the following equation:</w:t>
      </w:r>
    </w:p>
    <w:p w14:paraId="3DEBD495" w14:textId="77777777" w:rsidR="003402A4" w:rsidRPr="00751FF1" w:rsidRDefault="0084021E" w:rsidP="003402A4">
      <w:pPr>
        <w:spacing w:after="240" w:line="360" w:lineRule="auto"/>
        <w:rPr>
          <w:rFonts w:ascii="Arial" w:eastAsia="SimSun" w:hAnsi="Arial" w:cs="Arial"/>
          <w:color w:val="000000"/>
          <w:sz w:val="20"/>
          <w:szCs w:val="20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color w:val="000000"/>
                  <w:sz w:val="20"/>
                  <w:szCs w:val="20"/>
                  <w:lang w:val="en-US"/>
                </w:rPr>
              </m:ctrlPr>
            </m:sSubPr>
            <m:e>
              <m:acc>
                <m:accPr>
                  <m:ctrlPr>
                    <w:rPr>
                      <w:rFonts w:ascii="Cambria Math" w:hAnsi="Cambria Math" w:cs="Arial"/>
                      <w:color w:val="000000"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0"/>
                      <w:szCs w:val="20"/>
                      <w:lang w:val="en-US"/>
                    </w:rPr>
                    <m:t>Prob</m:t>
                  </m:r>
                </m:e>
              </m:acc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0"/>
                  <w:szCs w:val="20"/>
                  <w:lang w:val="en-US"/>
                </w:rPr>
                <m:t>_AECOPD</m:t>
              </m:r>
            </m:sub>
          </m:sSub>
          <m:r>
            <w:rPr>
              <w:rFonts w:ascii="Cambria Math" w:hAnsi="Cambria Math" w:cs="Arial"/>
              <w:color w:val="000000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000000"/>
                  <w:sz w:val="20"/>
                  <w:szCs w:val="20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Arial"/>
                      <w:color w:val="000000"/>
                      <w:sz w:val="20"/>
                      <w:szCs w:val="20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0"/>
                      <w:szCs w:val="20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acc>
                        <m:accPr>
                          <m:ctrlP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m:t>Score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  <w:lang w:val="en-US"/>
                        </w:rPr>
                        <m:t>_AECOPD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 w:cs="Arial"/>
                  <w:color w:val="000000"/>
                  <w:sz w:val="20"/>
                  <w:szCs w:val="20"/>
                  <w:lang w:val="en-US"/>
                </w:rPr>
                <m:t>1+</m:t>
              </m:r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0"/>
                  <w:szCs w:val="20"/>
                  <w:lang w:val="en-US"/>
                </w:rPr>
                <m:t>exp</m:t>
              </m:r>
              <m:r>
                <w:rPr>
                  <w:rFonts w:ascii="Cambria Math" w:hAnsi="Cambria Math" w:cs="Arial"/>
                  <w:color w:val="000000"/>
                  <w:sz w:val="20"/>
                  <w:szCs w:val="20"/>
                  <w:lang w:val="en-US"/>
                </w:rPr>
                <m:t>(</m:t>
              </m:r>
              <m:acc>
                <m:accPr>
                  <m:ctrlPr>
                    <w:rPr>
                      <w:rFonts w:ascii="Cambria Math" w:hAnsi="Cambria Math" w:cs="Arial"/>
                      <w:color w:val="000000"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0"/>
                      <w:szCs w:val="20"/>
                      <w:lang w:val="en-US"/>
                    </w:rPr>
                    <m:t>Score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0"/>
                  <w:szCs w:val="20"/>
                  <w:lang w:val="en-US"/>
                </w:rPr>
                <m:t>_AECOPD</m:t>
              </m:r>
              <m:r>
                <w:rPr>
                  <w:rFonts w:ascii="Cambria Math" w:hAnsi="Cambria Math" w:cs="Arial"/>
                  <w:color w:val="000000"/>
                  <w:sz w:val="20"/>
                  <w:szCs w:val="20"/>
                  <w:lang w:val="en-US"/>
                </w:rPr>
                <m:t>)</m:t>
              </m:r>
            </m:den>
          </m:f>
        </m:oMath>
      </m:oMathPara>
    </w:p>
    <w:p w14:paraId="1B471CFE" w14:textId="77777777" w:rsidR="003402A4" w:rsidRPr="00751FF1" w:rsidRDefault="003402A4" w:rsidP="003402A4">
      <w:pPr>
        <w:spacing w:after="240" w:line="360" w:lineRule="auto"/>
        <w:rPr>
          <w:rFonts w:ascii="Arial" w:eastAsia="SimSun" w:hAnsi="Arial" w:cs="Arial"/>
          <w:color w:val="000000"/>
          <w:sz w:val="20"/>
          <w:szCs w:val="20"/>
          <w:lang w:val="en-US"/>
        </w:rPr>
      </w:pPr>
      <w:r w:rsidRPr="00751FF1">
        <w:rPr>
          <w:rFonts w:ascii="Arial" w:eastAsia="SimSun" w:hAnsi="Arial" w:cs="Arial"/>
          <w:color w:val="000000"/>
          <w:sz w:val="20"/>
          <w:szCs w:val="20"/>
          <w:lang w:val="en-US"/>
        </w:rPr>
        <w:t>The optimal cut-off value corresponding to the Youden index is 0.374.</w:t>
      </w:r>
    </w:p>
    <w:p w14:paraId="122FECFB" w14:textId="77777777" w:rsidR="003402A4" w:rsidRPr="00751FF1" w:rsidRDefault="003402A4" w:rsidP="003402A4">
      <w:pPr>
        <w:spacing w:after="160" w:line="259" w:lineRule="auto"/>
        <w:rPr>
          <w:rFonts w:ascii="Arial" w:eastAsiaTheme="majorEastAsia" w:hAnsi="Arial" w:cs="Arial"/>
          <w:b/>
          <w:color w:val="000000"/>
          <w:sz w:val="20"/>
          <w:szCs w:val="20"/>
          <w:u w:val="single"/>
          <w:lang w:val="en-US"/>
        </w:rPr>
      </w:pPr>
      <w:r w:rsidRPr="00751FF1">
        <w:rPr>
          <w:rFonts w:ascii="Arial" w:hAnsi="Arial" w:cs="Arial"/>
          <w:color w:val="000000"/>
          <w:sz w:val="18"/>
          <w:szCs w:val="18"/>
          <w:vertAlign w:val="superscript"/>
          <w:lang w:val="en-US"/>
        </w:rPr>
        <w:t>a</w:t>
      </w:r>
      <w:r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We assigned the following values for GOLD classification: 0=non-COPD with respiratory symptoms, 1=GOLD I, 2=GOLD II, 3=GOLD III, 4=GOLD IV. </w:t>
      </w:r>
      <w:r w:rsidRPr="00751FF1">
        <w:rPr>
          <w:rFonts w:ascii="Arial" w:hAnsi="Arial" w:cs="Arial"/>
          <w:color w:val="000000"/>
          <w:sz w:val="18"/>
          <w:szCs w:val="18"/>
          <w:vertAlign w:val="superscript"/>
          <w:lang w:val="en-US"/>
        </w:rPr>
        <w:t>b</w:t>
      </w:r>
      <w:r w:rsidRPr="00751FF1">
        <w:rPr>
          <w:rFonts w:ascii="Arial" w:hAnsi="Arial" w:cs="Arial"/>
          <w:color w:val="000000"/>
          <w:sz w:val="18"/>
          <w:szCs w:val="18"/>
          <w:lang w:val="en-US"/>
        </w:rPr>
        <w:t>We assigned the following values for phlegm color: 1=clear phlegm, 3=yellowish orange phlegm, 5=dark green phlegm. AECOPD, acute exacerbation of chronic obstructive pulmonary disease; CAT, COPD assessment test; GOLD, Global Initiative for Chronic Obstructive Lung Disease.</w:t>
      </w:r>
      <w:r w:rsidRPr="00751FF1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Pr="00751FF1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</w:p>
    <w:p w14:paraId="129ECAB4" w14:textId="4AC7EFC5" w:rsidR="003402A4" w:rsidRPr="00751FF1" w:rsidRDefault="000A2847" w:rsidP="003402A4">
      <w:pPr>
        <w:pStyle w:val="Heading1"/>
        <w:rPr>
          <w:rFonts w:cs="Arial"/>
          <w:color w:val="000000"/>
          <w:szCs w:val="20"/>
          <w:u w:val="none"/>
          <w:lang w:val="en-US"/>
        </w:rPr>
      </w:pPr>
      <w:r w:rsidRPr="00751FF1">
        <w:rPr>
          <w:rFonts w:cs="Arial"/>
          <w:color w:val="000000"/>
          <w:szCs w:val="20"/>
          <w:u w:val="none"/>
          <w:lang w:val="en-US"/>
        </w:rPr>
        <w:lastRenderedPageBreak/>
        <w:t>Supplement 2</w:t>
      </w:r>
      <w:r w:rsidR="003402A4" w:rsidRPr="00751FF1">
        <w:rPr>
          <w:rFonts w:cs="Arial"/>
          <w:color w:val="000000"/>
          <w:szCs w:val="20"/>
          <w:u w:val="none"/>
          <w:lang w:val="en-US"/>
        </w:rPr>
        <w:t>. Cut-off value for clinical utility of AECOPD severity tool</w:t>
      </w:r>
    </w:p>
    <w:p w14:paraId="70D3287D" w14:textId="77777777" w:rsidR="003402A4" w:rsidRPr="00751FF1" w:rsidRDefault="003402A4" w:rsidP="003402A4">
      <w:pPr>
        <w:rPr>
          <w:color w:val="000000"/>
          <w:lang w:val="en-US"/>
        </w:rPr>
      </w:pPr>
    </w:p>
    <w:p w14:paraId="6FC54017" w14:textId="77777777" w:rsidR="003402A4" w:rsidRPr="00751FF1" w:rsidRDefault="003402A4" w:rsidP="003402A4">
      <w:pPr>
        <w:spacing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751FF1">
        <w:rPr>
          <w:rFonts w:ascii="Arial" w:hAnsi="Arial" w:cs="Arial"/>
          <w:color w:val="000000"/>
          <w:sz w:val="20"/>
          <w:szCs w:val="20"/>
          <w:lang w:val="en-US"/>
        </w:rPr>
        <w:t>The predicted AECOPD severity score is denoted as:</w:t>
      </w:r>
      <w:r w:rsidRPr="00751FF1">
        <w:rPr>
          <w:rFonts w:ascii="Cambria Math" w:hAnsi="Cambria Math" w:cs="Cambria Math"/>
          <w:color w:val="000000"/>
          <w:sz w:val="20"/>
          <w:szCs w:val="20"/>
          <w:lang w:val="en-US"/>
        </w:rPr>
        <w:t xml:space="preserve"> </w:t>
      </w:r>
      <m:oMath>
        <m:acc>
          <m:accPr>
            <m:ctrlPr>
              <w:rPr>
                <w:rFonts w:ascii="Cambria Math" w:hAnsi="Cambria Math" w:cs="Arial"/>
                <w:color w:val="000000"/>
                <w:sz w:val="20"/>
                <w:szCs w:val="20"/>
                <w:lang w:val="en-US"/>
              </w:rPr>
            </m:ctrlPr>
          </m:accPr>
          <m:e>
            <m:r>
              <m:rPr>
                <m:sty m:val="p"/>
              </m:rPr>
              <w:rPr>
                <w:rFonts w:ascii="Cambria Math" w:hAnsi="Cambria Math" w:cs="Arial"/>
                <w:color w:val="000000"/>
                <w:sz w:val="20"/>
                <w:szCs w:val="20"/>
                <w:lang w:val="en-US"/>
              </w:rPr>
              <m:t>Score</m:t>
            </m:r>
          </m:e>
        </m:acc>
        <m:r>
          <m:rPr>
            <m:sty m:val="p"/>
          </m:rPr>
          <w:rPr>
            <w:rFonts w:ascii="Cambria Math" w:hAnsi="Cambria Math" w:cs="Arial"/>
            <w:color w:val="000000"/>
            <w:sz w:val="20"/>
            <w:szCs w:val="20"/>
            <w:lang w:val="en-US"/>
          </w:rPr>
          <m:t>_Severe</m:t>
        </m:r>
      </m:oMath>
      <w:r w:rsidRPr="00751FF1">
        <w:rPr>
          <w:rFonts w:ascii="Cambria Math" w:hAnsi="Cambria Math" w:cs="Cambria Math"/>
          <w:color w:val="000000"/>
          <w:sz w:val="20"/>
          <w:szCs w:val="20"/>
          <w:lang w:val="en-US"/>
        </w:rPr>
        <w:t>.</w:t>
      </w:r>
    </w:p>
    <w:p w14:paraId="7D3895C8" w14:textId="77777777" w:rsidR="003402A4" w:rsidRPr="00751FF1" w:rsidRDefault="0084021E" w:rsidP="003402A4">
      <w:pPr>
        <w:spacing w:after="24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m:oMathPara>
        <m:oMathParaPr>
          <m:jc m:val="left"/>
        </m:oMathParaPr>
        <m:oMath>
          <m:acc>
            <m:accPr>
              <m:ctrlPr>
                <w:rPr>
                  <w:rFonts w:ascii="Cambria Math" w:hAnsi="Cambria Math" w:cs="Arial"/>
                  <w:color w:val="000000"/>
                  <w:sz w:val="20"/>
                  <w:szCs w:val="20"/>
                  <w:lang w:val="en-US"/>
                </w:rPr>
              </m:ctrlPr>
            </m:acc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0"/>
                  <w:szCs w:val="20"/>
                  <w:lang w:val="en-US"/>
                </w:rPr>
                <m:t>Score</m:t>
              </m:r>
            </m:e>
          </m:acc>
          <m:r>
            <m:rPr>
              <m:sty m:val="p"/>
            </m:rPr>
            <w:rPr>
              <w:rFonts w:ascii="Cambria Math" w:hAnsi="Cambria Math" w:cs="Arial"/>
              <w:color w:val="000000"/>
              <w:sz w:val="20"/>
              <w:szCs w:val="20"/>
              <w:lang w:val="en-US"/>
            </w:rPr>
            <m:t>_Severe</m:t>
          </m:r>
          <m:r>
            <w:rPr>
              <w:rFonts w:ascii="Cambria Math" w:hAnsi="Cambria Math" w:cs="Arial"/>
              <w:color w:val="000000"/>
              <w:sz w:val="20"/>
              <w:szCs w:val="20"/>
              <w:lang w:val="en-US"/>
            </w:rPr>
            <m:t>=-0.6810+0.0146×</m:t>
          </m:r>
          <m:r>
            <m:rPr>
              <m:sty m:val="p"/>
            </m:rPr>
            <w:rPr>
              <w:rFonts w:ascii="Cambria Math" w:hAnsi="Cambria Math" w:cs="Arial"/>
              <w:color w:val="000000"/>
              <w:sz w:val="20"/>
              <w:szCs w:val="20"/>
              <w:lang w:val="en-US"/>
            </w:rPr>
            <m:t>Age-0.3791×Sex</m:t>
          </m:r>
        </m:oMath>
      </m:oMathPara>
    </w:p>
    <w:p w14:paraId="7ED71B5B" w14:textId="77777777" w:rsidR="003402A4" w:rsidRPr="00751FF1" w:rsidRDefault="003402A4" w:rsidP="003402A4">
      <w:pPr>
        <w:spacing w:after="24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/>
              <w:sz w:val="20"/>
              <w:szCs w:val="20"/>
              <w:lang w:val="en-US"/>
            </w:rPr>
            <m:t xml:space="preserve">             +0.3222×Limited when performing household activities (CAT)</m:t>
          </m:r>
        </m:oMath>
      </m:oMathPara>
    </w:p>
    <w:p w14:paraId="1D415C16" w14:textId="77777777" w:rsidR="003402A4" w:rsidRPr="00751FF1" w:rsidRDefault="003402A4" w:rsidP="003402A4">
      <w:pPr>
        <w:spacing w:after="24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/>
              <w:sz w:val="20"/>
              <w:szCs w:val="20"/>
              <w:lang w:val="en-US"/>
            </w:rPr>
            <m:t xml:space="preserve">             -2.9126×Most recent exacerbation in the past 12 months</m:t>
          </m:r>
        </m:oMath>
      </m:oMathPara>
    </w:p>
    <w:p w14:paraId="6F766C5D" w14:textId="77777777" w:rsidR="003402A4" w:rsidRPr="00751FF1" w:rsidRDefault="003402A4" w:rsidP="003402A4">
      <w:pPr>
        <w:spacing w:after="24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/>
              <w:sz w:val="20"/>
              <w:szCs w:val="20"/>
              <w:lang w:val="en-US"/>
            </w:rPr>
            <m:t xml:space="preserve">             +1.0490×No. of exacerbations resulted in hospitalization</m:t>
          </m:r>
        </m:oMath>
      </m:oMathPara>
    </w:p>
    <w:p w14:paraId="2D282AB7" w14:textId="77777777" w:rsidR="003402A4" w:rsidRPr="00751FF1" w:rsidRDefault="003402A4" w:rsidP="003402A4">
      <w:pPr>
        <w:spacing w:after="24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/>
              <w:sz w:val="20"/>
              <w:szCs w:val="20"/>
              <w:lang w:val="en-US"/>
            </w:rPr>
            <m:t xml:space="preserve">             +1.9541×Onset time of </m:t>
          </m:r>
          <m:sSub>
            <m:sSubPr>
              <m:ctrlPr>
                <w:rPr>
                  <w:rFonts w:ascii="Cambria Math" w:hAnsi="Cambria Math" w:cs="Arial"/>
                  <w:color w:val="000000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0"/>
                  <w:szCs w:val="20"/>
                  <w:lang w:val="en-US"/>
                </w:rPr>
                <m:t>symptom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0"/>
                  <w:szCs w:val="20"/>
                  <w:lang w:val="en-US"/>
                </w:rPr>
                <m:t>Morning symptoms vs All the time</m:t>
              </m:r>
            </m:sub>
          </m:sSub>
        </m:oMath>
      </m:oMathPara>
    </w:p>
    <w:p w14:paraId="78FB7CED" w14:textId="77777777" w:rsidR="003402A4" w:rsidRPr="00751FF1" w:rsidRDefault="003402A4" w:rsidP="003402A4">
      <w:pPr>
        <w:spacing w:after="240" w:line="360" w:lineRule="auto"/>
        <w:rPr>
          <w:rFonts w:ascii="Arial" w:hAnsi="Arial" w:cs="Arial"/>
          <w:color w:val="000000"/>
          <w:sz w:val="20"/>
          <w:szCs w:val="20"/>
          <w:lang w:val="en-US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Arial"/>
              <w:color w:val="000000"/>
              <w:sz w:val="20"/>
              <w:szCs w:val="20"/>
              <w:lang w:val="en-US"/>
            </w:rPr>
            <m:t xml:space="preserve">             +1.0393×Onset  Time of </m:t>
          </m:r>
          <m:sSub>
            <m:sSubPr>
              <m:ctrlPr>
                <w:rPr>
                  <w:rFonts w:ascii="Cambria Math" w:hAnsi="Cambria Math" w:cs="Arial"/>
                  <w:color w:val="000000"/>
                  <w:sz w:val="20"/>
                  <w:szCs w:val="20"/>
                  <w:lang w:val="en-US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0"/>
                  <w:szCs w:val="20"/>
                  <w:lang w:val="en-US"/>
                </w:rPr>
                <m:t>Symptom</m:t>
              </m:r>
            </m:e>
            <m:sub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0"/>
                  <w:szCs w:val="20"/>
                  <w:lang w:val="en-US"/>
                </w:rPr>
                <m:t>All night,  affecting sleep vs All the time</m:t>
              </m:r>
            </m:sub>
          </m:sSub>
        </m:oMath>
      </m:oMathPara>
    </w:p>
    <w:p w14:paraId="62F4971E" w14:textId="77777777" w:rsidR="003402A4" w:rsidRPr="00751FF1" w:rsidRDefault="003402A4" w:rsidP="003402A4">
      <w:pPr>
        <w:spacing w:after="240" w:line="360" w:lineRule="auto"/>
        <w:rPr>
          <w:rFonts w:ascii="Arial" w:hAnsi="Arial" w:cs="Arial"/>
          <w:color w:val="000000"/>
          <w:sz w:val="16"/>
          <w:szCs w:val="16"/>
          <w:lang w:val="en-US"/>
        </w:rPr>
      </w:pPr>
      <w:r w:rsidRPr="00751FF1">
        <w:rPr>
          <w:rFonts w:ascii="Arial" w:hAnsi="Arial" w:cs="Arial"/>
          <w:color w:val="000000"/>
          <w:sz w:val="20"/>
          <w:szCs w:val="20"/>
          <w:lang w:val="en-US"/>
        </w:rPr>
        <w:t>The predicted risk for severe AECOPD</w:t>
      </w:r>
      <w:r w:rsidRPr="00751FF1">
        <w:rPr>
          <w:color w:val="000000"/>
          <w:sz w:val="23"/>
          <w:szCs w:val="23"/>
          <w:lang w:val="en-US"/>
        </w:rPr>
        <w:t xml:space="preserve"> (</w:t>
      </w:r>
      <m:oMath>
        <m:sSub>
          <m:sSubPr>
            <m:ctrlPr>
              <w:rPr>
                <w:rFonts w:ascii="Cambria Math" w:hAnsi="Cambria Math" w:cs="Arial"/>
                <w:color w:val="000000"/>
                <w:sz w:val="20"/>
                <w:szCs w:val="20"/>
                <w:lang w:val="en-US"/>
              </w:rPr>
            </m:ctrlPr>
          </m:sSubPr>
          <m:e>
            <m:acc>
              <m:accPr>
                <m:ctrlPr>
                  <w:rPr>
                    <w:rFonts w:ascii="Cambria Math" w:hAnsi="Cambria Math" w:cs="Arial"/>
                    <w:color w:val="000000"/>
                    <w:sz w:val="20"/>
                    <w:szCs w:val="20"/>
                    <w:lang w:val="en-US"/>
                  </w:rPr>
                </m:ctrlPr>
              </m:accPr>
              <m:e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  <w:sz w:val="20"/>
                    <w:szCs w:val="20"/>
                    <w:lang w:val="en-US"/>
                  </w:rPr>
                  <m:t>Prob</m:t>
                </m:r>
              </m:e>
            </m:acc>
          </m:e>
          <m:sub>
            <m:sSub>
              <m:sSubPr>
                <m:ctrlPr>
                  <w:rPr>
                    <w:rFonts w:ascii="Cambria Math" w:hAnsi="Cambria Math" w:cs="Arial"/>
                    <w:color w:val="000000"/>
                    <w:sz w:val="20"/>
                    <w:szCs w:val="20"/>
                    <w:lang w:val="en-US"/>
                  </w:rPr>
                </m:ctrlPr>
              </m:sSubPr>
              <m:e>
                <m:r>
                  <w:rPr>
                    <w:rFonts w:ascii="Cambria Math" w:hAnsi="Cambria Math" w:cs="Arial"/>
                    <w:color w:val="000000"/>
                    <w:sz w:val="20"/>
                    <w:szCs w:val="20"/>
                    <w:lang w:val="en-US"/>
                  </w:rPr>
                  <m:t>_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Arial"/>
                    <w:color w:val="000000"/>
                    <w:sz w:val="20"/>
                    <w:szCs w:val="20"/>
                    <w:lang w:val="en-US"/>
                  </w:rPr>
                  <m:t>Severe</m:t>
                </m:r>
              </m:sub>
            </m:sSub>
          </m:sub>
        </m:sSub>
      </m:oMath>
      <w:r w:rsidRPr="00751FF1">
        <w:rPr>
          <w:color w:val="000000"/>
          <w:sz w:val="23"/>
          <w:szCs w:val="23"/>
          <w:lang w:val="en-US"/>
        </w:rPr>
        <w:t xml:space="preserve">) </w:t>
      </w:r>
      <w:r w:rsidRPr="00751FF1">
        <w:rPr>
          <w:rFonts w:ascii="Arial" w:hAnsi="Arial" w:cs="Arial"/>
          <w:color w:val="000000"/>
          <w:sz w:val="20"/>
          <w:szCs w:val="20"/>
          <w:lang w:val="en-US"/>
        </w:rPr>
        <w:t>can then be calculated using the score and the following equation:</w:t>
      </w:r>
    </w:p>
    <w:p w14:paraId="5C564006" w14:textId="77777777" w:rsidR="003402A4" w:rsidRPr="00751FF1" w:rsidRDefault="0084021E" w:rsidP="003402A4">
      <w:pPr>
        <w:spacing w:after="240" w:line="360" w:lineRule="auto"/>
        <w:rPr>
          <w:rFonts w:eastAsia="SimSun"/>
          <w:color w:val="000000"/>
          <w:sz w:val="20"/>
          <w:szCs w:val="20"/>
          <w:lang w:val="en-US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Arial"/>
                  <w:color w:val="000000"/>
                  <w:sz w:val="20"/>
                  <w:szCs w:val="20"/>
                  <w:lang w:val="en-US"/>
                </w:rPr>
              </m:ctrlPr>
            </m:sSubPr>
            <m:e>
              <m:acc>
                <m:accPr>
                  <m:ctrlPr>
                    <w:rPr>
                      <w:rFonts w:ascii="Cambria Math" w:hAnsi="Cambria Math" w:cs="Arial"/>
                      <w:color w:val="000000"/>
                      <w:sz w:val="20"/>
                      <w:szCs w:val="20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0"/>
                      <w:szCs w:val="20"/>
                      <w:lang w:val="en-US"/>
                    </w:rPr>
                    <m:t>Prob</m:t>
                  </m:r>
                </m:e>
              </m:acc>
            </m:e>
            <m:sub>
              <m:sSub>
                <m:sSubPr>
                  <m:ctrlPr>
                    <w:rPr>
                      <w:rFonts w:ascii="Cambria Math" w:hAnsi="Cambria Math" w:cs="Arial"/>
                      <w:color w:val="000000"/>
                      <w:sz w:val="20"/>
                      <w:szCs w:val="20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0"/>
                      <w:szCs w:val="20"/>
                      <w:lang w:val="en-US"/>
                    </w:rPr>
                    <m:t>_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0"/>
                      <w:szCs w:val="20"/>
                      <w:lang w:val="en-US"/>
                    </w:rPr>
                    <m:t>Severe</m:t>
                  </m:r>
                </m:sub>
              </m:sSub>
            </m:sub>
          </m:sSub>
          <m:r>
            <w:rPr>
              <w:rFonts w:ascii="Cambria Math" w:hAnsi="Cambria Math" w:cs="Arial"/>
              <w:color w:val="000000"/>
              <w:sz w:val="20"/>
              <w:szCs w:val="20"/>
              <w:lang w:val="en-US"/>
            </w:rPr>
            <m:t>=</m:t>
          </m:r>
          <m:f>
            <m:fPr>
              <m:ctrlPr>
                <w:rPr>
                  <w:rFonts w:ascii="Cambria Math" w:hAnsi="Cambria Math" w:cs="Arial"/>
                  <w:i/>
                  <w:color w:val="000000"/>
                  <w:sz w:val="20"/>
                  <w:szCs w:val="20"/>
                  <w:lang w:val="en-US"/>
                </w:rPr>
              </m:ctrlPr>
            </m:fPr>
            <m:num>
              <m:func>
                <m:funcPr>
                  <m:ctrlPr>
                    <w:rPr>
                      <w:rFonts w:ascii="Cambria Math" w:hAnsi="Cambria Math" w:cs="Arial"/>
                      <w:color w:val="000000"/>
                      <w:sz w:val="20"/>
                      <w:szCs w:val="20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0"/>
                      <w:szCs w:val="20"/>
                      <w:lang w:val="en-US"/>
                    </w:rPr>
                    <m:t>exp</m:t>
                  </m: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acc>
                        <m:accPr>
                          <m:ctrlP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m:t>Score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  <w:lang w:val="en-US"/>
                        </w:rPr>
                        <m:t>_Severe</m:t>
                      </m:r>
                    </m:e>
                  </m:d>
                </m:e>
              </m:func>
            </m:num>
            <m:den>
              <m:r>
                <w:rPr>
                  <w:rFonts w:ascii="Cambria Math" w:hAnsi="Cambria Math" w:cs="Arial"/>
                  <w:color w:val="000000"/>
                  <w:sz w:val="20"/>
                  <w:szCs w:val="20"/>
                  <w:lang w:val="en-US"/>
                </w:rPr>
                <m:t>1+</m:t>
              </m:r>
              <m:func>
                <m:funcPr>
                  <m:ctrlPr>
                    <w:rPr>
                      <w:rFonts w:ascii="Cambria Math" w:hAnsi="Cambria Math" w:cs="Arial"/>
                      <w:color w:val="000000"/>
                      <w:sz w:val="20"/>
                      <w:szCs w:val="20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0"/>
                      <w:szCs w:val="20"/>
                      <w:lang w:val="en-US"/>
                    </w:rPr>
                    <m:t>exp</m:t>
                  </m:r>
                  <m:ctrlPr>
                    <w:rPr>
                      <w:rFonts w:ascii="Cambria Math" w:hAnsi="Cambria Math" w:cs="Arial"/>
                      <w:i/>
                      <w:color w:val="000000"/>
                      <w:sz w:val="20"/>
                      <w:szCs w:val="20"/>
                      <w:lang w:val="en-US"/>
                    </w:rPr>
                  </m:ctrlPr>
                </m:fName>
                <m:e>
                  <m:d>
                    <m:dPr>
                      <m:ctrlPr>
                        <w:rPr>
                          <w:rFonts w:ascii="Cambria Math" w:hAnsi="Cambria Math" w:cs="Arial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</m:ctrlPr>
                    </m:dPr>
                    <m:e>
                      <m:acc>
                        <m:accPr>
                          <m:ctrlP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</m:ctrlPr>
                        </m:acc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Arial"/>
                              <w:color w:val="000000"/>
                              <w:sz w:val="20"/>
                              <w:szCs w:val="20"/>
                              <w:lang w:val="en-US"/>
                            </w:rPr>
                            <m:t>Score</m:t>
                          </m:r>
                        </m:e>
                      </m:acc>
                      <m:r>
                        <m:rPr>
                          <m:sty m:val="p"/>
                        </m:rPr>
                        <w:rPr>
                          <w:rFonts w:ascii="Cambria Math" w:hAnsi="Cambria Math" w:cs="Arial"/>
                          <w:color w:val="000000"/>
                          <w:sz w:val="20"/>
                          <w:szCs w:val="20"/>
                          <w:lang w:val="en-US"/>
                        </w:rPr>
                        <m:t>_Severe</m:t>
                      </m:r>
                    </m:e>
                  </m:d>
                </m:e>
              </m:func>
            </m:den>
          </m:f>
        </m:oMath>
      </m:oMathPara>
    </w:p>
    <w:p w14:paraId="73E3161F" w14:textId="77777777" w:rsidR="003402A4" w:rsidRPr="00751FF1" w:rsidRDefault="003402A4" w:rsidP="003402A4">
      <w:pPr>
        <w:spacing w:after="240" w:line="360" w:lineRule="auto"/>
        <w:rPr>
          <w:rFonts w:ascii="Arial" w:eastAsia="SimSun" w:hAnsi="Arial" w:cs="Arial"/>
          <w:color w:val="000000"/>
          <w:sz w:val="20"/>
          <w:szCs w:val="20"/>
          <w:lang w:val="en-US"/>
        </w:rPr>
      </w:pPr>
      <w:r w:rsidRPr="00751FF1">
        <w:rPr>
          <w:rFonts w:ascii="Arial" w:eastAsia="SimSun" w:hAnsi="Arial" w:cs="Arial"/>
          <w:color w:val="000000"/>
          <w:sz w:val="20"/>
          <w:szCs w:val="20"/>
          <w:lang w:val="en-US"/>
        </w:rPr>
        <w:t>The optimal cut-off value corresponding to the Youden index is 0.405.</w:t>
      </w:r>
    </w:p>
    <w:p w14:paraId="69D48B56" w14:textId="77777777" w:rsidR="003402A4" w:rsidRPr="00751FF1" w:rsidRDefault="003402A4" w:rsidP="003402A4">
      <w:pPr>
        <w:spacing w:after="240" w:line="480" w:lineRule="auto"/>
        <w:rPr>
          <w:rFonts w:ascii="Arial" w:hAnsi="Arial" w:cs="Arial"/>
          <w:color w:val="000000"/>
          <w:sz w:val="18"/>
          <w:szCs w:val="18"/>
          <w:lang w:val="en-US"/>
        </w:rPr>
      </w:pPr>
      <w:r w:rsidRPr="00751FF1">
        <w:rPr>
          <w:rFonts w:ascii="Arial" w:hAnsi="Arial" w:cs="Arial"/>
          <w:color w:val="000000"/>
          <w:sz w:val="18"/>
          <w:szCs w:val="18"/>
          <w:lang w:val="en-US"/>
        </w:rPr>
        <w:t>AECOPD, acute exacerbation of chronic obstructive pulmonary disease; CAT, COPD assessment test; COPD, chronic obstructive pulmonary disease.</w:t>
      </w:r>
    </w:p>
    <w:p w14:paraId="19F2479F" w14:textId="77777777" w:rsidR="003402A4" w:rsidRPr="00751FF1" w:rsidRDefault="003402A4" w:rsidP="003402A4">
      <w:pPr>
        <w:spacing w:after="240" w:line="480" w:lineRule="auto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7EB26F62" w14:textId="77777777" w:rsidR="003402A4" w:rsidRPr="00751FF1" w:rsidRDefault="003402A4" w:rsidP="003402A4">
      <w:pPr>
        <w:spacing w:after="240" w:line="480" w:lineRule="auto"/>
        <w:rPr>
          <w:rFonts w:ascii="Arial" w:hAnsi="Arial" w:cs="Arial"/>
          <w:color w:val="000000"/>
          <w:sz w:val="18"/>
          <w:szCs w:val="18"/>
          <w:lang w:val="en-US"/>
        </w:rPr>
      </w:pPr>
    </w:p>
    <w:p w14:paraId="2E03412B" w14:textId="47953FF2" w:rsidR="007D47E6" w:rsidRPr="00751FF1" w:rsidRDefault="00F677CE" w:rsidP="007D47E6">
      <w:pPr>
        <w:pStyle w:val="Heading1"/>
        <w:rPr>
          <w:rFonts w:cs="Arial"/>
          <w:color w:val="000000"/>
          <w:szCs w:val="20"/>
          <w:u w:val="none"/>
          <w:lang w:val="en-US"/>
        </w:rPr>
      </w:pPr>
      <w:r w:rsidRPr="00751FF1">
        <w:rPr>
          <w:rFonts w:cs="Arial"/>
          <w:color w:val="000000"/>
          <w:szCs w:val="20"/>
          <w:u w:val="none"/>
          <w:lang w:val="en-US"/>
        </w:rPr>
        <w:lastRenderedPageBreak/>
        <w:t xml:space="preserve">Table </w:t>
      </w:r>
      <w:r w:rsidR="007D47E6" w:rsidRPr="00751FF1">
        <w:rPr>
          <w:rFonts w:cs="Arial"/>
          <w:color w:val="000000"/>
          <w:szCs w:val="20"/>
          <w:u w:val="none"/>
          <w:lang w:val="en-US"/>
        </w:rPr>
        <w:t xml:space="preserve">S1. Inclusion and exclusion criteria </w:t>
      </w:r>
    </w:p>
    <w:p w14:paraId="3E58B265" w14:textId="77777777" w:rsidR="004A2183" w:rsidRPr="00751FF1" w:rsidRDefault="004A2183" w:rsidP="004A2183">
      <w:pPr>
        <w:rPr>
          <w:color w:val="00000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8939"/>
      </w:tblGrid>
      <w:tr w:rsidR="0037338B" w:rsidRPr="00751FF1" w14:paraId="080DAD2E" w14:textId="40062229" w:rsidTr="0037338B">
        <w:trPr>
          <w:trHeight w:val="221"/>
        </w:trPr>
        <w:tc>
          <w:tcPr>
            <w:tcW w:w="13329" w:type="dxa"/>
            <w:gridSpan w:val="2"/>
          </w:tcPr>
          <w:p w14:paraId="62664263" w14:textId="42ECBA4B" w:rsidR="0037338B" w:rsidRPr="00751FF1" w:rsidRDefault="0037338B" w:rsidP="004A2183">
            <w:pPr>
              <w:spacing w:after="8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Inclusion criteria</w:t>
            </w:r>
          </w:p>
        </w:tc>
      </w:tr>
      <w:tr w:rsidR="0037338B" w:rsidRPr="00751FF1" w14:paraId="5C4E95BF" w14:textId="23414DC3" w:rsidTr="0037338B">
        <w:trPr>
          <w:trHeight w:val="208"/>
        </w:trPr>
        <w:tc>
          <w:tcPr>
            <w:tcW w:w="13329" w:type="dxa"/>
            <w:gridSpan w:val="2"/>
          </w:tcPr>
          <w:p w14:paraId="57FE92B2" w14:textId="43B4202F" w:rsidR="0037338B" w:rsidRPr="00751FF1" w:rsidRDefault="0037338B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≥40 years of age </w:t>
            </w:r>
          </w:p>
        </w:tc>
      </w:tr>
      <w:tr w:rsidR="00B30E05" w:rsidRPr="00751FF1" w14:paraId="3BED10B5" w14:textId="77777777" w:rsidTr="00E020B9">
        <w:trPr>
          <w:trHeight w:val="225"/>
        </w:trPr>
        <w:tc>
          <w:tcPr>
            <w:tcW w:w="4390" w:type="dxa"/>
            <w:vMerge w:val="restart"/>
            <w:vAlign w:val="center"/>
          </w:tcPr>
          <w:p w14:paraId="0132F103" w14:textId="5BCEAB13" w:rsidR="00B30E05" w:rsidRPr="00751FF1" w:rsidRDefault="00B30E05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Moderate/severe stable COPD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 xml:space="preserve"> a</w:t>
            </w:r>
          </w:p>
        </w:tc>
        <w:tc>
          <w:tcPr>
            <w:tcW w:w="8939" w:type="dxa"/>
          </w:tcPr>
          <w:p w14:paraId="1A54A28F" w14:textId="73FA3210" w:rsidR="00B30E05" w:rsidRPr="00751FF1" w:rsidRDefault="00B30E05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Diagnosis of COPD</w:t>
            </w:r>
          </w:p>
        </w:tc>
      </w:tr>
      <w:tr w:rsidR="00B30E05" w:rsidRPr="00751FF1" w14:paraId="11CBC451" w14:textId="3CA4FBC5" w:rsidTr="00E020B9">
        <w:trPr>
          <w:trHeight w:val="225"/>
        </w:trPr>
        <w:tc>
          <w:tcPr>
            <w:tcW w:w="4390" w:type="dxa"/>
            <w:vMerge/>
            <w:vAlign w:val="center"/>
          </w:tcPr>
          <w:p w14:paraId="4DD3AD7B" w14:textId="2431C7CE" w:rsidR="00B30E05" w:rsidRPr="00751FF1" w:rsidRDefault="00B30E05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39" w:type="dxa"/>
          </w:tcPr>
          <w:p w14:paraId="4CB33381" w14:textId="2E574D4B" w:rsidR="00B30E05" w:rsidRPr="00751FF1" w:rsidRDefault="00B30E05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Predicted ratio of FEV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/FVC &lt;0.70 </w:t>
            </w:r>
          </w:p>
        </w:tc>
      </w:tr>
      <w:tr w:rsidR="00B30E05" w:rsidRPr="00751FF1" w14:paraId="7E516E6A" w14:textId="77777777" w:rsidTr="00E020B9">
        <w:trPr>
          <w:trHeight w:val="130"/>
        </w:trPr>
        <w:tc>
          <w:tcPr>
            <w:tcW w:w="4390" w:type="dxa"/>
            <w:vMerge/>
            <w:vAlign w:val="center"/>
          </w:tcPr>
          <w:p w14:paraId="5D37DF6A" w14:textId="77777777" w:rsidR="00B30E05" w:rsidRPr="00751FF1" w:rsidRDefault="00B30E05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39" w:type="dxa"/>
          </w:tcPr>
          <w:p w14:paraId="4382CD49" w14:textId="7CBD8E92" w:rsidR="00B30E05" w:rsidRPr="00751FF1" w:rsidRDefault="00B30E05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FEV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 xml:space="preserve">1 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&lt;0.8 predicted</w:t>
            </w:r>
          </w:p>
        </w:tc>
      </w:tr>
      <w:tr w:rsidR="008B4FF4" w:rsidRPr="00751FF1" w14:paraId="335129DF" w14:textId="77777777" w:rsidTr="00E020B9">
        <w:trPr>
          <w:trHeight w:val="136"/>
        </w:trPr>
        <w:tc>
          <w:tcPr>
            <w:tcW w:w="4390" w:type="dxa"/>
            <w:vMerge w:val="restart"/>
            <w:vAlign w:val="center"/>
          </w:tcPr>
          <w:p w14:paraId="0606C682" w14:textId="7C20438C" w:rsidR="008B4FF4" w:rsidRPr="00751FF1" w:rsidRDefault="008B4FF4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AECOPD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 xml:space="preserve"> a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(previously diagnosed with COPD) </w:t>
            </w:r>
          </w:p>
        </w:tc>
        <w:tc>
          <w:tcPr>
            <w:tcW w:w="8939" w:type="dxa"/>
          </w:tcPr>
          <w:p w14:paraId="4CFA2458" w14:textId="72B5B712" w:rsidR="008B4FF4" w:rsidRPr="00751FF1" w:rsidRDefault="008B4FF4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Diagnosis of COPD</w:t>
            </w:r>
          </w:p>
        </w:tc>
      </w:tr>
      <w:tr w:rsidR="008B4FF4" w:rsidRPr="00751FF1" w14:paraId="0B997FA9" w14:textId="54F13DE6" w:rsidTr="00E020B9">
        <w:trPr>
          <w:trHeight w:val="136"/>
        </w:trPr>
        <w:tc>
          <w:tcPr>
            <w:tcW w:w="4390" w:type="dxa"/>
            <w:vMerge/>
            <w:vAlign w:val="center"/>
          </w:tcPr>
          <w:p w14:paraId="513712D8" w14:textId="6598B122" w:rsidR="008B4FF4" w:rsidRPr="00751FF1" w:rsidRDefault="008B4FF4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39" w:type="dxa"/>
          </w:tcPr>
          <w:p w14:paraId="48DAC3E2" w14:textId="663CF290" w:rsidR="008B4FF4" w:rsidRPr="00751FF1" w:rsidRDefault="008B4FF4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Predicted ratio of FEV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/FVC &lt;0.70 </w:t>
            </w:r>
          </w:p>
        </w:tc>
      </w:tr>
      <w:tr w:rsidR="008B4FF4" w:rsidRPr="00751FF1" w14:paraId="36070B7C" w14:textId="77777777" w:rsidTr="00E020B9">
        <w:trPr>
          <w:trHeight w:val="256"/>
        </w:trPr>
        <w:tc>
          <w:tcPr>
            <w:tcW w:w="4390" w:type="dxa"/>
            <w:vMerge/>
            <w:vAlign w:val="center"/>
          </w:tcPr>
          <w:p w14:paraId="60768A55" w14:textId="77777777" w:rsidR="008B4FF4" w:rsidRPr="00751FF1" w:rsidRDefault="008B4FF4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39" w:type="dxa"/>
          </w:tcPr>
          <w:p w14:paraId="3EA5DAE3" w14:textId="66B17339" w:rsidR="008B4FF4" w:rsidRPr="00751FF1" w:rsidRDefault="00B07F08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Consulted the outpatient clinic or emergency department</w:t>
            </w:r>
            <w:r w:rsidR="008B4FF4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due to acute worsening of respiratory symptoms </w:t>
            </w:r>
            <w:r w:rsidR="002174B3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with an AECOPD (diagnosed by </w:t>
            </w:r>
            <w:r w:rsidR="00D3098C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more than two</w:t>
            </w:r>
            <w:r w:rsidR="002174B3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clinical experts)</w:t>
            </w:r>
          </w:p>
        </w:tc>
      </w:tr>
      <w:tr w:rsidR="0037338B" w:rsidRPr="00751FF1" w14:paraId="471092CA" w14:textId="6E774384" w:rsidTr="00E020B9">
        <w:trPr>
          <w:trHeight w:val="234"/>
        </w:trPr>
        <w:tc>
          <w:tcPr>
            <w:tcW w:w="4390" w:type="dxa"/>
            <w:vMerge w:val="restart"/>
            <w:vAlign w:val="center"/>
          </w:tcPr>
          <w:p w14:paraId="1E5D5A18" w14:textId="275869D0" w:rsidR="0037338B" w:rsidRPr="00751FF1" w:rsidRDefault="0037338B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Non-COPD</w:t>
            </w:r>
          </w:p>
        </w:tc>
        <w:tc>
          <w:tcPr>
            <w:tcW w:w="8939" w:type="dxa"/>
          </w:tcPr>
          <w:p w14:paraId="7E56127F" w14:textId="7B89FEA4" w:rsidR="0037338B" w:rsidRPr="00751FF1" w:rsidRDefault="0037338B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Chronic respiratory symptoms (cough, sputum, wheeze, and dyspnea)</w:t>
            </w:r>
          </w:p>
        </w:tc>
      </w:tr>
      <w:tr w:rsidR="0037338B" w:rsidRPr="00751FF1" w14:paraId="0997265F" w14:textId="77777777" w:rsidTr="00E020B9">
        <w:trPr>
          <w:trHeight w:val="225"/>
        </w:trPr>
        <w:tc>
          <w:tcPr>
            <w:tcW w:w="4390" w:type="dxa"/>
            <w:vMerge/>
          </w:tcPr>
          <w:p w14:paraId="21C9E269" w14:textId="77777777" w:rsidR="0037338B" w:rsidRPr="00751FF1" w:rsidRDefault="0037338B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939" w:type="dxa"/>
          </w:tcPr>
          <w:p w14:paraId="58FFA079" w14:textId="515448CB" w:rsidR="0037338B" w:rsidRPr="00751FF1" w:rsidRDefault="0037338B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≥2 high-risk factors (symptoms, exposure, health history and recent history of respiratory event)</w:t>
            </w:r>
          </w:p>
        </w:tc>
      </w:tr>
      <w:tr w:rsidR="0037338B" w:rsidRPr="00751FF1" w14:paraId="2C3E8B12" w14:textId="77777777" w:rsidTr="00FA3E55">
        <w:trPr>
          <w:trHeight w:val="208"/>
        </w:trPr>
        <w:tc>
          <w:tcPr>
            <w:tcW w:w="13329" w:type="dxa"/>
            <w:gridSpan w:val="2"/>
          </w:tcPr>
          <w:p w14:paraId="7758B625" w14:textId="254FC197" w:rsidR="0037338B" w:rsidRPr="00751FF1" w:rsidRDefault="0037338B" w:rsidP="004A2183">
            <w:pPr>
              <w:spacing w:after="80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Exclusion criteria</w:t>
            </w:r>
          </w:p>
        </w:tc>
      </w:tr>
      <w:tr w:rsidR="0037338B" w:rsidRPr="00751FF1" w14:paraId="495EDD23" w14:textId="77777777" w:rsidTr="00FA3E55">
        <w:trPr>
          <w:trHeight w:val="208"/>
        </w:trPr>
        <w:tc>
          <w:tcPr>
            <w:tcW w:w="13329" w:type="dxa"/>
            <w:gridSpan w:val="2"/>
          </w:tcPr>
          <w:p w14:paraId="22B9B4EE" w14:textId="2375161B" w:rsidR="0037338B" w:rsidRPr="00751FF1" w:rsidRDefault="0037338B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Presence of severe cardiovascular disease </w:t>
            </w:r>
          </w:p>
        </w:tc>
      </w:tr>
      <w:tr w:rsidR="0037338B" w:rsidRPr="00751FF1" w14:paraId="6DCF9126" w14:textId="77777777" w:rsidTr="00FA3E55">
        <w:trPr>
          <w:trHeight w:val="208"/>
        </w:trPr>
        <w:tc>
          <w:tcPr>
            <w:tcW w:w="13329" w:type="dxa"/>
            <w:gridSpan w:val="2"/>
          </w:tcPr>
          <w:p w14:paraId="7E6E701A" w14:textId="21CD6633" w:rsidR="0037338B" w:rsidRPr="00751FF1" w:rsidRDefault="0037338B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Lung cancer </w:t>
            </w:r>
          </w:p>
        </w:tc>
      </w:tr>
      <w:tr w:rsidR="0037338B" w:rsidRPr="00751FF1" w14:paraId="6738E0F1" w14:textId="77777777" w:rsidTr="00FA3E55">
        <w:trPr>
          <w:trHeight w:val="208"/>
        </w:trPr>
        <w:tc>
          <w:tcPr>
            <w:tcW w:w="13329" w:type="dxa"/>
            <w:gridSpan w:val="2"/>
          </w:tcPr>
          <w:p w14:paraId="47A3852D" w14:textId="2C193BF7" w:rsidR="0037338B" w:rsidRPr="00751FF1" w:rsidRDefault="0037338B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Esophageal cancer or mediastinal tumors</w:t>
            </w:r>
          </w:p>
        </w:tc>
      </w:tr>
      <w:tr w:rsidR="0037338B" w:rsidRPr="00751FF1" w14:paraId="4B00167A" w14:textId="77777777" w:rsidTr="00FA3E55">
        <w:trPr>
          <w:trHeight w:val="208"/>
        </w:trPr>
        <w:tc>
          <w:tcPr>
            <w:tcW w:w="13329" w:type="dxa"/>
            <w:gridSpan w:val="2"/>
          </w:tcPr>
          <w:p w14:paraId="30807472" w14:textId="5DCF449E" w:rsidR="0037338B" w:rsidRPr="00751FF1" w:rsidRDefault="0037338B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Participation in any drug clinical trials within 4 weeks prior to enrollment</w:t>
            </w:r>
          </w:p>
        </w:tc>
      </w:tr>
      <w:tr w:rsidR="0037338B" w:rsidRPr="00751FF1" w14:paraId="1AEFA108" w14:textId="77777777" w:rsidTr="00FA3E55">
        <w:trPr>
          <w:trHeight w:val="208"/>
        </w:trPr>
        <w:tc>
          <w:tcPr>
            <w:tcW w:w="13329" w:type="dxa"/>
            <w:gridSpan w:val="2"/>
          </w:tcPr>
          <w:p w14:paraId="20C75AB5" w14:textId="11EC7905" w:rsidR="0037338B" w:rsidRPr="00751FF1" w:rsidRDefault="0037338B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Severe infection</w:t>
            </w:r>
          </w:p>
        </w:tc>
      </w:tr>
      <w:tr w:rsidR="0037338B" w:rsidRPr="00751FF1" w14:paraId="283E96EB" w14:textId="77777777" w:rsidTr="00FA3E55">
        <w:trPr>
          <w:trHeight w:val="208"/>
        </w:trPr>
        <w:tc>
          <w:tcPr>
            <w:tcW w:w="13329" w:type="dxa"/>
            <w:gridSpan w:val="2"/>
          </w:tcPr>
          <w:p w14:paraId="6472EEC3" w14:textId="25DE7DAD" w:rsidR="0037338B" w:rsidRPr="00751FF1" w:rsidRDefault="0037338B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Mental illness and poor compliance</w:t>
            </w:r>
          </w:p>
        </w:tc>
      </w:tr>
      <w:tr w:rsidR="0037338B" w:rsidRPr="00751FF1" w14:paraId="5B7F8894" w14:textId="77777777" w:rsidTr="00FA3E55">
        <w:trPr>
          <w:trHeight w:val="208"/>
        </w:trPr>
        <w:tc>
          <w:tcPr>
            <w:tcW w:w="13329" w:type="dxa"/>
            <w:gridSpan w:val="2"/>
          </w:tcPr>
          <w:p w14:paraId="79B62392" w14:textId="3C8C8D90" w:rsidR="0037338B" w:rsidRPr="00751FF1" w:rsidRDefault="0037338B" w:rsidP="004A2183">
            <w:pPr>
              <w:spacing w:after="8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Deemed inappropriate for inclusion by the investigator</w:t>
            </w:r>
          </w:p>
        </w:tc>
      </w:tr>
    </w:tbl>
    <w:p w14:paraId="565BC0F5" w14:textId="13E3DC33" w:rsidR="003D3D18" w:rsidRPr="00751FF1" w:rsidRDefault="00A07CC6" w:rsidP="003D3D18">
      <w:pPr>
        <w:rPr>
          <w:rFonts w:ascii="Arial" w:hAnsi="Arial" w:cs="Arial"/>
          <w:color w:val="000000"/>
          <w:sz w:val="18"/>
          <w:szCs w:val="18"/>
          <w:lang w:val="en-US"/>
        </w:rPr>
      </w:pPr>
      <w:r w:rsidRPr="00751FF1">
        <w:rPr>
          <w:rFonts w:ascii="Arial" w:hAnsi="Arial" w:cs="Arial"/>
          <w:color w:val="000000"/>
          <w:sz w:val="20"/>
          <w:szCs w:val="20"/>
          <w:vertAlign w:val="superscript"/>
          <w:lang w:val="en-US"/>
        </w:rPr>
        <w:t>a</w:t>
      </w:r>
      <w:r w:rsidR="006D1428"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 Diagnosed according to </w:t>
      </w:r>
      <w:r w:rsidR="00E71429" w:rsidRPr="00751FF1">
        <w:rPr>
          <w:rFonts w:ascii="Arial" w:hAnsi="Arial" w:cs="Arial"/>
          <w:color w:val="000000"/>
          <w:sz w:val="18"/>
          <w:szCs w:val="18"/>
          <w:lang w:val="en-US"/>
        </w:rPr>
        <w:t>the Global Initiative for Chronic Obstructive Lung Disease (</w:t>
      </w:r>
      <w:r w:rsidR="006D1428" w:rsidRPr="00751FF1">
        <w:rPr>
          <w:rFonts w:ascii="Arial" w:hAnsi="Arial" w:cs="Arial"/>
          <w:color w:val="000000"/>
          <w:sz w:val="18"/>
          <w:szCs w:val="18"/>
          <w:lang w:val="en-US"/>
        </w:rPr>
        <w:t>GOLD</w:t>
      </w:r>
      <w:r w:rsidR="00E71429" w:rsidRPr="00751FF1">
        <w:rPr>
          <w:rFonts w:ascii="Arial" w:hAnsi="Arial" w:cs="Arial"/>
          <w:color w:val="000000"/>
          <w:sz w:val="18"/>
          <w:szCs w:val="18"/>
          <w:lang w:val="en-US"/>
        </w:rPr>
        <w:t>)</w:t>
      </w:r>
      <w:r w:rsidR="006D1428"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 2017 criteria</w:t>
      </w:r>
      <w:r w:rsidR="00E71429" w:rsidRPr="00751FF1">
        <w:rPr>
          <w:rFonts w:ascii="Arial" w:hAnsi="Arial" w:cs="Arial"/>
          <w:color w:val="000000"/>
          <w:sz w:val="18"/>
          <w:szCs w:val="18"/>
          <w:lang w:val="en-US"/>
        </w:rPr>
        <w:t>. AECOPD, acute exacerbation of chronic obstructive pulmonary disease; COPD, chronic obstructive pulmonary disease; FEV</w:t>
      </w:r>
      <w:r w:rsidR="00E71429" w:rsidRPr="00751FF1">
        <w:rPr>
          <w:rFonts w:ascii="Arial" w:hAnsi="Arial" w:cs="Arial"/>
          <w:color w:val="000000"/>
          <w:sz w:val="18"/>
          <w:szCs w:val="18"/>
          <w:vertAlign w:val="subscript"/>
          <w:lang w:val="en-US"/>
        </w:rPr>
        <w:t>1</w:t>
      </w:r>
      <w:r w:rsidR="00E71429" w:rsidRPr="00751FF1">
        <w:rPr>
          <w:rFonts w:ascii="Arial" w:hAnsi="Arial" w:cs="Arial"/>
          <w:color w:val="000000"/>
          <w:sz w:val="18"/>
          <w:szCs w:val="18"/>
          <w:lang w:val="en-US"/>
        </w:rPr>
        <w:t>, forced expiratory volume in 1 second; FVC, forced vital capacity.</w:t>
      </w:r>
    </w:p>
    <w:p w14:paraId="1768C0E4" w14:textId="32F86CF2" w:rsidR="0037338B" w:rsidRPr="00751FF1" w:rsidRDefault="0037338B" w:rsidP="003D3D1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F785900" w14:textId="0414092E" w:rsidR="0037338B" w:rsidRPr="00751FF1" w:rsidRDefault="0037338B" w:rsidP="003D3D1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FB0CDFB" w14:textId="0CDAC65E" w:rsidR="00BF4AEC" w:rsidRPr="00751FF1" w:rsidRDefault="00BF4AEC" w:rsidP="003D3D1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FF8AFC2" w14:textId="427B7460" w:rsidR="00BF4AEC" w:rsidRPr="00751FF1" w:rsidRDefault="00BF4AEC" w:rsidP="003D3D1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52C6AFB" w14:textId="6410EC6F" w:rsidR="00BF4AEC" w:rsidRPr="00751FF1" w:rsidRDefault="00BF4AEC" w:rsidP="003D3D18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5ECB6E1" w14:textId="18FC7DAB" w:rsidR="00AB5DDB" w:rsidRPr="00751FF1" w:rsidRDefault="00E71429" w:rsidP="00AB5DDB">
      <w:pPr>
        <w:pStyle w:val="Heading1"/>
        <w:rPr>
          <w:rFonts w:cs="Arial"/>
          <w:color w:val="000000"/>
          <w:szCs w:val="20"/>
          <w:u w:val="none"/>
          <w:lang w:val="en-US"/>
        </w:rPr>
      </w:pPr>
      <w:r w:rsidRPr="00751FF1">
        <w:rPr>
          <w:rFonts w:cs="Arial"/>
          <w:color w:val="000000"/>
          <w:szCs w:val="20"/>
          <w:u w:val="none"/>
          <w:lang w:val="en-US"/>
        </w:rPr>
        <w:lastRenderedPageBreak/>
        <w:t xml:space="preserve">Table </w:t>
      </w:r>
      <w:r w:rsidR="00AB5DDB" w:rsidRPr="00751FF1">
        <w:rPr>
          <w:rFonts w:cs="Arial"/>
          <w:color w:val="000000"/>
          <w:szCs w:val="20"/>
          <w:u w:val="none"/>
          <w:lang w:val="en-US"/>
        </w:rPr>
        <w:t>S</w:t>
      </w:r>
      <w:r w:rsidR="00684B0E" w:rsidRPr="00751FF1">
        <w:rPr>
          <w:rFonts w:cs="Arial"/>
          <w:color w:val="000000"/>
          <w:szCs w:val="20"/>
          <w:u w:val="none"/>
          <w:lang w:val="en-US"/>
        </w:rPr>
        <w:t>2</w:t>
      </w:r>
      <w:r w:rsidR="00AB5DDB" w:rsidRPr="00751FF1">
        <w:rPr>
          <w:rFonts w:cs="Arial"/>
          <w:color w:val="000000"/>
          <w:szCs w:val="20"/>
          <w:u w:val="none"/>
          <w:lang w:val="en-US"/>
        </w:rPr>
        <w:t xml:space="preserve">. </w:t>
      </w:r>
      <w:r w:rsidR="009F3811" w:rsidRPr="00751FF1">
        <w:rPr>
          <w:rFonts w:cs="Arial"/>
          <w:color w:val="000000"/>
          <w:szCs w:val="20"/>
          <w:u w:val="none"/>
          <w:lang w:val="en-US"/>
        </w:rPr>
        <w:t>C</w:t>
      </w:r>
      <w:r w:rsidR="00AB5DDB" w:rsidRPr="00751FF1">
        <w:rPr>
          <w:rFonts w:cs="Arial"/>
          <w:color w:val="000000"/>
          <w:szCs w:val="20"/>
          <w:u w:val="none"/>
          <w:lang w:val="en-US"/>
        </w:rPr>
        <w:t xml:space="preserve">andidate variables </w:t>
      </w:r>
      <w:r w:rsidR="001E29BB" w:rsidRPr="00751FF1">
        <w:rPr>
          <w:rFonts w:cs="Arial"/>
          <w:color w:val="000000"/>
          <w:szCs w:val="20"/>
          <w:u w:val="none"/>
          <w:lang w:val="en-US"/>
        </w:rPr>
        <w:t xml:space="preserve">for primary </w:t>
      </w:r>
      <w:r w:rsidR="00705BFF" w:rsidRPr="00751FF1">
        <w:rPr>
          <w:rFonts w:cs="Arial"/>
          <w:color w:val="000000"/>
          <w:szCs w:val="20"/>
          <w:u w:val="none"/>
          <w:lang w:val="en-US"/>
        </w:rPr>
        <w:t>a</w:t>
      </w:r>
      <w:r w:rsidR="001E29BB" w:rsidRPr="00751FF1">
        <w:rPr>
          <w:rFonts w:cs="Arial"/>
          <w:color w:val="000000"/>
          <w:szCs w:val="20"/>
          <w:u w:val="none"/>
          <w:lang w:val="en-US"/>
        </w:rPr>
        <w:t>nalys</w:t>
      </w:r>
      <w:r w:rsidR="00705BFF" w:rsidRPr="00751FF1">
        <w:rPr>
          <w:rFonts w:cs="Arial"/>
          <w:color w:val="000000"/>
          <w:szCs w:val="20"/>
          <w:u w:val="none"/>
          <w:lang w:val="en-US"/>
        </w:rPr>
        <w:t>is</w:t>
      </w:r>
      <w:r w:rsidR="00AB5DDB" w:rsidRPr="00751FF1">
        <w:rPr>
          <w:rFonts w:cs="Arial"/>
          <w:color w:val="000000"/>
          <w:szCs w:val="20"/>
          <w:u w:val="none"/>
          <w:lang w:val="en-US"/>
        </w:rPr>
        <w:t xml:space="preserve"> </w:t>
      </w:r>
    </w:p>
    <w:p w14:paraId="15F5D87D" w14:textId="137EED08" w:rsidR="00735CD0" w:rsidRPr="00751FF1" w:rsidRDefault="00735CD0" w:rsidP="00735CD0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Style w:val="TableGrid"/>
        <w:tblW w:w="13297" w:type="dxa"/>
        <w:tblLook w:val="04A0" w:firstRow="1" w:lastRow="0" w:firstColumn="1" w:lastColumn="0" w:noHBand="0" w:noVBand="1"/>
      </w:tblPr>
      <w:tblGrid>
        <w:gridCol w:w="1912"/>
        <w:gridCol w:w="5029"/>
        <w:gridCol w:w="6356"/>
      </w:tblGrid>
      <w:tr w:rsidR="00705BFF" w:rsidRPr="00751FF1" w14:paraId="5806E3C0" w14:textId="77777777" w:rsidTr="00705BFF">
        <w:trPr>
          <w:trHeight w:val="384"/>
          <w:tblHeader/>
        </w:trPr>
        <w:tc>
          <w:tcPr>
            <w:tcW w:w="1912" w:type="dxa"/>
          </w:tcPr>
          <w:p w14:paraId="1E32CF53" w14:textId="45C0AA01" w:rsidR="00705BFF" w:rsidRPr="00751FF1" w:rsidRDefault="00705BFF" w:rsidP="008574A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5029" w:type="dxa"/>
          </w:tcPr>
          <w:p w14:paraId="1E485C2D" w14:textId="7564AE87" w:rsidR="00705BFF" w:rsidRPr="00751FF1" w:rsidRDefault="00705BFF" w:rsidP="008574A0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Candidate variable</w:t>
            </w:r>
          </w:p>
        </w:tc>
        <w:tc>
          <w:tcPr>
            <w:tcW w:w="6356" w:type="dxa"/>
          </w:tcPr>
          <w:p w14:paraId="5904E697" w14:textId="2EDB0FEC" w:rsidR="00705BFF" w:rsidRPr="00751FF1" w:rsidRDefault="00705BFF" w:rsidP="00A22A7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Value</w:t>
            </w:r>
          </w:p>
        </w:tc>
      </w:tr>
      <w:tr w:rsidR="00705BFF" w:rsidRPr="00751FF1" w14:paraId="42D10A4D" w14:textId="04E630EB" w:rsidTr="00705BFF">
        <w:trPr>
          <w:trHeight w:val="88"/>
        </w:trPr>
        <w:tc>
          <w:tcPr>
            <w:tcW w:w="1912" w:type="dxa"/>
            <w:vMerge w:val="restart"/>
            <w:vAlign w:val="center"/>
          </w:tcPr>
          <w:p w14:paraId="7F53E14E" w14:textId="4792F22A" w:rsidR="00705BFF" w:rsidRPr="00751FF1" w:rsidRDefault="00705BFF" w:rsidP="008574A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Demographic data</w:t>
            </w:r>
          </w:p>
        </w:tc>
        <w:tc>
          <w:tcPr>
            <w:tcW w:w="5029" w:type="dxa"/>
          </w:tcPr>
          <w:p w14:paraId="4FF76EE3" w14:textId="2EEEB151" w:rsidR="00705BFF" w:rsidRPr="00751FF1" w:rsidRDefault="00705BFF" w:rsidP="008574A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6356" w:type="dxa"/>
            <w:shd w:val="clear" w:color="auto" w:fill="auto"/>
          </w:tcPr>
          <w:p w14:paraId="6265D68D" w14:textId="20161826" w:rsidR="00705BFF" w:rsidRPr="00751FF1" w:rsidRDefault="00705BFF" w:rsidP="001D6B1D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61EDA1EC" w14:textId="66587DB0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6884F8B2" w14:textId="77777777" w:rsidR="00705BFF" w:rsidRPr="00751FF1" w:rsidRDefault="00705BFF" w:rsidP="008574A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5045C4DE" w14:textId="569708BA" w:rsidR="00705BFF" w:rsidRPr="00751FF1" w:rsidRDefault="00705BFF" w:rsidP="008574A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6356" w:type="dxa"/>
            <w:shd w:val="clear" w:color="auto" w:fill="auto"/>
          </w:tcPr>
          <w:p w14:paraId="1F9E4A53" w14:textId="1BD005CB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0=male, 1=female</w:t>
            </w:r>
          </w:p>
        </w:tc>
      </w:tr>
      <w:tr w:rsidR="00705BFF" w:rsidRPr="00751FF1" w14:paraId="703C8075" w14:textId="1B484D9E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7469D59D" w14:textId="77777777" w:rsidR="00705BFF" w:rsidRPr="00751FF1" w:rsidRDefault="00705BFF" w:rsidP="008574A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1B34E40B" w14:textId="38E9BF8E" w:rsidR="00705BFF" w:rsidRPr="00751FF1" w:rsidRDefault="00705BFF" w:rsidP="008574A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Race</w:t>
            </w:r>
          </w:p>
        </w:tc>
        <w:tc>
          <w:tcPr>
            <w:tcW w:w="6356" w:type="dxa"/>
            <w:shd w:val="clear" w:color="auto" w:fill="auto"/>
          </w:tcPr>
          <w:p w14:paraId="571D4526" w14:textId="278354A4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Only </w:t>
            </w:r>
            <w:r w:rsidR="004D63B8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sian</w:t>
            </w:r>
          </w:p>
        </w:tc>
      </w:tr>
      <w:tr w:rsidR="00705BFF" w:rsidRPr="00751FF1" w14:paraId="7C421AA0" w14:textId="1EDD8BA7" w:rsidTr="00705BFF">
        <w:trPr>
          <w:trHeight w:val="68"/>
        </w:trPr>
        <w:tc>
          <w:tcPr>
            <w:tcW w:w="1912" w:type="dxa"/>
            <w:vMerge w:val="restart"/>
            <w:vAlign w:val="center"/>
          </w:tcPr>
          <w:p w14:paraId="5C18FA05" w14:textId="01C75ABA" w:rsidR="00705BFF" w:rsidRPr="00751FF1" w:rsidRDefault="00705BFF" w:rsidP="008574A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Exposure</w:t>
            </w:r>
          </w:p>
        </w:tc>
        <w:tc>
          <w:tcPr>
            <w:tcW w:w="5029" w:type="dxa"/>
          </w:tcPr>
          <w:p w14:paraId="453C72D9" w14:textId="49477C94" w:rsidR="00705BFF" w:rsidRPr="00751FF1" w:rsidRDefault="00705BFF" w:rsidP="008574A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Dust</w:t>
            </w:r>
          </w:p>
        </w:tc>
        <w:tc>
          <w:tcPr>
            <w:tcW w:w="6356" w:type="dxa"/>
            <w:shd w:val="clear" w:color="auto" w:fill="auto"/>
          </w:tcPr>
          <w:p w14:paraId="3B0ED14A" w14:textId="27F5840C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D21CBE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D21CBE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5CFC6D2B" w14:textId="5003C2F2" w:rsidTr="00705BFF">
        <w:trPr>
          <w:trHeight w:val="308"/>
        </w:trPr>
        <w:tc>
          <w:tcPr>
            <w:tcW w:w="1912" w:type="dxa"/>
            <w:vMerge/>
            <w:vAlign w:val="center"/>
          </w:tcPr>
          <w:p w14:paraId="0F04728D" w14:textId="77777777" w:rsidR="00705BFF" w:rsidRPr="00751FF1" w:rsidRDefault="00705BFF" w:rsidP="008574A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38AB399B" w14:textId="2435CDFA" w:rsidR="00705BFF" w:rsidRPr="00751FF1" w:rsidRDefault="00705BFF" w:rsidP="008574A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Harmful gases</w:t>
            </w:r>
          </w:p>
        </w:tc>
        <w:tc>
          <w:tcPr>
            <w:tcW w:w="6356" w:type="dxa"/>
            <w:shd w:val="clear" w:color="auto" w:fill="auto"/>
          </w:tcPr>
          <w:p w14:paraId="1BCDB37F" w14:textId="11C26F01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D21CBE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D21CBE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3D93F750" w14:textId="3A13AFD4" w:rsidTr="00705BFF">
        <w:trPr>
          <w:trHeight w:val="129"/>
        </w:trPr>
        <w:tc>
          <w:tcPr>
            <w:tcW w:w="1912" w:type="dxa"/>
            <w:vMerge/>
            <w:vAlign w:val="center"/>
          </w:tcPr>
          <w:p w14:paraId="5AF4EA27" w14:textId="77777777" w:rsidR="00705BFF" w:rsidRPr="00751FF1" w:rsidRDefault="00705BFF" w:rsidP="008574A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00C7CAB7" w14:textId="4C7B6BDA" w:rsidR="00705BFF" w:rsidRPr="00751FF1" w:rsidRDefault="00705BFF" w:rsidP="008574A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Biofuels</w:t>
            </w:r>
          </w:p>
        </w:tc>
        <w:tc>
          <w:tcPr>
            <w:tcW w:w="6356" w:type="dxa"/>
            <w:shd w:val="clear" w:color="auto" w:fill="auto"/>
          </w:tcPr>
          <w:p w14:paraId="0BB87B37" w14:textId="23B3AE4E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D21CBE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D21CBE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006AFDD2" w14:textId="37840F3D" w:rsidTr="00705BFF">
        <w:trPr>
          <w:trHeight w:val="118"/>
        </w:trPr>
        <w:tc>
          <w:tcPr>
            <w:tcW w:w="1912" w:type="dxa"/>
            <w:vMerge/>
            <w:vAlign w:val="center"/>
          </w:tcPr>
          <w:p w14:paraId="70838683" w14:textId="77777777" w:rsidR="00705BFF" w:rsidRPr="00751FF1" w:rsidRDefault="00705BFF" w:rsidP="008574A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00CC3040" w14:textId="6B156C8B" w:rsidR="00705BFF" w:rsidRPr="00751FF1" w:rsidRDefault="00705BFF" w:rsidP="008574A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Other materials</w:t>
            </w:r>
          </w:p>
        </w:tc>
        <w:tc>
          <w:tcPr>
            <w:tcW w:w="6356" w:type="dxa"/>
            <w:shd w:val="clear" w:color="auto" w:fill="auto"/>
          </w:tcPr>
          <w:p w14:paraId="3463C704" w14:textId="2BF72C72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D21CBE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D21CBE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75A603AE" w14:textId="308A80D3" w:rsidTr="00705BFF">
        <w:trPr>
          <w:trHeight w:val="272"/>
        </w:trPr>
        <w:tc>
          <w:tcPr>
            <w:tcW w:w="1912" w:type="dxa"/>
            <w:vMerge w:val="restart"/>
            <w:vAlign w:val="center"/>
          </w:tcPr>
          <w:p w14:paraId="31499B77" w14:textId="01344E90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Vital signs</w:t>
            </w:r>
          </w:p>
        </w:tc>
        <w:tc>
          <w:tcPr>
            <w:tcW w:w="5029" w:type="dxa"/>
          </w:tcPr>
          <w:p w14:paraId="6FDDFEE4" w14:textId="6222D9D4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Heart rate</w:t>
            </w:r>
            <w:r w:rsidR="00E71429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(HR)</w:t>
            </w:r>
          </w:p>
        </w:tc>
        <w:tc>
          <w:tcPr>
            <w:tcW w:w="6356" w:type="dxa"/>
            <w:shd w:val="clear" w:color="auto" w:fill="auto"/>
          </w:tcPr>
          <w:p w14:paraId="328868CA" w14:textId="7FA6BC1C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0=other, 1=</w:t>
            </w:r>
            <w:r w:rsidR="004D63B8"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55 bpm&lt;HR≤100 bpm</w:t>
            </w:r>
          </w:p>
        </w:tc>
      </w:tr>
      <w:tr w:rsidR="00705BFF" w:rsidRPr="00751FF1" w14:paraId="784127A2" w14:textId="3E02E013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7557F211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49EE61FF" w14:textId="792AF336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Respiratory rate (RR)</w:t>
            </w:r>
          </w:p>
        </w:tc>
        <w:tc>
          <w:tcPr>
            <w:tcW w:w="6356" w:type="dxa"/>
            <w:shd w:val="clear" w:color="auto" w:fill="auto"/>
          </w:tcPr>
          <w:p w14:paraId="59325C29" w14:textId="774CAE6B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4D63B8"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RR≤20</w:t>
            </w:r>
            <w:r w:rsidR="004D63B8"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bpm, 1=</w:t>
            </w:r>
            <w:r w:rsidR="004D63B8"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RR&gt;20 bpm</w:t>
            </w:r>
          </w:p>
        </w:tc>
      </w:tr>
      <w:tr w:rsidR="00705BFF" w:rsidRPr="00751FF1" w14:paraId="75F1D3D1" w14:textId="65141636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20DDA3FE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71E90B88" w14:textId="532422CA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Body temperature</w:t>
            </w:r>
            <w:r w:rsidR="00E71429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(BT)</w:t>
            </w:r>
          </w:p>
        </w:tc>
        <w:tc>
          <w:tcPr>
            <w:tcW w:w="6356" w:type="dxa"/>
            <w:shd w:val="clear" w:color="auto" w:fill="auto"/>
          </w:tcPr>
          <w:p w14:paraId="146C4C75" w14:textId="7EB43653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0=other, 1=</w:t>
            </w:r>
            <w:r w:rsidR="004D63B8"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36°C&lt;BT≤37°C</w:t>
            </w:r>
          </w:p>
        </w:tc>
      </w:tr>
      <w:tr w:rsidR="00705BFF" w:rsidRPr="00751FF1" w14:paraId="787E04AF" w14:textId="20C3205F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13054D54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4D74532D" w14:textId="13924E1D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BMI</w:t>
            </w:r>
          </w:p>
        </w:tc>
        <w:tc>
          <w:tcPr>
            <w:tcW w:w="6356" w:type="dxa"/>
            <w:shd w:val="clear" w:color="auto" w:fill="auto"/>
          </w:tcPr>
          <w:p w14:paraId="02A7C004" w14:textId="601BEB90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0=other, 1=</w:t>
            </w:r>
            <w:r w:rsidR="004D63B8"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18≤BMI≤24</w:t>
            </w:r>
          </w:p>
        </w:tc>
      </w:tr>
      <w:tr w:rsidR="00705BFF" w:rsidRPr="00751FF1" w14:paraId="7D40E7F1" w14:textId="1AE3769B" w:rsidTr="00705BFF">
        <w:trPr>
          <w:trHeight w:val="272"/>
        </w:trPr>
        <w:tc>
          <w:tcPr>
            <w:tcW w:w="1912" w:type="dxa"/>
            <w:vMerge w:val="restart"/>
            <w:vAlign w:val="center"/>
          </w:tcPr>
          <w:p w14:paraId="254BB0B1" w14:textId="324983AB" w:rsidR="00705BFF" w:rsidRPr="00751FF1" w:rsidRDefault="00705BFF" w:rsidP="00C5651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Respiratory disease history</w:t>
            </w:r>
          </w:p>
        </w:tc>
        <w:tc>
          <w:tcPr>
            <w:tcW w:w="5029" w:type="dxa"/>
          </w:tcPr>
          <w:p w14:paraId="63C64340" w14:textId="64751035" w:rsidR="00705BFF" w:rsidRPr="00751FF1" w:rsidRDefault="00705BFF" w:rsidP="00C5651B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Most recent exacerbation in the past 12 months</w:t>
            </w:r>
          </w:p>
        </w:tc>
        <w:tc>
          <w:tcPr>
            <w:tcW w:w="6356" w:type="dxa"/>
            <w:shd w:val="clear" w:color="auto" w:fill="auto"/>
          </w:tcPr>
          <w:p w14:paraId="480EDCFE" w14:textId="00FE0603" w:rsidR="00705BFF" w:rsidRPr="00751FF1" w:rsidRDefault="00705BFF" w:rsidP="00C5651B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4C121D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4C121D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1E67747C" w14:textId="342578D9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2C110132" w14:textId="77777777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2367AD96" w14:textId="79FBB5FD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Number of exacerbations in the past 12 months</w:t>
            </w:r>
          </w:p>
        </w:tc>
        <w:tc>
          <w:tcPr>
            <w:tcW w:w="6356" w:type="dxa"/>
            <w:shd w:val="clear" w:color="auto" w:fill="auto"/>
          </w:tcPr>
          <w:p w14:paraId="5B7B25D6" w14:textId="24D0DA79" w:rsidR="00705BFF" w:rsidRPr="00751FF1" w:rsidRDefault="00705BFF" w:rsidP="00204C7E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62896959" w14:textId="64AA020C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20834D0F" w14:textId="77777777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682FEE65" w14:textId="35D6BF35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Number of exacerbations in the past 12 months resulting in emergency room treatment</w:t>
            </w:r>
          </w:p>
        </w:tc>
        <w:tc>
          <w:tcPr>
            <w:tcW w:w="6356" w:type="dxa"/>
            <w:shd w:val="clear" w:color="auto" w:fill="auto"/>
          </w:tcPr>
          <w:p w14:paraId="11D99081" w14:textId="58818E07" w:rsidR="00705BFF" w:rsidRPr="00751FF1" w:rsidRDefault="00705BFF" w:rsidP="00204C7E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7E29EB49" w14:textId="160EBD85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13FF6791" w14:textId="77777777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4834D52E" w14:textId="72B398F2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Number of exacerbations in the past 12 months resulting in hospitalization</w:t>
            </w:r>
          </w:p>
        </w:tc>
        <w:tc>
          <w:tcPr>
            <w:tcW w:w="6356" w:type="dxa"/>
            <w:shd w:val="clear" w:color="auto" w:fill="auto"/>
          </w:tcPr>
          <w:p w14:paraId="2DE325B2" w14:textId="4825B6DF" w:rsidR="00705BFF" w:rsidRPr="00751FF1" w:rsidRDefault="00705BFF" w:rsidP="00204C7E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0689F99C" w14:textId="353A8735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5FCE12CC" w14:textId="77777777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7FB3FE43" w14:textId="1881E49A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Number of exacerbations in the past 12 months resulting in outpatient treatment</w:t>
            </w:r>
          </w:p>
        </w:tc>
        <w:tc>
          <w:tcPr>
            <w:tcW w:w="6356" w:type="dxa"/>
            <w:shd w:val="clear" w:color="auto" w:fill="auto"/>
          </w:tcPr>
          <w:p w14:paraId="372E4E98" w14:textId="37903B88" w:rsidR="00705BFF" w:rsidRPr="00751FF1" w:rsidRDefault="00705BFF" w:rsidP="00204C7E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63B4E164" w14:textId="34654DAF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2C1D855D" w14:textId="77777777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0391FE9B" w14:textId="6C6F214C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Any allergy </w:t>
            </w:r>
          </w:p>
        </w:tc>
        <w:tc>
          <w:tcPr>
            <w:tcW w:w="6356" w:type="dxa"/>
            <w:shd w:val="clear" w:color="auto" w:fill="auto"/>
          </w:tcPr>
          <w:p w14:paraId="12E12E2B" w14:textId="49807339" w:rsidR="00705BFF" w:rsidRPr="00751FF1" w:rsidRDefault="00705BFF" w:rsidP="00204C7E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BF3974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BF3974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06079B01" w14:textId="1F759424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3F88E81B" w14:textId="77777777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023D1B4B" w14:textId="7E5D43F6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Bronchiectasis </w:t>
            </w:r>
          </w:p>
        </w:tc>
        <w:tc>
          <w:tcPr>
            <w:tcW w:w="6356" w:type="dxa"/>
            <w:shd w:val="clear" w:color="auto" w:fill="auto"/>
          </w:tcPr>
          <w:p w14:paraId="7D4CCAA8" w14:textId="4C293343" w:rsidR="00705BFF" w:rsidRPr="00751FF1" w:rsidRDefault="00705BFF" w:rsidP="00204C7E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BF3974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BF3974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6F253058" w14:textId="1BAB5425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451BB5CF" w14:textId="77777777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531A9972" w14:textId="5B052F2C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Obstructive chronic bronchitis </w:t>
            </w:r>
          </w:p>
        </w:tc>
        <w:tc>
          <w:tcPr>
            <w:tcW w:w="6356" w:type="dxa"/>
            <w:shd w:val="clear" w:color="auto" w:fill="auto"/>
          </w:tcPr>
          <w:p w14:paraId="3E7D7CB0" w14:textId="4B56EBAD" w:rsidR="00705BFF" w:rsidRPr="00751FF1" w:rsidRDefault="00705BFF" w:rsidP="00204C7E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BF3974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BF3974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1AE8C2C9" w14:textId="5ECE86B9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280D2B9A" w14:textId="77777777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1C4E6B25" w14:textId="70EFA018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Asthma</w:t>
            </w:r>
          </w:p>
        </w:tc>
        <w:tc>
          <w:tcPr>
            <w:tcW w:w="6356" w:type="dxa"/>
            <w:shd w:val="clear" w:color="auto" w:fill="auto"/>
          </w:tcPr>
          <w:p w14:paraId="077126C3" w14:textId="2C5BFADC" w:rsidR="00705BFF" w:rsidRPr="00751FF1" w:rsidRDefault="00705BFF" w:rsidP="00204C7E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BF3974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BF3974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0DC04BE2" w14:textId="10ABFFB2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32EFD244" w14:textId="77777777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35624A5A" w14:textId="33DDB540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Allergic rhinitis</w:t>
            </w:r>
          </w:p>
        </w:tc>
        <w:tc>
          <w:tcPr>
            <w:tcW w:w="6356" w:type="dxa"/>
            <w:shd w:val="clear" w:color="auto" w:fill="auto"/>
          </w:tcPr>
          <w:p w14:paraId="16CB3BC2" w14:textId="54836C0F" w:rsidR="00705BFF" w:rsidRPr="00751FF1" w:rsidRDefault="00705BFF" w:rsidP="00204C7E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BF3974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BF3974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11C883E5" w14:textId="67929D8D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144F24D1" w14:textId="77777777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3B442444" w14:textId="51050AAA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GOLD classification</w:t>
            </w:r>
            <w:r w:rsidR="004D547A" w:rsidRPr="00751FF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6356" w:type="dxa"/>
            <w:shd w:val="clear" w:color="auto" w:fill="auto"/>
          </w:tcPr>
          <w:p w14:paraId="40302356" w14:textId="6D647D54" w:rsidR="00705BFF" w:rsidRPr="00751FF1" w:rsidRDefault="00705BFF" w:rsidP="00204C7E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267F8606" w14:textId="36AC5670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53E56C41" w14:textId="77777777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2880B57B" w14:textId="491DE12C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Family history</w:t>
            </w:r>
          </w:p>
          <w:p w14:paraId="490AE6C6" w14:textId="77777777" w:rsidR="0027631F" w:rsidRPr="00751FF1" w:rsidRDefault="0027631F" w:rsidP="0027631F">
            <w:pPr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Asthma</w:t>
            </w:r>
          </w:p>
          <w:p w14:paraId="48956E79" w14:textId="77777777" w:rsidR="0027631F" w:rsidRPr="00751FF1" w:rsidRDefault="0027631F" w:rsidP="0027631F">
            <w:pPr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Atopic dermatitis</w:t>
            </w:r>
          </w:p>
          <w:p w14:paraId="7B19B111" w14:textId="77777777" w:rsidR="0027631F" w:rsidRPr="00751FF1" w:rsidRDefault="0027631F" w:rsidP="0027631F">
            <w:pPr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COPD</w:t>
            </w:r>
          </w:p>
          <w:p w14:paraId="03ED08C6" w14:textId="77777777" w:rsidR="0027631F" w:rsidRPr="00751FF1" w:rsidRDefault="0027631F" w:rsidP="0027631F">
            <w:pPr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Chronic bronchitis</w:t>
            </w:r>
          </w:p>
          <w:p w14:paraId="6AE519A1" w14:textId="77777777" w:rsidR="0027631F" w:rsidRPr="00751FF1" w:rsidRDefault="0027631F" w:rsidP="0027631F">
            <w:pPr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Emphysema</w:t>
            </w:r>
          </w:p>
          <w:p w14:paraId="2376E48A" w14:textId="50D558F6" w:rsidR="0027631F" w:rsidRPr="00751FF1" w:rsidRDefault="0027631F" w:rsidP="0027631F">
            <w:pPr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6356" w:type="dxa"/>
            <w:shd w:val="clear" w:color="auto" w:fill="auto"/>
          </w:tcPr>
          <w:p w14:paraId="232A3D54" w14:textId="7961EB6F" w:rsidR="00705BFF" w:rsidRPr="00751FF1" w:rsidRDefault="00705BFF" w:rsidP="00286E3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0=</w:t>
            </w:r>
            <w:r w:rsidR="00BF3974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BF3974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5E0F2DF2" w14:textId="2ABF2DC6" w:rsidTr="00705BFF">
        <w:trPr>
          <w:trHeight w:val="272"/>
        </w:trPr>
        <w:tc>
          <w:tcPr>
            <w:tcW w:w="1912" w:type="dxa"/>
            <w:vAlign w:val="center"/>
          </w:tcPr>
          <w:p w14:paraId="108063E9" w14:textId="68A2ACA1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Substance use</w:t>
            </w:r>
          </w:p>
        </w:tc>
        <w:tc>
          <w:tcPr>
            <w:tcW w:w="5029" w:type="dxa"/>
          </w:tcPr>
          <w:p w14:paraId="28859340" w14:textId="22D7E492" w:rsidR="00705BFF" w:rsidRPr="00751FF1" w:rsidRDefault="00705BFF" w:rsidP="00204C7E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Substance use</w:t>
            </w:r>
          </w:p>
        </w:tc>
        <w:tc>
          <w:tcPr>
            <w:tcW w:w="6356" w:type="dxa"/>
            <w:shd w:val="clear" w:color="auto" w:fill="auto"/>
          </w:tcPr>
          <w:p w14:paraId="276EBB2B" w14:textId="41939C63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0=never, 1=former, 2=current</w:t>
            </w:r>
          </w:p>
        </w:tc>
      </w:tr>
      <w:tr w:rsidR="00705BFF" w:rsidRPr="00751FF1" w14:paraId="32DB0AFD" w14:textId="4CDC75EE" w:rsidTr="00705BFF">
        <w:trPr>
          <w:trHeight w:val="272"/>
        </w:trPr>
        <w:tc>
          <w:tcPr>
            <w:tcW w:w="1912" w:type="dxa"/>
            <w:vMerge w:val="restart"/>
            <w:vAlign w:val="center"/>
          </w:tcPr>
          <w:p w14:paraId="0946B7A9" w14:textId="2E5F32BC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Core symptoms (present)</w:t>
            </w:r>
          </w:p>
        </w:tc>
        <w:tc>
          <w:tcPr>
            <w:tcW w:w="5029" w:type="dxa"/>
          </w:tcPr>
          <w:p w14:paraId="79007641" w14:textId="4BABE8B9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Sputum evaluation</w:t>
            </w:r>
          </w:p>
        </w:tc>
        <w:tc>
          <w:tcPr>
            <w:tcW w:w="6356" w:type="dxa"/>
            <w:shd w:val="clear" w:color="auto" w:fill="auto"/>
          </w:tcPr>
          <w:p w14:paraId="21C58DBB" w14:textId="0F745047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484A05DF" w14:textId="7FD64570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14506674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6B773586" w14:textId="1D0BDC53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Sputum difficulty</w:t>
            </w:r>
          </w:p>
        </w:tc>
        <w:tc>
          <w:tcPr>
            <w:tcW w:w="6356" w:type="dxa"/>
            <w:shd w:val="clear" w:color="auto" w:fill="auto"/>
          </w:tcPr>
          <w:p w14:paraId="574D3729" w14:textId="7152C905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1C96BBC7" w14:textId="665C7540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4F7C1F1C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67C24EA2" w14:textId="0F01D334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Phlegm odor</w:t>
            </w:r>
          </w:p>
        </w:tc>
        <w:tc>
          <w:tcPr>
            <w:tcW w:w="6356" w:type="dxa"/>
            <w:shd w:val="clear" w:color="auto" w:fill="auto"/>
          </w:tcPr>
          <w:p w14:paraId="244F9869" w14:textId="2E505216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0=no peculiar smell, 1=stinky, 2=smelly, 3=stinky and smelly</w:t>
            </w:r>
          </w:p>
        </w:tc>
      </w:tr>
      <w:tr w:rsidR="00705BFF" w:rsidRPr="00751FF1" w14:paraId="55FEB2C3" w14:textId="224C66C5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37266EC4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58743509" w14:textId="1D11FEF1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Phlegm color</w:t>
            </w:r>
            <w:r w:rsidR="004D547A" w:rsidRPr="00751FF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6356" w:type="dxa"/>
            <w:shd w:val="clear" w:color="auto" w:fill="auto"/>
          </w:tcPr>
          <w:p w14:paraId="7D238052" w14:textId="5E5ECBA4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4B457B3C" w14:textId="65AD2DFC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63E3ECE1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3A034F87" w14:textId="65947FA0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Chest discomfort</w:t>
            </w:r>
          </w:p>
        </w:tc>
        <w:tc>
          <w:tcPr>
            <w:tcW w:w="6356" w:type="dxa"/>
            <w:shd w:val="clear" w:color="auto" w:fill="auto"/>
          </w:tcPr>
          <w:p w14:paraId="2C0EB514" w14:textId="0ABCA0D0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1479DA4E" w14:textId="4D1B7E51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432D5FB7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3EBDC68C" w14:textId="0CF113AA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Chest pain </w:t>
            </w:r>
          </w:p>
        </w:tc>
        <w:tc>
          <w:tcPr>
            <w:tcW w:w="6356" w:type="dxa"/>
            <w:shd w:val="clear" w:color="auto" w:fill="auto"/>
          </w:tcPr>
          <w:p w14:paraId="1176C540" w14:textId="5F0BABB5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3793C421" w14:textId="52F5774E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25888B8A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025E00FB" w14:textId="178C21E0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Chest tightness </w:t>
            </w:r>
          </w:p>
        </w:tc>
        <w:tc>
          <w:tcPr>
            <w:tcW w:w="6356" w:type="dxa"/>
            <w:shd w:val="clear" w:color="auto" w:fill="auto"/>
          </w:tcPr>
          <w:p w14:paraId="6B585A79" w14:textId="5FAFDB6C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7275BED6" w14:textId="57878CDA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23F94E98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2E48D4AB" w14:textId="6EBE56C2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Shortness of breath </w:t>
            </w:r>
          </w:p>
        </w:tc>
        <w:tc>
          <w:tcPr>
            <w:tcW w:w="6356" w:type="dxa"/>
            <w:shd w:val="clear" w:color="auto" w:fill="auto"/>
          </w:tcPr>
          <w:p w14:paraId="3B13677B" w14:textId="73F70087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088C3BB5" w14:textId="0DD9D97B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2A26F9D3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344AE4A7" w14:textId="5C4995D9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Time </w:t>
            </w:r>
            <w:r w:rsidR="004D63B8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of 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onset of symptoms</w:t>
            </w:r>
          </w:p>
        </w:tc>
        <w:tc>
          <w:tcPr>
            <w:tcW w:w="6356" w:type="dxa"/>
            <w:shd w:val="clear" w:color="auto" w:fill="auto"/>
          </w:tcPr>
          <w:p w14:paraId="38329BB5" w14:textId="212E6617" w:rsidR="00705BFF" w:rsidRPr="00751FF1" w:rsidRDefault="00705BFF" w:rsidP="00286E3F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0=all the time, 1=morning symptoms, 2=at night, affect</w:t>
            </w:r>
            <w:r w:rsidR="004D63B8"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ing</w:t>
            </w: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sleep</w:t>
            </w:r>
          </w:p>
        </w:tc>
      </w:tr>
      <w:tr w:rsidR="00705BFF" w:rsidRPr="00751FF1" w14:paraId="37000753" w14:textId="3E420514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06DB5723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27AA9F06" w14:textId="2C4FD64E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Depression or anxiety </w:t>
            </w:r>
          </w:p>
        </w:tc>
        <w:tc>
          <w:tcPr>
            <w:tcW w:w="6356" w:type="dxa"/>
            <w:shd w:val="clear" w:color="auto" w:fill="auto"/>
          </w:tcPr>
          <w:p w14:paraId="57A383B1" w14:textId="175F081D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76123A9E" w14:textId="14F79D30" w:rsidTr="00705BFF">
        <w:trPr>
          <w:trHeight w:val="272"/>
        </w:trPr>
        <w:tc>
          <w:tcPr>
            <w:tcW w:w="1912" w:type="dxa"/>
            <w:vMerge w:val="restart"/>
            <w:vAlign w:val="center"/>
          </w:tcPr>
          <w:p w14:paraId="70C89AB7" w14:textId="57F035E9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CAT</w:t>
            </w:r>
          </w:p>
        </w:tc>
        <w:tc>
          <w:tcPr>
            <w:tcW w:w="5029" w:type="dxa"/>
          </w:tcPr>
          <w:p w14:paraId="5AE46487" w14:textId="299CE48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Cough</w:t>
            </w:r>
          </w:p>
        </w:tc>
        <w:tc>
          <w:tcPr>
            <w:tcW w:w="6356" w:type="dxa"/>
            <w:shd w:val="clear" w:color="auto" w:fill="auto"/>
          </w:tcPr>
          <w:p w14:paraId="06F1673D" w14:textId="715440BA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4E7C8052" w14:textId="74B13134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01C3B63F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4C33462F" w14:textId="0CF7EC5D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Phlegm (mucus)</w:t>
            </w:r>
          </w:p>
        </w:tc>
        <w:tc>
          <w:tcPr>
            <w:tcW w:w="6356" w:type="dxa"/>
            <w:shd w:val="clear" w:color="auto" w:fill="auto"/>
          </w:tcPr>
          <w:p w14:paraId="661854DD" w14:textId="0778CB0C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4FE20FB9" w14:textId="1EF3ABC0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5115A17C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45E10164" w14:textId="04044DDD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Chest tightness</w:t>
            </w:r>
          </w:p>
        </w:tc>
        <w:tc>
          <w:tcPr>
            <w:tcW w:w="6356" w:type="dxa"/>
            <w:shd w:val="clear" w:color="auto" w:fill="auto"/>
          </w:tcPr>
          <w:p w14:paraId="63FF3005" w14:textId="33D2D838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246B871C" w14:textId="3A57BE73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2BA4EDBF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714170F4" w14:textId="31529529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Breathlessness</w:t>
            </w:r>
          </w:p>
        </w:tc>
        <w:tc>
          <w:tcPr>
            <w:tcW w:w="6356" w:type="dxa"/>
            <w:shd w:val="clear" w:color="auto" w:fill="auto"/>
          </w:tcPr>
          <w:p w14:paraId="76974629" w14:textId="04D2C900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27F0A1EB" w14:textId="7315B823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4ABC2A45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2FAE857D" w14:textId="4A0935ED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Limited when </w:t>
            </w:r>
            <w:r w:rsidR="004D63B8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performing household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activities</w:t>
            </w:r>
          </w:p>
        </w:tc>
        <w:tc>
          <w:tcPr>
            <w:tcW w:w="6356" w:type="dxa"/>
            <w:shd w:val="clear" w:color="auto" w:fill="auto"/>
          </w:tcPr>
          <w:p w14:paraId="5543DFE1" w14:textId="761C02B1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0D6C45F0" w14:textId="4BB17F26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5FDAE735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6BE4B75D" w14:textId="2D175D72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 in leaving home</w:t>
            </w:r>
          </w:p>
        </w:tc>
        <w:tc>
          <w:tcPr>
            <w:tcW w:w="6356" w:type="dxa"/>
            <w:shd w:val="clear" w:color="auto" w:fill="auto"/>
          </w:tcPr>
          <w:p w14:paraId="405B6631" w14:textId="0C7BA8E3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129F7F38" w14:textId="3CD6B350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7695EA95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705543F9" w14:textId="27AEC04B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Sleep soundly</w:t>
            </w:r>
          </w:p>
        </w:tc>
        <w:tc>
          <w:tcPr>
            <w:tcW w:w="6356" w:type="dxa"/>
            <w:shd w:val="clear" w:color="auto" w:fill="auto"/>
          </w:tcPr>
          <w:p w14:paraId="121D8C63" w14:textId="30E77A1C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59F68A6B" w14:textId="3E563A88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7A8537E9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63BEEE76" w14:textId="43629DB9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Energy</w:t>
            </w:r>
          </w:p>
        </w:tc>
        <w:tc>
          <w:tcPr>
            <w:tcW w:w="6356" w:type="dxa"/>
            <w:shd w:val="clear" w:color="auto" w:fill="auto"/>
          </w:tcPr>
          <w:p w14:paraId="2ECF18C8" w14:textId="13D88D32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65E70ED4" w14:textId="624764D1" w:rsidTr="00705BFF">
        <w:trPr>
          <w:trHeight w:val="272"/>
        </w:trPr>
        <w:tc>
          <w:tcPr>
            <w:tcW w:w="1912" w:type="dxa"/>
            <w:vMerge/>
            <w:vAlign w:val="center"/>
          </w:tcPr>
          <w:p w14:paraId="022F15FF" w14:textId="777777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5029" w:type="dxa"/>
          </w:tcPr>
          <w:p w14:paraId="636B8005" w14:textId="25762677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CAT total score</w:t>
            </w:r>
          </w:p>
        </w:tc>
        <w:tc>
          <w:tcPr>
            <w:tcW w:w="6356" w:type="dxa"/>
            <w:shd w:val="clear" w:color="auto" w:fill="auto"/>
          </w:tcPr>
          <w:p w14:paraId="2E1B3C5A" w14:textId="4827ECD6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78CAEBDC" w14:textId="334E93F6" w:rsidTr="00705BFF">
        <w:trPr>
          <w:trHeight w:val="272"/>
        </w:trPr>
        <w:tc>
          <w:tcPr>
            <w:tcW w:w="1912" w:type="dxa"/>
            <w:vAlign w:val="center"/>
          </w:tcPr>
          <w:p w14:paraId="3B29249F" w14:textId="47BCBC0A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mMRC</w:t>
            </w:r>
            <w:r w:rsidR="004D63B8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grade</w:t>
            </w:r>
          </w:p>
        </w:tc>
        <w:tc>
          <w:tcPr>
            <w:tcW w:w="5029" w:type="dxa"/>
          </w:tcPr>
          <w:p w14:paraId="346EBB62" w14:textId="1D2079C6" w:rsidR="00705BFF" w:rsidRPr="00751FF1" w:rsidRDefault="00705BFF" w:rsidP="00286E3F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mMRC grade</w:t>
            </w:r>
          </w:p>
        </w:tc>
        <w:tc>
          <w:tcPr>
            <w:tcW w:w="6356" w:type="dxa"/>
            <w:shd w:val="clear" w:color="auto" w:fill="auto"/>
          </w:tcPr>
          <w:p w14:paraId="17176D5B" w14:textId="632212F9" w:rsidR="00705BFF" w:rsidRPr="00751FF1" w:rsidRDefault="00705BFF" w:rsidP="00286E3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</w:tbl>
    <w:p w14:paraId="05308BB1" w14:textId="29DEAF9B" w:rsidR="00AB5DDB" w:rsidRPr="00751FF1" w:rsidRDefault="00C400E2" w:rsidP="00E72787">
      <w:pPr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Variables that are eligible as candidate variables </w:t>
      </w:r>
      <w:r w:rsidR="007C63CA"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for primary outcome analysis </w:t>
      </w:r>
      <w:r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have </w:t>
      </w:r>
      <w:r w:rsidR="007C63CA" w:rsidRPr="00751FF1">
        <w:rPr>
          <w:rFonts w:ascii="Arial" w:hAnsi="Arial" w:cs="Arial"/>
          <w:color w:val="000000"/>
          <w:sz w:val="18"/>
          <w:szCs w:val="18"/>
          <w:lang w:val="en-US"/>
        </w:rPr>
        <w:t>≤10% missing data.</w:t>
      </w:r>
      <w:r w:rsidR="006A3E87"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 </w:t>
      </w:r>
      <w:r w:rsidR="007859FE" w:rsidRPr="00751FF1">
        <w:rPr>
          <w:rFonts w:ascii="Arial" w:hAnsi="Arial" w:cs="Arial"/>
          <w:color w:val="000000"/>
          <w:sz w:val="18"/>
          <w:szCs w:val="18"/>
          <w:vertAlign w:val="superscript"/>
          <w:lang w:val="en-US"/>
        </w:rPr>
        <w:t>a</w:t>
      </w:r>
      <w:r w:rsidR="007859FE"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We assigned the following values for GOLD classification: 0=non-COPD with respiratory symptoms, 1=GOLD I, 2=GOLD II, 3=GOLD III, 4=GOLD IV. </w:t>
      </w:r>
      <w:r w:rsidR="007859FE" w:rsidRPr="00751FF1">
        <w:rPr>
          <w:rFonts w:ascii="Arial" w:hAnsi="Arial" w:cs="Arial"/>
          <w:color w:val="000000"/>
          <w:sz w:val="18"/>
          <w:szCs w:val="18"/>
          <w:vertAlign w:val="superscript"/>
          <w:lang w:val="en-US"/>
        </w:rPr>
        <w:t>b</w:t>
      </w:r>
      <w:r w:rsidR="007859FE"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We assigned the following values for phlegm color: 1=clear phlegm, 3=yellowish orange phlegm, 5=dark green phlegm. </w:t>
      </w:r>
      <w:r w:rsidR="006A3E87" w:rsidRPr="00751FF1">
        <w:rPr>
          <w:rFonts w:ascii="Arial" w:hAnsi="Arial" w:cs="Arial"/>
          <w:color w:val="000000"/>
          <w:sz w:val="18"/>
          <w:szCs w:val="18"/>
          <w:lang w:val="en-US"/>
        </w:rPr>
        <w:t>BMI</w:t>
      </w:r>
      <w:r w:rsidR="00D47531" w:rsidRPr="00751FF1">
        <w:rPr>
          <w:rFonts w:ascii="Arial" w:hAnsi="Arial" w:cs="Arial"/>
          <w:color w:val="000000"/>
          <w:sz w:val="18"/>
          <w:szCs w:val="18"/>
          <w:lang w:val="en-US"/>
        </w:rPr>
        <w:t>, body mass index</w:t>
      </w:r>
      <w:r w:rsidR="006A3E87"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; </w:t>
      </w:r>
      <w:r w:rsidR="00950F55" w:rsidRPr="00751FF1">
        <w:rPr>
          <w:rFonts w:ascii="Arial" w:hAnsi="Arial" w:cs="Arial"/>
          <w:color w:val="000000"/>
          <w:sz w:val="18"/>
          <w:szCs w:val="18"/>
          <w:lang w:val="en-US"/>
        </w:rPr>
        <w:t>CAT</w:t>
      </w:r>
      <w:r w:rsidR="00D47531" w:rsidRPr="00751FF1">
        <w:rPr>
          <w:rFonts w:ascii="Arial" w:hAnsi="Arial" w:cs="Arial"/>
          <w:color w:val="000000"/>
          <w:sz w:val="18"/>
          <w:szCs w:val="18"/>
          <w:lang w:val="en-US"/>
        </w:rPr>
        <w:t>, COPD assessment test</w:t>
      </w:r>
      <w:r w:rsidR="00950F55"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; </w:t>
      </w:r>
      <w:r w:rsidR="006A3E87" w:rsidRPr="00751FF1">
        <w:rPr>
          <w:rFonts w:ascii="Arial" w:hAnsi="Arial" w:cs="Arial"/>
          <w:color w:val="000000"/>
          <w:sz w:val="18"/>
          <w:szCs w:val="18"/>
          <w:lang w:val="en-US"/>
        </w:rPr>
        <w:t>COPD</w:t>
      </w:r>
      <w:r w:rsidR="00D47531"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, chronic obstructive </w:t>
      </w:r>
      <w:r w:rsidR="00306AE2"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pulmonary </w:t>
      </w:r>
      <w:r w:rsidR="00D47531" w:rsidRPr="00751FF1">
        <w:rPr>
          <w:rFonts w:ascii="Arial" w:hAnsi="Arial" w:cs="Arial"/>
          <w:color w:val="000000"/>
          <w:sz w:val="18"/>
          <w:szCs w:val="18"/>
          <w:lang w:val="en-US"/>
        </w:rPr>
        <w:t>disease</w:t>
      </w:r>
      <w:r w:rsidR="00950F55"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; </w:t>
      </w:r>
      <w:r w:rsidR="00D47531" w:rsidRPr="00751FF1">
        <w:rPr>
          <w:rFonts w:ascii="Arial" w:hAnsi="Arial" w:cs="Arial"/>
          <w:color w:val="000000"/>
          <w:sz w:val="18"/>
          <w:szCs w:val="18"/>
          <w:lang w:val="en-US"/>
        </w:rPr>
        <w:t>GOLD</w:t>
      </w:r>
      <w:r w:rsidR="00FD6C82" w:rsidRPr="00751FF1">
        <w:rPr>
          <w:rFonts w:ascii="Arial" w:hAnsi="Arial" w:cs="Arial"/>
          <w:color w:val="000000"/>
          <w:sz w:val="18"/>
          <w:szCs w:val="18"/>
          <w:lang w:val="en-US"/>
        </w:rPr>
        <w:t>, Global Initiative for Chronic Obstructive Lung Disease</w:t>
      </w:r>
      <w:r w:rsidR="00D47531"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; </w:t>
      </w:r>
      <w:r w:rsidR="00950F55" w:rsidRPr="00751FF1">
        <w:rPr>
          <w:rFonts w:ascii="Arial" w:hAnsi="Arial" w:cs="Arial"/>
          <w:color w:val="000000"/>
          <w:sz w:val="18"/>
          <w:szCs w:val="18"/>
          <w:lang w:val="en-US"/>
        </w:rPr>
        <w:t>mMRC</w:t>
      </w:r>
      <w:r w:rsidR="00092264"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, modified </w:t>
      </w:r>
      <w:r w:rsidR="004D63B8" w:rsidRPr="00751FF1">
        <w:rPr>
          <w:rFonts w:ascii="Arial" w:hAnsi="Arial" w:cs="Arial"/>
          <w:color w:val="000000"/>
          <w:sz w:val="18"/>
          <w:szCs w:val="18"/>
          <w:lang w:val="en-US"/>
        </w:rPr>
        <w:t>M</w:t>
      </w:r>
      <w:r w:rsidR="00092264"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edical </w:t>
      </w:r>
      <w:r w:rsidR="004D63B8" w:rsidRPr="00751FF1">
        <w:rPr>
          <w:rFonts w:ascii="Arial" w:hAnsi="Arial" w:cs="Arial"/>
          <w:color w:val="000000"/>
          <w:sz w:val="18"/>
          <w:szCs w:val="18"/>
          <w:lang w:val="en-US"/>
        </w:rPr>
        <w:t>R</w:t>
      </w:r>
      <w:r w:rsidR="00092264"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esearch </w:t>
      </w:r>
      <w:r w:rsidR="004D63B8" w:rsidRPr="00751FF1">
        <w:rPr>
          <w:rFonts w:ascii="Arial" w:hAnsi="Arial" w:cs="Arial"/>
          <w:color w:val="000000"/>
          <w:sz w:val="18"/>
          <w:szCs w:val="18"/>
          <w:lang w:val="en-US"/>
        </w:rPr>
        <w:t>C</w:t>
      </w:r>
      <w:r w:rsidR="00092264" w:rsidRPr="00751FF1">
        <w:rPr>
          <w:rFonts w:ascii="Arial" w:hAnsi="Arial" w:cs="Arial"/>
          <w:color w:val="000000"/>
          <w:sz w:val="18"/>
          <w:szCs w:val="18"/>
          <w:lang w:val="en-US"/>
        </w:rPr>
        <w:t>ouncil</w:t>
      </w:r>
      <w:r w:rsidR="00D47531"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. </w:t>
      </w:r>
    </w:p>
    <w:p w14:paraId="6EB67EFA" w14:textId="77777777" w:rsidR="00BE76FC" w:rsidRPr="00751FF1" w:rsidRDefault="00BE76FC">
      <w:pPr>
        <w:spacing w:after="160" w:line="259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4700019" w14:textId="77777777" w:rsidR="00BE76FC" w:rsidRPr="00751FF1" w:rsidRDefault="00BE76FC">
      <w:pPr>
        <w:spacing w:after="160" w:line="259" w:lineRule="auto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4A85B954" w14:textId="2FC6F2A2" w:rsidR="00020686" w:rsidRPr="00751FF1" w:rsidRDefault="004D63B8" w:rsidP="00020686">
      <w:pPr>
        <w:pStyle w:val="Heading1"/>
        <w:rPr>
          <w:rFonts w:cs="Arial"/>
          <w:color w:val="000000"/>
          <w:szCs w:val="20"/>
          <w:u w:val="none"/>
          <w:lang w:val="en-US"/>
        </w:rPr>
      </w:pPr>
      <w:r w:rsidRPr="00751FF1">
        <w:rPr>
          <w:rFonts w:cs="Arial"/>
          <w:color w:val="000000"/>
          <w:szCs w:val="20"/>
          <w:u w:val="none"/>
          <w:lang w:val="en-US"/>
        </w:rPr>
        <w:lastRenderedPageBreak/>
        <w:t xml:space="preserve">Table </w:t>
      </w:r>
      <w:r w:rsidR="00020686" w:rsidRPr="00751FF1">
        <w:rPr>
          <w:rFonts w:cs="Arial"/>
          <w:color w:val="000000"/>
          <w:szCs w:val="20"/>
          <w:u w:val="none"/>
          <w:lang w:val="en-US"/>
        </w:rPr>
        <w:t xml:space="preserve">S3. Candidate variables for secondary analysis </w:t>
      </w:r>
    </w:p>
    <w:p w14:paraId="2B095FA5" w14:textId="77777777" w:rsidR="00020686" w:rsidRPr="00751FF1" w:rsidRDefault="00020686" w:rsidP="00020686">
      <w:pPr>
        <w:rPr>
          <w:color w:val="000000"/>
          <w:lang w:val="en-US"/>
        </w:rPr>
      </w:pPr>
    </w:p>
    <w:tbl>
      <w:tblPr>
        <w:tblStyle w:val="TableGrid"/>
        <w:tblW w:w="13271" w:type="dxa"/>
        <w:tblLook w:val="04A0" w:firstRow="1" w:lastRow="0" w:firstColumn="1" w:lastColumn="0" w:noHBand="0" w:noVBand="1"/>
      </w:tblPr>
      <w:tblGrid>
        <w:gridCol w:w="3181"/>
        <w:gridCol w:w="4703"/>
        <w:gridCol w:w="5387"/>
      </w:tblGrid>
      <w:tr w:rsidR="00705BFF" w:rsidRPr="00751FF1" w14:paraId="3F905332" w14:textId="77777777" w:rsidTr="00FD7370">
        <w:trPr>
          <w:trHeight w:val="449"/>
          <w:tblHeader/>
        </w:trPr>
        <w:tc>
          <w:tcPr>
            <w:tcW w:w="3181" w:type="dxa"/>
          </w:tcPr>
          <w:p w14:paraId="366811F1" w14:textId="77777777" w:rsidR="00705BFF" w:rsidRPr="00751FF1" w:rsidRDefault="00705BFF" w:rsidP="008C61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Category</w:t>
            </w:r>
          </w:p>
        </w:tc>
        <w:tc>
          <w:tcPr>
            <w:tcW w:w="4703" w:type="dxa"/>
          </w:tcPr>
          <w:p w14:paraId="51852AE8" w14:textId="68B42D4D" w:rsidR="00705BFF" w:rsidRPr="00751FF1" w:rsidRDefault="00705BFF" w:rsidP="008C61D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Candidate variable</w:t>
            </w:r>
          </w:p>
        </w:tc>
        <w:tc>
          <w:tcPr>
            <w:tcW w:w="5387" w:type="dxa"/>
          </w:tcPr>
          <w:p w14:paraId="37C5EFE1" w14:textId="71872570" w:rsidR="00705BFF" w:rsidRPr="00751FF1" w:rsidRDefault="00705BFF" w:rsidP="008C61D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Value</w:t>
            </w:r>
          </w:p>
        </w:tc>
      </w:tr>
      <w:tr w:rsidR="00705BFF" w:rsidRPr="00751FF1" w14:paraId="13D11FBB" w14:textId="77777777" w:rsidTr="00FD7370">
        <w:trPr>
          <w:trHeight w:val="83"/>
        </w:trPr>
        <w:tc>
          <w:tcPr>
            <w:tcW w:w="3181" w:type="dxa"/>
            <w:vMerge w:val="restart"/>
            <w:vAlign w:val="center"/>
          </w:tcPr>
          <w:p w14:paraId="1ED47172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Demographic data</w:t>
            </w:r>
          </w:p>
        </w:tc>
        <w:tc>
          <w:tcPr>
            <w:tcW w:w="4703" w:type="dxa"/>
          </w:tcPr>
          <w:p w14:paraId="5710D271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5387" w:type="dxa"/>
            <w:shd w:val="clear" w:color="auto" w:fill="auto"/>
          </w:tcPr>
          <w:p w14:paraId="586AC9EB" w14:textId="77777777" w:rsidR="00705BFF" w:rsidRPr="00751FF1" w:rsidRDefault="00705BFF" w:rsidP="008C61D1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7BAC5E1D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58BAF6DD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179D6364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5387" w:type="dxa"/>
            <w:shd w:val="clear" w:color="auto" w:fill="auto"/>
          </w:tcPr>
          <w:p w14:paraId="298202A6" w14:textId="77777777" w:rsidR="00705BFF" w:rsidRPr="00751FF1" w:rsidRDefault="00705BFF" w:rsidP="008C61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0=male, 1=female</w:t>
            </w:r>
          </w:p>
        </w:tc>
      </w:tr>
      <w:tr w:rsidR="00705BFF" w:rsidRPr="00751FF1" w14:paraId="32099082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1EA36723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7DB87311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Race</w:t>
            </w:r>
          </w:p>
        </w:tc>
        <w:tc>
          <w:tcPr>
            <w:tcW w:w="5387" w:type="dxa"/>
            <w:shd w:val="clear" w:color="auto" w:fill="auto"/>
          </w:tcPr>
          <w:p w14:paraId="6D42AD91" w14:textId="7728BC79" w:rsidR="00705BFF" w:rsidRPr="00751FF1" w:rsidRDefault="00705BFF" w:rsidP="008C61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Only </w:t>
            </w:r>
            <w:r w:rsidR="004D63B8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sian</w:t>
            </w:r>
          </w:p>
        </w:tc>
      </w:tr>
      <w:tr w:rsidR="00705BFF" w:rsidRPr="00751FF1" w14:paraId="30090442" w14:textId="77777777" w:rsidTr="00FD7370">
        <w:trPr>
          <w:trHeight w:val="64"/>
        </w:trPr>
        <w:tc>
          <w:tcPr>
            <w:tcW w:w="3181" w:type="dxa"/>
            <w:vMerge w:val="restart"/>
            <w:vAlign w:val="center"/>
          </w:tcPr>
          <w:p w14:paraId="33F99661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Exposure</w:t>
            </w:r>
          </w:p>
        </w:tc>
        <w:tc>
          <w:tcPr>
            <w:tcW w:w="4703" w:type="dxa"/>
          </w:tcPr>
          <w:p w14:paraId="090AE833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Dust</w:t>
            </w:r>
          </w:p>
        </w:tc>
        <w:tc>
          <w:tcPr>
            <w:tcW w:w="5387" w:type="dxa"/>
            <w:shd w:val="clear" w:color="auto" w:fill="auto"/>
          </w:tcPr>
          <w:p w14:paraId="35985531" w14:textId="2EF97CB1" w:rsidR="00705BFF" w:rsidRPr="00751FF1" w:rsidRDefault="00705BFF" w:rsidP="008C61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EB178B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751ABF13" w14:textId="77777777" w:rsidTr="00FD7370">
        <w:trPr>
          <w:trHeight w:val="290"/>
        </w:trPr>
        <w:tc>
          <w:tcPr>
            <w:tcW w:w="3181" w:type="dxa"/>
            <w:vMerge/>
            <w:vAlign w:val="center"/>
          </w:tcPr>
          <w:p w14:paraId="64F51F15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2AB650EE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Harmful gases</w:t>
            </w:r>
          </w:p>
        </w:tc>
        <w:tc>
          <w:tcPr>
            <w:tcW w:w="5387" w:type="dxa"/>
            <w:shd w:val="clear" w:color="auto" w:fill="auto"/>
          </w:tcPr>
          <w:p w14:paraId="009F29FF" w14:textId="665C3AC4" w:rsidR="00705BFF" w:rsidRPr="00751FF1" w:rsidRDefault="00705BFF" w:rsidP="008C61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1069501A" w14:textId="77777777" w:rsidTr="00FD7370">
        <w:trPr>
          <w:trHeight w:val="121"/>
        </w:trPr>
        <w:tc>
          <w:tcPr>
            <w:tcW w:w="3181" w:type="dxa"/>
            <w:vMerge/>
            <w:vAlign w:val="center"/>
          </w:tcPr>
          <w:p w14:paraId="1E2138E3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7B901A94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Biofuels</w:t>
            </w:r>
          </w:p>
        </w:tc>
        <w:tc>
          <w:tcPr>
            <w:tcW w:w="5387" w:type="dxa"/>
            <w:shd w:val="clear" w:color="auto" w:fill="auto"/>
          </w:tcPr>
          <w:p w14:paraId="7A93BA91" w14:textId="0919BA15" w:rsidR="00705BFF" w:rsidRPr="00751FF1" w:rsidRDefault="00705BFF" w:rsidP="008C61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7BAA4904" w14:textId="77777777" w:rsidTr="00FD7370">
        <w:trPr>
          <w:trHeight w:val="111"/>
        </w:trPr>
        <w:tc>
          <w:tcPr>
            <w:tcW w:w="3181" w:type="dxa"/>
            <w:vMerge/>
            <w:vAlign w:val="center"/>
          </w:tcPr>
          <w:p w14:paraId="3332C000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3CFC8F93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 w:eastAsia="zh-CN"/>
              </w:rPr>
              <w:t>Other materials</w:t>
            </w:r>
          </w:p>
        </w:tc>
        <w:tc>
          <w:tcPr>
            <w:tcW w:w="5387" w:type="dxa"/>
            <w:shd w:val="clear" w:color="auto" w:fill="auto"/>
          </w:tcPr>
          <w:p w14:paraId="2C7766AA" w14:textId="33E6D879" w:rsidR="00705BFF" w:rsidRPr="00751FF1" w:rsidRDefault="00705BFF" w:rsidP="008C61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6C5592BD" w14:textId="77777777" w:rsidTr="00FD7370">
        <w:trPr>
          <w:trHeight w:val="256"/>
        </w:trPr>
        <w:tc>
          <w:tcPr>
            <w:tcW w:w="3181" w:type="dxa"/>
            <w:vMerge w:val="restart"/>
            <w:vAlign w:val="center"/>
          </w:tcPr>
          <w:p w14:paraId="4EC026AC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Vital signs</w:t>
            </w:r>
          </w:p>
        </w:tc>
        <w:tc>
          <w:tcPr>
            <w:tcW w:w="4703" w:type="dxa"/>
          </w:tcPr>
          <w:p w14:paraId="3C987704" w14:textId="4E9D56C9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Heart rate</w:t>
            </w:r>
            <w:r w:rsidR="004D63B8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(HR)</w:t>
            </w:r>
          </w:p>
        </w:tc>
        <w:tc>
          <w:tcPr>
            <w:tcW w:w="5387" w:type="dxa"/>
            <w:shd w:val="clear" w:color="auto" w:fill="auto"/>
          </w:tcPr>
          <w:p w14:paraId="59CB6E5C" w14:textId="02B79B9A" w:rsidR="00705BFF" w:rsidRPr="00751FF1" w:rsidRDefault="00705BFF" w:rsidP="008C61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0=other, 1=55 bpm&lt;HR≤100 bpm</w:t>
            </w:r>
          </w:p>
        </w:tc>
      </w:tr>
      <w:tr w:rsidR="00705BFF" w:rsidRPr="00751FF1" w14:paraId="1C3D9F60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29EB5C44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453F5D11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Respiratory rate (RR)</w:t>
            </w:r>
          </w:p>
        </w:tc>
        <w:tc>
          <w:tcPr>
            <w:tcW w:w="5387" w:type="dxa"/>
            <w:shd w:val="clear" w:color="auto" w:fill="auto"/>
          </w:tcPr>
          <w:p w14:paraId="425D9C2F" w14:textId="151F7824" w:rsidR="00705BFF" w:rsidRPr="00751FF1" w:rsidRDefault="00705BFF" w:rsidP="008C61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4D63B8"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RR≤20</w:t>
            </w:r>
            <w:r w:rsidR="004D63B8"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bpm, 1=</w:t>
            </w:r>
            <w:r w:rsidR="004D63B8"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RR&gt;20 bpm</w:t>
            </w:r>
          </w:p>
        </w:tc>
      </w:tr>
      <w:tr w:rsidR="00705BFF" w:rsidRPr="00751FF1" w14:paraId="3A5DDEE1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0317F9B9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49D3EB80" w14:textId="5930A115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Body temperature</w:t>
            </w:r>
            <w:r w:rsidR="004D63B8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(BT)</w:t>
            </w:r>
          </w:p>
        </w:tc>
        <w:tc>
          <w:tcPr>
            <w:tcW w:w="5387" w:type="dxa"/>
            <w:shd w:val="clear" w:color="auto" w:fill="auto"/>
          </w:tcPr>
          <w:p w14:paraId="756838F4" w14:textId="739453D8" w:rsidR="00705BFF" w:rsidRPr="00751FF1" w:rsidRDefault="00705BFF" w:rsidP="008C61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0=other, 1=</w:t>
            </w:r>
            <w:r w:rsidR="004D63B8"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36°C&lt;BT≤37°C</w:t>
            </w:r>
          </w:p>
        </w:tc>
      </w:tr>
      <w:tr w:rsidR="00705BFF" w:rsidRPr="00751FF1" w14:paraId="683C1127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3E3C297E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251092C1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BMI</w:t>
            </w:r>
          </w:p>
        </w:tc>
        <w:tc>
          <w:tcPr>
            <w:tcW w:w="5387" w:type="dxa"/>
            <w:shd w:val="clear" w:color="auto" w:fill="auto"/>
          </w:tcPr>
          <w:p w14:paraId="6BB70B5E" w14:textId="1FD21CA7" w:rsidR="00705BFF" w:rsidRPr="00751FF1" w:rsidRDefault="00705BFF" w:rsidP="008C61D1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0=other, 1=</w:t>
            </w:r>
            <w:r w:rsidR="004D63B8"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18≤BMI≤24</w:t>
            </w:r>
          </w:p>
        </w:tc>
      </w:tr>
      <w:tr w:rsidR="00705BFF" w:rsidRPr="00751FF1" w14:paraId="0A1805F0" w14:textId="77777777" w:rsidTr="00FD7370">
        <w:trPr>
          <w:trHeight w:val="256"/>
        </w:trPr>
        <w:tc>
          <w:tcPr>
            <w:tcW w:w="3181" w:type="dxa"/>
            <w:vMerge w:val="restart"/>
            <w:vAlign w:val="center"/>
          </w:tcPr>
          <w:p w14:paraId="636AF6AF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Respiratory disease history</w:t>
            </w:r>
          </w:p>
        </w:tc>
        <w:tc>
          <w:tcPr>
            <w:tcW w:w="4703" w:type="dxa"/>
          </w:tcPr>
          <w:p w14:paraId="19867889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Most recent exacerbation in the past 12 months</w:t>
            </w:r>
          </w:p>
        </w:tc>
        <w:tc>
          <w:tcPr>
            <w:tcW w:w="5387" w:type="dxa"/>
            <w:shd w:val="clear" w:color="auto" w:fill="auto"/>
          </w:tcPr>
          <w:p w14:paraId="3E5626B7" w14:textId="626F2169" w:rsidR="00705BFF" w:rsidRPr="00751FF1" w:rsidRDefault="00705BFF" w:rsidP="003E47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399CCEF5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56A8784A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181BA041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Number of exacerbations in the past 12 months</w:t>
            </w:r>
          </w:p>
        </w:tc>
        <w:tc>
          <w:tcPr>
            <w:tcW w:w="5387" w:type="dxa"/>
            <w:shd w:val="clear" w:color="auto" w:fill="auto"/>
          </w:tcPr>
          <w:p w14:paraId="78C85CCB" w14:textId="77777777" w:rsidR="00705BFF" w:rsidRPr="00751FF1" w:rsidRDefault="00705BFF" w:rsidP="003E47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7301CF90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4FBC668B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09B6BEA9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Number of exacerbations in the past 12 months resulting in emergency room treatment</w:t>
            </w:r>
          </w:p>
        </w:tc>
        <w:tc>
          <w:tcPr>
            <w:tcW w:w="5387" w:type="dxa"/>
            <w:shd w:val="clear" w:color="auto" w:fill="auto"/>
          </w:tcPr>
          <w:p w14:paraId="6C0ABD01" w14:textId="77777777" w:rsidR="00705BFF" w:rsidRPr="00751FF1" w:rsidRDefault="00705BFF" w:rsidP="003E47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19F2C1D1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2784BF6D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2AB072AB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Number of exacerbations in the past 12 months resulting in hospitalization</w:t>
            </w:r>
          </w:p>
        </w:tc>
        <w:tc>
          <w:tcPr>
            <w:tcW w:w="5387" w:type="dxa"/>
            <w:shd w:val="clear" w:color="auto" w:fill="auto"/>
          </w:tcPr>
          <w:p w14:paraId="0384D52D" w14:textId="77777777" w:rsidR="00705BFF" w:rsidRPr="00751FF1" w:rsidRDefault="00705BFF" w:rsidP="003E47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61B8C295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110237AF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1D1EF65D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Number of exacerbations in the past 12 months resulting in outpatient treatment</w:t>
            </w:r>
          </w:p>
        </w:tc>
        <w:tc>
          <w:tcPr>
            <w:tcW w:w="5387" w:type="dxa"/>
            <w:shd w:val="clear" w:color="auto" w:fill="auto"/>
          </w:tcPr>
          <w:p w14:paraId="2DA65933" w14:textId="77777777" w:rsidR="00705BFF" w:rsidRPr="00751FF1" w:rsidRDefault="00705BFF" w:rsidP="003E470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705BFF" w:rsidRPr="00751FF1" w14:paraId="3F1A1FFC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080DABCB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0F84402C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Any allergy </w:t>
            </w:r>
          </w:p>
        </w:tc>
        <w:tc>
          <w:tcPr>
            <w:tcW w:w="5387" w:type="dxa"/>
            <w:shd w:val="clear" w:color="auto" w:fill="auto"/>
          </w:tcPr>
          <w:p w14:paraId="63473DC8" w14:textId="6BA41298" w:rsidR="00705BFF" w:rsidRPr="00751FF1" w:rsidRDefault="00705BFF" w:rsidP="00705B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46F934E3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6849E9D3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769C3757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Bronchiectasis </w:t>
            </w:r>
          </w:p>
        </w:tc>
        <w:tc>
          <w:tcPr>
            <w:tcW w:w="5387" w:type="dxa"/>
            <w:shd w:val="clear" w:color="auto" w:fill="auto"/>
          </w:tcPr>
          <w:p w14:paraId="4C146F28" w14:textId="7BD826CB" w:rsidR="00705BFF" w:rsidRPr="00751FF1" w:rsidRDefault="00705BFF" w:rsidP="00705B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1232F0F2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616EBCC2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704C4593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Obstructive chronic bronchitis </w:t>
            </w:r>
          </w:p>
        </w:tc>
        <w:tc>
          <w:tcPr>
            <w:tcW w:w="5387" w:type="dxa"/>
            <w:shd w:val="clear" w:color="auto" w:fill="auto"/>
          </w:tcPr>
          <w:p w14:paraId="1F5EC832" w14:textId="5624ADAE" w:rsidR="00705BFF" w:rsidRPr="00751FF1" w:rsidRDefault="00705BFF" w:rsidP="00705B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13F729E4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47523208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375626A3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Asthma</w:t>
            </w:r>
          </w:p>
        </w:tc>
        <w:tc>
          <w:tcPr>
            <w:tcW w:w="5387" w:type="dxa"/>
            <w:shd w:val="clear" w:color="auto" w:fill="auto"/>
          </w:tcPr>
          <w:p w14:paraId="654E9D58" w14:textId="682D84B5" w:rsidR="00705BFF" w:rsidRPr="00751FF1" w:rsidRDefault="00705BFF" w:rsidP="00705B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3DA2E1E7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0C0EB90B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2BDD8ABA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Allergic rhinitis</w:t>
            </w:r>
          </w:p>
        </w:tc>
        <w:tc>
          <w:tcPr>
            <w:tcW w:w="5387" w:type="dxa"/>
            <w:shd w:val="clear" w:color="auto" w:fill="auto"/>
          </w:tcPr>
          <w:p w14:paraId="787F1057" w14:textId="403B65EB" w:rsidR="00705BFF" w:rsidRPr="00751FF1" w:rsidRDefault="00705BFF" w:rsidP="00705B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705BFF" w:rsidRPr="00751FF1" w14:paraId="308AAEE8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2CC11DFB" w14:textId="77777777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07A7EF78" w14:textId="6D8E1551" w:rsidR="00705BFF" w:rsidRPr="00751FF1" w:rsidRDefault="00705BFF" w:rsidP="008C61D1">
            <w:pPr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GOLD classification</w:t>
            </w:r>
            <w:r w:rsidR="00AD05A3" w:rsidRPr="00751FF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5387" w:type="dxa"/>
            <w:shd w:val="clear" w:color="auto" w:fill="auto"/>
          </w:tcPr>
          <w:p w14:paraId="507195BF" w14:textId="77777777" w:rsidR="00705BFF" w:rsidRPr="00751FF1" w:rsidRDefault="00705BFF" w:rsidP="00705BFF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2784D73E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1BD0062F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1689F5B2" w14:textId="0A1ACEF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Age at first diagnosis of COPD</w:t>
            </w:r>
          </w:p>
        </w:tc>
        <w:tc>
          <w:tcPr>
            <w:tcW w:w="5387" w:type="dxa"/>
            <w:shd w:val="clear" w:color="auto" w:fill="auto"/>
          </w:tcPr>
          <w:p w14:paraId="45A35F1E" w14:textId="41829A8B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329B76F4" w14:textId="77777777" w:rsidTr="006176C8">
        <w:trPr>
          <w:trHeight w:val="1610"/>
        </w:trPr>
        <w:tc>
          <w:tcPr>
            <w:tcW w:w="3181" w:type="dxa"/>
            <w:vMerge/>
            <w:vAlign w:val="center"/>
          </w:tcPr>
          <w:p w14:paraId="5364D10C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76954CC9" w14:textId="31048AF2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Family history</w:t>
            </w:r>
          </w:p>
          <w:p w14:paraId="7A626A95" w14:textId="77777777" w:rsidR="00FD7370" w:rsidRPr="00751FF1" w:rsidRDefault="00FD7370" w:rsidP="00FD7370">
            <w:pPr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Asthma</w:t>
            </w:r>
          </w:p>
          <w:p w14:paraId="2C9FDDAD" w14:textId="77777777" w:rsidR="00FD7370" w:rsidRPr="00751FF1" w:rsidRDefault="00FD7370" w:rsidP="00FD7370">
            <w:pPr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Atopic dermatitis</w:t>
            </w:r>
          </w:p>
          <w:p w14:paraId="0C07FFF5" w14:textId="77777777" w:rsidR="00FD7370" w:rsidRPr="00751FF1" w:rsidRDefault="00FD7370" w:rsidP="00FD7370">
            <w:pPr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COPD</w:t>
            </w:r>
          </w:p>
          <w:p w14:paraId="29F2FFC5" w14:textId="77777777" w:rsidR="00FD7370" w:rsidRPr="00751FF1" w:rsidRDefault="00FD7370" w:rsidP="00FD7370">
            <w:pPr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Chronic bronchitis</w:t>
            </w:r>
          </w:p>
          <w:p w14:paraId="6A4AF105" w14:textId="77777777" w:rsidR="00FD7370" w:rsidRPr="00751FF1" w:rsidRDefault="00FD7370" w:rsidP="00FD7370">
            <w:pPr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Emphysema</w:t>
            </w:r>
          </w:p>
          <w:p w14:paraId="5DB4A03C" w14:textId="41C1B446" w:rsidR="00FD7370" w:rsidRPr="00751FF1" w:rsidRDefault="00FD7370" w:rsidP="00FD7370">
            <w:pPr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Other</w:t>
            </w:r>
          </w:p>
        </w:tc>
        <w:tc>
          <w:tcPr>
            <w:tcW w:w="5387" w:type="dxa"/>
            <w:shd w:val="clear" w:color="auto" w:fill="auto"/>
          </w:tcPr>
          <w:p w14:paraId="7F31BFE3" w14:textId="200A81FE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, 1=</w:t>
            </w:r>
            <w:r w:rsidR="008E457F"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yes</w:t>
            </w:r>
          </w:p>
        </w:tc>
      </w:tr>
      <w:tr w:rsidR="00FD7370" w:rsidRPr="00751FF1" w14:paraId="53B53AD9" w14:textId="77777777" w:rsidTr="00FD7370">
        <w:trPr>
          <w:trHeight w:val="256"/>
        </w:trPr>
        <w:tc>
          <w:tcPr>
            <w:tcW w:w="3181" w:type="dxa"/>
            <w:vAlign w:val="center"/>
          </w:tcPr>
          <w:p w14:paraId="5E017A5C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Substance use</w:t>
            </w:r>
          </w:p>
        </w:tc>
        <w:tc>
          <w:tcPr>
            <w:tcW w:w="4703" w:type="dxa"/>
          </w:tcPr>
          <w:p w14:paraId="79C0000C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Substance use</w:t>
            </w:r>
          </w:p>
        </w:tc>
        <w:tc>
          <w:tcPr>
            <w:tcW w:w="5387" w:type="dxa"/>
            <w:shd w:val="clear" w:color="auto" w:fill="auto"/>
          </w:tcPr>
          <w:p w14:paraId="793725E2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0=never, 1=former, 2=current</w:t>
            </w:r>
          </w:p>
        </w:tc>
      </w:tr>
      <w:tr w:rsidR="00FD7370" w:rsidRPr="00751FF1" w14:paraId="0FAC1494" w14:textId="77777777" w:rsidTr="00FD7370">
        <w:trPr>
          <w:trHeight w:val="256"/>
        </w:trPr>
        <w:tc>
          <w:tcPr>
            <w:tcW w:w="3181" w:type="dxa"/>
            <w:vMerge w:val="restart"/>
            <w:vAlign w:val="center"/>
          </w:tcPr>
          <w:p w14:paraId="6A9F7876" w14:textId="165336FD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Core symptoms (only previous)</w:t>
            </w:r>
          </w:p>
        </w:tc>
        <w:tc>
          <w:tcPr>
            <w:tcW w:w="4703" w:type="dxa"/>
          </w:tcPr>
          <w:p w14:paraId="02DD3AB6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Chest congestion</w:t>
            </w:r>
          </w:p>
        </w:tc>
        <w:tc>
          <w:tcPr>
            <w:tcW w:w="5387" w:type="dxa"/>
            <w:shd w:val="clear" w:color="auto" w:fill="auto"/>
          </w:tcPr>
          <w:p w14:paraId="4015640D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3996094A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579E1AAD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67723F6E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Cough evaluation</w:t>
            </w:r>
          </w:p>
        </w:tc>
        <w:tc>
          <w:tcPr>
            <w:tcW w:w="5387" w:type="dxa"/>
            <w:shd w:val="clear" w:color="auto" w:fill="auto"/>
          </w:tcPr>
          <w:p w14:paraId="626E3938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21646B81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4C3B969A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250D7095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Breathing difficulty</w:t>
            </w:r>
          </w:p>
        </w:tc>
        <w:tc>
          <w:tcPr>
            <w:tcW w:w="5387" w:type="dxa"/>
            <w:shd w:val="clear" w:color="auto" w:fill="auto"/>
          </w:tcPr>
          <w:p w14:paraId="3F830BB1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758A78C3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247D046A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6B1F1419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Activity evaluation</w:t>
            </w:r>
          </w:p>
        </w:tc>
        <w:tc>
          <w:tcPr>
            <w:tcW w:w="5387" w:type="dxa"/>
            <w:shd w:val="clear" w:color="auto" w:fill="auto"/>
          </w:tcPr>
          <w:p w14:paraId="61B8470C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50F6EAF9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5C47D623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4AEEDBF3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Sleep disturbance </w:t>
            </w:r>
          </w:p>
        </w:tc>
        <w:tc>
          <w:tcPr>
            <w:tcW w:w="5387" w:type="dxa"/>
            <w:shd w:val="clear" w:color="auto" w:fill="auto"/>
          </w:tcPr>
          <w:p w14:paraId="5D81A07E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36C6252C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2BA12D32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614FAFBA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Energy</w:t>
            </w:r>
          </w:p>
        </w:tc>
        <w:tc>
          <w:tcPr>
            <w:tcW w:w="5387" w:type="dxa"/>
            <w:shd w:val="clear" w:color="auto" w:fill="auto"/>
          </w:tcPr>
          <w:p w14:paraId="55263B84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68AFAB7D" w14:textId="77777777" w:rsidTr="00FD7370">
        <w:trPr>
          <w:trHeight w:val="256"/>
        </w:trPr>
        <w:tc>
          <w:tcPr>
            <w:tcW w:w="3181" w:type="dxa"/>
            <w:vMerge w:val="restart"/>
            <w:vAlign w:val="center"/>
          </w:tcPr>
          <w:p w14:paraId="6A8CEA3D" w14:textId="7D998ABF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Core symptoms (previous and present)</w:t>
            </w:r>
          </w:p>
        </w:tc>
        <w:tc>
          <w:tcPr>
            <w:tcW w:w="4703" w:type="dxa"/>
          </w:tcPr>
          <w:p w14:paraId="3B031D86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Sputum evaluation</w:t>
            </w:r>
          </w:p>
        </w:tc>
        <w:tc>
          <w:tcPr>
            <w:tcW w:w="5387" w:type="dxa"/>
            <w:shd w:val="clear" w:color="auto" w:fill="auto"/>
          </w:tcPr>
          <w:p w14:paraId="1A8E85CC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4CFEBC29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3652D196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223F2A55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Sputum difficulty</w:t>
            </w:r>
          </w:p>
        </w:tc>
        <w:tc>
          <w:tcPr>
            <w:tcW w:w="5387" w:type="dxa"/>
            <w:shd w:val="clear" w:color="auto" w:fill="auto"/>
          </w:tcPr>
          <w:p w14:paraId="15B49D2E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31E484C4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6385518D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0C967434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Phlegm odor</w:t>
            </w:r>
          </w:p>
        </w:tc>
        <w:tc>
          <w:tcPr>
            <w:tcW w:w="5387" w:type="dxa"/>
            <w:shd w:val="clear" w:color="auto" w:fill="auto"/>
          </w:tcPr>
          <w:p w14:paraId="7F3F13B8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0=no peculiar smell, 1=stinky, 2=smelly, 3=stinky and smelly</w:t>
            </w:r>
          </w:p>
        </w:tc>
      </w:tr>
      <w:tr w:rsidR="00FD7370" w:rsidRPr="00751FF1" w14:paraId="424C3F89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26C6149E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1811BAD5" w14:textId="43FFD7AC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Phlegm color</w:t>
            </w:r>
            <w:r w:rsidR="00AD05A3" w:rsidRPr="00751FF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387" w:type="dxa"/>
            <w:shd w:val="clear" w:color="auto" w:fill="auto"/>
          </w:tcPr>
          <w:p w14:paraId="5C1F92B6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5CB2762C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022E486F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449D7FC0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Chest discomfort</w:t>
            </w:r>
          </w:p>
        </w:tc>
        <w:tc>
          <w:tcPr>
            <w:tcW w:w="5387" w:type="dxa"/>
            <w:shd w:val="clear" w:color="auto" w:fill="auto"/>
          </w:tcPr>
          <w:p w14:paraId="0B7683FF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19D2A097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456C5A17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68C8F19B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Chest pain </w:t>
            </w:r>
          </w:p>
        </w:tc>
        <w:tc>
          <w:tcPr>
            <w:tcW w:w="5387" w:type="dxa"/>
            <w:shd w:val="clear" w:color="auto" w:fill="auto"/>
          </w:tcPr>
          <w:p w14:paraId="42678E80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23BE46BE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40677D66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5D4282E7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Chest tightness </w:t>
            </w:r>
          </w:p>
        </w:tc>
        <w:tc>
          <w:tcPr>
            <w:tcW w:w="5387" w:type="dxa"/>
            <w:shd w:val="clear" w:color="auto" w:fill="auto"/>
          </w:tcPr>
          <w:p w14:paraId="5835D1CB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2CFF3FB5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55ACB360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5D6A473C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Shortness of breath </w:t>
            </w:r>
          </w:p>
        </w:tc>
        <w:tc>
          <w:tcPr>
            <w:tcW w:w="5387" w:type="dxa"/>
            <w:shd w:val="clear" w:color="auto" w:fill="auto"/>
          </w:tcPr>
          <w:p w14:paraId="79B8436A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0A4FCA62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573BC284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2AA231E6" w14:textId="486E5580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Time of onset of symptoms</w:t>
            </w:r>
          </w:p>
        </w:tc>
        <w:tc>
          <w:tcPr>
            <w:tcW w:w="5387" w:type="dxa"/>
            <w:shd w:val="clear" w:color="auto" w:fill="auto"/>
          </w:tcPr>
          <w:p w14:paraId="443A4402" w14:textId="74CDEBE4" w:rsidR="00FD7370" w:rsidRPr="00751FF1" w:rsidRDefault="00FD7370" w:rsidP="00FD7370">
            <w:pPr>
              <w:ind w:left="36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eastAsia="MS Mincho" w:hAnsi="Arial" w:cs="Arial"/>
                <w:color w:val="000000"/>
                <w:sz w:val="20"/>
                <w:szCs w:val="20"/>
                <w:lang w:val="en-US"/>
              </w:rPr>
              <w:t>0=all the time, 1=morning symptoms, 2=at night, affecting sleep</w:t>
            </w:r>
          </w:p>
        </w:tc>
      </w:tr>
      <w:tr w:rsidR="00FD7370" w:rsidRPr="00751FF1" w14:paraId="57115573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3213DA48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3EA9DD57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Depression or anxiety </w:t>
            </w:r>
          </w:p>
        </w:tc>
        <w:tc>
          <w:tcPr>
            <w:tcW w:w="5387" w:type="dxa"/>
            <w:shd w:val="clear" w:color="auto" w:fill="auto"/>
          </w:tcPr>
          <w:p w14:paraId="47605E60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39422F16" w14:textId="77777777" w:rsidTr="00FD7370">
        <w:trPr>
          <w:trHeight w:val="256"/>
        </w:trPr>
        <w:tc>
          <w:tcPr>
            <w:tcW w:w="3181" w:type="dxa"/>
            <w:vMerge w:val="restart"/>
            <w:vAlign w:val="center"/>
          </w:tcPr>
          <w:p w14:paraId="53E6F913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CAT</w:t>
            </w:r>
          </w:p>
        </w:tc>
        <w:tc>
          <w:tcPr>
            <w:tcW w:w="4703" w:type="dxa"/>
          </w:tcPr>
          <w:p w14:paraId="5EEE2C76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Cough</w:t>
            </w:r>
          </w:p>
        </w:tc>
        <w:tc>
          <w:tcPr>
            <w:tcW w:w="5387" w:type="dxa"/>
            <w:shd w:val="clear" w:color="auto" w:fill="auto"/>
          </w:tcPr>
          <w:p w14:paraId="323F162B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6544A02D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3B153310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3754BF02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Phlegm (mucus)</w:t>
            </w:r>
          </w:p>
        </w:tc>
        <w:tc>
          <w:tcPr>
            <w:tcW w:w="5387" w:type="dxa"/>
            <w:shd w:val="clear" w:color="auto" w:fill="auto"/>
          </w:tcPr>
          <w:p w14:paraId="6798A025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5606EBF1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14C1DE67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6C7DD927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Chest tightness</w:t>
            </w:r>
          </w:p>
        </w:tc>
        <w:tc>
          <w:tcPr>
            <w:tcW w:w="5387" w:type="dxa"/>
            <w:shd w:val="clear" w:color="auto" w:fill="auto"/>
          </w:tcPr>
          <w:p w14:paraId="37731C06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7F17DEB9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62966D9E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3FF823E9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Breathlessness</w:t>
            </w:r>
          </w:p>
        </w:tc>
        <w:tc>
          <w:tcPr>
            <w:tcW w:w="5387" w:type="dxa"/>
            <w:shd w:val="clear" w:color="auto" w:fill="auto"/>
          </w:tcPr>
          <w:p w14:paraId="19702A6A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46477EF5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51C86494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0FC767E5" w14:textId="4E29A89E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Limited when performing household activities</w:t>
            </w:r>
          </w:p>
        </w:tc>
        <w:tc>
          <w:tcPr>
            <w:tcW w:w="5387" w:type="dxa"/>
            <w:shd w:val="clear" w:color="auto" w:fill="auto"/>
          </w:tcPr>
          <w:p w14:paraId="6CBDBEA4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18237A07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3FDE4DB4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4E57BDEB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Confidence in leaving home</w:t>
            </w:r>
          </w:p>
        </w:tc>
        <w:tc>
          <w:tcPr>
            <w:tcW w:w="5387" w:type="dxa"/>
            <w:shd w:val="clear" w:color="auto" w:fill="auto"/>
          </w:tcPr>
          <w:p w14:paraId="6B077514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46686183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240D1877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2570505E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Sleep soundly</w:t>
            </w:r>
          </w:p>
        </w:tc>
        <w:tc>
          <w:tcPr>
            <w:tcW w:w="5387" w:type="dxa"/>
            <w:shd w:val="clear" w:color="auto" w:fill="auto"/>
          </w:tcPr>
          <w:p w14:paraId="72446F22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04A1ACD7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2D71C9AA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015247E4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Energy</w:t>
            </w:r>
          </w:p>
        </w:tc>
        <w:tc>
          <w:tcPr>
            <w:tcW w:w="5387" w:type="dxa"/>
            <w:shd w:val="clear" w:color="auto" w:fill="auto"/>
          </w:tcPr>
          <w:p w14:paraId="32B5D463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1DFB444A" w14:textId="77777777" w:rsidTr="00FD7370">
        <w:trPr>
          <w:trHeight w:val="256"/>
        </w:trPr>
        <w:tc>
          <w:tcPr>
            <w:tcW w:w="3181" w:type="dxa"/>
            <w:vMerge/>
            <w:vAlign w:val="center"/>
          </w:tcPr>
          <w:p w14:paraId="49706389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4703" w:type="dxa"/>
          </w:tcPr>
          <w:p w14:paraId="77A757C8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CAT total score</w:t>
            </w:r>
          </w:p>
        </w:tc>
        <w:tc>
          <w:tcPr>
            <w:tcW w:w="5387" w:type="dxa"/>
            <w:shd w:val="clear" w:color="auto" w:fill="auto"/>
          </w:tcPr>
          <w:p w14:paraId="4001BEA3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  <w:tr w:rsidR="00FD7370" w:rsidRPr="00751FF1" w14:paraId="025FFEEB" w14:textId="77777777" w:rsidTr="00FD7370">
        <w:trPr>
          <w:trHeight w:val="256"/>
        </w:trPr>
        <w:tc>
          <w:tcPr>
            <w:tcW w:w="3181" w:type="dxa"/>
            <w:vAlign w:val="center"/>
          </w:tcPr>
          <w:p w14:paraId="4B7792E3" w14:textId="133CAC60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mMRC grade</w:t>
            </w:r>
          </w:p>
        </w:tc>
        <w:tc>
          <w:tcPr>
            <w:tcW w:w="4703" w:type="dxa"/>
          </w:tcPr>
          <w:p w14:paraId="454AFDA9" w14:textId="77777777" w:rsidR="00FD7370" w:rsidRPr="00751FF1" w:rsidRDefault="00FD7370" w:rsidP="00FD7370">
            <w:pP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mMRC grade</w:t>
            </w:r>
          </w:p>
        </w:tc>
        <w:tc>
          <w:tcPr>
            <w:tcW w:w="5387" w:type="dxa"/>
            <w:shd w:val="clear" w:color="auto" w:fill="auto"/>
          </w:tcPr>
          <w:p w14:paraId="27BC6AF5" w14:textId="77777777" w:rsidR="00FD7370" w:rsidRPr="00751FF1" w:rsidRDefault="00FD7370" w:rsidP="00FD737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Continuous</w:t>
            </w:r>
          </w:p>
        </w:tc>
      </w:tr>
    </w:tbl>
    <w:p w14:paraId="12226575" w14:textId="3CB2CA70" w:rsidR="00020686" w:rsidRPr="00751FF1" w:rsidRDefault="00020686" w:rsidP="00020686">
      <w:pPr>
        <w:jc w:val="both"/>
        <w:rPr>
          <w:rFonts w:ascii="Arial" w:hAnsi="Arial" w:cs="Arial"/>
          <w:color w:val="000000"/>
          <w:sz w:val="18"/>
          <w:szCs w:val="18"/>
          <w:lang w:val="en-US"/>
        </w:rPr>
      </w:pPr>
      <w:r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Variables that are eligible as candidate variables for primary outcome analysis have ≤10% missing data. </w:t>
      </w:r>
      <w:r w:rsidR="00AD05A3" w:rsidRPr="00751FF1">
        <w:rPr>
          <w:rFonts w:ascii="Arial" w:hAnsi="Arial" w:cs="Arial"/>
          <w:color w:val="000000"/>
          <w:sz w:val="18"/>
          <w:szCs w:val="18"/>
          <w:vertAlign w:val="superscript"/>
          <w:lang w:val="en-US"/>
        </w:rPr>
        <w:t>a</w:t>
      </w:r>
      <w:r w:rsidR="00AD05A3"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We assigned the following values for GOLD classification: 0=non-COPD with respiratory symptoms, 1=GOLD I, 2=GOLD II, 3=GOLD III, 4=GOLD IV. </w:t>
      </w:r>
      <w:r w:rsidR="00AD05A3" w:rsidRPr="00751FF1">
        <w:rPr>
          <w:rFonts w:ascii="Arial" w:hAnsi="Arial" w:cs="Arial"/>
          <w:color w:val="000000"/>
          <w:sz w:val="18"/>
          <w:szCs w:val="18"/>
          <w:vertAlign w:val="superscript"/>
          <w:lang w:val="en-US"/>
        </w:rPr>
        <w:t>b</w:t>
      </w:r>
      <w:r w:rsidR="00AD05A3"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We assigned the following values for phlegm color: 1=clear phlegm, 3=yellowish orange phlegm, 5=dark green phlegm. </w:t>
      </w:r>
      <w:r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BMI, body mass index; CAT, COPD assessment test; COPD, chronic obstructive pulmonary disease; GOLD, Global Initiative for Chronic Obstructive Lung Disease; mMRC, modified </w:t>
      </w:r>
      <w:r w:rsidR="003E4707" w:rsidRPr="00751FF1">
        <w:rPr>
          <w:rFonts w:ascii="Arial" w:hAnsi="Arial" w:cs="Arial"/>
          <w:color w:val="000000"/>
          <w:sz w:val="18"/>
          <w:szCs w:val="18"/>
          <w:lang w:val="en-US"/>
        </w:rPr>
        <w:t>M</w:t>
      </w:r>
      <w:r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edical </w:t>
      </w:r>
      <w:r w:rsidR="003E4707" w:rsidRPr="00751FF1">
        <w:rPr>
          <w:rFonts w:ascii="Arial" w:hAnsi="Arial" w:cs="Arial"/>
          <w:color w:val="000000"/>
          <w:sz w:val="18"/>
          <w:szCs w:val="18"/>
          <w:lang w:val="en-US"/>
        </w:rPr>
        <w:t>R</w:t>
      </w:r>
      <w:r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esearch </w:t>
      </w:r>
      <w:r w:rsidR="003E4707" w:rsidRPr="00751FF1">
        <w:rPr>
          <w:rFonts w:ascii="Arial" w:hAnsi="Arial" w:cs="Arial"/>
          <w:color w:val="000000"/>
          <w:sz w:val="18"/>
          <w:szCs w:val="18"/>
          <w:lang w:val="en-US"/>
        </w:rPr>
        <w:t>C</w:t>
      </w:r>
      <w:r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ouncil. </w:t>
      </w:r>
    </w:p>
    <w:p w14:paraId="4B808FC7" w14:textId="0B226F4E" w:rsidR="00027861" w:rsidRPr="00751FF1" w:rsidRDefault="00027861">
      <w:pPr>
        <w:spacing w:after="160" w:line="259" w:lineRule="auto"/>
        <w:rPr>
          <w:rFonts w:ascii="Arial" w:eastAsiaTheme="majorEastAsia" w:hAnsi="Arial" w:cs="Arial"/>
          <w:b/>
          <w:color w:val="000000"/>
          <w:sz w:val="20"/>
          <w:szCs w:val="20"/>
          <w:u w:val="single"/>
          <w:lang w:val="en-US"/>
        </w:rPr>
      </w:pPr>
    </w:p>
    <w:p w14:paraId="653BB013" w14:textId="1F6A1157" w:rsidR="00A4412A" w:rsidRPr="00751FF1" w:rsidRDefault="00A4412A" w:rsidP="00A4412A">
      <w:pPr>
        <w:pStyle w:val="Paragraph"/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u w:val="single"/>
          <w:lang w:val="en-US"/>
        </w:rPr>
      </w:pPr>
    </w:p>
    <w:p w14:paraId="358AEA04" w14:textId="77777777" w:rsidR="00A4412A" w:rsidRPr="00751FF1" w:rsidRDefault="00A4412A" w:rsidP="00A4412A">
      <w:pPr>
        <w:pStyle w:val="Paragraph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D406842" w14:textId="77777777" w:rsidR="00A4412A" w:rsidRPr="00751FF1" w:rsidRDefault="00A4412A" w:rsidP="00A4412A">
      <w:pPr>
        <w:pStyle w:val="Paragraph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1AEC666C" w14:textId="77777777" w:rsidR="00A4412A" w:rsidRPr="00751FF1" w:rsidRDefault="00A4412A" w:rsidP="00A4412A">
      <w:pPr>
        <w:pStyle w:val="Paragraph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7A220AC8" w14:textId="77777777" w:rsidR="00A4412A" w:rsidRPr="00751FF1" w:rsidRDefault="00A4412A" w:rsidP="00A4412A">
      <w:pPr>
        <w:pStyle w:val="Paragraph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07049ACA" w14:textId="77777777" w:rsidR="00A4412A" w:rsidRPr="00751FF1" w:rsidRDefault="00A4412A" w:rsidP="00A4412A">
      <w:pPr>
        <w:pStyle w:val="Paragraph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6B2DBDF" w14:textId="77777777" w:rsidR="00A4412A" w:rsidRPr="00751FF1" w:rsidRDefault="00A4412A" w:rsidP="00A4412A">
      <w:pPr>
        <w:pStyle w:val="Paragraph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26A9E576" w14:textId="77777777" w:rsidR="00A4412A" w:rsidRPr="00751FF1" w:rsidRDefault="00A4412A" w:rsidP="00A4412A">
      <w:pPr>
        <w:pStyle w:val="Paragraph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ED4A579" w14:textId="77777777" w:rsidR="00A4412A" w:rsidRPr="00751FF1" w:rsidRDefault="00A4412A" w:rsidP="00A4412A">
      <w:pPr>
        <w:spacing w:after="160" w:line="259" w:lineRule="auto"/>
        <w:rPr>
          <w:rFonts w:ascii="Arial" w:eastAsiaTheme="majorEastAsia" w:hAnsi="Arial" w:cs="Arial"/>
          <w:b/>
          <w:color w:val="000000"/>
          <w:sz w:val="20"/>
          <w:szCs w:val="20"/>
          <w:u w:val="single"/>
          <w:lang w:val="en-US"/>
        </w:rPr>
      </w:pPr>
      <w:r w:rsidRPr="00751FF1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</w:p>
    <w:p w14:paraId="6143AA2F" w14:textId="77777777" w:rsidR="00C97217" w:rsidRPr="00751FF1" w:rsidRDefault="00C97217" w:rsidP="00C97217">
      <w:pPr>
        <w:pStyle w:val="Heading1"/>
        <w:rPr>
          <w:rFonts w:cs="Arial"/>
          <w:color w:val="000000"/>
          <w:szCs w:val="20"/>
          <w:u w:val="none"/>
          <w:lang w:val="en-US"/>
        </w:rPr>
      </w:pPr>
      <w:r w:rsidRPr="00751FF1">
        <w:rPr>
          <w:rFonts w:cs="Arial"/>
          <w:color w:val="000000"/>
          <w:szCs w:val="20"/>
          <w:u w:val="none"/>
          <w:lang w:val="en-US"/>
        </w:rPr>
        <w:lastRenderedPageBreak/>
        <w:t xml:space="preserve">Table S4. Patient demographics and baseline characteristics (patients with AECOPD)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8"/>
        <w:gridCol w:w="3391"/>
        <w:gridCol w:w="3372"/>
      </w:tblGrid>
      <w:tr w:rsidR="00C97217" w:rsidRPr="00751FF1" w14:paraId="09518F8A" w14:textId="77777777" w:rsidTr="00B470DB">
        <w:trPr>
          <w:trHeight w:val="720"/>
          <w:tblHeader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BE4A782" w14:textId="77777777" w:rsidR="00C97217" w:rsidRPr="00751FF1" w:rsidRDefault="00C97217" w:rsidP="00E06AAF">
            <w:pPr>
              <w:pStyle w:val="Paragraph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FB2FA6" w14:textId="77777777" w:rsidR="00C97217" w:rsidRPr="00751FF1" w:rsidRDefault="00C97217" w:rsidP="00E06AAF">
            <w:pPr>
              <w:pStyle w:val="Paragraph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Mild/moderate AECOPD</w:t>
            </w: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br/>
              <w:t>(N=48)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5FABDF" w14:textId="77777777" w:rsidR="00C97217" w:rsidRPr="00751FF1" w:rsidRDefault="00C97217" w:rsidP="00E06AAF">
            <w:pPr>
              <w:pStyle w:val="Paragraph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Severe AECOPD</w:t>
            </w: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br/>
              <w:t>(N=52)</w:t>
            </w:r>
          </w:p>
        </w:tc>
      </w:tr>
      <w:tr w:rsidR="00C97217" w:rsidRPr="00751FF1" w14:paraId="7216A234" w14:textId="77777777" w:rsidTr="00B470DB">
        <w:trPr>
          <w:trHeight w:val="347"/>
        </w:trPr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8FC489F" w14:textId="77777777" w:rsidR="00C97217" w:rsidRPr="00751FF1" w:rsidRDefault="00C97217" w:rsidP="00E06AAF">
            <w:pPr>
              <w:pStyle w:val="Paragraph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Male, n (%)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7ACB0A" w14:textId="77777777" w:rsidR="00C97217" w:rsidRPr="00751FF1" w:rsidRDefault="00C97217" w:rsidP="00E06AAF">
            <w:pPr>
              <w:pStyle w:val="Paragraph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40 (83.3) </w:t>
            </w:r>
          </w:p>
        </w:tc>
        <w:tc>
          <w:tcPr>
            <w:tcW w:w="33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7ECBF8D9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47 (90.4) </w:t>
            </w:r>
          </w:p>
        </w:tc>
      </w:tr>
      <w:tr w:rsidR="00C97217" w:rsidRPr="00751FF1" w14:paraId="13399866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69598B04" w14:textId="77777777" w:rsidR="00C97217" w:rsidRPr="00751FF1" w:rsidRDefault="00C97217" w:rsidP="00E06AAF">
            <w:pPr>
              <w:pStyle w:val="Paragraph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Age (years), mean</w:t>
            </w: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SG"/>
              </w:rPr>
              <w:t>±SD</w:t>
            </w:r>
          </w:p>
        </w:tc>
        <w:tc>
          <w:tcPr>
            <w:tcW w:w="3391" w:type="dxa"/>
            <w:hideMark/>
          </w:tcPr>
          <w:p w14:paraId="2B370879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66.5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9.3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794CD2A2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67.7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6.9 </w:t>
            </w:r>
          </w:p>
        </w:tc>
      </w:tr>
      <w:tr w:rsidR="00C97217" w:rsidRPr="00751FF1" w14:paraId="014F1F7F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23984B29" w14:textId="77777777" w:rsidR="00C97217" w:rsidRPr="00751FF1" w:rsidRDefault="00C97217" w:rsidP="00E06AAF">
            <w:pPr>
              <w:pStyle w:val="Paragraph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Asian, n (%)</w:t>
            </w:r>
          </w:p>
        </w:tc>
        <w:tc>
          <w:tcPr>
            <w:tcW w:w="3391" w:type="dxa"/>
            <w:hideMark/>
          </w:tcPr>
          <w:p w14:paraId="24883006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48 (100.0)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17A71EA3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52 (100.0) </w:t>
            </w:r>
          </w:p>
        </w:tc>
      </w:tr>
      <w:tr w:rsidR="00C97217" w:rsidRPr="00751FF1" w14:paraId="57D83F8D" w14:textId="77777777" w:rsidTr="00B470DB">
        <w:trPr>
          <w:trHeight w:val="248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5377FB2A" w14:textId="77777777" w:rsidR="00C97217" w:rsidRPr="00751FF1" w:rsidRDefault="00C97217" w:rsidP="00E06AAF">
            <w:pPr>
              <w:pStyle w:val="Paragraph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Exposure to noxious gas/particles for &gt;3 months, n (%)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a</w:t>
            </w:r>
          </w:p>
        </w:tc>
        <w:tc>
          <w:tcPr>
            <w:tcW w:w="3391" w:type="dxa"/>
          </w:tcPr>
          <w:p w14:paraId="3CEB64A8" w14:textId="77777777" w:rsidR="00C97217" w:rsidRPr="00751FF1" w:rsidRDefault="00C97217" w:rsidP="00E06AAF">
            <w:pPr>
              <w:pStyle w:val="Paragraph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72" w:type="dxa"/>
            <w:tcBorders>
              <w:right w:val="single" w:sz="4" w:space="0" w:color="auto"/>
            </w:tcBorders>
          </w:tcPr>
          <w:p w14:paraId="2D8163A3" w14:textId="77777777" w:rsidR="00C97217" w:rsidRPr="00751FF1" w:rsidRDefault="00C97217" w:rsidP="00E06AAF">
            <w:pPr>
              <w:pStyle w:val="Paragraph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97217" w:rsidRPr="00751FF1" w14:paraId="76276D81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1E0AEE2C" w14:textId="77777777" w:rsidR="00C97217" w:rsidRPr="00751FF1" w:rsidRDefault="00C97217" w:rsidP="00E06AAF">
            <w:pPr>
              <w:pStyle w:val="Paragraph"/>
              <w:spacing w:after="0" w:line="240" w:lineRule="auto"/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None</w:t>
            </w:r>
          </w:p>
        </w:tc>
        <w:tc>
          <w:tcPr>
            <w:tcW w:w="3391" w:type="dxa"/>
            <w:hideMark/>
          </w:tcPr>
          <w:p w14:paraId="245FE1AE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44 (91.7)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0D61A5EF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47 (90.4) </w:t>
            </w:r>
          </w:p>
        </w:tc>
      </w:tr>
      <w:tr w:rsidR="00C97217" w:rsidRPr="00751FF1" w14:paraId="2A12631E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61A0EA18" w14:textId="77777777" w:rsidR="00C97217" w:rsidRPr="00751FF1" w:rsidRDefault="00C97217" w:rsidP="00E06AAF">
            <w:pPr>
              <w:pStyle w:val="Paragraph"/>
              <w:spacing w:after="0" w:line="240" w:lineRule="auto"/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Dust</w:t>
            </w:r>
          </w:p>
        </w:tc>
        <w:tc>
          <w:tcPr>
            <w:tcW w:w="3391" w:type="dxa"/>
            <w:hideMark/>
          </w:tcPr>
          <w:p w14:paraId="75417AD9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2 (4.2)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6C12D8C1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2 (3.8) </w:t>
            </w:r>
          </w:p>
        </w:tc>
      </w:tr>
      <w:tr w:rsidR="00C97217" w:rsidRPr="00751FF1" w14:paraId="4393A633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1E714B3E" w14:textId="77777777" w:rsidR="00C97217" w:rsidRPr="00751FF1" w:rsidRDefault="00C97217" w:rsidP="00E06AAF">
            <w:pPr>
              <w:pStyle w:val="Paragraph"/>
              <w:spacing w:after="0" w:line="240" w:lineRule="auto"/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Harmful gas</w:t>
            </w:r>
          </w:p>
        </w:tc>
        <w:tc>
          <w:tcPr>
            <w:tcW w:w="3391" w:type="dxa"/>
            <w:hideMark/>
          </w:tcPr>
          <w:p w14:paraId="7B605F17" w14:textId="77777777" w:rsidR="00C97217" w:rsidRPr="00751FF1" w:rsidRDefault="00C97217" w:rsidP="00E06AAF">
            <w:pPr>
              <w:pStyle w:val="Paragraph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2 (4.2)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3B2CDFD4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2 (3.8) </w:t>
            </w:r>
          </w:p>
        </w:tc>
      </w:tr>
      <w:tr w:rsidR="00C97217" w:rsidRPr="00751FF1" w14:paraId="634B5AE4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125BD8BC" w14:textId="77777777" w:rsidR="00C97217" w:rsidRPr="00751FF1" w:rsidRDefault="00C97217" w:rsidP="00E06AAF">
            <w:pPr>
              <w:pStyle w:val="Paragraph"/>
              <w:spacing w:after="0" w:line="240" w:lineRule="auto"/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Biofuels</w:t>
            </w:r>
          </w:p>
        </w:tc>
        <w:tc>
          <w:tcPr>
            <w:tcW w:w="3391" w:type="dxa"/>
            <w:hideMark/>
          </w:tcPr>
          <w:p w14:paraId="68964E7B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0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694DA8A3" w14:textId="77777777" w:rsidR="00C97217" w:rsidRPr="00751FF1" w:rsidRDefault="00C97217" w:rsidP="00E06AAF">
            <w:pPr>
              <w:pStyle w:val="Paragraph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C97217" w:rsidRPr="00751FF1" w14:paraId="4DA3676E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5CEAC953" w14:textId="77777777" w:rsidR="00C97217" w:rsidRPr="00751FF1" w:rsidRDefault="00C97217" w:rsidP="00E06AAF">
            <w:pPr>
              <w:pStyle w:val="Paragraph"/>
              <w:spacing w:after="0" w:line="240" w:lineRule="auto"/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Others</w:t>
            </w:r>
          </w:p>
        </w:tc>
        <w:tc>
          <w:tcPr>
            <w:tcW w:w="3391" w:type="dxa"/>
            <w:hideMark/>
          </w:tcPr>
          <w:p w14:paraId="363A4F97" w14:textId="77777777" w:rsidR="00C97217" w:rsidRPr="00751FF1" w:rsidRDefault="00C97217" w:rsidP="00E06AAF">
            <w:pPr>
              <w:pStyle w:val="Paragraph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760C36E8" w14:textId="77777777" w:rsidR="00C97217" w:rsidRPr="00751FF1" w:rsidRDefault="00C97217" w:rsidP="00E06AAF">
            <w:pPr>
              <w:pStyle w:val="Paragraph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C97217" w:rsidRPr="00751FF1" w14:paraId="259B707E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10C3B843" w14:textId="77777777" w:rsidR="00C97217" w:rsidRPr="00751FF1" w:rsidRDefault="00C97217" w:rsidP="00E06AAF">
            <w:pPr>
              <w:pStyle w:val="Paragraph"/>
              <w:spacing w:after="0" w:line="240" w:lineRule="auto"/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Missing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3391" w:type="dxa"/>
            <w:hideMark/>
          </w:tcPr>
          <w:p w14:paraId="3F8098E3" w14:textId="77777777" w:rsidR="00C97217" w:rsidRPr="00751FF1" w:rsidRDefault="00C97217" w:rsidP="00E06AAF">
            <w:pPr>
              <w:pStyle w:val="Paragraph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43761F4C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1 (1.9) </w:t>
            </w:r>
          </w:p>
        </w:tc>
      </w:tr>
      <w:tr w:rsidR="00C97217" w:rsidRPr="00751FF1" w14:paraId="71034010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573748FF" w14:textId="77777777" w:rsidR="00C97217" w:rsidRPr="00751FF1" w:rsidRDefault="00C97217" w:rsidP="00E06AAF">
            <w:pPr>
              <w:pStyle w:val="Paragraph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Nicotine usage, n (%)</w:t>
            </w:r>
          </w:p>
        </w:tc>
        <w:tc>
          <w:tcPr>
            <w:tcW w:w="3391" w:type="dxa"/>
          </w:tcPr>
          <w:p w14:paraId="7EF83374" w14:textId="77777777" w:rsidR="00C97217" w:rsidRPr="00751FF1" w:rsidRDefault="00C97217" w:rsidP="00E06AAF">
            <w:pPr>
              <w:pStyle w:val="Paragraph"/>
              <w:spacing w:after="0" w:line="240" w:lineRule="auto"/>
              <w:ind w:firstLine="7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372" w:type="dxa"/>
            <w:tcBorders>
              <w:right w:val="single" w:sz="4" w:space="0" w:color="auto"/>
            </w:tcBorders>
          </w:tcPr>
          <w:p w14:paraId="12DADAA9" w14:textId="77777777" w:rsidR="00C97217" w:rsidRPr="00751FF1" w:rsidRDefault="00C97217" w:rsidP="00E06AAF">
            <w:pPr>
              <w:pStyle w:val="Paragraph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</w:tr>
      <w:tr w:rsidR="00C97217" w:rsidRPr="00751FF1" w14:paraId="7C150CF5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24BD8845" w14:textId="77777777" w:rsidR="00C97217" w:rsidRPr="00751FF1" w:rsidRDefault="00C97217" w:rsidP="00E06AAF">
            <w:pPr>
              <w:pStyle w:val="Paragraph"/>
              <w:spacing w:after="0" w:line="240" w:lineRule="auto"/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Never</w:t>
            </w:r>
          </w:p>
        </w:tc>
        <w:tc>
          <w:tcPr>
            <w:tcW w:w="3391" w:type="dxa"/>
            <w:hideMark/>
          </w:tcPr>
          <w:p w14:paraId="16218C9F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8 (16.7)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201C632A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16 (30.8) </w:t>
            </w:r>
          </w:p>
        </w:tc>
      </w:tr>
      <w:tr w:rsidR="00C97217" w:rsidRPr="00751FF1" w14:paraId="18945D93" w14:textId="77777777" w:rsidTr="00B470DB">
        <w:trPr>
          <w:trHeight w:val="347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4E9F16E1" w14:textId="77777777" w:rsidR="00C97217" w:rsidRPr="00751FF1" w:rsidRDefault="00C97217" w:rsidP="00E06AAF">
            <w:pPr>
              <w:pStyle w:val="Paragraph"/>
              <w:spacing w:after="0" w:line="240" w:lineRule="auto"/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Current</w:t>
            </w:r>
          </w:p>
        </w:tc>
        <w:tc>
          <w:tcPr>
            <w:tcW w:w="3391" w:type="dxa"/>
            <w:hideMark/>
          </w:tcPr>
          <w:p w14:paraId="483D8397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15 (31.3)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7AEE0720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9 (17.3) </w:t>
            </w:r>
          </w:p>
        </w:tc>
      </w:tr>
      <w:tr w:rsidR="00C97217" w:rsidRPr="00751FF1" w14:paraId="5CB68530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0ED68920" w14:textId="77777777" w:rsidR="00C97217" w:rsidRPr="00751FF1" w:rsidRDefault="00C97217" w:rsidP="00E06AAF">
            <w:pPr>
              <w:pStyle w:val="Paragraph"/>
              <w:spacing w:after="0" w:line="240" w:lineRule="auto"/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Former</w:t>
            </w:r>
          </w:p>
        </w:tc>
        <w:tc>
          <w:tcPr>
            <w:tcW w:w="3391" w:type="dxa"/>
            <w:hideMark/>
          </w:tcPr>
          <w:p w14:paraId="5757575B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25 (52.1)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4CBF29E1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27 (51.9) </w:t>
            </w:r>
          </w:p>
        </w:tc>
      </w:tr>
      <w:tr w:rsidR="00C97217" w:rsidRPr="00751FF1" w14:paraId="4404B67B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61206438" w14:textId="77777777" w:rsidR="00C97217" w:rsidRPr="00751FF1" w:rsidRDefault="00C97217" w:rsidP="00E06AAF">
            <w:pPr>
              <w:pStyle w:val="Paragraph"/>
              <w:spacing w:after="0" w:line="240" w:lineRule="auto"/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Missing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b</w:t>
            </w:r>
          </w:p>
        </w:tc>
        <w:tc>
          <w:tcPr>
            <w:tcW w:w="3391" w:type="dxa"/>
            <w:hideMark/>
          </w:tcPr>
          <w:p w14:paraId="32B193C2" w14:textId="77777777" w:rsidR="00C97217" w:rsidRPr="00751FF1" w:rsidRDefault="00C97217" w:rsidP="00E06AAF">
            <w:pPr>
              <w:pStyle w:val="Paragraph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617E4407" w14:textId="77777777" w:rsidR="00C97217" w:rsidRPr="00751FF1" w:rsidRDefault="00C97217" w:rsidP="00E06AAF">
            <w:pPr>
              <w:pStyle w:val="Paragraph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0</w:t>
            </w:r>
          </w:p>
        </w:tc>
      </w:tr>
      <w:tr w:rsidR="00C97217" w:rsidRPr="00751FF1" w14:paraId="650F4214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03D962C8" w14:textId="77777777" w:rsidR="00C97217" w:rsidRPr="00751FF1" w:rsidRDefault="00C97217" w:rsidP="00E06AAF">
            <w:pPr>
              <w:pStyle w:val="Paragraph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Number of cigarette pack years, mean</w:t>
            </w: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SG"/>
              </w:rPr>
              <w:t>±SD (n)</w:t>
            </w:r>
          </w:p>
        </w:tc>
        <w:tc>
          <w:tcPr>
            <w:tcW w:w="3391" w:type="dxa"/>
            <w:hideMark/>
          </w:tcPr>
          <w:p w14:paraId="45AF3AD1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410.6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164.0 (40)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6E704B8D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357.2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217.0 (36) </w:t>
            </w:r>
          </w:p>
        </w:tc>
      </w:tr>
      <w:tr w:rsidR="00C97217" w:rsidRPr="00751FF1" w14:paraId="57F1CAA6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1566DBCD" w14:textId="77777777" w:rsidR="00C97217" w:rsidRPr="00751FF1" w:rsidRDefault="00C97217" w:rsidP="00E06AAF">
            <w:pPr>
              <w:pStyle w:val="Paragraph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Vital signs, mean</w:t>
            </w: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SG"/>
              </w:rPr>
              <w:t>±SD</w:t>
            </w:r>
          </w:p>
        </w:tc>
        <w:tc>
          <w:tcPr>
            <w:tcW w:w="3391" w:type="dxa"/>
          </w:tcPr>
          <w:p w14:paraId="260AF57B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372" w:type="dxa"/>
            <w:tcBorders>
              <w:right w:val="single" w:sz="4" w:space="0" w:color="auto"/>
            </w:tcBorders>
          </w:tcPr>
          <w:p w14:paraId="0D783765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97217" w:rsidRPr="00751FF1" w14:paraId="3A24EE71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71F81B8B" w14:textId="77777777" w:rsidR="00C97217" w:rsidRPr="00751FF1" w:rsidRDefault="00C97217" w:rsidP="00E06AAF">
            <w:pPr>
              <w:pStyle w:val="Paragraph"/>
              <w:spacing w:after="0" w:line="240" w:lineRule="auto"/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Respiratory rate (breaths/min)</w:t>
            </w:r>
          </w:p>
        </w:tc>
        <w:tc>
          <w:tcPr>
            <w:tcW w:w="3391" w:type="dxa"/>
            <w:hideMark/>
          </w:tcPr>
          <w:p w14:paraId="56458A26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19.9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2.9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44D1A7F3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19.7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1.7 </w:t>
            </w:r>
          </w:p>
        </w:tc>
      </w:tr>
      <w:tr w:rsidR="00C97217" w:rsidRPr="00751FF1" w14:paraId="7BC905DE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35DC44BC" w14:textId="77777777" w:rsidR="00C97217" w:rsidRPr="00751FF1" w:rsidRDefault="00C97217" w:rsidP="00E06AAF">
            <w:pPr>
              <w:pStyle w:val="Paragraph"/>
              <w:spacing w:after="0" w:line="240" w:lineRule="auto"/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BMI (Kg/m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vertAlign w:val="superscript"/>
                <w:lang w:val="en-US"/>
              </w:rPr>
              <w:t>2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) </w:t>
            </w:r>
          </w:p>
        </w:tc>
        <w:tc>
          <w:tcPr>
            <w:tcW w:w="3391" w:type="dxa"/>
            <w:hideMark/>
          </w:tcPr>
          <w:p w14:paraId="5E45B869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22.2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3.4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33C0855D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22.0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>3.0</w:t>
            </w:r>
          </w:p>
        </w:tc>
      </w:tr>
      <w:tr w:rsidR="00C97217" w:rsidRPr="00751FF1" w14:paraId="7F76CC00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69F3019E" w14:textId="77777777" w:rsidR="00C97217" w:rsidRPr="00751FF1" w:rsidRDefault="00C97217" w:rsidP="00E06AAF">
            <w:pPr>
              <w:pStyle w:val="Paragraph"/>
              <w:tabs>
                <w:tab w:val="left" w:pos="1230"/>
              </w:tabs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Spirometry test, mean</w:t>
            </w: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SG"/>
              </w:rPr>
              <w:t>±SD (n)</w:t>
            </w:r>
          </w:p>
        </w:tc>
        <w:tc>
          <w:tcPr>
            <w:tcW w:w="3391" w:type="dxa"/>
          </w:tcPr>
          <w:p w14:paraId="2A9200DD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372" w:type="dxa"/>
            <w:tcBorders>
              <w:right w:val="single" w:sz="4" w:space="0" w:color="auto"/>
            </w:tcBorders>
          </w:tcPr>
          <w:p w14:paraId="3E37D86E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97217" w:rsidRPr="00751FF1" w14:paraId="12B870FD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0B7D0640" w14:textId="77777777" w:rsidR="00C97217" w:rsidRPr="00751FF1" w:rsidRDefault="00C97217" w:rsidP="00E06AAF">
            <w:pPr>
              <w:pStyle w:val="Paragraph"/>
              <w:spacing w:after="0" w:line="240" w:lineRule="auto"/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FEV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 (L)</w:t>
            </w:r>
          </w:p>
        </w:tc>
        <w:tc>
          <w:tcPr>
            <w:tcW w:w="3391" w:type="dxa"/>
            <w:hideMark/>
          </w:tcPr>
          <w:p w14:paraId="56658E9B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1.3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0.6 (25)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111CA37B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1.0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0.3 (11) </w:t>
            </w:r>
          </w:p>
        </w:tc>
      </w:tr>
      <w:tr w:rsidR="00C97217" w:rsidRPr="00751FF1" w14:paraId="62201FA9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48D36271" w14:textId="77777777" w:rsidR="00C97217" w:rsidRPr="00751FF1" w:rsidRDefault="00C97217" w:rsidP="00E06AAF">
            <w:pPr>
              <w:pStyle w:val="Paragraph"/>
              <w:spacing w:after="0" w:line="240" w:lineRule="auto"/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lastRenderedPageBreak/>
              <w:t>FEV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/FVC ratio (%)</w:t>
            </w:r>
          </w:p>
        </w:tc>
        <w:tc>
          <w:tcPr>
            <w:tcW w:w="3391" w:type="dxa"/>
            <w:hideMark/>
          </w:tcPr>
          <w:p w14:paraId="70745C4B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50.8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11.3 (25)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3B05A1E2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48.2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8.5 (11) </w:t>
            </w:r>
          </w:p>
        </w:tc>
      </w:tr>
      <w:tr w:rsidR="00C97217" w:rsidRPr="00751FF1" w14:paraId="061D91A9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056B77F4" w14:textId="77777777" w:rsidR="00C97217" w:rsidRPr="00751FF1" w:rsidRDefault="00C97217" w:rsidP="00E06AAF">
            <w:pPr>
              <w:pStyle w:val="Paragraph"/>
              <w:spacing w:after="0" w:line="240" w:lineRule="auto"/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FEV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vertAlign w:val="subscript"/>
                <w:lang w:val="en-US"/>
              </w:rPr>
              <w:t>1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% predicted </w:t>
            </w:r>
          </w:p>
        </w:tc>
        <w:tc>
          <w:tcPr>
            <w:tcW w:w="3391" w:type="dxa"/>
            <w:hideMark/>
          </w:tcPr>
          <w:p w14:paraId="06E59227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47.8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17.8 (25)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302492B9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37.2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10.7 (11) </w:t>
            </w:r>
          </w:p>
        </w:tc>
      </w:tr>
      <w:tr w:rsidR="00C97217" w:rsidRPr="00751FF1" w14:paraId="60B17968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3769BAB1" w14:textId="77777777" w:rsidR="00C97217" w:rsidRPr="00751FF1" w:rsidRDefault="00C97217" w:rsidP="00E06AAF">
            <w:pPr>
              <w:pStyle w:val="Paragraph"/>
              <w:spacing w:after="0" w:line="240" w:lineRule="auto"/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eastAsia="SimSun" w:hAnsi="Arial" w:cs="Arial"/>
                <w:color w:val="000000"/>
                <w:sz w:val="20"/>
                <w:szCs w:val="20"/>
                <w:lang w:val="en-US" w:eastAsia="zh-CN"/>
              </w:rPr>
              <w:t>P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EF (L/min)</w:t>
            </w:r>
          </w:p>
        </w:tc>
        <w:tc>
          <w:tcPr>
            <w:tcW w:w="3391" w:type="dxa"/>
            <w:hideMark/>
          </w:tcPr>
          <w:p w14:paraId="6E2BD7EA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202.8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104.5 (24)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23070E04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118.7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75.0 (11) </w:t>
            </w:r>
          </w:p>
        </w:tc>
      </w:tr>
      <w:tr w:rsidR="00C97217" w:rsidRPr="00751FF1" w14:paraId="593037B3" w14:textId="77777777" w:rsidTr="00B470DB">
        <w:trPr>
          <w:trHeight w:val="188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138B6F57" w14:textId="77777777" w:rsidR="00C97217" w:rsidRPr="00751FF1" w:rsidRDefault="00C97217" w:rsidP="00E06AAF">
            <w:pPr>
              <w:pStyle w:val="Paragraph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Respiratory disease history in the past 12 months</w:t>
            </w:r>
          </w:p>
        </w:tc>
        <w:tc>
          <w:tcPr>
            <w:tcW w:w="3391" w:type="dxa"/>
          </w:tcPr>
          <w:p w14:paraId="673B06F0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372" w:type="dxa"/>
            <w:tcBorders>
              <w:right w:val="single" w:sz="4" w:space="0" w:color="auto"/>
            </w:tcBorders>
          </w:tcPr>
          <w:p w14:paraId="5E861714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97217" w:rsidRPr="00751FF1" w14:paraId="2CAE1774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29D5BB46" w14:textId="77777777" w:rsidR="00C97217" w:rsidRPr="00751FF1" w:rsidRDefault="00C97217" w:rsidP="00E06AAF">
            <w:pPr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Most recent exacerbation (yes), n (%)</w:t>
            </w:r>
          </w:p>
        </w:tc>
        <w:tc>
          <w:tcPr>
            <w:tcW w:w="3391" w:type="dxa"/>
            <w:hideMark/>
          </w:tcPr>
          <w:p w14:paraId="077E3FD4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45 (93.8)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116361DD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33 (63.5) </w:t>
            </w:r>
          </w:p>
        </w:tc>
      </w:tr>
      <w:tr w:rsidR="00C97217" w:rsidRPr="00751FF1" w14:paraId="252067B4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2DC69183" w14:textId="77777777" w:rsidR="00C97217" w:rsidRPr="00751FF1" w:rsidRDefault="00C97217" w:rsidP="00E06AAF">
            <w:pPr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Number of exacerbations, mean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 w:eastAsia="en-SG"/>
              </w:rPr>
              <w:t>±SD (n)</w:t>
            </w:r>
          </w:p>
        </w:tc>
        <w:tc>
          <w:tcPr>
            <w:tcW w:w="3391" w:type="dxa"/>
            <w:hideMark/>
          </w:tcPr>
          <w:p w14:paraId="35C9164C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1.8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>1.5 (45)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7E6934ED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1.8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>1.1 (33)</w:t>
            </w:r>
          </w:p>
        </w:tc>
      </w:tr>
      <w:tr w:rsidR="00C97217" w:rsidRPr="00751FF1" w14:paraId="302605D0" w14:textId="77777777" w:rsidTr="00B470DB">
        <w:trPr>
          <w:trHeight w:val="720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673724C1" w14:textId="77777777" w:rsidR="00C97217" w:rsidRPr="00751FF1" w:rsidRDefault="00C97217" w:rsidP="00E06AAF">
            <w:pPr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Number of exacerbations resulting in ≥1 emergency room treatment, mean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 w:eastAsia="en-SG"/>
              </w:rPr>
              <w:t>±SD (n)</w:t>
            </w:r>
          </w:p>
        </w:tc>
        <w:tc>
          <w:tcPr>
            <w:tcW w:w="3391" w:type="dxa"/>
            <w:hideMark/>
          </w:tcPr>
          <w:p w14:paraId="4989DB13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2.5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>1.7 (4)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48A6555F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1.5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>0.7 (2)</w:t>
            </w:r>
          </w:p>
        </w:tc>
      </w:tr>
      <w:tr w:rsidR="00C97217" w:rsidRPr="00751FF1" w14:paraId="3D5AD364" w14:textId="77777777" w:rsidTr="00B470DB">
        <w:trPr>
          <w:trHeight w:val="720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3DB9D068" w14:textId="77777777" w:rsidR="00C97217" w:rsidRPr="00751FF1" w:rsidRDefault="00C97217" w:rsidP="00E06AAF">
            <w:pPr>
              <w:ind w:left="340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Number of exacerbations resulting in ≥1 hospitalization, mean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 w:eastAsia="en-SG"/>
              </w:rPr>
              <w:t>±SD (n)</w:t>
            </w:r>
          </w:p>
        </w:tc>
        <w:tc>
          <w:tcPr>
            <w:tcW w:w="3391" w:type="dxa"/>
            <w:hideMark/>
          </w:tcPr>
          <w:p w14:paraId="1C7D0970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1.1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0.4 (8)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03DFD77F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1.7</w:t>
            </w:r>
            <w:r w:rsidRPr="00751FF1">
              <w:rPr>
                <w:sz w:val="20"/>
                <w:szCs w:val="20"/>
                <w:lang w:eastAsia="en-SG"/>
              </w:rPr>
              <w:t>±1</w:t>
            </w:r>
            <w:r w:rsidRPr="00751FF1">
              <w:rPr>
                <w:sz w:val="20"/>
                <w:szCs w:val="20"/>
              </w:rPr>
              <w:t xml:space="preserve">.3 (18) </w:t>
            </w:r>
          </w:p>
        </w:tc>
      </w:tr>
      <w:tr w:rsidR="00C97217" w:rsidRPr="00751FF1" w14:paraId="00F28303" w14:textId="77777777" w:rsidTr="00B470DB">
        <w:trPr>
          <w:trHeight w:val="720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606C7C44" w14:textId="77777777" w:rsidR="00C97217" w:rsidRPr="00751FF1" w:rsidRDefault="00C97217" w:rsidP="00E06AAF">
            <w:pPr>
              <w:ind w:left="3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Number of exacerbations resulting in ≥1 outpatient treatment, mean</w:t>
            </w: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 w:eastAsia="en-SG"/>
              </w:rPr>
              <w:t>±SD (n)</w:t>
            </w:r>
          </w:p>
        </w:tc>
        <w:tc>
          <w:tcPr>
            <w:tcW w:w="3391" w:type="dxa"/>
            <w:hideMark/>
          </w:tcPr>
          <w:p w14:paraId="3CE82DD8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1.5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1.1 (38)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32339BF3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1.2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0.5 (19) </w:t>
            </w:r>
          </w:p>
        </w:tc>
      </w:tr>
      <w:tr w:rsidR="00C97217" w:rsidRPr="00751FF1" w14:paraId="32F547F1" w14:textId="77777777" w:rsidTr="00B470DB">
        <w:trPr>
          <w:trHeight w:val="347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7298B35F" w14:textId="77777777" w:rsidR="00C97217" w:rsidRPr="00751FF1" w:rsidRDefault="00C97217" w:rsidP="00E06AAF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Other respiratory diagnoses, n (%)</w:t>
            </w:r>
          </w:p>
        </w:tc>
        <w:tc>
          <w:tcPr>
            <w:tcW w:w="3391" w:type="dxa"/>
          </w:tcPr>
          <w:p w14:paraId="672646EF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372" w:type="dxa"/>
            <w:tcBorders>
              <w:right w:val="single" w:sz="4" w:space="0" w:color="auto"/>
            </w:tcBorders>
          </w:tcPr>
          <w:p w14:paraId="427C3B21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97217" w:rsidRPr="00751FF1" w14:paraId="11A7DB5A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06D5B20F" w14:textId="77777777" w:rsidR="00C97217" w:rsidRPr="00751FF1" w:rsidRDefault="00C97217" w:rsidP="00E06AAF">
            <w:pPr>
              <w:ind w:left="3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Any allergy </w:t>
            </w:r>
          </w:p>
        </w:tc>
        <w:tc>
          <w:tcPr>
            <w:tcW w:w="3391" w:type="dxa"/>
            <w:hideMark/>
          </w:tcPr>
          <w:p w14:paraId="4F1CA431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3 (6.3)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18D3D53A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9 (17.3) </w:t>
            </w:r>
          </w:p>
        </w:tc>
      </w:tr>
      <w:tr w:rsidR="00C97217" w:rsidRPr="00751FF1" w14:paraId="2B1CBA60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6F96D7E5" w14:textId="77777777" w:rsidR="00C97217" w:rsidRPr="00751FF1" w:rsidRDefault="00C97217" w:rsidP="00E06AAF">
            <w:pPr>
              <w:ind w:left="3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Bronchiectasis</w:t>
            </w:r>
          </w:p>
        </w:tc>
        <w:tc>
          <w:tcPr>
            <w:tcW w:w="3391" w:type="dxa"/>
            <w:hideMark/>
          </w:tcPr>
          <w:p w14:paraId="08E561FB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5 (10.4)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62ECA256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11 (21.2) </w:t>
            </w:r>
          </w:p>
        </w:tc>
      </w:tr>
      <w:tr w:rsidR="00C97217" w:rsidRPr="00751FF1" w14:paraId="6A8158A3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0826B564" w14:textId="77777777" w:rsidR="00C97217" w:rsidRPr="00751FF1" w:rsidRDefault="00C97217" w:rsidP="00E06AAF">
            <w:pPr>
              <w:ind w:left="3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 xml:space="preserve">Obstructive chronic bronchitis  </w:t>
            </w:r>
          </w:p>
        </w:tc>
        <w:tc>
          <w:tcPr>
            <w:tcW w:w="3391" w:type="dxa"/>
            <w:hideMark/>
          </w:tcPr>
          <w:p w14:paraId="50097FDD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12 (25.0)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177B2684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12 (23.1) </w:t>
            </w:r>
          </w:p>
        </w:tc>
      </w:tr>
      <w:tr w:rsidR="00C97217" w:rsidRPr="00751FF1" w14:paraId="0EB74B69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7F325860" w14:textId="77777777" w:rsidR="00C97217" w:rsidRPr="00751FF1" w:rsidRDefault="00C97217" w:rsidP="00E06AAF">
            <w:pPr>
              <w:ind w:left="3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Asthma</w:t>
            </w:r>
          </w:p>
        </w:tc>
        <w:tc>
          <w:tcPr>
            <w:tcW w:w="3391" w:type="dxa"/>
            <w:hideMark/>
          </w:tcPr>
          <w:p w14:paraId="4975620C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14 (29.2)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373F33E9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12 (23.1) </w:t>
            </w:r>
          </w:p>
        </w:tc>
      </w:tr>
      <w:tr w:rsidR="00C97217" w:rsidRPr="00751FF1" w14:paraId="2A36FB91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28D4C5DA" w14:textId="77777777" w:rsidR="00C97217" w:rsidRPr="00751FF1" w:rsidRDefault="00C97217" w:rsidP="00E06AAF">
            <w:pPr>
              <w:ind w:left="3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Allergic rhinitis</w:t>
            </w:r>
          </w:p>
        </w:tc>
        <w:tc>
          <w:tcPr>
            <w:tcW w:w="3391" w:type="dxa"/>
            <w:hideMark/>
          </w:tcPr>
          <w:p w14:paraId="05B6F359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6 (12.5)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56A244D1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4 (7.7) </w:t>
            </w:r>
          </w:p>
        </w:tc>
      </w:tr>
      <w:tr w:rsidR="00C97217" w:rsidRPr="00751FF1" w14:paraId="00C0F79D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1A5DA3E6" w14:textId="77777777" w:rsidR="00C97217" w:rsidRPr="00751FF1" w:rsidRDefault="00C97217" w:rsidP="00E06A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Time of onset of symptoms, n (%)</w:t>
            </w:r>
          </w:p>
        </w:tc>
        <w:tc>
          <w:tcPr>
            <w:tcW w:w="3391" w:type="dxa"/>
          </w:tcPr>
          <w:p w14:paraId="15656734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  <w:tc>
          <w:tcPr>
            <w:tcW w:w="3372" w:type="dxa"/>
            <w:tcBorders>
              <w:right w:val="single" w:sz="4" w:space="0" w:color="auto"/>
            </w:tcBorders>
          </w:tcPr>
          <w:p w14:paraId="6E34F5A7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</w:p>
        </w:tc>
      </w:tr>
      <w:tr w:rsidR="00C97217" w:rsidRPr="00751FF1" w14:paraId="2571943C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05E803E7" w14:textId="77777777" w:rsidR="00C97217" w:rsidRPr="00751FF1" w:rsidRDefault="00C97217" w:rsidP="00E06AAF">
            <w:pPr>
              <w:ind w:left="3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Morning symptoms</w:t>
            </w:r>
          </w:p>
        </w:tc>
        <w:tc>
          <w:tcPr>
            <w:tcW w:w="3391" w:type="dxa"/>
            <w:hideMark/>
          </w:tcPr>
          <w:p w14:paraId="30EA5B6F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13 (27.1)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29C27E3C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22 (42.3) </w:t>
            </w:r>
          </w:p>
        </w:tc>
      </w:tr>
      <w:tr w:rsidR="00C97217" w:rsidRPr="00751FF1" w14:paraId="768900FF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1150881F" w14:textId="77777777" w:rsidR="00C97217" w:rsidRPr="00751FF1" w:rsidRDefault="00C97217" w:rsidP="00E06AAF">
            <w:pPr>
              <w:ind w:left="3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Night symptoms (affect sleep)</w:t>
            </w:r>
          </w:p>
        </w:tc>
        <w:tc>
          <w:tcPr>
            <w:tcW w:w="3391" w:type="dxa"/>
            <w:hideMark/>
          </w:tcPr>
          <w:p w14:paraId="5982BF93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15 (31.3)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07FC5657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16 (30.8) </w:t>
            </w:r>
          </w:p>
        </w:tc>
      </w:tr>
      <w:tr w:rsidR="00C97217" w:rsidRPr="00751FF1" w14:paraId="6237A959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00F83C17" w14:textId="77777777" w:rsidR="00C97217" w:rsidRPr="00751FF1" w:rsidRDefault="00C97217" w:rsidP="00E06AAF">
            <w:pPr>
              <w:ind w:left="340"/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All the time</w:t>
            </w:r>
          </w:p>
        </w:tc>
        <w:tc>
          <w:tcPr>
            <w:tcW w:w="3391" w:type="dxa"/>
            <w:hideMark/>
          </w:tcPr>
          <w:p w14:paraId="4E25DECD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20 (41.7)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1DE12AE7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14 (26.9) </w:t>
            </w:r>
          </w:p>
        </w:tc>
      </w:tr>
      <w:tr w:rsidR="00C97217" w:rsidRPr="00751FF1" w14:paraId="5937C645" w14:textId="77777777" w:rsidTr="00B470DB">
        <w:trPr>
          <w:trHeight w:val="359"/>
        </w:trPr>
        <w:tc>
          <w:tcPr>
            <w:tcW w:w="6658" w:type="dxa"/>
            <w:tcBorders>
              <w:left w:val="single" w:sz="4" w:space="0" w:color="auto"/>
            </w:tcBorders>
            <w:hideMark/>
          </w:tcPr>
          <w:p w14:paraId="0C689579" w14:textId="77777777" w:rsidR="00C97217" w:rsidRPr="00751FF1" w:rsidRDefault="00C97217" w:rsidP="00E06A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lastRenderedPageBreak/>
              <w:t>CAT total score,</w:t>
            </w: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c</w:t>
            </w: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mean</w:t>
            </w: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SG"/>
              </w:rPr>
              <w:t>±SD</w:t>
            </w:r>
          </w:p>
        </w:tc>
        <w:tc>
          <w:tcPr>
            <w:tcW w:w="3391" w:type="dxa"/>
            <w:hideMark/>
          </w:tcPr>
          <w:p w14:paraId="233B0A24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15.9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8.3 </w:t>
            </w:r>
          </w:p>
        </w:tc>
        <w:tc>
          <w:tcPr>
            <w:tcW w:w="3372" w:type="dxa"/>
            <w:tcBorders>
              <w:right w:val="single" w:sz="4" w:space="0" w:color="auto"/>
            </w:tcBorders>
            <w:hideMark/>
          </w:tcPr>
          <w:p w14:paraId="2B00CFFC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18.7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8.7 </w:t>
            </w:r>
          </w:p>
        </w:tc>
      </w:tr>
      <w:tr w:rsidR="00C97217" w:rsidRPr="00751FF1" w14:paraId="72CBB1B4" w14:textId="77777777" w:rsidTr="00B470DB">
        <w:trPr>
          <w:trHeight w:val="359"/>
        </w:trPr>
        <w:tc>
          <w:tcPr>
            <w:tcW w:w="66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BBE2918" w14:textId="77777777" w:rsidR="00C97217" w:rsidRPr="00751FF1" w:rsidRDefault="00C97217" w:rsidP="00E06AAF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mMRC grade,</w:t>
            </w: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vertAlign w:val="superscript"/>
                <w:lang w:val="en-US"/>
              </w:rPr>
              <w:t>d</w:t>
            </w: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mean</w:t>
            </w: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 w:eastAsia="en-SG"/>
              </w:rPr>
              <w:t>±SD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93B6A5D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1.6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1.0 </w:t>
            </w:r>
          </w:p>
        </w:tc>
        <w:tc>
          <w:tcPr>
            <w:tcW w:w="3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6C5A29" w14:textId="77777777" w:rsidR="00C97217" w:rsidRPr="00751FF1" w:rsidRDefault="00C97217" w:rsidP="00E06AAF">
            <w:pPr>
              <w:pStyle w:val="Default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2.3</w:t>
            </w:r>
            <w:r w:rsidRPr="00751FF1">
              <w:rPr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 xml:space="preserve">1.2 </w:t>
            </w:r>
          </w:p>
        </w:tc>
      </w:tr>
    </w:tbl>
    <w:p w14:paraId="0B6D4C4B" w14:textId="77777777" w:rsidR="00C97217" w:rsidRPr="00751FF1" w:rsidRDefault="00C97217" w:rsidP="00C97217">
      <w:pPr>
        <w:pStyle w:val="Paragraph"/>
        <w:spacing w:after="0" w:line="240" w:lineRule="auto"/>
        <w:jc w:val="both"/>
        <w:rPr>
          <w:rFonts w:ascii="Arial" w:hAnsi="Arial" w:cs="Arial"/>
          <w:b/>
          <w:bCs/>
          <w:color w:val="000000"/>
          <w:sz w:val="18"/>
          <w:szCs w:val="18"/>
          <w:u w:val="single"/>
          <w:lang w:val="en-US"/>
        </w:rPr>
      </w:pPr>
      <w:r w:rsidRPr="00751FF1">
        <w:rPr>
          <w:rFonts w:ascii="Arial" w:hAnsi="Arial" w:cs="Arial"/>
          <w:color w:val="000000"/>
          <w:sz w:val="18"/>
          <w:szCs w:val="18"/>
          <w:vertAlign w:val="superscript"/>
          <w:lang w:val="en-US"/>
        </w:rPr>
        <w:t>a</w:t>
      </w:r>
      <w:r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Dust includes silica dust, coal dust, graphite dust, carbon black dust, and asbestos dust; harmful gas includes ammonia, nitrogen dioxide, sulfur dioxide, nitric oxide, and ethylene; biofuels includes agricultural, poultry manure, domestic sewage, and urban organic solid waste. </w:t>
      </w:r>
      <w:r w:rsidRPr="00751FF1">
        <w:rPr>
          <w:rFonts w:ascii="Arial" w:hAnsi="Arial" w:cs="Arial"/>
          <w:color w:val="000000"/>
          <w:sz w:val="18"/>
          <w:szCs w:val="18"/>
          <w:vertAlign w:val="superscript"/>
          <w:lang w:val="en-US"/>
        </w:rPr>
        <w:t>b</w:t>
      </w:r>
      <w:r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Missing variables will be considered as ‘no exposure’ or ‘no event’. </w:t>
      </w:r>
      <w:r w:rsidRPr="00751FF1">
        <w:rPr>
          <w:rFonts w:ascii="Arial" w:hAnsi="Arial" w:cs="Arial"/>
          <w:color w:val="000000"/>
          <w:sz w:val="18"/>
          <w:szCs w:val="18"/>
          <w:vertAlign w:val="superscript"/>
          <w:lang w:val="en-US"/>
        </w:rPr>
        <w:t>c</w:t>
      </w:r>
      <w:r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Total scores from cough, phlegm (mucus), chest tightness, breathlessness, being limited when performing household activities, confident in leaving home, able to sleep soundly, and energy level. </w:t>
      </w:r>
      <w:r w:rsidRPr="00751FF1">
        <w:rPr>
          <w:rFonts w:ascii="Arial" w:hAnsi="Arial" w:cs="Arial"/>
          <w:color w:val="000000"/>
          <w:sz w:val="18"/>
          <w:szCs w:val="18"/>
          <w:vertAlign w:val="superscript"/>
          <w:lang w:val="en-US"/>
        </w:rPr>
        <w:t>d</w:t>
      </w:r>
      <w:r w:rsidRPr="00751FF1">
        <w:rPr>
          <w:rFonts w:ascii="Arial" w:hAnsi="Arial" w:cs="Arial"/>
          <w:color w:val="000000"/>
          <w:sz w:val="18"/>
          <w:szCs w:val="18"/>
          <w:lang w:val="en-US"/>
        </w:rPr>
        <w:t>Scores rated 0–4 (Grade 0: I only get breathless with strenuous exercise; Grade 1: I get short of breath when hurrying on the level or walking up a slight hill; Grade 2: I walk slower than people of the same age on the level because of breathlessness, or I have to stop for breath when walking on my own pace on the level; Grade 3: I stop for breath after walking about 100 meters or after a few minutes on the level; Grade 4: I am too breathless to leave the house or I am breathless when dressing or undressing). AECOPD, acute exacerbation of chronic obstructive pulmonary disease; BMI, body mass index; CAT, COPD assessment test; COPD, chronic obstructive pulmonary disease; FEV</w:t>
      </w:r>
      <w:r w:rsidRPr="00751FF1">
        <w:rPr>
          <w:rFonts w:ascii="Arial" w:hAnsi="Arial" w:cs="Arial"/>
          <w:color w:val="000000"/>
          <w:sz w:val="18"/>
          <w:szCs w:val="18"/>
          <w:vertAlign w:val="subscript"/>
          <w:lang w:val="en-US"/>
        </w:rPr>
        <w:t>1</w:t>
      </w:r>
      <w:r w:rsidRPr="00751FF1">
        <w:rPr>
          <w:rFonts w:ascii="Arial" w:hAnsi="Arial" w:cs="Arial"/>
          <w:color w:val="000000"/>
          <w:sz w:val="18"/>
          <w:szCs w:val="18"/>
          <w:lang w:val="en-US"/>
        </w:rPr>
        <w:t xml:space="preserve">, forced expiratory volume in 1 second; FVC, forced vital capacity; mMRC, modified Medical Research Council; PEF, peak expiratory flow; SD, standard deviation. </w:t>
      </w:r>
    </w:p>
    <w:p w14:paraId="452F7C04" w14:textId="04FB85D7" w:rsidR="00073971" w:rsidRPr="00751FF1" w:rsidRDefault="00073971" w:rsidP="00CB2E38">
      <w:pPr>
        <w:rPr>
          <w:color w:val="000000"/>
          <w:lang w:val="en-US"/>
        </w:rPr>
      </w:pPr>
    </w:p>
    <w:p w14:paraId="404A2B7F" w14:textId="220EBF72" w:rsidR="00D55651" w:rsidRPr="00751FF1" w:rsidRDefault="00D55651" w:rsidP="00CB2E38">
      <w:pPr>
        <w:rPr>
          <w:color w:val="000000"/>
          <w:lang w:val="en-US"/>
        </w:rPr>
      </w:pPr>
    </w:p>
    <w:p w14:paraId="2AD339E7" w14:textId="3078F2B9" w:rsidR="00D55651" w:rsidRPr="00751FF1" w:rsidRDefault="00D55651" w:rsidP="00CB2E38">
      <w:pPr>
        <w:rPr>
          <w:color w:val="000000"/>
          <w:lang w:val="en-US"/>
        </w:rPr>
      </w:pPr>
    </w:p>
    <w:p w14:paraId="2B046E70" w14:textId="53E9518B" w:rsidR="00D55651" w:rsidRPr="00751FF1" w:rsidRDefault="00D55651" w:rsidP="00CB2E38">
      <w:pPr>
        <w:rPr>
          <w:color w:val="000000"/>
          <w:lang w:val="en-US"/>
        </w:rPr>
      </w:pPr>
    </w:p>
    <w:p w14:paraId="38EA1976" w14:textId="3C8D437D" w:rsidR="00D55651" w:rsidRPr="00751FF1" w:rsidRDefault="00D55651" w:rsidP="00CB2E38">
      <w:pPr>
        <w:rPr>
          <w:color w:val="000000"/>
          <w:lang w:val="en-US"/>
        </w:rPr>
      </w:pPr>
    </w:p>
    <w:p w14:paraId="1262DC38" w14:textId="6A719461" w:rsidR="00D55651" w:rsidRPr="00751FF1" w:rsidRDefault="00D55651" w:rsidP="00CB2E38">
      <w:pPr>
        <w:rPr>
          <w:color w:val="000000"/>
          <w:lang w:val="en-US"/>
        </w:rPr>
      </w:pPr>
    </w:p>
    <w:p w14:paraId="22563EC2" w14:textId="10B9DB29" w:rsidR="00D55651" w:rsidRPr="00751FF1" w:rsidRDefault="00D55651" w:rsidP="00CB2E38">
      <w:pPr>
        <w:rPr>
          <w:color w:val="000000"/>
          <w:lang w:val="en-US"/>
        </w:rPr>
      </w:pPr>
    </w:p>
    <w:p w14:paraId="45197A67" w14:textId="34C775C6" w:rsidR="00D55651" w:rsidRPr="00751FF1" w:rsidRDefault="00D55651" w:rsidP="00CB2E38">
      <w:pPr>
        <w:rPr>
          <w:color w:val="000000"/>
          <w:lang w:val="en-US"/>
        </w:rPr>
      </w:pPr>
    </w:p>
    <w:p w14:paraId="62FE0CD6" w14:textId="25C15A81" w:rsidR="00D55651" w:rsidRPr="00751FF1" w:rsidRDefault="00D55651" w:rsidP="00CB2E38">
      <w:pPr>
        <w:rPr>
          <w:color w:val="000000"/>
          <w:lang w:val="en-US"/>
        </w:rPr>
      </w:pPr>
    </w:p>
    <w:p w14:paraId="05B9DC23" w14:textId="7D65BF75" w:rsidR="00D55651" w:rsidRPr="00751FF1" w:rsidRDefault="00D55651" w:rsidP="00CB2E38">
      <w:pPr>
        <w:rPr>
          <w:color w:val="000000"/>
          <w:lang w:val="en-US"/>
        </w:rPr>
      </w:pPr>
    </w:p>
    <w:p w14:paraId="436EE45D" w14:textId="7DBCA065" w:rsidR="00D55651" w:rsidRPr="00751FF1" w:rsidRDefault="00D55651" w:rsidP="00CB2E38">
      <w:pPr>
        <w:rPr>
          <w:color w:val="000000"/>
          <w:lang w:val="en-US"/>
        </w:rPr>
      </w:pPr>
    </w:p>
    <w:p w14:paraId="486242D2" w14:textId="3ADBA35D" w:rsidR="00D55651" w:rsidRPr="00751FF1" w:rsidRDefault="00D55651" w:rsidP="00CB2E38">
      <w:pPr>
        <w:rPr>
          <w:color w:val="000000"/>
          <w:lang w:val="en-US"/>
        </w:rPr>
      </w:pPr>
    </w:p>
    <w:p w14:paraId="1716EF78" w14:textId="59B0C6F6" w:rsidR="00D55651" w:rsidRPr="00751FF1" w:rsidRDefault="00D55651" w:rsidP="00CB2E38">
      <w:pPr>
        <w:rPr>
          <w:color w:val="000000"/>
          <w:lang w:val="en-US"/>
        </w:rPr>
      </w:pPr>
    </w:p>
    <w:p w14:paraId="6DCDB11E" w14:textId="5D6AE11B" w:rsidR="00D55651" w:rsidRPr="00751FF1" w:rsidRDefault="00D55651" w:rsidP="00CB2E38">
      <w:pPr>
        <w:rPr>
          <w:color w:val="000000"/>
          <w:lang w:val="en-US"/>
        </w:rPr>
      </w:pPr>
    </w:p>
    <w:p w14:paraId="684AADCF" w14:textId="5C2E11AF" w:rsidR="00D55651" w:rsidRPr="00751FF1" w:rsidRDefault="00D55651" w:rsidP="00CB2E38">
      <w:pPr>
        <w:rPr>
          <w:color w:val="000000"/>
          <w:lang w:val="en-US"/>
        </w:rPr>
      </w:pPr>
    </w:p>
    <w:p w14:paraId="6E6954F1" w14:textId="328F0BB0" w:rsidR="00D55651" w:rsidRPr="00751FF1" w:rsidRDefault="00D55651" w:rsidP="00CB2E38">
      <w:pPr>
        <w:rPr>
          <w:color w:val="000000"/>
          <w:lang w:val="en-US"/>
        </w:rPr>
      </w:pPr>
    </w:p>
    <w:p w14:paraId="34C03A21" w14:textId="77777777" w:rsidR="00D55651" w:rsidRPr="00751FF1" w:rsidRDefault="00D55651" w:rsidP="00CB2E38">
      <w:pPr>
        <w:rPr>
          <w:color w:val="000000"/>
          <w:lang w:val="en-US"/>
        </w:rPr>
      </w:pPr>
    </w:p>
    <w:p w14:paraId="023CC760" w14:textId="6929520A" w:rsidR="00A12379" w:rsidRPr="00751FF1" w:rsidRDefault="003E4707" w:rsidP="00A12379">
      <w:pPr>
        <w:pStyle w:val="Heading1"/>
        <w:rPr>
          <w:rFonts w:cs="Arial"/>
          <w:color w:val="000000"/>
          <w:szCs w:val="20"/>
          <w:u w:val="none"/>
          <w:lang w:val="en-US"/>
        </w:rPr>
      </w:pPr>
      <w:r w:rsidRPr="00751FF1">
        <w:rPr>
          <w:rFonts w:cs="Arial"/>
          <w:color w:val="000000"/>
          <w:szCs w:val="20"/>
          <w:u w:val="none"/>
          <w:lang w:val="en-US"/>
        </w:rPr>
        <w:lastRenderedPageBreak/>
        <w:t xml:space="preserve">Table </w:t>
      </w:r>
      <w:r w:rsidR="00A12379" w:rsidRPr="00751FF1">
        <w:rPr>
          <w:rFonts w:cs="Arial"/>
          <w:color w:val="000000"/>
          <w:szCs w:val="20"/>
          <w:u w:val="none"/>
          <w:lang w:val="en-US"/>
        </w:rPr>
        <w:t>S</w:t>
      </w:r>
      <w:r w:rsidR="00FE547F" w:rsidRPr="00751FF1">
        <w:rPr>
          <w:rFonts w:cs="Arial"/>
          <w:color w:val="000000"/>
          <w:szCs w:val="20"/>
          <w:u w:val="none"/>
          <w:lang w:val="en-US"/>
        </w:rPr>
        <w:t>5</w:t>
      </w:r>
      <w:r w:rsidR="00A12379" w:rsidRPr="00751FF1">
        <w:rPr>
          <w:rFonts w:cs="Arial"/>
          <w:color w:val="000000"/>
          <w:szCs w:val="20"/>
          <w:u w:val="none"/>
          <w:lang w:val="en-US"/>
        </w:rPr>
        <w:t>. COPD knowledge based on COPD-Q (FAS)</w:t>
      </w:r>
    </w:p>
    <w:p w14:paraId="70B968EA" w14:textId="77777777" w:rsidR="00A12379" w:rsidRPr="00751FF1" w:rsidRDefault="00A12379" w:rsidP="00A12379">
      <w:pPr>
        <w:rPr>
          <w:rFonts w:ascii="Arial" w:hAnsi="Arial" w:cs="Arial"/>
          <w:color w:val="000000"/>
          <w:sz w:val="20"/>
          <w:szCs w:val="20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12"/>
        <w:gridCol w:w="947"/>
        <w:gridCol w:w="1577"/>
        <w:gridCol w:w="732"/>
        <w:gridCol w:w="1559"/>
        <w:gridCol w:w="750"/>
        <w:gridCol w:w="1583"/>
        <w:gridCol w:w="727"/>
        <w:gridCol w:w="1512"/>
        <w:gridCol w:w="727"/>
      </w:tblGrid>
      <w:tr w:rsidR="00A12379" w:rsidRPr="00751FF1" w14:paraId="30525908" w14:textId="77777777" w:rsidTr="0028174A">
        <w:trPr>
          <w:tblHeader/>
        </w:trPr>
        <w:tc>
          <w:tcPr>
            <w:tcW w:w="353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13FADE50" w14:textId="77777777" w:rsidR="00A12379" w:rsidRPr="00751FF1" w:rsidRDefault="00A12379" w:rsidP="00277117">
            <w:pPr>
              <w:pStyle w:val="Paragraph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1A2F4C80" w14:textId="77777777" w:rsidR="00A12379" w:rsidRPr="00751FF1" w:rsidRDefault="00A12379" w:rsidP="00277117">
            <w:pPr>
              <w:pStyle w:val="Paragraph"/>
              <w:spacing w:after="0" w:line="36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Item</w:t>
            </w:r>
          </w:p>
        </w:tc>
        <w:tc>
          <w:tcPr>
            <w:tcW w:w="949" w:type="dxa"/>
            <w:vMerge w:val="restart"/>
            <w:tcBorders>
              <w:top w:val="single" w:sz="4" w:space="0" w:color="auto"/>
            </w:tcBorders>
          </w:tcPr>
          <w:p w14:paraId="23968F23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</w:p>
          <w:p w14:paraId="61FDF3E0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Correct answer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81C11F" w14:textId="2E2E31BF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COPD (N=74)</w:t>
            </w:r>
          </w:p>
        </w:tc>
        <w:tc>
          <w:tcPr>
            <w:tcW w:w="2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DABFEB" w14:textId="2C49B099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AECOPD (N=100)</w:t>
            </w:r>
          </w:p>
        </w:tc>
        <w:tc>
          <w:tcPr>
            <w:tcW w:w="2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1654C" w14:textId="1C4E792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Non-COPD (N=72)</w:t>
            </w:r>
          </w:p>
        </w:tc>
        <w:tc>
          <w:tcPr>
            <w:tcW w:w="23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0707" w14:textId="40A74D3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Total (N=246)</w:t>
            </w:r>
          </w:p>
        </w:tc>
      </w:tr>
      <w:tr w:rsidR="009B6FA3" w:rsidRPr="00751FF1" w14:paraId="6F93E066" w14:textId="77777777" w:rsidTr="0028174A">
        <w:trPr>
          <w:tblHeader/>
        </w:trPr>
        <w:tc>
          <w:tcPr>
            <w:tcW w:w="353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22E584D" w14:textId="77777777" w:rsidR="00A12379" w:rsidRPr="00751FF1" w:rsidRDefault="00A12379" w:rsidP="00277117">
            <w:pPr>
              <w:pStyle w:val="Paragraph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dxa"/>
            <w:vMerge/>
            <w:tcBorders>
              <w:bottom w:val="single" w:sz="4" w:space="0" w:color="auto"/>
            </w:tcBorders>
          </w:tcPr>
          <w:p w14:paraId="26FE7E5B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649" w:type="dxa"/>
            <w:tcBorders>
              <w:top w:val="single" w:sz="4" w:space="0" w:color="auto"/>
              <w:bottom w:val="single" w:sz="4" w:space="0" w:color="auto"/>
            </w:tcBorders>
          </w:tcPr>
          <w:p w14:paraId="0C42309E" w14:textId="6D49FF95" w:rsidR="00A12379" w:rsidRPr="00751FF1" w:rsidRDefault="009B6FA3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Number </w:t>
            </w:r>
            <w:r w:rsidR="00417E32"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(%) </w:t>
            </w:r>
            <w:r w:rsidR="00A12379"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correct</w:t>
            </w:r>
          </w:p>
        </w:tc>
        <w:tc>
          <w:tcPr>
            <w:tcW w:w="735" w:type="dxa"/>
            <w:tcBorders>
              <w:top w:val="single" w:sz="4" w:space="0" w:color="auto"/>
              <w:bottom w:val="single" w:sz="4" w:space="0" w:color="auto"/>
            </w:tcBorders>
          </w:tcPr>
          <w:p w14:paraId="624FE2C8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Rank</w:t>
            </w:r>
          </w:p>
        </w:tc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14:paraId="2DBBF424" w14:textId="471F0052" w:rsidR="00A12379" w:rsidRPr="00751FF1" w:rsidRDefault="00033E60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Number</w:t>
            </w:r>
            <w:r w:rsidR="00417E32"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(%)</w:t>
            </w: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A12379"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correct</w:t>
            </w:r>
          </w:p>
        </w:tc>
        <w:tc>
          <w:tcPr>
            <w:tcW w:w="755" w:type="dxa"/>
            <w:tcBorders>
              <w:top w:val="single" w:sz="4" w:space="0" w:color="auto"/>
              <w:bottom w:val="single" w:sz="4" w:space="0" w:color="auto"/>
            </w:tcBorders>
          </w:tcPr>
          <w:p w14:paraId="1E91C89F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Rank</w:t>
            </w: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14:paraId="59CA306F" w14:textId="0B5C12FF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033E60"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Number</w:t>
            </w:r>
            <w:r w:rsidR="00417E32"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(%)</w:t>
            </w:r>
            <w:r w:rsidR="00033E60"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correct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</w:tcBorders>
          </w:tcPr>
          <w:p w14:paraId="3CB106C3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Rank</w:t>
            </w:r>
          </w:p>
        </w:tc>
        <w:tc>
          <w:tcPr>
            <w:tcW w:w="1577" w:type="dxa"/>
            <w:tcBorders>
              <w:top w:val="single" w:sz="4" w:space="0" w:color="auto"/>
              <w:bottom w:val="single" w:sz="4" w:space="0" w:color="auto"/>
            </w:tcBorders>
          </w:tcPr>
          <w:p w14:paraId="6E5D4B04" w14:textId="3965D3AF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033E60"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Number </w:t>
            </w:r>
            <w:r w:rsidR="00417E32"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 xml:space="preserve">(%) </w:t>
            </w: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correct</w:t>
            </w:r>
          </w:p>
        </w:tc>
        <w:tc>
          <w:tcPr>
            <w:tcW w:w="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3D30A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US"/>
              </w:rPr>
              <w:t>Rank</w:t>
            </w:r>
          </w:p>
        </w:tc>
      </w:tr>
      <w:tr w:rsidR="009B6FA3" w:rsidRPr="00751FF1" w14:paraId="35A8B012" w14:textId="77777777" w:rsidTr="0028174A">
        <w:tc>
          <w:tcPr>
            <w:tcW w:w="3538" w:type="dxa"/>
            <w:tcBorders>
              <w:top w:val="single" w:sz="4" w:space="0" w:color="auto"/>
              <w:left w:val="single" w:sz="4" w:space="0" w:color="auto"/>
            </w:tcBorders>
          </w:tcPr>
          <w:p w14:paraId="1714AAFC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People with COPD may feel short of breath </w:t>
            </w:r>
          </w:p>
          <w:p w14:paraId="0EF037D4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top w:val="single" w:sz="4" w:space="0" w:color="auto"/>
            </w:tcBorders>
          </w:tcPr>
          <w:p w14:paraId="309A6EEC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True</w:t>
            </w:r>
          </w:p>
        </w:tc>
        <w:tc>
          <w:tcPr>
            <w:tcW w:w="1649" w:type="dxa"/>
            <w:tcBorders>
              <w:top w:val="single" w:sz="4" w:space="0" w:color="auto"/>
            </w:tcBorders>
          </w:tcPr>
          <w:p w14:paraId="2F9E2256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65 (87.8)</w:t>
            </w:r>
          </w:p>
        </w:tc>
        <w:tc>
          <w:tcPr>
            <w:tcW w:w="735" w:type="dxa"/>
            <w:tcBorders>
              <w:top w:val="single" w:sz="4" w:space="0" w:color="auto"/>
            </w:tcBorders>
          </w:tcPr>
          <w:p w14:paraId="60980579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</w:t>
            </w:r>
          </w:p>
        </w:tc>
        <w:tc>
          <w:tcPr>
            <w:tcW w:w="1629" w:type="dxa"/>
            <w:tcBorders>
              <w:top w:val="single" w:sz="4" w:space="0" w:color="auto"/>
            </w:tcBorders>
          </w:tcPr>
          <w:p w14:paraId="4316D0B1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90 (90.0)</w:t>
            </w:r>
          </w:p>
        </w:tc>
        <w:tc>
          <w:tcPr>
            <w:tcW w:w="755" w:type="dxa"/>
            <w:tcBorders>
              <w:top w:val="single" w:sz="4" w:space="0" w:color="auto"/>
            </w:tcBorders>
          </w:tcPr>
          <w:p w14:paraId="5D50F90E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14:paraId="066F775D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37 (51.4)</w:t>
            </w:r>
          </w:p>
        </w:tc>
        <w:tc>
          <w:tcPr>
            <w:tcW w:w="730" w:type="dxa"/>
            <w:tcBorders>
              <w:top w:val="single" w:sz="4" w:space="0" w:color="auto"/>
            </w:tcBorders>
          </w:tcPr>
          <w:p w14:paraId="7D42E620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2</w:t>
            </w:r>
          </w:p>
        </w:tc>
        <w:tc>
          <w:tcPr>
            <w:tcW w:w="1577" w:type="dxa"/>
            <w:tcBorders>
              <w:top w:val="single" w:sz="4" w:space="0" w:color="auto"/>
            </w:tcBorders>
          </w:tcPr>
          <w:p w14:paraId="0A835470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192 (78.0)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</w:tcPr>
          <w:p w14:paraId="6B4AF512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</w:t>
            </w:r>
          </w:p>
        </w:tc>
      </w:tr>
      <w:tr w:rsidR="009B6FA3" w:rsidRPr="00751FF1" w14:paraId="4575907E" w14:textId="77777777" w:rsidTr="0028174A">
        <w:tc>
          <w:tcPr>
            <w:tcW w:w="3538" w:type="dxa"/>
            <w:tcBorders>
              <w:left w:val="single" w:sz="4" w:space="0" w:color="auto"/>
            </w:tcBorders>
          </w:tcPr>
          <w:p w14:paraId="2377782F" w14:textId="3E0F978D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Cigarette smoking or secondhand smoke causes most COPD </w:t>
            </w:r>
          </w:p>
          <w:p w14:paraId="394A6E27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14:paraId="7770A827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True</w:t>
            </w:r>
          </w:p>
        </w:tc>
        <w:tc>
          <w:tcPr>
            <w:tcW w:w="1649" w:type="dxa"/>
          </w:tcPr>
          <w:p w14:paraId="37EFE624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50 (67.6)</w:t>
            </w:r>
          </w:p>
        </w:tc>
        <w:tc>
          <w:tcPr>
            <w:tcW w:w="735" w:type="dxa"/>
          </w:tcPr>
          <w:p w14:paraId="095CC43B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3</w:t>
            </w:r>
          </w:p>
        </w:tc>
        <w:tc>
          <w:tcPr>
            <w:tcW w:w="1629" w:type="dxa"/>
          </w:tcPr>
          <w:p w14:paraId="46E0B40B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79 (79.0)</w:t>
            </w:r>
          </w:p>
        </w:tc>
        <w:tc>
          <w:tcPr>
            <w:tcW w:w="755" w:type="dxa"/>
          </w:tcPr>
          <w:p w14:paraId="3567F512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2</w:t>
            </w:r>
          </w:p>
        </w:tc>
        <w:tc>
          <w:tcPr>
            <w:tcW w:w="1656" w:type="dxa"/>
          </w:tcPr>
          <w:p w14:paraId="70317CAB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46 (63.9)</w:t>
            </w:r>
          </w:p>
        </w:tc>
        <w:tc>
          <w:tcPr>
            <w:tcW w:w="730" w:type="dxa"/>
          </w:tcPr>
          <w:p w14:paraId="358890C0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</w:t>
            </w:r>
          </w:p>
        </w:tc>
        <w:tc>
          <w:tcPr>
            <w:tcW w:w="1577" w:type="dxa"/>
          </w:tcPr>
          <w:p w14:paraId="5325ED7D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175 (71.1)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7114C925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2</w:t>
            </w:r>
          </w:p>
        </w:tc>
      </w:tr>
      <w:tr w:rsidR="009B6FA3" w:rsidRPr="00751FF1" w14:paraId="1FF2CD85" w14:textId="77777777" w:rsidTr="0028174A">
        <w:tc>
          <w:tcPr>
            <w:tcW w:w="3538" w:type="dxa"/>
            <w:tcBorders>
              <w:left w:val="single" w:sz="4" w:space="0" w:color="auto"/>
            </w:tcBorders>
          </w:tcPr>
          <w:p w14:paraId="4A351BF2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People with COPD often have a cough that will not go away </w:t>
            </w:r>
          </w:p>
          <w:p w14:paraId="727DFB83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14:paraId="6626C04E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True</w:t>
            </w:r>
          </w:p>
        </w:tc>
        <w:tc>
          <w:tcPr>
            <w:tcW w:w="1649" w:type="dxa"/>
          </w:tcPr>
          <w:p w14:paraId="77AC69F1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41 (55.4)</w:t>
            </w:r>
          </w:p>
        </w:tc>
        <w:tc>
          <w:tcPr>
            <w:tcW w:w="735" w:type="dxa"/>
          </w:tcPr>
          <w:p w14:paraId="2C693B30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4</w:t>
            </w:r>
          </w:p>
        </w:tc>
        <w:tc>
          <w:tcPr>
            <w:tcW w:w="1629" w:type="dxa"/>
          </w:tcPr>
          <w:p w14:paraId="5C1064FF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65 (65.0)</w:t>
            </w:r>
          </w:p>
        </w:tc>
        <w:tc>
          <w:tcPr>
            <w:tcW w:w="755" w:type="dxa"/>
          </w:tcPr>
          <w:p w14:paraId="7BFF6C31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3</w:t>
            </w:r>
          </w:p>
        </w:tc>
        <w:tc>
          <w:tcPr>
            <w:tcW w:w="1656" w:type="dxa"/>
          </w:tcPr>
          <w:p w14:paraId="10E680AD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28 (38.9)</w:t>
            </w:r>
          </w:p>
        </w:tc>
        <w:tc>
          <w:tcPr>
            <w:tcW w:w="730" w:type="dxa"/>
          </w:tcPr>
          <w:p w14:paraId="75E31D79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5</w:t>
            </w:r>
          </w:p>
        </w:tc>
        <w:tc>
          <w:tcPr>
            <w:tcW w:w="1577" w:type="dxa"/>
          </w:tcPr>
          <w:p w14:paraId="24EEA6BE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134 (54.5)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727F7D32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4</w:t>
            </w:r>
          </w:p>
        </w:tc>
      </w:tr>
      <w:tr w:rsidR="009B6FA3" w:rsidRPr="00751FF1" w14:paraId="1B36FC86" w14:textId="77777777" w:rsidTr="0028174A">
        <w:tc>
          <w:tcPr>
            <w:tcW w:w="3538" w:type="dxa"/>
            <w:tcBorders>
              <w:left w:val="single" w:sz="4" w:space="0" w:color="auto"/>
            </w:tcBorders>
          </w:tcPr>
          <w:p w14:paraId="40C31F96" w14:textId="77777777" w:rsidR="00A12379" w:rsidRPr="00751FF1" w:rsidRDefault="00A12379" w:rsidP="00277117">
            <w:pPr>
              <w:pStyle w:val="Paragraph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Using oxygen at home can help people with COPD live longer</w:t>
            </w:r>
          </w:p>
          <w:p w14:paraId="189FA725" w14:textId="77777777" w:rsidR="00A12379" w:rsidRPr="00751FF1" w:rsidRDefault="00A12379" w:rsidP="00277117">
            <w:pPr>
              <w:pStyle w:val="Paragraph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49" w:type="dxa"/>
          </w:tcPr>
          <w:p w14:paraId="3FDBEE43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True</w:t>
            </w:r>
          </w:p>
        </w:tc>
        <w:tc>
          <w:tcPr>
            <w:tcW w:w="1649" w:type="dxa"/>
          </w:tcPr>
          <w:p w14:paraId="7350668A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38 (51.4)</w:t>
            </w:r>
          </w:p>
        </w:tc>
        <w:tc>
          <w:tcPr>
            <w:tcW w:w="735" w:type="dxa"/>
          </w:tcPr>
          <w:p w14:paraId="6E7AB30B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6</w:t>
            </w:r>
          </w:p>
        </w:tc>
        <w:tc>
          <w:tcPr>
            <w:tcW w:w="1629" w:type="dxa"/>
          </w:tcPr>
          <w:p w14:paraId="74339106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63 (63.0)</w:t>
            </w:r>
          </w:p>
        </w:tc>
        <w:tc>
          <w:tcPr>
            <w:tcW w:w="755" w:type="dxa"/>
          </w:tcPr>
          <w:p w14:paraId="794F7FE6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4</w:t>
            </w:r>
          </w:p>
        </w:tc>
        <w:tc>
          <w:tcPr>
            <w:tcW w:w="1656" w:type="dxa"/>
          </w:tcPr>
          <w:p w14:paraId="79EA89F8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21 (29.2)</w:t>
            </w:r>
          </w:p>
        </w:tc>
        <w:tc>
          <w:tcPr>
            <w:tcW w:w="730" w:type="dxa"/>
          </w:tcPr>
          <w:p w14:paraId="35BBF331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7</w:t>
            </w:r>
          </w:p>
        </w:tc>
        <w:tc>
          <w:tcPr>
            <w:tcW w:w="1577" w:type="dxa"/>
          </w:tcPr>
          <w:p w14:paraId="066D81A3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122 (49.6)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3212EDBB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5</w:t>
            </w:r>
          </w:p>
        </w:tc>
      </w:tr>
      <w:tr w:rsidR="009B6FA3" w:rsidRPr="00751FF1" w14:paraId="2A86AFC8" w14:textId="77777777" w:rsidTr="0028174A">
        <w:tc>
          <w:tcPr>
            <w:tcW w:w="3538" w:type="dxa"/>
            <w:tcBorders>
              <w:left w:val="single" w:sz="4" w:space="0" w:color="auto"/>
            </w:tcBorders>
          </w:tcPr>
          <w:p w14:paraId="27824F23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COPD can be prevented</w:t>
            </w:r>
          </w:p>
          <w:p w14:paraId="4D22BCDE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14:paraId="48B4719B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True</w:t>
            </w:r>
          </w:p>
        </w:tc>
        <w:tc>
          <w:tcPr>
            <w:tcW w:w="1649" w:type="dxa"/>
          </w:tcPr>
          <w:p w14:paraId="4D7722CC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56 (75.7)</w:t>
            </w:r>
          </w:p>
        </w:tc>
        <w:tc>
          <w:tcPr>
            <w:tcW w:w="735" w:type="dxa"/>
          </w:tcPr>
          <w:p w14:paraId="6E7EBDA1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2</w:t>
            </w:r>
          </w:p>
        </w:tc>
        <w:tc>
          <w:tcPr>
            <w:tcW w:w="1629" w:type="dxa"/>
          </w:tcPr>
          <w:p w14:paraId="0F3DBB4F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56 (56.0)</w:t>
            </w:r>
          </w:p>
        </w:tc>
        <w:tc>
          <w:tcPr>
            <w:tcW w:w="755" w:type="dxa"/>
          </w:tcPr>
          <w:p w14:paraId="4E4775E1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5</w:t>
            </w:r>
          </w:p>
        </w:tc>
        <w:tc>
          <w:tcPr>
            <w:tcW w:w="1656" w:type="dxa"/>
          </w:tcPr>
          <w:p w14:paraId="26820AB6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34 (47.2)</w:t>
            </w:r>
          </w:p>
        </w:tc>
        <w:tc>
          <w:tcPr>
            <w:tcW w:w="730" w:type="dxa"/>
          </w:tcPr>
          <w:p w14:paraId="65E1B704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3</w:t>
            </w:r>
          </w:p>
        </w:tc>
        <w:tc>
          <w:tcPr>
            <w:tcW w:w="1577" w:type="dxa"/>
          </w:tcPr>
          <w:p w14:paraId="1F36F88F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146 (59.3)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1AEA5334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3</w:t>
            </w:r>
          </w:p>
        </w:tc>
      </w:tr>
      <w:tr w:rsidR="009B6FA3" w:rsidRPr="00751FF1" w14:paraId="2936336B" w14:textId="77777777" w:rsidTr="0028174A">
        <w:tc>
          <w:tcPr>
            <w:tcW w:w="3538" w:type="dxa"/>
            <w:tcBorders>
              <w:left w:val="single" w:sz="4" w:space="0" w:color="auto"/>
            </w:tcBorders>
          </w:tcPr>
          <w:p w14:paraId="0C1266D9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COPD can be reversed </w:t>
            </w:r>
          </w:p>
          <w:p w14:paraId="3900487B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14:paraId="5AE9729F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False</w:t>
            </w:r>
          </w:p>
        </w:tc>
        <w:tc>
          <w:tcPr>
            <w:tcW w:w="1649" w:type="dxa"/>
          </w:tcPr>
          <w:p w14:paraId="48DF12BB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26 (35.1)</w:t>
            </w:r>
          </w:p>
        </w:tc>
        <w:tc>
          <w:tcPr>
            <w:tcW w:w="735" w:type="dxa"/>
          </w:tcPr>
          <w:p w14:paraId="30DE6906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11</w:t>
            </w:r>
          </w:p>
        </w:tc>
        <w:tc>
          <w:tcPr>
            <w:tcW w:w="1629" w:type="dxa"/>
          </w:tcPr>
          <w:p w14:paraId="5F6FE3E5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51 (51.0)</w:t>
            </w:r>
          </w:p>
        </w:tc>
        <w:tc>
          <w:tcPr>
            <w:tcW w:w="755" w:type="dxa"/>
          </w:tcPr>
          <w:p w14:paraId="6286A46D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6</w:t>
            </w:r>
          </w:p>
        </w:tc>
        <w:tc>
          <w:tcPr>
            <w:tcW w:w="1656" w:type="dxa"/>
          </w:tcPr>
          <w:p w14:paraId="625EDA70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17 (23.6)</w:t>
            </w:r>
          </w:p>
        </w:tc>
        <w:tc>
          <w:tcPr>
            <w:tcW w:w="730" w:type="dxa"/>
          </w:tcPr>
          <w:p w14:paraId="6BEEE9A7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9</w:t>
            </w:r>
          </w:p>
        </w:tc>
        <w:tc>
          <w:tcPr>
            <w:tcW w:w="1577" w:type="dxa"/>
          </w:tcPr>
          <w:p w14:paraId="4786AC3F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94 (38.2)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148ABB0A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8</w:t>
            </w:r>
          </w:p>
        </w:tc>
      </w:tr>
      <w:tr w:rsidR="009B6FA3" w:rsidRPr="00751FF1" w14:paraId="7D9F3190" w14:textId="77777777" w:rsidTr="0028174A">
        <w:tc>
          <w:tcPr>
            <w:tcW w:w="3538" w:type="dxa"/>
            <w:tcBorders>
              <w:left w:val="single" w:sz="4" w:space="0" w:color="auto"/>
            </w:tcBorders>
          </w:tcPr>
          <w:p w14:paraId="1F5F5FF9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People should only use their COPD inhalers (medications) when they cannot breathe </w:t>
            </w:r>
          </w:p>
          <w:p w14:paraId="28F18D9A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14:paraId="55D224FC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False</w:t>
            </w:r>
          </w:p>
        </w:tc>
        <w:tc>
          <w:tcPr>
            <w:tcW w:w="1649" w:type="dxa"/>
          </w:tcPr>
          <w:p w14:paraId="79E1C1CB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36 (48.6)</w:t>
            </w:r>
          </w:p>
        </w:tc>
        <w:tc>
          <w:tcPr>
            <w:tcW w:w="735" w:type="dxa"/>
          </w:tcPr>
          <w:p w14:paraId="64D47850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7</w:t>
            </w:r>
          </w:p>
        </w:tc>
        <w:tc>
          <w:tcPr>
            <w:tcW w:w="1629" w:type="dxa"/>
          </w:tcPr>
          <w:p w14:paraId="461880BC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49 (49.0)</w:t>
            </w:r>
          </w:p>
        </w:tc>
        <w:tc>
          <w:tcPr>
            <w:tcW w:w="755" w:type="dxa"/>
          </w:tcPr>
          <w:p w14:paraId="350F86D0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7</w:t>
            </w:r>
          </w:p>
        </w:tc>
        <w:tc>
          <w:tcPr>
            <w:tcW w:w="1656" w:type="dxa"/>
          </w:tcPr>
          <w:p w14:paraId="2FB39D39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23 (31.9)</w:t>
            </w:r>
          </w:p>
        </w:tc>
        <w:tc>
          <w:tcPr>
            <w:tcW w:w="730" w:type="dxa"/>
          </w:tcPr>
          <w:p w14:paraId="18A36E5F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6</w:t>
            </w:r>
          </w:p>
        </w:tc>
        <w:tc>
          <w:tcPr>
            <w:tcW w:w="1577" w:type="dxa"/>
          </w:tcPr>
          <w:p w14:paraId="50CE041C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108 (43.9)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0A807899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7</w:t>
            </w:r>
          </w:p>
        </w:tc>
      </w:tr>
      <w:tr w:rsidR="009B6FA3" w:rsidRPr="00751FF1" w14:paraId="7BA17E84" w14:textId="77777777" w:rsidTr="0028174A">
        <w:tc>
          <w:tcPr>
            <w:tcW w:w="3538" w:type="dxa"/>
            <w:tcBorders>
              <w:left w:val="single" w:sz="4" w:space="0" w:color="auto"/>
            </w:tcBorders>
          </w:tcPr>
          <w:p w14:paraId="5F3D530D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lastRenderedPageBreak/>
              <w:t>People can stop taking their long-acting breathing medications (inhalers) when their COPD symptoms get better</w:t>
            </w:r>
          </w:p>
          <w:p w14:paraId="4EA80FBC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14:paraId="20707C5C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False</w:t>
            </w:r>
          </w:p>
        </w:tc>
        <w:tc>
          <w:tcPr>
            <w:tcW w:w="1649" w:type="dxa"/>
          </w:tcPr>
          <w:p w14:paraId="165F9FD4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41 (55.4)</w:t>
            </w:r>
          </w:p>
        </w:tc>
        <w:tc>
          <w:tcPr>
            <w:tcW w:w="735" w:type="dxa"/>
          </w:tcPr>
          <w:p w14:paraId="6D8349A6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5</w:t>
            </w:r>
          </w:p>
        </w:tc>
        <w:tc>
          <w:tcPr>
            <w:tcW w:w="1629" w:type="dxa"/>
          </w:tcPr>
          <w:p w14:paraId="60AD6A00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46 (46.0)</w:t>
            </w:r>
          </w:p>
        </w:tc>
        <w:tc>
          <w:tcPr>
            <w:tcW w:w="755" w:type="dxa"/>
          </w:tcPr>
          <w:p w14:paraId="77C87636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8</w:t>
            </w:r>
          </w:p>
        </w:tc>
        <w:tc>
          <w:tcPr>
            <w:tcW w:w="1656" w:type="dxa"/>
          </w:tcPr>
          <w:p w14:paraId="606BEB41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30 (41.7)</w:t>
            </w:r>
          </w:p>
        </w:tc>
        <w:tc>
          <w:tcPr>
            <w:tcW w:w="730" w:type="dxa"/>
          </w:tcPr>
          <w:p w14:paraId="272CFD59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4</w:t>
            </w:r>
          </w:p>
        </w:tc>
        <w:tc>
          <w:tcPr>
            <w:tcW w:w="1577" w:type="dxa"/>
          </w:tcPr>
          <w:p w14:paraId="040005EB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117 (47.6)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0FEFBFE5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6</w:t>
            </w:r>
          </w:p>
        </w:tc>
      </w:tr>
      <w:tr w:rsidR="009B6FA3" w:rsidRPr="00751FF1" w14:paraId="078A7B13" w14:textId="77777777" w:rsidTr="0028174A">
        <w:tc>
          <w:tcPr>
            <w:tcW w:w="3538" w:type="dxa"/>
            <w:tcBorders>
              <w:left w:val="single" w:sz="4" w:space="0" w:color="auto"/>
            </w:tcBorders>
          </w:tcPr>
          <w:p w14:paraId="7D7F9558" w14:textId="0865B2A1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People with COPD should get </w:t>
            </w:r>
            <w:r w:rsidR="002F5DB7" w:rsidRPr="00751FF1">
              <w:rPr>
                <w:sz w:val="20"/>
                <w:szCs w:val="20"/>
              </w:rPr>
              <w:br/>
            </w:r>
            <w:r w:rsidRPr="00751FF1">
              <w:rPr>
                <w:sz w:val="20"/>
                <w:szCs w:val="20"/>
              </w:rPr>
              <w:t>a pneumonia shot</w:t>
            </w:r>
          </w:p>
          <w:p w14:paraId="229159DD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14:paraId="3D3147BB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True</w:t>
            </w:r>
          </w:p>
        </w:tc>
        <w:tc>
          <w:tcPr>
            <w:tcW w:w="1649" w:type="dxa"/>
          </w:tcPr>
          <w:p w14:paraId="26999F9C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27 (36.5)</w:t>
            </w:r>
          </w:p>
        </w:tc>
        <w:tc>
          <w:tcPr>
            <w:tcW w:w="735" w:type="dxa"/>
          </w:tcPr>
          <w:p w14:paraId="6E8CF2DE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10</w:t>
            </w:r>
          </w:p>
        </w:tc>
        <w:tc>
          <w:tcPr>
            <w:tcW w:w="1629" w:type="dxa"/>
          </w:tcPr>
          <w:p w14:paraId="304E2EA1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39 (39.0)</w:t>
            </w:r>
          </w:p>
        </w:tc>
        <w:tc>
          <w:tcPr>
            <w:tcW w:w="755" w:type="dxa"/>
          </w:tcPr>
          <w:p w14:paraId="425F9341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9</w:t>
            </w:r>
          </w:p>
        </w:tc>
        <w:tc>
          <w:tcPr>
            <w:tcW w:w="1656" w:type="dxa"/>
          </w:tcPr>
          <w:p w14:paraId="67A10A5D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18 (25.0)</w:t>
            </w:r>
          </w:p>
        </w:tc>
        <w:tc>
          <w:tcPr>
            <w:tcW w:w="730" w:type="dxa"/>
          </w:tcPr>
          <w:p w14:paraId="28178540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8</w:t>
            </w:r>
          </w:p>
        </w:tc>
        <w:tc>
          <w:tcPr>
            <w:tcW w:w="1577" w:type="dxa"/>
          </w:tcPr>
          <w:p w14:paraId="295FBE92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84 (34.1)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591EA41B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9</w:t>
            </w:r>
          </w:p>
        </w:tc>
      </w:tr>
      <w:tr w:rsidR="009B6FA3" w:rsidRPr="00751FF1" w14:paraId="7C7E25EB" w14:textId="77777777" w:rsidTr="0028174A">
        <w:tc>
          <w:tcPr>
            <w:tcW w:w="3538" w:type="dxa"/>
            <w:tcBorders>
              <w:left w:val="single" w:sz="4" w:space="0" w:color="auto"/>
            </w:tcBorders>
          </w:tcPr>
          <w:p w14:paraId="66A04484" w14:textId="5F045334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The medicine albuterol (inhaler) can be used anytime you are short of breath </w:t>
            </w:r>
          </w:p>
          <w:p w14:paraId="2D717A22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14:paraId="75673FB1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True</w:t>
            </w:r>
          </w:p>
        </w:tc>
        <w:tc>
          <w:tcPr>
            <w:tcW w:w="1649" w:type="dxa"/>
          </w:tcPr>
          <w:p w14:paraId="1503653C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28 (37.8)</w:t>
            </w:r>
          </w:p>
        </w:tc>
        <w:tc>
          <w:tcPr>
            <w:tcW w:w="735" w:type="dxa"/>
          </w:tcPr>
          <w:p w14:paraId="3E4F730F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9</w:t>
            </w:r>
          </w:p>
        </w:tc>
        <w:tc>
          <w:tcPr>
            <w:tcW w:w="1629" w:type="dxa"/>
          </w:tcPr>
          <w:p w14:paraId="08FDCC23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37 (37.0)</w:t>
            </w:r>
          </w:p>
        </w:tc>
        <w:tc>
          <w:tcPr>
            <w:tcW w:w="755" w:type="dxa"/>
          </w:tcPr>
          <w:p w14:paraId="0B8D0B59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10</w:t>
            </w:r>
          </w:p>
        </w:tc>
        <w:tc>
          <w:tcPr>
            <w:tcW w:w="1656" w:type="dxa"/>
          </w:tcPr>
          <w:p w14:paraId="3CF90463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15 (20.8)</w:t>
            </w:r>
          </w:p>
        </w:tc>
        <w:tc>
          <w:tcPr>
            <w:tcW w:w="730" w:type="dxa"/>
          </w:tcPr>
          <w:p w14:paraId="382A2681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10</w:t>
            </w:r>
          </w:p>
        </w:tc>
        <w:tc>
          <w:tcPr>
            <w:tcW w:w="1577" w:type="dxa"/>
          </w:tcPr>
          <w:p w14:paraId="4413E2DA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80 (32.5)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49F2A3AE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10</w:t>
            </w:r>
          </w:p>
        </w:tc>
      </w:tr>
      <w:tr w:rsidR="009B6FA3" w:rsidRPr="00751FF1" w14:paraId="4FB32432" w14:textId="77777777" w:rsidTr="0028174A">
        <w:tc>
          <w:tcPr>
            <w:tcW w:w="3538" w:type="dxa"/>
            <w:tcBorders>
              <w:left w:val="single" w:sz="4" w:space="0" w:color="auto"/>
            </w:tcBorders>
          </w:tcPr>
          <w:p w14:paraId="0E81B52A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 xml:space="preserve">People with COPD should have a flu shot every year </w:t>
            </w:r>
          </w:p>
          <w:p w14:paraId="210FCB6D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14:paraId="75FBCCCA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True</w:t>
            </w:r>
          </w:p>
        </w:tc>
        <w:tc>
          <w:tcPr>
            <w:tcW w:w="1649" w:type="dxa"/>
          </w:tcPr>
          <w:p w14:paraId="57EC6A6D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30 (40.5)</w:t>
            </w:r>
          </w:p>
        </w:tc>
        <w:tc>
          <w:tcPr>
            <w:tcW w:w="735" w:type="dxa"/>
          </w:tcPr>
          <w:p w14:paraId="23BBB9FB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8</w:t>
            </w:r>
          </w:p>
        </w:tc>
        <w:tc>
          <w:tcPr>
            <w:tcW w:w="1629" w:type="dxa"/>
          </w:tcPr>
          <w:p w14:paraId="73DA989D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33 (33.0)</w:t>
            </w:r>
          </w:p>
        </w:tc>
        <w:tc>
          <w:tcPr>
            <w:tcW w:w="755" w:type="dxa"/>
          </w:tcPr>
          <w:p w14:paraId="241DB559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11</w:t>
            </w:r>
          </w:p>
        </w:tc>
        <w:tc>
          <w:tcPr>
            <w:tcW w:w="1656" w:type="dxa"/>
          </w:tcPr>
          <w:p w14:paraId="22C2E9FB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14 (19.4)</w:t>
            </w:r>
          </w:p>
        </w:tc>
        <w:tc>
          <w:tcPr>
            <w:tcW w:w="730" w:type="dxa"/>
          </w:tcPr>
          <w:p w14:paraId="2A970313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11</w:t>
            </w:r>
          </w:p>
        </w:tc>
        <w:tc>
          <w:tcPr>
            <w:tcW w:w="1577" w:type="dxa"/>
          </w:tcPr>
          <w:p w14:paraId="7E5DAEEA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77 (31.3)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6B0C3DFE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11</w:t>
            </w:r>
          </w:p>
        </w:tc>
      </w:tr>
      <w:tr w:rsidR="009B6FA3" w:rsidRPr="00751FF1" w14:paraId="4A037B7E" w14:textId="77777777" w:rsidTr="0028174A">
        <w:tc>
          <w:tcPr>
            <w:tcW w:w="3538" w:type="dxa"/>
            <w:tcBorders>
              <w:left w:val="single" w:sz="4" w:space="0" w:color="auto"/>
            </w:tcBorders>
          </w:tcPr>
          <w:p w14:paraId="268073CC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COPD medicines keep the disease from getting worse</w:t>
            </w:r>
          </w:p>
          <w:p w14:paraId="28E72696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</w:tcPr>
          <w:p w14:paraId="46C01B4A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False</w:t>
            </w:r>
          </w:p>
        </w:tc>
        <w:tc>
          <w:tcPr>
            <w:tcW w:w="1649" w:type="dxa"/>
          </w:tcPr>
          <w:p w14:paraId="52E3B4B5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7 (9.5)</w:t>
            </w:r>
          </w:p>
        </w:tc>
        <w:tc>
          <w:tcPr>
            <w:tcW w:w="735" w:type="dxa"/>
          </w:tcPr>
          <w:p w14:paraId="049860E5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12</w:t>
            </w:r>
          </w:p>
        </w:tc>
        <w:tc>
          <w:tcPr>
            <w:tcW w:w="1629" w:type="dxa"/>
          </w:tcPr>
          <w:p w14:paraId="64C9DC33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12 (12.0)</w:t>
            </w:r>
          </w:p>
        </w:tc>
        <w:tc>
          <w:tcPr>
            <w:tcW w:w="755" w:type="dxa"/>
          </w:tcPr>
          <w:p w14:paraId="2F117468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12</w:t>
            </w:r>
          </w:p>
        </w:tc>
        <w:tc>
          <w:tcPr>
            <w:tcW w:w="1656" w:type="dxa"/>
          </w:tcPr>
          <w:p w14:paraId="4BAB987D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13 (18.1)</w:t>
            </w:r>
          </w:p>
        </w:tc>
        <w:tc>
          <w:tcPr>
            <w:tcW w:w="730" w:type="dxa"/>
          </w:tcPr>
          <w:p w14:paraId="1105E408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12</w:t>
            </w:r>
          </w:p>
        </w:tc>
        <w:tc>
          <w:tcPr>
            <w:tcW w:w="1577" w:type="dxa"/>
          </w:tcPr>
          <w:p w14:paraId="2A09BA9C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32 (13.0)</w:t>
            </w:r>
          </w:p>
        </w:tc>
        <w:tc>
          <w:tcPr>
            <w:tcW w:w="730" w:type="dxa"/>
            <w:tcBorders>
              <w:right w:val="single" w:sz="4" w:space="0" w:color="auto"/>
            </w:tcBorders>
          </w:tcPr>
          <w:p w14:paraId="5248B2E2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12</w:t>
            </w:r>
          </w:p>
        </w:tc>
      </w:tr>
      <w:tr w:rsidR="009B6FA3" w:rsidRPr="00751FF1" w14:paraId="6A1ED4D9" w14:textId="77777777" w:rsidTr="0028174A">
        <w:tc>
          <w:tcPr>
            <w:tcW w:w="3538" w:type="dxa"/>
            <w:tcBorders>
              <w:left w:val="single" w:sz="4" w:space="0" w:color="auto"/>
              <w:bottom w:val="single" w:sz="4" w:space="0" w:color="auto"/>
            </w:tcBorders>
          </w:tcPr>
          <w:p w14:paraId="02A56020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Stopping smoking will keep COPD from getting worse</w:t>
            </w:r>
          </w:p>
          <w:p w14:paraId="1D656CD1" w14:textId="77777777" w:rsidR="00A12379" w:rsidRPr="00751FF1" w:rsidRDefault="00A12379" w:rsidP="00277117">
            <w:pPr>
              <w:pStyle w:val="Default"/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49" w:type="dxa"/>
            <w:tcBorders>
              <w:bottom w:val="single" w:sz="4" w:space="0" w:color="auto"/>
            </w:tcBorders>
          </w:tcPr>
          <w:p w14:paraId="570C4274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  <w:r w:rsidRPr="00751FF1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False</w:t>
            </w:r>
          </w:p>
        </w:tc>
        <w:tc>
          <w:tcPr>
            <w:tcW w:w="1649" w:type="dxa"/>
            <w:tcBorders>
              <w:bottom w:val="single" w:sz="4" w:space="0" w:color="auto"/>
            </w:tcBorders>
          </w:tcPr>
          <w:p w14:paraId="0C5E3349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6 (8.1)</w:t>
            </w:r>
          </w:p>
          <w:p w14:paraId="14E23484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450559E2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13</w:t>
            </w:r>
          </w:p>
        </w:tc>
        <w:tc>
          <w:tcPr>
            <w:tcW w:w="1629" w:type="dxa"/>
            <w:tcBorders>
              <w:bottom w:val="single" w:sz="4" w:space="0" w:color="auto"/>
            </w:tcBorders>
          </w:tcPr>
          <w:p w14:paraId="79561A33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10 (10.0)</w:t>
            </w:r>
          </w:p>
          <w:p w14:paraId="77381454" w14:textId="77777777" w:rsidR="00A12379" w:rsidRPr="00751FF1" w:rsidRDefault="00A12379" w:rsidP="00277117">
            <w:pPr>
              <w:pStyle w:val="Paragraph"/>
              <w:spacing w:after="0" w:line="360" w:lineRule="auto"/>
              <w:ind w:firstLine="720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</w:tcPr>
          <w:p w14:paraId="3D70D9D2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13</w:t>
            </w: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14:paraId="2D611825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8 (11.1)</w:t>
            </w:r>
          </w:p>
          <w:p w14:paraId="00E80888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609BE8A6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13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14:paraId="58391EB1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24 (9.8)</w:t>
            </w:r>
          </w:p>
          <w:p w14:paraId="225B514E" w14:textId="77777777" w:rsidR="00A12379" w:rsidRPr="00751FF1" w:rsidRDefault="00A12379" w:rsidP="00277117">
            <w:pPr>
              <w:pStyle w:val="Paragraph"/>
              <w:spacing w:after="0"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730" w:type="dxa"/>
            <w:tcBorders>
              <w:bottom w:val="single" w:sz="4" w:space="0" w:color="auto"/>
              <w:right w:val="single" w:sz="4" w:space="0" w:color="auto"/>
            </w:tcBorders>
          </w:tcPr>
          <w:p w14:paraId="244AF17C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13</w:t>
            </w:r>
          </w:p>
        </w:tc>
      </w:tr>
      <w:tr w:rsidR="00A12379" w:rsidRPr="00751FF1" w14:paraId="25AE589A" w14:textId="77777777" w:rsidTr="0028174A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86884" w14:textId="77777777" w:rsidR="00A12379" w:rsidRPr="00751FF1" w:rsidRDefault="00A12379" w:rsidP="00277117">
            <w:pPr>
              <w:pStyle w:val="Default"/>
              <w:spacing w:line="360" w:lineRule="auto"/>
              <w:rPr>
                <w:b/>
                <w:bCs/>
                <w:sz w:val="20"/>
                <w:szCs w:val="20"/>
              </w:rPr>
            </w:pPr>
            <w:r w:rsidRPr="00751FF1">
              <w:rPr>
                <w:b/>
                <w:bCs/>
                <w:sz w:val="20"/>
                <w:szCs w:val="20"/>
              </w:rPr>
              <w:lastRenderedPageBreak/>
              <w:t>Total scores, mean</w:t>
            </w:r>
            <w:r w:rsidRPr="00751FF1">
              <w:rPr>
                <w:rFonts w:eastAsia="Times New Roman"/>
                <w:b/>
                <w:bCs/>
                <w:sz w:val="20"/>
                <w:szCs w:val="20"/>
                <w:lang w:eastAsia="en-SG"/>
              </w:rPr>
              <w:t>±</w:t>
            </w:r>
            <w:r w:rsidRPr="00751FF1">
              <w:rPr>
                <w:b/>
                <w:bCs/>
                <w:sz w:val="20"/>
                <w:szCs w:val="20"/>
              </w:rPr>
              <w:t>SD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</w:tcBorders>
          </w:tcPr>
          <w:p w14:paraId="782E6811" w14:textId="77777777" w:rsidR="00A12379" w:rsidRPr="00751FF1" w:rsidRDefault="00A12379" w:rsidP="00277117">
            <w:pPr>
              <w:pStyle w:val="Paragraph"/>
              <w:spacing w:after="0" w:line="360" w:lineRule="auto"/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5B4565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6.1</w:t>
            </w:r>
            <w:r w:rsidRPr="00751FF1">
              <w:rPr>
                <w:rFonts w:eastAsia="Times New Roman"/>
                <w:sz w:val="20"/>
                <w:szCs w:val="20"/>
                <w:lang w:eastAsia="en-SG"/>
              </w:rPr>
              <w:t>±2.0</w:t>
            </w:r>
          </w:p>
          <w:p w14:paraId="7381F8D9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348FC5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6.3</w:t>
            </w:r>
            <w:r w:rsidRPr="00751FF1">
              <w:rPr>
                <w:rFonts w:eastAsia="Times New Roman"/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>2.1</w:t>
            </w:r>
          </w:p>
          <w:p w14:paraId="677C6AFB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210709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4.2</w:t>
            </w:r>
            <w:r w:rsidRPr="00751FF1">
              <w:rPr>
                <w:rFonts w:eastAsia="Times New Roman"/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>2.6</w:t>
            </w:r>
          </w:p>
          <w:p w14:paraId="2D17B4AB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30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ADA25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  <w:r w:rsidRPr="00751FF1">
              <w:rPr>
                <w:sz w:val="20"/>
                <w:szCs w:val="20"/>
              </w:rPr>
              <w:t>5.6</w:t>
            </w:r>
            <w:r w:rsidRPr="00751FF1">
              <w:rPr>
                <w:rFonts w:eastAsia="Times New Roman"/>
                <w:sz w:val="20"/>
                <w:szCs w:val="20"/>
                <w:lang w:eastAsia="en-SG"/>
              </w:rPr>
              <w:t>±</w:t>
            </w:r>
            <w:r w:rsidRPr="00751FF1">
              <w:rPr>
                <w:sz w:val="20"/>
                <w:szCs w:val="20"/>
              </w:rPr>
              <w:t>2.4</w:t>
            </w:r>
          </w:p>
          <w:p w14:paraId="610F5EA2" w14:textId="77777777" w:rsidR="00A12379" w:rsidRPr="00751FF1" w:rsidRDefault="00A12379" w:rsidP="00277117">
            <w:pPr>
              <w:pStyle w:val="Default"/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46060ECA" w14:textId="2636A3C4" w:rsidR="00A12379" w:rsidRPr="00751FF1" w:rsidRDefault="00A12379" w:rsidP="00E91AB9">
      <w:pPr>
        <w:pStyle w:val="Paragraph"/>
        <w:spacing w:after="0" w:line="240" w:lineRule="auto"/>
        <w:rPr>
          <w:rFonts w:asciiTheme="minorHAnsi" w:eastAsiaTheme="minorEastAsia" w:hAnsiTheme="minorHAnsi" w:cstheme="minorBidi"/>
          <w:color w:val="000000"/>
          <w:sz w:val="22"/>
          <w:szCs w:val="22"/>
          <w:lang w:val="en-US" w:eastAsia="zh-CN"/>
        </w:rPr>
      </w:pPr>
      <w:r w:rsidRPr="00751FF1">
        <w:rPr>
          <w:rFonts w:ascii="Arial" w:hAnsi="Arial" w:cs="Arial"/>
          <w:color w:val="000000"/>
          <w:sz w:val="18"/>
          <w:szCs w:val="18"/>
          <w:lang w:val="en-US"/>
        </w:rPr>
        <w:t>AECOPD, acute exacerbation of chronic obstructive pulmonary disease; COPD, chronic obstructive pulmonary disease; COPD-Q, COPD knowledge questionnaire; FAS, full analysis set; SD, standard deviation.</w:t>
      </w:r>
    </w:p>
    <w:sectPr w:rsidR="00A12379" w:rsidRPr="00751FF1" w:rsidSect="007466E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701" w:right="1701" w:bottom="1701" w:left="1701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96EFD2" w14:textId="77777777" w:rsidR="0012544E" w:rsidRDefault="0012544E" w:rsidP="00E26019">
      <w:r>
        <w:separator/>
      </w:r>
    </w:p>
  </w:endnote>
  <w:endnote w:type="continuationSeparator" w:id="0">
    <w:p w14:paraId="3BC7CF1A" w14:textId="77777777" w:rsidR="0012544E" w:rsidRDefault="0012544E" w:rsidP="00E26019">
      <w:r>
        <w:continuationSeparator/>
      </w:r>
    </w:p>
  </w:endnote>
  <w:endnote w:type="continuationNotice" w:id="1">
    <w:p w14:paraId="4D9B35F7" w14:textId="77777777" w:rsidR="0012544E" w:rsidRDefault="001254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altName w:val="Heavy Heap"/>
    <w:panose1 w:val="02020803070505020304"/>
    <w:charset w:val="00"/>
    <w:family w:val="roman"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1155A" w14:textId="77777777" w:rsidR="00751FF1" w:rsidRDefault="00751FF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D82F3" w14:textId="21D64DCD" w:rsidR="00617446" w:rsidRPr="00232692" w:rsidRDefault="00751FF1">
    <w:pPr>
      <w:pStyle w:val="Footer"/>
      <w:jc w:val="center"/>
      <w:rPr>
        <w:rFonts w:ascii="Arial" w:hAnsi="Arial" w:cs="Arial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573811F" wp14:editId="1B9B3EB1">
              <wp:simplePos x="0" y="0"/>
              <wp:positionH relativeFrom="page">
                <wp:posOffset>0</wp:posOffset>
              </wp:positionH>
              <wp:positionV relativeFrom="page">
                <wp:posOffset>7105650</wp:posOffset>
              </wp:positionV>
              <wp:extent cx="10692130" cy="263525"/>
              <wp:effectExtent l="0" t="0" r="0" b="3175"/>
              <wp:wrapNone/>
              <wp:docPr id="1" name="MSIPCM4944415084ac483afa5e7c11" descr="{&quot;HashCode&quot;:-1348403003,&quot;Height&quot;:595.0,&quot;Width&quot;:841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213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D43D0D4" w14:textId="03FCB4ED" w:rsidR="00751FF1" w:rsidRPr="00751FF1" w:rsidRDefault="00751FF1" w:rsidP="00751FF1">
                          <w:pP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751FF1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73811F" id="_x0000_t202" coordsize="21600,21600" o:spt="202" path="m,l,21600r21600,l21600,xe">
              <v:stroke joinstyle="miter"/>
              <v:path gradientshapeok="t" o:connecttype="rect"/>
            </v:shapetype>
            <v:shape id="MSIPCM4944415084ac483afa5e7c11" o:spid="_x0000_s1026" type="#_x0000_t202" alt="{&quot;HashCode&quot;:-1348403003,&quot;Height&quot;:595.0,&quot;Width&quot;:841.0,&quot;Placement&quot;:&quot;Footer&quot;,&quot;Index&quot;:&quot;Primary&quot;,&quot;Section&quot;:1,&quot;Top&quot;:0.0,&quot;Left&quot;:0.0}" style="position:absolute;left:0;text-align:left;margin-left:0;margin-top:559.5pt;width:841.9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" o:allowincell="f" filled="f" stroked="f" strokeweight=".5pt">
              <v:fill o:detectmouseclick="t"/>
              <v:textbox inset="20pt,0,,0">
                <w:txbxContent>
                  <w:p w14:paraId="4D43D0D4" w14:textId="03FCB4ED" w:rsidR="00751FF1" w:rsidRPr="00751FF1" w:rsidRDefault="00751FF1" w:rsidP="00751FF1">
                    <w:pPr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751FF1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275852862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</w:rPr>
      </w:sdtEndPr>
      <w:sdtContent>
        <w:r w:rsidR="00617446" w:rsidRPr="00232692">
          <w:rPr>
            <w:rFonts w:ascii="Arial" w:hAnsi="Arial" w:cs="Arial"/>
          </w:rPr>
          <w:fldChar w:fldCharType="begin"/>
        </w:r>
        <w:r w:rsidR="00617446" w:rsidRPr="00232692">
          <w:rPr>
            <w:rFonts w:ascii="Arial" w:hAnsi="Arial" w:cs="Arial"/>
          </w:rPr>
          <w:instrText xml:space="preserve"> PAGE   \* MERGEFORMAT </w:instrText>
        </w:r>
        <w:r w:rsidR="00617446" w:rsidRPr="00232692">
          <w:rPr>
            <w:rFonts w:ascii="Arial" w:hAnsi="Arial" w:cs="Arial"/>
          </w:rPr>
          <w:fldChar w:fldCharType="separate"/>
        </w:r>
        <w:r w:rsidR="00617446" w:rsidRPr="00232692">
          <w:rPr>
            <w:rFonts w:ascii="Arial" w:hAnsi="Arial" w:cs="Arial"/>
            <w:noProof/>
          </w:rPr>
          <w:t>2</w:t>
        </w:r>
        <w:r w:rsidR="00617446" w:rsidRPr="00232692">
          <w:rPr>
            <w:rFonts w:ascii="Arial" w:hAnsi="Arial" w:cs="Arial"/>
            <w:noProof/>
          </w:rPr>
          <w:fldChar w:fldCharType="end"/>
        </w:r>
      </w:sdtContent>
    </w:sdt>
  </w:p>
  <w:p w14:paraId="33CBA9FE" w14:textId="77777777" w:rsidR="00617446" w:rsidRDefault="0061744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42BCC" w14:textId="77777777" w:rsidR="00751FF1" w:rsidRDefault="00751F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F97CF" w14:textId="77777777" w:rsidR="0012544E" w:rsidRDefault="0012544E" w:rsidP="00E26019">
      <w:r>
        <w:separator/>
      </w:r>
    </w:p>
  </w:footnote>
  <w:footnote w:type="continuationSeparator" w:id="0">
    <w:p w14:paraId="39AFDE52" w14:textId="77777777" w:rsidR="0012544E" w:rsidRDefault="0012544E" w:rsidP="00E26019">
      <w:r>
        <w:continuationSeparator/>
      </w:r>
    </w:p>
  </w:footnote>
  <w:footnote w:type="continuationNotice" w:id="1">
    <w:p w14:paraId="715763F6" w14:textId="77777777" w:rsidR="0012544E" w:rsidRDefault="001254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13F86" w14:textId="77777777" w:rsidR="00751FF1" w:rsidRDefault="00751F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9A7A7" w14:textId="77777777" w:rsidR="00751FF1" w:rsidRDefault="00751FF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51C9" w14:textId="77777777" w:rsidR="00751FF1" w:rsidRDefault="00751F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E76B7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F84F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8642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A0A9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FB454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1AD0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2E138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F9667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38D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AF1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67258"/>
    <w:multiLevelType w:val="hybridMultilevel"/>
    <w:tmpl w:val="F5A6A4E4"/>
    <w:lvl w:ilvl="0" w:tplc="FA0C5162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E654FA"/>
    <w:multiLevelType w:val="multilevel"/>
    <w:tmpl w:val="02E654FA"/>
    <w:lvl w:ilvl="0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63F5BFF"/>
    <w:multiLevelType w:val="hybridMultilevel"/>
    <w:tmpl w:val="0AB4FA1A"/>
    <w:lvl w:ilvl="0" w:tplc="A694EBFE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4E1B59"/>
    <w:multiLevelType w:val="hybridMultilevel"/>
    <w:tmpl w:val="C3B0D47E"/>
    <w:lvl w:ilvl="0" w:tplc="A694EBFE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03283A"/>
    <w:multiLevelType w:val="hybridMultilevel"/>
    <w:tmpl w:val="CA46837C"/>
    <w:lvl w:ilvl="0" w:tplc="FA0C5162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F84CF4"/>
    <w:multiLevelType w:val="multilevel"/>
    <w:tmpl w:val="1EF84CF4"/>
    <w:lvl w:ilvl="0">
      <w:start w:val="1"/>
      <w:numFmt w:val="upperLetter"/>
      <w:lvlText w:val="%1."/>
      <w:lvlJc w:val="left"/>
      <w:pPr>
        <w:ind w:left="420" w:hanging="4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5D7308C"/>
    <w:multiLevelType w:val="hybridMultilevel"/>
    <w:tmpl w:val="5A444416"/>
    <w:lvl w:ilvl="0" w:tplc="FA0C5162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F2DA0"/>
    <w:multiLevelType w:val="hybridMultilevel"/>
    <w:tmpl w:val="1EE8F3F0"/>
    <w:lvl w:ilvl="0" w:tplc="FA0C5162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D6021D"/>
    <w:multiLevelType w:val="hybridMultilevel"/>
    <w:tmpl w:val="714E4A50"/>
    <w:lvl w:ilvl="0" w:tplc="A694EBFE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615DBD"/>
    <w:multiLevelType w:val="hybridMultilevel"/>
    <w:tmpl w:val="A5DA48C8"/>
    <w:lvl w:ilvl="0" w:tplc="FA0C5162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275149"/>
    <w:multiLevelType w:val="hybridMultilevel"/>
    <w:tmpl w:val="8C50804A"/>
    <w:lvl w:ilvl="0" w:tplc="FA0C5162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97BA0"/>
    <w:multiLevelType w:val="multilevel"/>
    <w:tmpl w:val="4F397BA0"/>
    <w:lvl w:ilvl="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2" w15:restartNumberingAfterBreak="0">
    <w:nsid w:val="578B33DA"/>
    <w:multiLevelType w:val="hybridMultilevel"/>
    <w:tmpl w:val="EE1AFF70"/>
    <w:lvl w:ilvl="0" w:tplc="FA0C5162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6A7174"/>
    <w:multiLevelType w:val="hybridMultilevel"/>
    <w:tmpl w:val="99A6E27C"/>
    <w:lvl w:ilvl="0" w:tplc="A694EBFE">
      <w:start w:val="1"/>
      <w:numFmt w:val="bullet"/>
      <w:lvlText w:val="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411BA5"/>
    <w:multiLevelType w:val="hybridMultilevel"/>
    <w:tmpl w:val="6AF6BF06"/>
    <w:lvl w:ilvl="0" w:tplc="FA0C5162">
      <w:start w:val="1"/>
      <w:numFmt w:val="bullet"/>
      <w:lvlText w:val="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693B95"/>
    <w:multiLevelType w:val="hybridMultilevel"/>
    <w:tmpl w:val="EB9C3FB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B654E"/>
    <w:multiLevelType w:val="multilevel"/>
    <w:tmpl w:val="71BB654E"/>
    <w:lvl w:ilvl="0">
      <w:start w:val="1"/>
      <w:numFmt w:val="lowerLetter"/>
      <w:lvlText w:val="%1)"/>
      <w:lvlJc w:val="left"/>
      <w:pPr>
        <w:ind w:left="840" w:hanging="42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1"/>
  </w:num>
  <w:num w:numId="2">
    <w:abstractNumId w:val="26"/>
  </w:num>
  <w:num w:numId="3">
    <w:abstractNumId w:val="21"/>
  </w:num>
  <w:num w:numId="4">
    <w:abstractNumId w:val="15"/>
  </w:num>
  <w:num w:numId="5">
    <w:abstractNumId w:val="25"/>
  </w:num>
  <w:num w:numId="6">
    <w:abstractNumId w:val="12"/>
  </w:num>
  <w:num w:numId="7">
    <w:abstractNumId w:val="23"/>
  </w:num>
  <w:num w:numId="8">
    <w:abstractNumId w:val="19"/>
  </w:num>
  <w:num w:numId="9">
    <w:abstractNumId w:val="13"/>
  </w:num>
  <w:num w:numId="10">
    <w:abstractNumId w:val="16"/>
  </w:num>
  <w:num w:numId="11">
    <w:abstractNumId w:val="22"/>
  </w:num>
  <w:num w:numId="12">
    <w:abstractNumId w:val="10"/>
  </w:num>
  <w:num w:numId="13">
    <w:abstractNumId w:val="17"/>
  </w:num>
  <w:num w:numId="14">
    <w:abstractNumId w:val="14"/>
  </w:num>
  <w:num w:numId="15">
    <w:abstractNumId w:val="20"/>
  </w:num>
  <w:num w:numId="16">
    <w:abstractNumId w:val="24"/>
  </w:num>
  <w:num w:numId="17">
    <w:abstractNumId w:val="18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8"/>
  </w:num>
  <w:num w:numId="24">
    <w:abstractNumId w:val="3"/>
  </w:num>
  <w:num w:numId="25">
    <w:abstractNumId w:val="2"/>
  </w:num>
  <w:num w:numId="26">
    <w:abstractNumId w:val="1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C27"/>
    <w:rsid w:val="00001145"/>
    <w:rsid w:val="00001327"/>
    <w:rsid w:val="00003334"/>
    <w:rsid w:val="00003A3B"/>
    <w:rsid w:val="00006F6C"/>
    <w:rsid w:val="00007344"/>
    <w:rsid w:val="000100A1"/>
    <w:rsid w:val="00010870"/>
    <w:rsid w:val="00011D3A"/>
    <w:rsid w:val="0001384B"/>
    <w:rsid w:val="00013AFF"/>
    <w:rsid w:val="000144F9"/>
    <w:rsid w:val="0001453A"/>
    <w:rsid w:val="00014D68"/>
    <w:rsid w:val="000155E5"/>
    <w:rsid w:val="000156B2"/>
    <w:rsid w:val="00017E9F"/>
    <w:rsid w:val="000205E0"/>
    <w:rsid w:val="00020686"/>
    <w:rsid w:val="000208FA"/>
    <w:rsid w:val="000227BD"/>
    <w:rsid w:val="00023285"/>
    <w:rsid w:val="00024873"/>
    <w:rsid w:val="000248CA"/>
    <w:rsid w:val="00025112"/>
    <w:rsid w:val="000255DF"/>
    <w:rsid w:val="00025724"/>
    <w:rsid w:val="00026436"/>
    <w:rsid w:val="0002784A"/>
    <w:rsid w:val="00027861"/>
    <w:rsid w:val="000304F3"/>
    <w:rsid w:val="0003051B"/>
    <w:rsid w:val="00033BE6"/>
    <w:rsid w:val="00033E60"/>
    <w:rsid w:val="0003526A"/>
    <w:rsid w:val="0003610B"/>
    <w:rsid w:val="00036BF3"/>
    <w:rsid w:val="0003749B"/>
    <w:rsid w:val="00041537"/>
    <w:rsid w:val="000416D0"/>
    <w:rsid w:val="00041F11"/>
    <w:rsid w:val="0004331D"/>
    <w:rsid w:val="00045161"/>
    <w:rsid w:val="00045C78"/>
    <w:rsid w:val="000463F6"/>
    <w:rsid w:val="00050628"/>
    <w:rsid w:val="00051728"/>
    <w:rsid w:val="00051CC1"/>
    <w:rsid w:val="00052A0A"/>
    <w:rsid w:val="00053668"/>
    <w:rsid w:val="00055DAE"/>
    <w:rsid w:val="000569E7"/>
    <w:rsid w:val="000614FB"/>
    <w:rsid w:val="00061D5B"/>
    <w:rsid w:val="0006290A"/>
    <w:rsid w:val="00066269"/>
    <w:rsid w:val="00066B3E"/>
    <w:rsid w:val="00067ACD"/>
    <w:rsid w:val="000704FF"/>
    <w:rsid w:val="00071641"/>
    <w:rsid w:val="00072EA6"/>
    <w:rsid w:val="00073971"/>
    <w:rsid w:val="00074573"/>
    <w:rsid w:val="000750AE"/>
    <w:rsid w:val="00075A2E"/>
    <w:rsid w:val="00075CA7"/>
    <w:rsid w:val="00076E4A"/>
    <w:rsid w:val="0008127D"/>
    <w:rsid w:val="00084086"/>
    <w:rsid w:val="000878ED"/>
    <w:rsid w:val="00090898"/>
    <w:rsid w:val="00091DED"/>
    <w:rsid w:val="00092264"/>
    <w:rsid w:val="00092BB1"/>
    <w:rsid w:val="00093E74"/>
    <w:rsid w:val="00094A59"/>
    <w:rsid w:val="00096415"/>
    <w:rsid w:val="00096F2A"/>
    <w:rsid w:val="000A0BB7"/>
    <w:rsid w:val="000A0D69"/>
    <w:rsid w:val="000A130F"/>
    <w:rsid w:val="000A2847"/>
    <w:rsid w:val="000A33D1"/>
    <w:rsid w:val="000A3E31"/>
    <w:rsid w:val="000A5AAC"/>
    <w:rsid w:val="000A7AA8"/>
    <w:rsid w:val="000A7C38"/>
    <w:rsid w:val="000B1597"/>
    <w:rsid w:val="000B25F2"/>
    <w:rsid w:val="000B4D74"/>
    <w:rsid w:val="000B4D77"/>
    <w:rsid w:val="000B785A"/>
    <w:rsid w:val="000B7ECB"/>
    <w:rsid w:val="000C0064"/>
    <w:rsid w:val="000C0A6B"/>
    <w:rsid w:val="000C0D20"/>
    <w:rsid w:val="000C30F0"/>
    <w:rsid w:val="000C4516"/>
    <w:rsid w:val="000C699E"/>
    <w:rsid w:val="000C7303"/>
    <w:rsid w:val="000C749C"/>
    <w:rsid w:val="000D0B0D"/>
    <w:rsid w:val="000D0C99"/>
    <w:rsid w:val="000D3F00"/>
    <w:rsid w:val="000D4B31"/>
    <w:rsid w:val="000D5836"/>
    <w:rsid w:val="000D6DDB"/>
    <w:rsid w:val="000D72C0"/>
    <w:rsid w:val="000D7638"/>
    <w:rsid w:val="000D7B5C"/>
    <w:rsid w:val="000E0115"/>
    <w:rsid w:val="000E17A5"/>
    <w:rsid w:val="000E37B2"/>
    <w:rsid w:val="000F21BC"/>
    <w:rsid w:val="000F5D05"/>
    <w:rsid w:val="000F69E5"/>
    <w:rsid w:val="001014D1"/>
    <w:rsid w:val="00101E4E"/>
    <w:rsid w:val="001028F4"/>
    <w:rsid w:val="001051EB"/>
    <w:rsid w:val="0010594D"/>
    <w:rsid w:val="00106CEB"/>
    <w:rsid w:val="00117882"/>
    <w:rsid w:val="00117908"/>
    <w:rsid w:val="0012052A"/>
    <w:rsid w:val="00121AD6"/>
    <w:rsid w:val="00122833"/>
    <w:rsid w:val="00122B58"/>
    <w:rsid w:val="00122E51"/>
    <w:rsid w:val="00124A70"/>
    <w:rsid w:val="00124D3D"/>
    <w:rsid w:val="0012544E"/>
    <w:rsid w:val="00130E42"/>
    <w:rsid w:val="0013142C"/>
    <w:rsid w:val="00133029"/>
    <w:rsid w:val="0013341E"/>
    <w:rsid w:val="00133CC4"/>
    <w:rsid w:val="001365CB"/>
    <w:rsid w:val="00137AF9"/>
    <w:rsid w:val="00137D9B"/>
    <w:rsid w:val="0014192A"/>
    <w:rsid w:val="00142869"/>
    <w:rsid w:val="00144DBD"/>
    <w:rsid w:val="00144F71"/>
    <w:rsid w:val="00146B3E"/>
    <w:rsid w:val="0014763B"/>
    <w:rsid w:val="00150C23"/>
    <w:rsid w:val="00151382"/>
    <w:rsid w:val="00152015"/>
    <w:rsid w:val="00153360"/>
    <w:rsid w:val="00154475"/>
    <w:rsid w:val="001548DE"/>
    <w:rsid w:val="00154D9D"/>
    <w:rsid w:val="00157B9F"/>
    <w:rsid w:val="00160323"/>
    <w:rsid w:val="0016213D"/>
    <w:rsid w:val="001634C1"/>
    <w:rsid w:val="00163918"/>
    <w:rsid w:val="00164346"/>
    <w:rsid w:val="00165783"/>
    <w:rsid w:val="00165813"/>
    <w:rsid w:val="00166DE2"/>
    <w:rsid w:val="00167D7C"/>
    <w:rsid w:val="00170323"/>
    <w:rsid w:val="00170687"/>
    <w:rsid w:val="00174A6F"/>
    <w:rsid w:val="00174C3C"/>
    <w:rsid w:val="00176F0A"/>
    <w:rsid w:val="0017725B"/>
    <w:rsid w:val="0017798B"/>
    <w:rsid w:val="00181226"/>
    <w:rsid w:val="001817E1"/>
    <w:rsid w:val="001820D5"/>
    <w:rsid w:val="00184090"/>
    <w:rsid w:val="0018437D"/>
    <w:rsid w:val="00185DE0"/>
    <w:rsid w:val="001873EF"/>
    <w:rsid w:val="00187C91"/>
    <w:rsid w:val="00191337"/>
    <w:rsid w:val="00191A01"/>
    <w:rsid w:val="0019249C"/>
    <w:rsid w:val="001964AF"/>
    <w:rsid w:val="001A0318"/>
    <w:rsid w:val="001A1CB5"/>
    <w:rsid w:val="001A276F"/>
    <w:rsid w:val="001A31D8"/>
    <w:rsid w:val="001A3EBB"/>
    <w:rsid w:val="001B148F"/>
    <w:rsid w:val="001B2100"/>
    <w:rsid w:val="001B4122"/>
    <w:rsid w:val="001B5654"/>
    <w:rsid w:val="001B6DFC"/>
    <w:rsid w:val="001B7D97"/>
    <w:rsid w:val="001C0142"/>
    <w:rsid w:val="001C2914"/>
    <w:rsid w:val="001C30B2"/>
    <w:rsid w:val="001C35BF"/>
    <w:rsid w:val="001C4052"/>
    <w:rsid w:val="001C55B4"/>
    <w:rsid w:val="001C7443"/>
    <w:rsid w:val="001C77AB"/>
    <w:rsid w:val="001D06EC"/>
    <w:rsid w:val="001D116F"/>
    <w:rsid w:val="001D5D39"/>
    <w:rsid w:val="001D5ED5"/>
    <w:rsid w:val="001D5F18"/>
    <w:rsid w:val="001D6B1D"/>
    <w:rsid w:val="001E0E10"/>
    <w:rsid w:val="001E29BB"/>
    <w:rsid w:val="001E2D33"/>
    <w:rsid w:val="001E3B17"/>
    <w:rsid w:val="001E62F1"/>
    <w:rsid w:val="001E7DFE"/>
    <w:rsid w:val="001F0DFF"/>
    <w:rsid w:val="001F0FCE"/>
    <w:rsid w:val="001F3828"/>
    <w:rsid w:val="001F3C57"/>
    <w:rsid w:val="001F3D65"/>
    <w:rsid w:val="001F42A1"/>
    <w:rsid w:val="001F4415"/>
    <w:rsid w:val="001F5A95"/>
    <w:rsid w:val="001F7B69"/>
    <w:rsid w:val="002021D0"/>
    <w:rsid w:val="0020294A"/>
    <w:rsid w:val="00204C7E"/>
    <w:rsid w:val="0021170F"/>
    <w:rsid w:val="00211718"/>
    <w:rsid w:val="00212D8D"/>
    <w:rsid w:val="002137BC"/>
    <w:rsid w:val="002174B3"/>
    <w:rsid w:val="00217673"/>
    <w:rsid w:val="0022124C"/>
    <w:rsid w:val="00221394"/>
    <w:rsid w:val="002231C6"/>
    <w:rsid w:val="0022719B"/>
    <w:rsid w:val="002275BD"/>
    <w:rsid w:val="00227B32"/>
    <w:rsid w:val="00232692"/>
    <w:rsid w:val="00233D99"/>
    <w:rsid w:val="00234381"/>
    <w:rsid w:val="002354E3"/>
    <w:rsid w:val="00236072"/>
    <w:rsid w:val="00236E21"/>
    <w:rsid w:val="00240B49"/>
    <w:rsid w:val="002411CD"/>
    <w:rsid w:val="00244D9A"/>
    <w:rsid w:val="00245733"/>
    <w:rsid w:val="00245C60"/>
    <w:rsid w:val="00246BA7"/>
    <w:rsid w:val="00246E57"/>
    <w:rsid w:val="00247FBC"/>
    <w:rsid w:val="002522BD"/>
    <w:rsid w:val="002525E7"/>
    <w:rsid w:val="00252758"/>
    <w:rsid w:val="00253EEC"/>
    <w:rsid w:val="00255113"/>
    <w:rsid w:val="0025703F"/>
    <w:rsid w:val="0025763A"/>
    <w:rsid w:val="00260149"/>
    <w:rsid w:val="002606D9"/>
    <w:rsid w:val="0026181A"/>
    <w:rsid w:val="0026434E"/>
    <w:rsid w:val="00265D6E"/>
    <w:rsid w:val="00267995"/>
    <w:rsid w:val="002704BA"/>
    <w:rsid w:val="00271E4A"/>
    <w:rsid w:val="00274DCA"/>
    <w:rsid w:val="00275589"/>
    <w:rsid w:val="00275685"/>
    <w:rsid w:val="00275A7E"/>
    <w:rsid w:val="0027631F"/>
    <w:rsid w:val="00277117"/>
    <w:rsid w:val="002772DA"/>
    <w:rsid w:val="002779A5"/>
    <w:rsid w:val="00277D17"/>
    <w:rsid w:val="00280240"/>
    <w:rsid w:val="00280C43"/>
    <w:rsid w:val="0028174A"/>
    <w:rsid w:val="00281B40"/>
    <w:rsid w:val="002821BE"/>
    <w:rsid w:val="002827BA"/>
    <w:rsid w:val="00282EB3"/>
    <w:rsid w:val="002845CF"/>
    <w:rsid w:val="002857CC"/>
    <w:rsid w:val="00285CB5"/>
    <w:rsid w:val="00286BFE"/>
    <w:rsid w:val="00286E3F"/>
    <w:rsid w:val="00287AF4"/>
    <w:rsid w:val="00290A01"/>
    <w:rsid w:val="00292850"/>
    <w:rsid w:val="00293B19"/>
    <w:rsid w:val="0029429C"/>
    <w:rsid w:val="00297708"/>
    <w:rsid w:val="002A12EB"/>
    <w:rsid w:val="002A4503"/>
    <w:rsid w:val="002A5AC7"/>
    <w:rsid w:val="002A6CF7"/>
    <w:rsid w:val="002B16F6"/>
    <w:rsid w:val="002B2298"/>
    <w:rsid w:val="002B3525"/>
    <w:rsid w:val="002B3D2C"/>
    <w:rsid w:val="002B5B20"/>
    <w:rsid w:val="002B77DC"/>
    <w:rsid w:val="002B7A9E"/>
    <w:rsid w:val="002C26AD"/>
    <w:rsid w:val="002C2B96"/>
    <w:rsid w:val="002D1A61"/>
    <w:rsid w:val="002D1C66"/>
    <w:rsid w:val="002D292B"/>
    <w:rsid w:val="002D5F76"/>
    <w:rsid w:val="002D6B44"/>
    <w:rsid w:val="002E1DCC"/>
    <w:rsid w:val="002E2253"/>
    <w:rsid w:val="002E2A67"/>
    <w:rsid w:val="002E2FB9"/>
    <w:rsid w:val="002E33D3"/>
    <w:rsid w:val="002E7F66"/>
    <w:rsid w:val="002F3840"/>
    <w:rsid w:val="002F4305"/>
    <w:rsid w:val="002F5975"/>
    <w:rsid w:val="002F5DB7"/>
    <w:rsid w:val="002F5F0A"/>
    <w:rsid w:val="002F759D"/>
    <w:rsid w:val="003028A0"/>
    <w:rsid w:val="00304AFD"/>
    <w:rsid w:val="00304C30"/>
    <w:rsid w:val="003058B2"/>
    <w:rsid w:val="00305A38"/>
    <w:rsid w:val="0030677D"/>
    <w:rsid w:val="00306AE2"/>
    <w:rsid w:val="00312431"/>
    <w:rsid w:val="00312E6D"/>
    <w:rsid w:val="00313D4A"/>
    <w:rsid w:val="00314181"/>
    <w:rsid w:val="0031463D"/>
    <w:rsid w:val="00314F7B"/>
    <w:rsid w:val="00317C8A"/>
    <w:rsid w:val="00317E13"/>
    <w:rsid w:val="00321C63"/>
    <w:rsid w:val="00322DCD"/>
    <w:rsid w:val="00325936"/>
    <w:rsid w:val="003270A8"/>
    <w:rsid w:val="00327824"/>
    <w:rsid w:val="00333ADE"/>
    <w:rsid w:val="00333BFC"/>
    <w:rsid w:val="00334D8B"/>
    <w:rsid w:val="00335A8D"/>
    <w:rsid w:val="00335B9E"/>
    <w:rsid w:val="003402A4"/>
    <w:rsid w:val="00340E3A"/>
    <w:rsid w:val="00342836"/>
    <w:rsid w:val="00342E50"/>
    <w:rsid w:val="003439F0"/>
    <w:rsid w:val="0034488F"/>
    <w:rsid w:val="00345CEC"/>
    <w:rsid w:val="0035269A"/>
    <w:rsid w:val="0035346C"/>
    <w:rsid w:val="00353737"/>
    <w:rsid w:val="00353CF7"/>
    <w:rsid w:val="00355BAB"/>
    <w:rsid w:val="00356C6D"/>
    <w:rsid w:val="003606C9"/>
    <w:rsid w:val="00360EE9"/>
    <w:rsid w:val="00363CE2"/>
    <w:rsid w:val="00364709"/>
    <w:rsid w:val="00365F56"/>
    <w:rsid w:val="00366066"/>
    <w:rsid w:val="00366146"/>
    <w:rsid w:val="003708BA"/>
    <w:rsid w:val="003720BA"/>
    <w:rsid w:val="00372A85"/>
    <w:rsid w:val="0037338B"/>
    <w:rsid w:val="003743D3"/>
    <w:rsid w:val="003745F2"/>
    <w:rsid w:val="00376BE0"/>
    <w:rsid w:val="00376E5E"/>
    <w:rsid w:val="003804CF"/>
    <w:rsid w:val="00380B64"/>
    <w:rsid w:val="00383136"/>
    <w:rsid w:val="003903CD"/>
    <w:rsid w:val="00390CE0"/>
    <w:rsid w:val="00391584"/>
    <w:rsid w:val="00392366"/>
    <w:rsid w:val="0039398B"/>
    <w:rsid w:val="003965CA"/>
    <w:rsid w:val="003A0DC6"/>
    <w:rsid w:val="003A250B"/>
    <w:rsid w:val="003A3C03"/>
    <w:rsid w:val="003A3C98"/>
    <w:rsid w:val="003A3DD2"/>
    <w:rsid w:val="003A3E15"/>
    <w:rsid w:val="003A4A42"/>
    <w:rsid w:val="003A4EDE"/>
    <w:rsid w:val="003A534A"/>
    <w:rsid w:val="003A58D9"/>
    <w:rsid w:val="003B0D93"/>
    <w:rsid w:val="003B2430"/>
    <w:rsid w:val="003B2C68"/>
    <w:rsid w:val="003B3CD6"/>
    <w:rsid w:val="003B5724"/>
    <w:rsid w:val="003B57BB"/>
    <w:rsid w:val="003B6FE0"/>
    <w:rsid w:val="003B7C01"/>
    <w:rsid w:val="003C0DF6"/>
    <w:rsid w:val="003C2A2F"/>
    <w:rsid w:val="003C2D29"/>
    <w:rsid w:val="003C44E5"/>
    <w:rsid w:val="003C6ED4"/>
    <w:rsid w:val="003D2E12"/>
    <w:rsid w:val="003D35E7"/>
    <w:rsid w:val="003D3BA6"/>
    <w:rsid w:val="003D3D18"/>
    <w:rsid w:val="003D56F6"/>
    <w:rsid w:val="003D67F1"/>
    <w:rsid w:val="003D6C7D"/>
    <w:rsid w:val="003D6CE9"/>
    <w:rsid w:val="003E0B66"/>
    <w:rsid w:val="003E1EDC"/>
    <w:rsid w:val="003E342F"/>
    <w:rsid w:val="003E4707"/>
    <w:rsid w:val="003E490B"/>
    <w:rsid w:val="003E4A97"/>
    <w:rsid w:val="003E5A8E"/>
    <w:rsid w:val="003F4071"/>
    <w:rsid w:val="003F4352"/>
    <w:rsid w:val="003F5C3B"/>
    <w:rsid w:val="0040086F"/>
    <w:rsid w:val="00402E9D"/>
    <w:rsid w:val="004039E0"/>
    <w:rsid w:val="00405335"/>
    <w:rsid w:val="0040682F"/>
    <w:rsid w:val="004076FD"/>
    <w:rsid w:val="00414FEB"/>
    <w:rsid w:val="004150E3"/>
    <w:rsid w:val="0041560E"/>
    <w:rsid w:val="00416F89"/>
    <w:rsid w:val="00417193"/>
    <w:rsid w:val="00417E32"/>
    <w:rsid w:val="00422A2B"/>
    <w:rsid w:val="00423651"/>
    <w:rsid w:val="0042498D"/>
    <w:rsid w:val="00425407"/>
    <w:rsid w:val="0042590C"/>
    <w:rsid w:val="004270F7"/>
    <w:rsid w:val="0042797F"/>
    <w:rsid w:val="00430F62"/>
    <w:rsid w:val="00433616"/>
    <w:rsid w:val="00433B10"/>
    <w:rsid w:val="00433B5D"/>
    <w:rsid w:val="004375CF"/>
    <w:rsid w:val="00440261"/>
    <w:rsid w:val="00440E75"/>
    <w:rsid w:val="0044141F"/>
    <w:rsid w:val="00442AAF"/>
    <w:rsid w:val="004450B6"/>
    <w:rsid w:val="00446CD9"/>
    <w:rsid w:val="00446FF6"/>
    <w:rsid w:val="00450A53"/>
    <w:rsid w:val="004534FC"/>
    <w:rsid w:val="00454556"/>
    <w:rsid w:val="00456094"/>
    <w:rsid w:val="00457645"/>
    <w:rsid w:val="004577E0"/>
    <w:rsid w:val="00457F9D"/>
    <w:rsid w:val="00463E3A"/>
    <w:rsid w:val="00464122"/>
    <w:rsid w:val="0046438A"/>
    <w:rsid w:val="00464F0B"/>
    <w:rsid w:val="00467A1E"/>
    <w:rsid w:val="00467B5E"/>
    <w:rsid w:val="0047377D"/>
    <w:rsid w:val="00473E55"/>
    <w:rsid w:val="00474E79"/>
    <w:rsid w:val="004800CB"/>
    <w:rsid w:val="00481935"/>
    <w:rsid w:val="00482ACD"/>
    <w:rsid w:val="00483BBE"/>
    <w:rsid w:val="004853DF"/>
    <w:rsid w:val="00485562"/>
    <w:rsid w:val="00486F5D"/>
    <w:rsid w:val="004879E5"/>
    <w:rsid w:val="00490ADB"/>
    <w:rsid w:val="00490D53"/>
    <w:rsid w:val="00491425"/>
    <w:rsid w:val="004928FD"/>
    <w:rsid w:val="004949DA"/>
    <w:rsid w:val="00496F26"/>
    <w:rsid w:val="00497791"/>
    <w:rsid w:val="004A0827"/>
    <w:rsid w:val="004A0C72"/>
    <w:rsid w:val="004A1A97"/>
    <w:rsid w:val="004A2183"/>
    <w:rsid w:val="004A46E4"/>
    <w:rsid w:val="004A78C6"/>
    <w:rsid w:val="004B17AC"/>
    <w:rsid w:val="004B1FF6"/>
    <w:rsid w:val="004B3510"/>
    <w:rsid w:val="004B426C"/>
    <w:rsid w:val="004B5A8D"/>
    <w:rsid w:val="004B5ED3"/>
    <w:rsid w:val="004B70B4"/>
    <w:rsid w:val="004B73B5"/>
    <w:rsid w:val="004C0315"/>
    <w:rsid w:val="004C121D"/>
    <w:rsid w:val="004C30E2"/>
    <w:rsid w:val="004C616B"/>
    <w:rsid w:val="004D184D"/>
    <w:rsid w:val="004D2392"/>
    <w:rsid w:val="004D34ED"/>
    <w:rsid w:val="004D365E"/>
    <w:rsid w:val="004D3EE8"/>
    <w:rsid w:val="004D3FC9"/>
    <w:rsid w:val="004D547A"/>
    <w:rsid w:val="004D63B8"/>
    <w:rsid w:val="004E189F"/>
    <w:rsid w:val="004E20D5"/>
    <w:rsid w:val="004E2631"/>
    <w:rsid w:val="004E27F4"/>
    <w:rsid w:val="004E289C"/>
    <w:rsid w:val="004E2994"/>
    <w:rsid w:val="004E323B"/>
    <w:rsid w:val="004E57EA"/>
    <w:rsid w:val="004E5EFD"/>
    <w:rsid w:val="004F1D54"/>
    <w:rsid w:val="004F20E7"/>
    <w:rsid w:val="004F22B1"/>
    <w:rsid w:val="004F4390"/>
    <w:rsid w:val="0050011A"/>
    <w:rsid w:val="00500172"/>
    <w:rsid w:val="00501C63"/>
    <w:rsid w:val="00502C11"/>
    <w:rsid w:val="00502C14"/>
    <w:rsid w:val="0050522C"/>
    <w:rsid w:val="00505DB4"/>
    <w:rsid w:val="0051290C"/>
    <w:rsid w:val="00512996"/>
    <w:rsid w:val="005131D2"/>
    <w:rsid w:val="00514524"/>
    <w:rsid w:val="00516027"/>
    <w:rsid w:val="00516418"/>
    <w:rsid w:val="00520084"/>
    <w:rsid w:val="005209FB"/>
    <w:rsid w:val="005307A7"/>
    <w:rsid w:val="00530E00"/>
    <w:rsid w:val="005312E7"/>
    <w:rsid w:val="005326AF"/>
    <w:rsid w:val="00535599"/>
    <w:rsid w:val="00535716"/>
    <w:rsid w:val="00535978"/>
    <w:rsid w:val="00536B3C"/>
    <w:rsid w:val="005378CA"/>
    <w:rsid w:val="005404A9"/>
    <w:rsid w:val="005419FD"/>
    <w:rsid w:val="0054283D"/>
    <w:rsid w:val="0054321F"/>
    <w:rsid w:val="00543654"/>
    <w:rsid w:val="00543B08"/>
    <w:rsid w:val="00543D1E"/>
    <w:rsid w:val="00544126"/>
    <w:rsid w:val="00546617"/>
    <w:rsid w:val="005470D2"/>
    <w:rsid w:val="005528DE"/>
    <w:rsid w:val="00552C6D"/>
    <w:rsid w:val="00552D95"/>
    <w:rsid w:val="005531DC"/>
    <w:rsid w:val="00553B54"/>
    <w:rsid w:val="00553C87"/>
    <w:rsid w:val="00553D47"/>
    <w:rsid w:val="00557021"/>
    <w:rsid w:val="00560FDF"/>
    <w:rsid w:val="005612BE"/>
    <w:rsid w:val="00562E8C"/>
    <w:rsid w:val="00562F74"/>
    <w:rsid w:val="0056379D"/>
    <w:rsid w:val="0056383B"/>
    <w:rsid w:val="005663DC"/>
    <w:rsid w:val="005716C6"/>
    <w:rsid w:val="00572804"/>
    <w:rsid w:val="00572AD3"/>
    <w:rsid w:val="00575642"/>
    <w:rsid w:val="0057730A"/>
    <w:rsid w:val="005800BC"/>
    <w:rsid w:val="00580ED4"/>
    <w:rsid w:val="005821D6"/>
    <w:rsid w:val="00582864"/>
    <w:rsid w:val="00583D2E"/>
    <w:rsid w:val="00585647"/>
    <w:rsid w:val="0058766C"/>
    <w:rsid w:val="00587C3E"/>
    <w:rsid w:val="00587E93"/>
    <w:rsid w:val="005923AF"/>
    <w:rsid w:val="00594559"/>
    <w:rsid w:val="00594ED7"/>
    <w:rsid w:val="00595AB2"/>
    <w:rsid w:val="00596BC6"/>
    <w:rsid w:val="0059752E"/>
    <w:rsid w:val="005A068D"/>
    <w:rsid w:val="005A079F"/>
    <w:rsid w:val="005A1D61"/>
    <w:rsid w:val="005A4D66"/>
    <w:rsid w:val="005A5444"/>
    <w:rsid w:val="005A5B5B"/>
    <w:rsid w:val="005A71BA"/>
    <w:rsid w:val="005A722C"/>
    <w:rsid w:val="005A7C8C"/>
    <w:rsid w:val="005B0ECA"/>
    <w:rsid w:val="005B189C"/>
    <w:rsid w:val="005B239E"/>
    <w:rsid w:val="005B3A92"/>
    <w:rsid w:val="005B3B93"/>
    <w:rsid w:val="005B443D"/>
    <w:rsid w:val="005B4678"/>
    <w:rsid w:val="005B6CCD"/>
    <w:rsid w:val="005C039A"/>
    <w:rsid w:val="005C0518"/>
    <w:rsid w:val="005C0A65"/>
    <w:rsid w:val="005C0AF4"/>
    <w:rsid w:val="005C0EBB"/>
    <w:rsid w:val="005C1FEA"/>
    <w:rsid w:val="005C513B"/>
    <w:rsid w:val="005C5B57"/>
    <w:rsid w:val="005D2D32"/>
    <w:rsid w:val="005D530C"/>
    <w:rsid w:val="005D6A2F"/>
    <w:rsid w:val="005D6E34"/>
    <w:rsid w:val="005D6F68"/>
    <w:rsid w:val="005E0614"/>
    <w:rsid w:val="005E0EC7"/>
    <w:rsid w:val="005E1B01"/>
    <w:rsid w:val="005E26BA"/>
    <w:rsid w:val="005E40E2"/>
    <w:rsid w:val="005E541A"/>
    <w:rsid w:val="005E5A96"/>
    <w:rsid w:val="005E761C"/>
    <w:rsid w:val="005E7EB5"/>
    <w:rsid w:val="005F05FE"/>
    <w:rsid w:val="005F22F1"/>
    <w:rsid w:val="005F2BB3"/>
    <w:rsid w:val="005F2E64"/>
    <w:rsid w:val="005F488F"/>
    <w:rsid w:val="005F4E91"/>
    <w:rsid w:val="005F5267"/>
    <w:rsid w:val="005F6343"/>
    <w:rsid w:val="005F6C6C"/>
    <w:rsid w:val="005F6F03"/>
    <w:rsid w:val="005F7B3A"/>
    <w:rsid w:val="005F7DB7"/>
    <w:rsid w:val="00600A68"/>
    <w:rsid w:val="00600F74"/>
    <w:rsid w:val="00601779"/>
    <w:rsid w:val="00602386"/>
    <w:rsid w:val="00602B82"/>
    <w:rsid w:val="00602BBA"/>
    <w:rsid w:val="00606185"/>
    <w:rsid w:val="006079FF"/>
    <w:rsid w:val="00607F36"/>
    <w:rsid w:val="006163B1"/>
    <w:rsid w:val="00616612"/>
    <w:rsid w:val="00617446"/>
    <w:rsid w:val="0061757F"/>
    <w:rsid w:val="00617C8D"/>
    <w:rsid w:val="00620C1E"/>
    <w:rsid w:val="00620EC6"/>
    <w:rsid w:val="00621BB5"/>
    <w:rsid w:val="006224CC"/>
    <w:rsid w:val="00622B42"/>
    <w:rsid w:val="006247B8"/>
    <w:rsid w:val="00625AF3"/>
    <w:rsid w:val="00626140"/>
    <w:rsid w:val="006308C2"/>
    <w:rsid w:val="00631041"/>
    <w:rsid w:val="00631234"/>
    <w:rsid w:val="006312C8"/>
    <w:rsid w:val="00631B23"/>
    <w:rsid w:val="00633752"/>
    <w:rsid w:val="0063410A"/>
    <w:rsid w:val="00634F71"/>
    <w:rsid w:val="006353C2"/>
    <w:rsid w:val="00635B94"/>
    <w:rsid w:val="006369A7"/>
    <w:rsid w:val="0064057B"/>
    <w:rsid w:val="006405D6"/>
    <w:rsid w:val="00641AE4"/>
    <w:rsid w:val="006427B7"/>
    <w:rsid w:val="00642F5A"/>
    <w:rsid w:val="00643E7E"/>
    <w:rsid w:val="006534B2"/>
    <w:rsid w:val="006546C3"/>
    <w:rsid w:val="006570A9"/>
    <w:rsid w:val="00657799"/>
    <w:rsid w:val="006601C6"/>
    <w:rsid w:val="00660CCE"/>
    <w:rsid w:val="00661587"/>
    <w:rsid w:val="00662369"/>
    <w:rsid w:val="006648EE"/>
    <w:rsid w:val="00665A1E"/>
    <w:rsid w:val="00665DEF"/>
    <w:rsid w:val="00666266"/>
    <w:rsid w:val="0066692D"/>
    <w:rsid w:val="00671CF6"/>
    <w:rsid w:val="00671DB7"/>
    <w:rsid w:val="00672C77"/>
    <w:rsid w:val="006753A2"/>
    <w:rsid w:val="006803F2"/>
    <w:rsid w:val="00681668"/>
    <w:rsid w:val="006817C9"/>
    <w:rsid w:val="00684AFB"/>
    <w:rsid w:val="00684B0E"/>
    <w:rsid w:val="00684BC2"/>
    <w:rsid w:val="00684C22"/>
    <w:rsid w:val="00685C37"/>
    <w:rsid w:val="006860E8"/>
    <w:rsid w:val="00690AFC"/>
    <w:rsid w:val="00692BB1"/>
    <w:rsid w:val="006936D2"/>
    <w:rsid w:val="0069423C"/>
    <w:rsid w:val="00694E18"/>
    <w:rsid w:val="006A0537"/>
    <w:rsid w:val="006A1E27"/>
    <w:rsid w:val="006A254D"/>
    <w:rsid w:val="006A3AAB"/>
    <w:rsid w:val="006A3E87"/>
    <w:rsid w:val="006A4D41"/>
    <w:rsid w:val="006A5787"/>
    <w:rsid w:val="006A73AA"/>
    <w:rsid w:val="006B20E0"/>
    <w:rsid w:val="006B4560"/>
    <w:rsid w:val="006B63DB"/>
    <w:rsid w:val="006B6CF7"/>
    <w:rsid w:val="006B7EA0"/>
    <w:rsid w:val="006C099C"/>
    <w:rsid w:val="006C0E23"/>
    <w:rsid w:val="006C10D1"/>
    <w:rsid w:val="006C1488"/>
    <w:rsid w:val="006C3725"/>
    <w:rsid w:val="006C68DC"/>
    <w:rsid w:val="006C7098"/>
    <w:rsid w:val="006C74D4"/>
    <w:rsid w:val="006C7856"/>
    <w:rsid w:val="006C79A9"/>
    <w:rsid w:val="006C7EFA"/>
    <w:rsid w:val="006D13A9"/>
    <w:rsid w:val="006D1428"/>
    <w:rsid w:val="006D1AD1"/>
    <w:rsid w:val="006D2346"/>
    <w:rsid w:val="006D4402"/>
    <w:rsid w:val="006D4808"/>
    <w:rsid w:val="006D54E1"/>
    <w:rsid w:val="006D5C2C"/>
    <w:rsid w:val="006D6AFE"/>
    <w:rsid w:val="006D6D27"/>
    <w:rsid w:val="006D79EF"/>
    <w:rsid w:val="006E0AC5"/>
    <w:rsid w:val="006E0AD8"/>
    <w:rsid w:val="006E469E"/>
    <w:rsid w:val="006E5291"/>
    <w:rsid w:val="006E550A"/>
    <w:rsid w:val="006E7039"/>
    <w:rsid w:val="006E752E"/>
    <w:rsid w:val="006F26CE"/>
    <w:rsid w:val="006F2ACD"/>
    <w:rsid w:val="006F2BD6"/>
    <w:rsid w:val="006F53F7"/>
    <w:rsid w:val="006F7C04"/>
    <w:rsid w:val="00701026"/>
    <w:rsid w:val="00702ACC"/>
    <w:rsid w:val="00705BFF"/>
    <w:rsid w:val="00706077"/>
    <w:rsid w:val="007062AA"/>
    <w:rsid w:val="00706A1D"/>
    <w:rsid w:val="00712C22"/>
    <w:rsid w:val="00714677"/>
    <w:rsid w:val="007153E5"/>
    <w:rsid w:val="007155C0"/>
    <w:rsid w:val="00717C08"/>
    <w:rsid w:val="00721244"/>
    <w:rsid w:val="00721C90"/>
    <w:rsid w:val="0072213E"/>
    <w:rsid w:val="00722430"/>
    <w:rsid w:val="00722678"/>
    <w:rsid w:val="007254AE"/>
    <w:rsid w:val="00725954"/>
    <w:rsid w:val="00730F03"/>
    <w:rsid w:val="007316A5"/>
    <w:rsid w:val="007324B0"/>
    <w:rsid w:val="007359BE"/>
    <w:rsid w:val="00735CD0"/>
    <w:rsid w:val="00736010"/>
    <w:rsid w:val="00736248"/>
    <w:rsid w:val="0073763E"/>
    <w:rsid w:val="00741058"/>
    <w:rsid w:val="007423E7"/>
    <w:rsid w:val="00744BC8"/>
    <w:rsid w:val="00744D46"/>
    <w:rsid w:val="0074631C"/>
    <w:rsid w:val="007466E4"/>
    <w:rsid w:val="00751FF1"/>
    <w:rsid w:val="00752418"/>
    <w:rsid w:val="00752975"/>
    <w:rsid w:val="00752ECE"/>
    <w:rsid w:val="00754C47"/>
    <w:rsid w:val="007571B4"/>
    <w:rsid w:val="00763768"/>
    <w:rsid w:val="00763BFB"/>
    <w:rsid w:val="00763DF7"/>
    <w:rsid w:val="00770B73"/>
    <w:rsid w:val="00771220"/>
    <w:rsid w:val="00775F8A"/>
    <w:rsid w:val="0078043B"/>
    <w:rsid w:val="007834F5"/>
    <w:rsid w:val="0078486E"/>
    <w:rsid w:val="00784CBE"/>
    <w:rsid w:val="007859FE"/>
    <w:rsid w:val="00785B22"/>
    <w:rsid w:val="00787DD0"/>
    <w:rsid w:val="00791AF5"/>
    <w:rsid w:val="00792CFD"/>
    <w:rsid w:val="00793DE5"/>
    <w:rsid w:val="0079415C"/>
    <w:rsid w:val="00794D58"/>
    <w:rsid w:val="00795B35"/>
    <w:rsid w:val="00796366"/>
    <w:rsid w:val="00797D15"/>
    <w:rsid w:val="007A0BBB"/>
    <w:rsid w:val="007A16E0"/>
    <w:rsid w:val="007A212D"/>
    <w:rsid w:val="007A5ED3"/>
    <w:rsid w:val="007A6940"/>
    <w:rsid w:val="007A6DC6"/>
    <w:rsid w:val="007A764A"/>
    <w:rsid w:val="007A7833"/>
    <w:rsid w:val="007B0553"/>
    <w:rsid w:val="007B17C7"/>
    <w:rsid w:val="007B1D9E"/>
    <w:rsid w:val="007B271A"/>
    <w:rsid w:val="007B2801"/>
    <w:rsid w:val="007B321A"/>
    <w:rsid w:val="007B454E"/>
    <w:rsid w:val="007B5CB7"/>
    <w:rsid w:val="007C053D"/>
    <w:rsid w:val="007C0DEE"/>
    <w:rsid w:val="007C15A1"/>
    <w:rsid w:val="007C1BF4"/>
    <w:rsid w:val="007C3716"/>
    <w:rsid w:val="007C4D54"/>
    <w:rsid w:val="007C63CA"/>
    <w:rsid w:val="007C6BA7"/>
    <w:rsid w:val="007C6E78"/>
    <w:rsid w:val="007C79D0"/>
    <w:rsid w:val="007C7BD4"/>
    <w:rsid w:val="007D076A"/>
    <w:rsid w:val="007D164E"/>
    <w:rsid w:val="007D1B64"/>
    <w:rsid w:val="007D2089"/>
    <w:rsid w:val="007D47E6"/>
    <w:rsid w:val="007D5886"/>
    <w:rsid w:val="007E156C"/>
    <w:rsid w:val="007E5737"/>
    <w:rsid w:val="007E579D"/>
    <w:rsid w:val="007E6B27"/>
    <w:rsid w:val="007E75FA"/>
    <w:rsid w:val="007E7A20"/>
    <w:rsid w:val="007F1715"/>
    <w:rsid w:val="007F3F5A"/>
    <w:rsid w:val="007F517F"/>
    <w:rsid w:val="007F59C5"/>
    <w:rsid w:val="007F5BAC"/>
    <w:rsid w:val="007F7192"/>
    <w:rsid w:val="00801D1A"/>
    <w:rsid w:val="00803E08"/>
    <w:rsid w:val="008057C5"/>
    <w:rsid w:val="00806497"/>
    <w:rsid w:val="008065E1"/>
    <w:rsid w:val="00807924"/>
    <w:rsid w:val="00814160"/>
    <w:rsid w:val="00817A06"/>
    <w:rsid w:val="008212E8"/>
    <w:rsid w:val="008216AC"/>
    <w:rsid w:val="0082321F"/>
    <w:rsid w:val="00824067"/>
    <w:rsid w:val="008269AC"/>
    <w:rsid w:val="008307C8"/>
    <w:rsid w:val="008311BE"/>
    <w:rsid w:val="0083447C"/>
    <w:rsid w:val="0084021E"/>
    <w:rsid w:val="00840A74"/>
    <w:rsid w:val="00841232"/>
    <w:rsid w:val="00844973"/>
    <w:rsid w:val="00844A8C"/>
    <w:rsid w:val="008457DF"/>
    <w:rsid w:val="00846968"/>
    <w:rsid w:val="00851F5B"/>
    <w:rsid w:val="00852412"/>
    <w:rsid w:val="00852623"/>
    <w:rsid w:val="00852A48"/>
    <w:rsid w:val="00853EEC"/>
    <w:rsid w:val="00854982"/>
    <w:rsid w:val="008570EF"/>
    <w:rsid w:val="008574A0"/>
    <w:rsid w:val="00857580"/>
    <w:rsid w:val="00857DD2"/>
    <w:rsid w:val="00860F1A"/>
    <w:rsid w:val="00861D9C"/>
    <w:rsid w:val="00862D11"/>
    <w:rsid w:val="0086360A"/>
    <w:rsid w:val="00863ACE"/>
    <w:rsid w:val="00864038"/>
    <w:rsid w:val="0086425A"/>
    <w:rsid w:val="0086587E"/>
    <w:rsid w:val="00866190"/>
    <w:rsid w:val="008664D0"/>
    <w:rsid w:val="00867E20"/>
    <w:rsid w:val="00870D64"/>
    <w:rsid w:val="00870D69"/>
    <w:rsid w:val="0087265D"/>
    <w:rsid w:val="00872686"/>
    <w:rsid w:val="00872D1F"/>
    <w:rsid w:val="00872E3B"/>
    <w:rsid w:val="00874192"/>
    <w:rsid w:val="008741FF"/>
    <w:rsid w:val="008756B3"/>
    <w:rsid w:val="0087600D"/>
    <w:rsid w:val="00876F1A"/>
    <w:rsid w:val="00883D06"/>
    <w:rsid w:val="00885DFE"/>
    <w:rsid w:val="0088641B"/>
    <w:rsid w:val="00890EEB"/>
    <w:rsid w:val="0089145D"/>
    <w:rsid w:val="00892937"/>
    <w:rsid w:val="00892A9A"/>
    <w:rsid w:val="00892D0E"/>
    <w:rsid w:val="00893EE5"/>
    <w:rsid w:val="008951B4"/>
    <w:rsid w:val="0089770F"/>
    <w:rsid w:val="008A1CBB"/>
    <w:rsid w:val="008A51A6"/>
    <w:rsid w:val="008A64DD"/>
    <w:rsid w:val="008A7CEC"/>
    <w:rsid w:val="008A7CF0"/>
    <w:rsid w:val="008A7DBC"/>
    <w:rsid w:val="008B12B2"/>
    <w:rsid w:val="008B4FF4"/>
    <w:rsid w:val="008B6077"/>
    <w:rsid w:val="008B61AB"/>
    <w:rsid w:val="008B63A1"/>
    <w:rsid w:val="008B7516"/>
    <w:rsid w:val="008B77B2"/>
    <w:rsid w:val="008C023D"/>
    <w:rsid w:val="008C10E7"/>
    <w:rsid w:val="008C34D1"/>
    <w:rsid w:val="008C38C0"/>
    <w:rsid w:val="008C61D1"/>
    <w:rsid w:val="008C780F"/>
    <w:rsid w:val="008D059C"/>
    <w:rsid w:val="008D133C"/>
    <w:rsid w:val="008D1A99"/>
    <w:rsid w:val="008D3390"/>
    <w:rsid w:val="008D3486"/>
    <w:rsid w:val="008D3B42"/>
    <w:rsid w:val="008D4927"/>
    <w:rsid w:val="008D4B14"/>
    <w:rsid w:val="008D4E15"/>
    <w:rsid w:val="008D534E"/>
    <w:rsid w:val="008D5CD9"/>
    <w:rsid w:val="008D6583"/>
    <w:rsid w:val="008D70D1"/>
    <w:rsid w:val="008D76F4"/>
    <w:rsid w:val="008E232B"/>
    <w:rsid w:val="008E368B"/>
    <w:rsid w:val="008E457F"/>
    <w:rsid w:val="008E4BE0"/>
    <w:rsid w:val="008E5074"/>
    <w:rsid w:val="008E68EE"/>
    <w:rsid w:val="008E7CC5"/>
    <w:rsid w:val="008E7F6F"/>
    <w:rsid w:val="008F0496"/>
    <w:rsid w:val="008F3E0D"/>
    <w:rsid w:val="009008E0"/>
    <w:rsid w:val="009022AF"/>
    <w:rsid w:val="0090261F"/>
    <w:rsid w:val="009027A9"/>
    <w:rsid w:val="00902FBB"/>
    <w:rsid w:val="00904B68"/>
    <w:rsid w:val="00906FC2"/>
    <w:rsid w:val="00913756"/>
    <w:rsid w:val="00914281"/>
    <w:rsid w:val="009143D3"/>
    <w:rsid w:val="00914C30"/>
    <w:rsid w:val="00915659"/>
    <w:rsid w:val="00915AF7"/>
    <w:rsid w:val="0091602A"/>
    <w:rsid w:val="0092002C"/>
    <w:rsid w:val="00920432"/>
    <w:rsid w:val="0092148F"/>
    <w:rsid w:val="00921FA0"/>
    <w:rsid w:val="00922CEE"/>
    <w:rsid w:val="00922FE9"/>
    <w:rsid w:val="009230BB"/>
    <w:rsid w:val="00924343"/>
    <w:rsid w:val="00924E32"/>
    <w:rsid w:val="009254EE"/>
    <w:rsid w:val="00926488"/>
    <w:rsid w:val="00927341"/>
    <w:rsid w:val="00930E8E"/>
    <w:rsid w:val="009310CF"/>
    <w:rsid w:val="00931976"/>
    <w:rsid w:val="00932198"/>
    <w:rsid w:val="00932A03"/>
    <w:rsid w:val="00934C9F"/>
    <w:rsid w:val="00934F97"/>
    <w:rsid w:val="0094111C"/>
    <w:rsid w:val="00941D65"/>
    <w:rsid w:val="00943146"/>
    <w:rsid w:val="00943B1A"/>
    <w:rsid w:val="00944485"/>
    <w:rsid w:val="00945D8B"/>
    <w:rsid w:val="0094655B"/>
    <w:rsid w:val="00946716"/>
    <w:rsid w:val="00950920"/>
    <w:rsid w:val="009509E6"/>
    <w:rsid w:val="00950F55"/>
    <w:rsid w:val="00951685"/>
    <w:rsid w:val="00951CAF"/>
    <w:rsid w:val="00951D22"/>
    <w:rsid w:val="00952920"/>
    <w:rsid w:val="00952B52"/>
    <w:rsid w:val="0095477E"/>
    <w:rsid w:val="00956062"/>
    <w:rsid w:val="009574C2"/>
    <w:rsid w:val="0096024D"/>
    <w:rsid w:val="00961519"/>
    <w:rsid w:val="009636C1"/>
    <w:rsid w:val="00964A93"/>
    <w:rsid w:val="00965340"/>
    <w:rsid w:val="0096552E"/>
    <w:rsid w:val="00965CE6"/>
    <w:rsid w:val="00966979"/>
    <w:rsid w:val="0096750A"/>
    <w:rsid w:val="00975BCF"/>
    <w:rsid w:val="00976458"/>
    <w:rsid w:val="00980983"/>
    <w:rsid w:val="00980FC3"/>
    <w:rsid w:val="009813E4"/>
    <w:rsid w:val="00982B46"/>
    <w:rsid w:val="00983C2C"/>
    <w:rsid w:val="00984426"/>
    <w:rsid w:val="00984455"/>
    <w:rsid w:val="00984492"/>
    <w:rsid w:val="00987B07"/>
    <w:rsid w:val="00987D6F"/>
    <w:rsid w:val="00990198"/>
    <w:rsid w:val="00991616"/>
    <w:rsid w:val="00991D49"/>
    <w:rsid w:val="00994058"/>
    <w:rsid w:val="009940CD"/>
    <w:rsid w:val="00994740"/>
    <w:rsid w:val="0099692C"/>
    <w:rsid w:val="009A1932"/>
    <w:rsid w:val="009A2553"/>
    <w:rsid w:val="009A3CCF"/>
    <w:rsid w:val="009A40DF"/>
    <w:rsid w:val="009A4CDC"/>
    <w:rsid w:val="009A7D63"/>
    <w:rsid w:val="009B0712"/>
    <w:rsid w:val="009B28A6"/>
    <w:rsid w:val="009B2B2F"/>
    <w:rsid w:val="009B46C5"/>
    <w:rsid w:val="009B5160"/>
    <w:rsid w:val="009B57E0"/>
    <w:rsid w:val="009B591E"/>
    <w:rsid w:val="009B6061"/>
    <w:rsid w:val="009B6FA3"/>
    <w:rsid w:val="009B7391"/>
    <w:rsid w:val="009C1D4F"/>
    <w:rsid w:val="009C2C8D"/>
    <w:rsid w:val="009C32B1"/>
    <w:rsid w:val="009C4A0D"/>
    <w:rsid w:val="009D1191"/>
    <w:rsid w:val="009D4B25"/>
    <w:rsid w:val="009D6032"/>
    <w:rsid w:val="009D71ED"/>
    <w:rsid w:val="009E045C"/>
    <w:rsid w:val="009E1C4A"/>
    <w:rsid w:val="009E4933"/>
    <w:rsid w:val="009E4E73"/>
    <w:rsid w:val="009E50E5"/>
    <w:rsid w:val="009E63D9"/>
    <w:rsid w:val="009F14D8"/>
    <w:rsid w:val="009F20F6"/>
    <w:rsid w:val="009F2529"/>
    <w:rsid w:val="009F2D74"/>
    <w:rsid w:val="009F3060"/>
    <w:rsid w:val="009F341A"/>
    <w:rsid w:val="009F35F2"/>
    <w:rsid w:val="009F3811"/>
    <w:rsid w:val="009F4716"/>
    <w:rsid w:val="009F540B"/>
    <w:rsid w:val="009F5D57"/>
    <w:rsid w:val="00A00428"/>
    <w:rsid w:val="00A010F7"/>
    <w:rsid w:val="00A01D74"/>
    <w:rsid w:val="00A027BB"/>
    <w:rsid w:val="00A02902"/>
    <w:rsid w:val="00A02E2E"/>
    <w:rsid w:val="00A063C2"/>
    <w:rsid w:val="00A07CC6"/>
    <w:rsid w:val="00A11AE9"/>
    <w:rsid w:val="00A12379"/>
    <w:rsid w:val="00A150FF"/>
    <w:rsid w:val="00A16E72"/>
    <w:rsid w:val="00A20151"/>
    <w:rsid w:val="00A20155"/>
    <w:rsid w:val="00A2145A"/>
    <w:rsid w:val="00A21CCC"/>
    <w:rsid w:val="00A220E6"/>
    <w:rsid w:val="00A22A74"/>
    <w:rsid w:val="00A22C3F"/>
    <w:rsid w:val="00A22ECE"/>
    <w:rsid w:val="00A23E14"/>
    <w:rsid w:val="00A24758"/>
    <w:rsid w:val="00A24AFC"/>
    <w:rsid w:val="00A25A7A"/>
    <w:rsid w:val="00A2663E"/>
    <w:rsid w:val="00A26958"/>
    <w:rsid w:val="00A26CB7"/>
    <w:rsid w:val="00A31539"/>
    <w:rsid w:val="00A3190A"/>
    <w:rsid w:val="00A328BB"/>
    <w:rsid w:val="00A335C1"/>
    <w:rsid w:val="00A34321"/>
    <w:rsid w:val="00A35F8B"/>
    <w:rsid w:val="00A36D47"/>
    <w:rsid w:val="00A37960"/>
    <w:rsid w:val="00A403F3"/>
    <w:rsid w:val="00A40867"/>
    <w:rsid w:val="00A40B0C"/>
    <w:rsid w:val="00A43867"/>
    <w:rsid w:val="00A4412A"/>
    <w:rsid w:val="00A447C1"/>
    <w:rsid w:val="00A4693C"/>
    <w:rsid w:val="00A471C4"/>
    <w:rsid w:val="00A500C9"/>
    <w:rsid w:val="00A501E0"/>
    <w:rsid w:val="00A52615"/>
    <w:rsid w:val="00A52EB4"/>
    <w:rsid w:val="00A534D8"/>
    <w:rsid w:val="00A53DA8"/>
    <w:rsid w:val="00A540EC"/>
    <w:rsid w:val="00A54451"/>
    <w:rsid w:val="00A556AC"/>
    <w:rsid w:val="00A5585B"/>
    <w:rsid w:val="00A576E5"/>
    <w:rsid w:val="00A607AD"/>
    <w:rsid w:val="00A60E51"/>
    <w:rsid w:val="00A61234"/>
    <w:rsid w:val="00A615EF"/>
    <w:rsid w:val="00A618C5"/>
    <w:rsid w:val="00A61DD3"/>
    <w:rsid w:val="00A62C32"/>
    <w:rsid w:val="00A63407"/>
    <w:rsid w:val="00A639EE"/>
    <w:rsid w:val="00A65D35"/>
    <w:rsid w:val="00A66FAA"/>
    <w:rsid w:val="00A67F88"/>
    <w:rsid w:val="00A710B8"/>
    <w:rsid w:val="00A71846"/>
    <w:rsid w:val="00A77649"/>
    <w:rsid w:val="00A80F2C"/>
    <w:rsid w:val="00A82BA3"/>
    <w:rsid w:val="00A837AC"/>
    <w:rsid w:val="00A84EE5"/>
    <w:rsid w:val="00A86B55"/>
    <w:rsid w:val="00A86EA7"/>
    <w:rsid w:val="00A873C4"/>
    <w:rsid w:val="00A87D94"/>
    <w:rsid w:val="00A900A6"/>
    <w:rsid w:val="00A91A71"/>
    <w:rsid w:val="00A91C6B"/>
    <w:rsid w:val="00A91E9C"/>
    <w:rsid w:val="00A94179"/>
    <w:rsid w:val="00A94B5C"/>
    <w:rsid w:val="00A96CBF"/>
    <w:rsid w:val="00AA0219"/>
    <w:rsid w:val="00AA1981"/>
    <w:rsid w:val="00AA26AB"/>
    <w:rsid w:val="00AA26FD"/>
    <w:rsid w:val="00AA2E61"/>
    <w:rsid w:val="00AA4C7A"/>
    <w:rsid w:val="00AA4E13"/>
    <w:rsid w:val="00AA67C7"/>
    <w:rsid w:val="00AB46B1"/>
    <w:rsid w:val="00AB4ED2"/>
    <w:rsid w:val="00AB5DDB"/>
    <w:rsid w:val="00AC01CE"/>
    <w:rsid w:val="00AC0A4A"/>
    <w:rsid w:val="00AC2421"/>
    <w:rsid w:val="00AC785D"/>
    <w:rsid w:val="00AD0543"/>
    <w:rsid w:val="00AD05A3"/>
    <w:rsid w:val="00AD1618"/>
    <w:rsid w:val="00AD252D"/>
    <w:rsid w:val="00AD3EE7"/>
    <w:rsid w:val="00AD416B"/>
    <w:rsid w:val="00AD5226"/>
    <w:rsid w:val="00AD569B"/>
    <w:rsid w:val="00AE0A12"/>
    <w:rsid w:val="00AE1888"/>
    <w:rsid w:val="00AE32D5"/>
    <w:rsid w:val="00AE732B"/>
    <w:rsid w:val="00AF12BE"/>
    <w:rsid w:val="00AF1C7B"/>
    <w:rsid w:val="00AF2FBE"/>
    <w:rsid w:val="00AF4055"/>
    <w:rsid w:val="00AF4302"/>
    <w:rsid w:val="00AF4935"/>
    <w:rsid w:val="00AF4CA0"/>
    <w:rsid w:val="00AF4E3B"/>
    <w:rsid w:val="00AF57DD"/>
    <w:rsid w:val="00AF5968"/>
    <w:rsid w:val="00AF75EB"/>
    <w:rsid w:val="00B01D04"/>
    <w:rsid w:val="00B03B11"/>
    <w:rsid w:val="00B05CD0"/>
    <w:rsid w:val="00B071AE"/>
    <w:rsid w:val="00B07F08"/>
    <w:rsid w:val="00B1229C"/>
    <w:rsid w:val="00B12A05"/>
    <w:rsid w:val="00B13D8F"/>
    <w:rsid w:val="00B1457F"/>
    <w:rsid w:val="00B16983"/>
    <w:rsid w:val="00B16EBC"/>
    <w:rsid w:val="00B177F8"/>
    <w:rsid w:val="00B21063"/>
    <w:rsid w:val="00B2137C"/>
    <w:rsid w:val="00B231B0"/>
    <w:rsid w:val="00B23D93"/>
    <w:rsid w:val="00B25D9F"/>
    <w:rsid w:val="00B27B11"/>
    <w:rsid w:val="00B30E05"/>
    <w:rsid w:val="00B32ECF"/>
    <w:rsid w:val="00B34BDB"/>
    <w:rsid w:val="00B34EE5"/>
    <w:rsid w:val="00B35388"/>
    <w:rsid w:val="00B35608"/>
    <w:rsid w:val="00B37074"/>
    <w:rsid w:val="00B43146"/>
    <w:rsid w:val="00B43CD8"/>
    <w:rsid w:val="00B43F37"/>
    <w:rsid w:val="00B44B0F"/>
    <w:rsid w:val="00B4562C"/>
    <w:rsid w:val="00B470DB"/>
    <w:rsid w:val="00B477A5"/>
    <w:rsid w:val="00B47CB7"/>
    <w:rsid w:val="00B51467"/>
    <w:rsid w:val="00B52DE7"/>
    <w:rsid w:val="00B53FC1"/>
    <w:rsid w:val="00B558C7"/>
    <w:rsid w:val="00B55FEA"/>
    <w:rsid w:val="00B577B0"/>
    <w:rsid w:val="00B57DD4"/>
    <w:rsid w:val="00B6136E"/>
    <w:rsid w:val="00B61944"/>
    <w:rsid w:val="00B624BB"/>
    <w:rsid w:val="00B64543"/>
    <w:rsid w:val="00B64A89"/>
    <w:rsid w:val="00B64DFD"/>
    <w:rsid w:val="00B64E0D"/>
    <w:rsid w:val="00B65923"/>
    <w:rsid w:val="00B65A2B"/>
    <w:rsid w:val="00B66C16"/>
    <w:rsid w:val="00B67340"/>
    <w:rsid w:val="00B70761"/>
    <w:rsid w:val="00B70836"/>
    <w:rsid w:val="00B70A3D"/>
    <w:rsid w:val="00B72A2F"/>
    <w:rsid w:val="00B73CB7"/>
    <w:rsid w:val="00B74539"/>
    <w:rsid w:val="00B74A6C"/>
    <w:rsid w:val="00B751FF"/>
    <w:rsid w:val="00B77622"/>
    <w:rsid w:val="00B776E5"/>
    <w:rsid w:val="00B77ABF"/>
    <w:rsid w:val="00B77C27"/>
    <w:rsid w:val="00B80557"/>
    <w:rsid w:val="00B80FAE"/>
    <w:rsid w:val="00B81A62"/>
    <w:rsid w:val="00B81F02"/>
    <w:rsid w:val="00B8268F"/>
    <w:rsid w:val="00B840E1"/>
    <w:rsid w:val="00B855D7"/>
    <w:rsid w:val="00B9085A"/>
    <w:rsid w:val="00B926FF"/>
    <w:rsid w:val="00B9438F"/>
    <w:rsid w:val="00B94541"/>
    <w:rsid w:val="00B945A7"/>
    <w:rsid w:val="00B96AFC"/>
    <w:rsid w:val="00BA0716"/>
    <w:rsid w:val="00BA158E"/>
    <w:rsid w:val="00BA1B94"/>
    <w:rsid w:val="00BA24FB"/>
    <w:rsid w:val="00BA3A72"/>
    <w:rsid w:val="00BA3ABE"/>
    <w:rsid w:val="00BA3B21"/>
    <w:rsid w:val="00BB00A6"/>
    <w:rsid w:val="00BB51D9"/>
    <w:rsid w:val="00BB6466"/>
    <w:rsid w:val="00BC0328"/>
    <w:rsid w:val="00BC4240"/>
    <w:rsid w:val="00BC7AF9"/>
    <w:rsid w:val="00BC7D13"/>
    <w:rsid w:val="00BD34CB"/>
    <w:rsid w:val="00BD3886"/>
    <w:rsid w:val="00BD3AF3"/>
    <w:rsid w:val="00BD3BBB"/>
    <w:rsid w:val="00BD5766"/>
    <w:rsid w:val="00BD5D54"/>
    <w:rsid w:val="00BD5FD8"/>
    <w:rsid w:val="00BD65DE"/>
    <w:rsid w:val="00BD7731"/>
    <w:rsid w:val="00BE0B20"/>
    <w:rsid w:val="00BE11CB"/>
    <w:rsid w:val="00BE1ED8"/>
    <w:rsid w:val="00BE3CB9"/>
    <w:rsid w:val="00BE406D"/>
    <w:rsid w:val="00BE5370"/>
    <w:rsid w:val="00BE668D"/>
    <w:rsid w:val="00BE73CB"/>
    <w:rsid w:val="00BE76FC"/>
    <w:rsid w:val="00BF1475"/>
    <w:rsid w:val="00BF25AC"/>
    <w:rsid w:val="00BF3974"/>
    <w:rsid w:val="00BF4055"/>
    <w:rsid w:val="00BF4823"/>
    <w:rsid w:val="00BF4AEC"/>
    <w:rsid w:val="00BF52D6"/>
    <w:rsid w:val="00BF5B0D"/>
    <w:rsid w:val="00BF5CA0"/>
    <w:rsid w:val="00BF730C"/>
    <w:rsid w:val="00BF76A4"/>
    <w:rsid w:val="00C009A8"/>
    <w:rsid w:val="00C0104E"/>
    <w:rsid w:val="00C014A7"/>
    <w:rsid w:val="00C0218B"/>
    <w:rsid w:val="00C037B8"/>
    <w:rsid w:val="00C0464A"/>
    <w:rsid w:val="00C079A4"/>
    <w:rsid w:val="00C12833"/>
    <w:rsid w:val="00C151FD"/>
    <w:rsid w:val="00C15B06"/>
    <w:rsid w:val="00C25A47"/>
    <w:rsid w:val="00C26A3F"/>
    <w:rsid w:val="00C271C1"/>
    <w:rsid w:val="00C27361"/>
    <w:rsid w:val="00C3004D"/>
    <w:rsid w:val="00C314D4"/>
    <w:rsid w:val="00C32ADF"/>
    <w:rsid w:val="00C347AD"/>
    <w:rsid w:val="00C359E6"/>
    <w:rsid w:val="00C36961"/>
    <w:rsid w:val="00C4000B"/>
    <w:rsid w:val="00C400E2"/>
    <w:rsid w:val="00C40454"/>
    <w:rsid w:val="00C4091B"/>
    <w:rsid w:val="00C41E16"/>
    <w:rsid w:val="00C43479"/>
    <w:rsid w:val="00C434B8"/>
    <w:rsid w:val="00C435C9"/>
    <w:rsid w:val="00C45479"/>
    <w:rsid w:val="00C45D77"/>
    <w:rsid w:val="00C46FE1"/>
    <w:rsid w:val="00C476B6"/>
    <w:rsid w:val="00C5009C"/>
    <w:rsid w:val="00C501B6"/>
    <w:rsid w:val="00C5081E"/>
    <w:rsid w:val="00C510DC"/>
    <w:rsid w:val="00C5257B"/>
    <w:rsid w:val="00C5344F"/>
    <w:rsid w:val="00C5497F"/>
    <w:rsid w:val="00C55E2A"/>
    <w:rsid w:val="00C5651B"/>
    <w:rsid w:val="00C56789"/>
    <w:rsid w:val="00C5725C"/>
    <w:rsid w:val="00C57F72"/>
    <w:rsid w:val="00C611D5"/>
    <w:rsid w:val="00C61D7E"/>
    <w:rsid w:val="00C62163"/>
    <w:rsid w:val="00C63DCD"/>
    <w:rsid w:val="00C641B7"/>
    <w:rsid w:val="00C6448C"/>
    <w:rsid w:val="00C64A92"/>
    <w:rsid w:val="00C64FB4"/>
    <w:rsid w:val="00C71184"/>
    <w:rsid w:val="00C71A00"/>
    <w:rsid w:val="00C72161"/>
    <w:rsid w:val="00C72DCD"/>
    <w:rsid w:val="00C7438F"/>
    <w:rsid w:val="00C76A9F"/>
    <w:rsid w:val="00C76EA7"/>
    <w:rsid w:val="00C77314"/>
    <w:rsid w:val="00C80A02"/>
    <w:rsid w:val="00C80EBD"/>
    <w:rsid w:val="00C81DCC"/>
    <w:rsid w:val="00C8251D"/>
    <w:rsid w:val="00C83C37"/>
    <w:rsid w:val="00C852D2"/>
    <w:rsid w:val="00C85353"/>
    <w:rsid w:val="00C85752"/>
    <w:rsid w:val="00C8687A"/>
    <w:rsid w:val="00C97217"/>
    <w:rsid w:val="00C974BE"/>
    <w:rsid w:val="00C97EC8"/>
    <w:rsid w:val="00CA0B9D"/>
    <w:rsid w:val="00CA1B36"/>
    <w:rsid w:val="00CA2F00"/>
    <w:rsid w:val="00CA465A"/>
    <w:rsid w:val="00CA5FAE"/>
    <w:rsid w:val="00CA79E0"/>
    <w:rsid w:val="00CA7B6B"/>
    <w:rsid w:val="00CB0BA7"/>
    <w:rsid w:val="00CB1ACD"/>
    <w:rsid w:val="00CB2E38"/>
    <w:rsid w:val="00CB3AAC"/>
    <w:rsid w:val="00CB3CA4"/>
    <w:rsid w:val="00CB48D8"/>
    <w:rsid w:val="00CB6378"/>
    <w:rsid w:val="00CB66BB"/>
    <w:rsid w:val="00CB78E4"/>
    <w:rsid w:val="00CB7C7F"/>
    <w:rsid w:val="00CC01DE"/>
    <w:rsid w:val="00CC08B4"/>
    <w:rsid w:val="00CC1B72"/>
    <w:rsid w:val="00CC231E"/>
    <w:rsid w:val="00CC66BC"/>
    <w:rsid w:val="00CC7587"/>
    <w:rsid w:val="00CD1675"/>
    <w:rsid w:val="00CD2AA3"/>
    <w:rsid w:val="00CD2B40"/>
    <w:rsid w:val="00CD3701"/>
    <w:rsid w:val="00CD523C"/>
    <w:rsid w:val="00CD58A7"/>
    <w:rsid w:val="00CD6D93"/>
    <w:rsid w:val="00CE0089"/>
    <w:rsid w:val="00CE0EE9"/>
    <w:rsid w:val="00CE2AE0"/>
    <w:rsid w:val="00CE4AC4"/>
    <w:rsid w:val="00CF0179"/>
    <w:rsid w:val="00CF3027"/>
    <w:rsid w:val="00CF53C1"/>
    <w:rsid w:val="00CF6193"/>
    <w:rsid w:val="00CF66E3"/>
    <w:rsid w:val="00CF6903"/>
    <w:rsid w:val="00CF7C4F"/>
    <w:rsid w:val="00D003E4"/>
    <w:rsid w:val="00D00F78"/>
    <w:rsid w:val="00D040C1"/>
    <w:rsid w:val="00D12828"/>
    <w:rsid w:val="00D15113"/>
    <w:rsid w:val="00D16E22"/>
    <w:rsid w:val="00D1708E"/>
    <w:rsid w:val="00D21CBE"/>
    <w:rsid w:val="00D23DC4"/>
    <w:rsid w:val="00D2502E"/>
    <w:rsid w:val="00D3098C"/>
    <w:rsid w:val="00D32905"/>
    <w:rsid w:val="00D3477F"/>
    <w:rsid w:val="00D37586"/>
    <w:rsid w:val="00D40BCE"/>
    <w:rsid w:val="00D411BC"/>
    <w:rsid w:val="00D41B51"/>
    <w:rsid w:val="00D421A9"/>
    <w:rsid w:val="00D45F2F"/>
    <w:rsid w:val="00D468AA"/>
    <w:rsid w:val="00D468E2"/>
    <w:rsid w:val="00D47531"/>
    <w:rsid w:val="00D476C8"/>
    <w:rsid w:val="00D47C8D"/>
    <w:rsid w:val="00D509A3"/>
    <w:rsid w:val="00D50BEA"/>
    <w:rsid w:val="00D51580"/>
    <w:rsid w:val="00D52AB2"/>
    <w:rsid w:val="00D55651"/>
    <w:rsid w:val="00D56C91"/>
    <w:rsid w:val="00D5788E"/>
    <w:rsid w:val="00D60128"/>
    <w:rsid w:val="00D601E5"/>
    <w:rsid w:val="00D60423"/>
    <w:rsid w:val="00D61812"/>
    <w:rsid w:val="00D6704F"/>
    <w:rsid w:val="00D701B0"/>
    <w:rsid w:val="00D7130F"/>
    <w:rsid w:val="00D757DF"/>
    <w:rsid w:val="00D75DD1"/>
    <w:rsid w:val="00D81D8F"/>
    <w:rsid w:val="00D831A1"/>
    <w:rsid w:val="00D83B42"/>
    <w:rsid w:val="00D8520F"/>
    <w:rsid w:val="00D855D7"/>
    <w:rsid w:val="00D90F81"/>
    <w:rsid w:val="00D9178D"/>
    <w:rsid w:val="00D92B35"/>
    <w:rsid w:val="00D9318C"/>
    <w:rsid w:val="00D9318D"/>
    <w:rsid w:val="00D94657"/>
    <w:rsid w:val="00D948DA"/>
    <w:rsid w:val="00D952A4"/>
    <w:rsid w:val="00D96912"/>
    <w:rsid w:val="00D97509"/>
    <w:rsid w:val="00D975ED"/>
    <w:rsid w:val="00DA0FFE"/>
    <w:rsid w:val="00DA1573"/>
    <w:rsid w:val="00DA323A"/>
    <w:rsid w:val="00DA3D71"/>
    <w:rsid w:val="00DA5A4F"/>
    <w:rsid w:val="00DA7CC2"/>
    <w:rsid w:val="00DB1077"/>
    <w:rsid w:val="00DB1E92"/>
    <w:rsid w:val="00DB2022"/>
    <w:rsid w:val="00DB3909"/>
    <w:rsid w:val="00DB3EF7"/>
    <w:rsid w:val="00DB4DE4"/>
    <w:rsid w:val="00DB5701"/>
    <w:rsid w:val="00DB5A3E"/>
    <w:rsid w:val="00DB5DA7"/>
    <w:rsid w:val="00DB5EB4"/>
    <w:rsid w:val="00DB72CF"/>
    <w:rsid w:val="00DB7937"/>
    <w:rsid w:val="00DC26B4"/>
    <w:rsid w:val="00DC3461"/>
    <w:rsid w:val="00DC3DF8"/>
    <w:rsid w:val="00DC6BF1"/>
    <w:rsid w:val="00DC6E5C"/>
    <w:rsid w:val="00DC748F"/>
    <w:rsid w:val="00DD074F"/>
    <w:rsid w:val="00DD08B9"/>
    <w:rsid w:val="00DD0CC3"/>
    <w:rsid w:val="00DD1861"/>
    <w:rsid w:val="00DD26FA"/>
    <w:rsid w:val="00DD3BED"/>
    <w:rsid w:val="00DD491E"/>
    <w:rsid w:val="00DD49ED"/>
    <w:rsid w:val="00DD560D"/>
    <w:rsid w:val="00DD5664"/>
    <w:rsid w:val="00DD69E4"/>
    <w:rsid w:val="00DE11B4"/>
    <w:rsid w:val="00DE18A4"/>
    <w:rsid w:val="00DE3049"/>
    <w:rsid w:val="00DE4D53"/>
    <w:rsid w:val="00DE5B6F"/>
    <w:rsid w:val="00DE6BD2"/>
    <w:rsid w:val="00DE6E60"/>
    <w:rsid w:val="00DE712F"/>
    <w:rsid w:val="00DF1B17"/>
    <w:rsid w:val="00DF215F"/>
    <w:rsid w:val="00DF24DC"/>
    <w:rsid w:val="00DF295F"/>
    <w:rsid w:val="00DF3E7C"/>
    <w:rsid w:val="00E01918"/>
    <w:rsid w:val="00E020B9"/>
    <w:rsid w:val="00E03298"/>
    <w:rsid w:val="00E05266"/>
    <w:rsid w:val="00E052FE"/>
    <w:rsid w:val="00E066D0"/>
    <w:rsid w:val="00E06EBB"/>
    <w:rsid w:val="00E06EF4"/>
    <w:rsid w:val="00E10D1B"/>
    <w:rsid w:val="00E122D9"/>
    <w:rsid w:val="00E13C59"/>
    <w:rsid w:val="00E13D9E"/>
    <w:rsid w:val="00E13E5A"/>
    <w:rsid w:val="00E14902"/>
    <w:rsid w:val="00E163C0"/>
    <w:rsid w:val="00E17737"/>
    <w:rsid w:val="00E20149"/>
    <w:rsid w:val="00E20736"/>
    <w:rsid w:val="00E21764"/>
    <w:rsid w:val="00E223EE"/>
    <w:rsid w:val="00E26019"/>
    <w:rsid w:val="00E278BA"/>
    <w:rsid w:val="00E31BFF"/>
    <w:rsid w:val="00E32900"/>
    <w:rsid w:val="00E3395A"/>
    <w:rsid w:val="00E33EE6"/>
    <w:rsid w:val="00E34576"/>
    <w:rsid w:val="00E34679"/>
    <w:rsid w:val="00E34983"/>
    <w:rsid w:val="00E35406"/>
    <w:rsid w:val="00E356F6"/>
    <w:rsid w:val="00E35B30"/>
    <w:rsid w:val="00E37604"/>
    <w:rsid w:val="00E413EC"/>
    <w:rsid w:val="00E4197A"/>
    <w:rsid w:val="00E41E51"/>
    <w:rsid w:val="00E441C3"/>
    <w:rsid w:val="00E4573F"/>
    <w:rsid w:val="00E51757"/>
    <w:rsid w:val="00E52281"/>
    <w:rsid w:val="00E525C3"/>
    <w:rsid w:val="00E52EFF"/>
    <w:rsid w:val="00E560AA"/>
    <w:rsid w:val="00E560AF"/>
    <w:rsid w:val="00E568C7"/>
    <w:rsid w:val="00E57243"/>
    <w:rsid w:val="00E57CCC"/>
    <w:rsid w:val="00E61420"/>
    <w:rsid w:val="00E6450E"/>
    <w:rsid w:val="00E7011D"/>
    <w:rsid w:val="00E70279"/>
    <w:rsid w:val="00E70A72"/>
    <w:rsid w:val="00E71429"/>
    <w:rsid w:val="00E7196A"/>
    <w:rsid w:val="00E71C66"/>
    <w:rsid w:val="00E72787"/>
    <w:rsid w:val="00E76398"/>
    <w:rsid w:val="00E76688"/>
    <w:rsid w:val="00E80A8B"/>
    <w:rsid w:val="00E810D0"/>
    <w:rsid w:val="00E816DF"/>
    <w:rsid w:val="00E82E03"/>
    <w:rsid w:val="00E86218"/>
    <w:rsid w:val="00E8672C"/>
    <w:rsid w:val="00E871B0"/>
    <w:rsid w:val="00E91AB9"/>
    <w:rsid w:val="00E92E92"/>
    <w:rsid w:val="00E93642"/>
    <w:rsid w:val="00E93F8C"/>
    <w:rsid w:val="00E96977"/>
    <w:rsid w:val="00E9789B"/>
    <w:rsid w:val="00E97B2D"/>
    <w:rsid w:val="00EA1C14"/>
    <w:rsid w:val="00EA1CC0"/>
    <w:rsid w:val="00EA21A2"/>
    <w:rsid w:val="00EA37E1"/>
    <w:rsid w:val="00EA4A7F"/>
    <w:rsid w:val="00EA5804"/>
    <w:rsid w:val="00EA5DEC"/>
    <w:rsid w:val="00EA6289"/>
    <w:rsid w:val="00EA64D3"/>
    <w:rsid w:val="00EA6B3E"/>
    <w:rsid w:val="00EA6EAE"/>
    <w:rsid w:val="00EA724D"/>
    <w:rsid w:val="00EB178B"/>
    <w:rsid w:val="00EB2D7D"/>
    <w:rsid w:val="00EB3C1E"/>
    <w:rsid w:val="00EB4E80"/>
    <w:rsid w:val="00EB5A4D"/>
    <w:rsid w:val="00EC0529"/>
    <w:rsid w:val="00EC2477"/>
    <w:rsid w:val="00EC38FD"/>
    <w:rsid w:val="00EC47B4"/>
    <w:rsid w:val="00EC4B61"/>
    <w:rsid w:val="00EC4DA8"/>
    <w:rsid w:val="00EC5FFF"/>
    <w:rsid w:val="00EC6742"/>
    <w:rsid w:val="00EC68A2"/>
    <w:rsid w:val="00EC7844"/>
    <w:rsid w:val="00EC7D18"/>
    <w:rsid w:val="00ED08D8"/>
    <w:rsid w:val="00ED22B9"/>
    <w:rsid w:val="00ED3C72"/>
    <w:rsid w:val="00ED5C2A"/>
    <w:rsid w:val="00ED6B02"/>
    <w:rsid w:val="00EE06A2"/>
    <w:rsid w:val="00EE0AE7"/>
    <w:rsid w:val="00EE2C9F"/>
    <w:rsid w:val="00EE2DD0"/>
    <w:rsid w:val="00EE56C5"/>
    <w:rsid w:val="00EE5CDE"/>
    <w:rsid w:val="00EE611A"/>
    <w:rsid w:val="00EE6752"/>
    <w:rsid w:val="00EE703C"/>
    <w:rsid w:val="00EF01F0"/>
    <w:rsid w:val="00EF0869"/>
    <w:rsid w:val="00EF4CE6"/>
    <w:rsid w:val="00EF64F0"/>
    <w:rsid w:val="00EF7F01"/>
    <w:rsid w:val="00F00B45"/>
    <w:rsid w:val="00F020EA"/>
    <w:rsid w:val="00F02142"/>
    <w:rsid w:val="00F0250B"/>
    <w:rsid w:val="00F029BA"/>
    <w:rsid w:val="00F02D67"/>
    <w:rsid w:val="00F04B9F"/>
    <w:rsid w:val="00F0502B"/>
    <w:rsid w:val="00F062CD"/>
    <w:rsid w:val="00F109CE"/>
    <w:rsid w:val="00F11456"/>
    <w:rsid w:val="00F16389"/>
    <w:rsid w:val="00F1794A"/>
    <w:rsid w:val="00F17A6E"/>
    <w:rsid w:val="00F20F8D"/>
    <w:rsid w:val="00F21014"/>
    <w:rsid w:val="00F248A6"/>
    <w:rsid w:val="00F24EF9"/>
    <w:rsid w:val="00F2586B"/>
    <w:rsid w:val="00F317FA"/>
    <w:rsid w:val="00F34B33"/>
    <w:rsid w:val="00F359DA"/>
    <w:rsid w:val="00F40769"/>
    <w:rsid w:val="00F40C78"/>
    <w:rsid w:val="00F429F8"/>
    <w:rsid w:val="00F43BAD"/>
    <w:rsid w:val="00F44F2C"/>
    <w:rsid w:val="00F4713E"/>
    <w:rsid w:val="00F479AE"/>
    <w:rsid w:val="00F50BC6"/>
    <w:rsid w:val="00F5171F"/>
    <w:rsid w:val="00F52E5D"/>
    <w:rsid w:val="00F52FAB"/>
    <w:rsid w:val="00F55239"/>
    <w:rsid w:val="00F55D67"/>
    <w:rsid w:val="00F574C7"/>
    <w:rsid w:val="00F60305"/>
    <w:rsid w:val="00F60B57"/>
    <w:rsid w:val="00F620E9"/>
    <w:rsid w:val="00F6399A"/>
    <w:rsid w:val="00F645CE"/>
    <w:rsid w:val="00F64D49"/>
    <w:rsid w:val="00F6500A"/>
    <w:rsid w:val="00F65884"/>
    <w:rsid w:val="00F6754C"/>
    <w:rsid w:val="00F677CE"/>
    <w:rsid w:val="00F67A9E"/>
    <w:rsid w:val="00F71916"/>
    <w:rsid w:val="00F74551"/>
    <w:rsid w:val="00F74759"/>
    <w:rsid w:val="00F7746F"/>
    <w:rsid w:val="00F81A87"/>
    <w:rsid w:val="00F81F26"/>
    <w:rsid w:val="00F8296D"/>
    <w:rsid w:val="00F82FF6"/>
    <w:rsid w:val="00F84AD6"/>
    <w:rsid w:val="00F85912"/>
    <w:rsid w:val="00F85A10"/>
    <w:rsid w:val="00F8670F"/>
    <w:rsid w:val="00F87060"/>
    <w:rsid w:val="00F900BB"/>
    <w:rsid w:val="00F90496"/>
    <w:rsid w:val="00F91C35"/>
    <w:rsid w:val="00F941A3"/>
    <w:rsid w:val="00F9485E"/>
    <w:rsid w:val="00F94CF7"/>
    <w:rsid w:val="00FA08F7"/>
    <w:rsid w:val="00FA1DE9"/>
    <w:rsid w:val="00FA2190"/>
    <w:rsid w:val="00FA23D1"/>
    <w:rsid w:val="00FA3E55"/>
    <w:rsid w:val="00FA5630"/>
    <w:rsid w:val="00FA6322"/>
    <w:rsid w:val="00FA6F21"/>
    <w:rsid w:val="00FA7DDF"/>
    <w:rsid w:val="00FB0BCD"/>
    <w:rsid w:val="00FB1ACD"/>
    <w:rsid w:val="00FB2440"/>
    <w:rsid w:val="00FB42A2"/>
    <w:rsid w:val="00FB47FC"/>
    <w:rsid w:val="00FB6E9E"/>
    <w:rsid w:val="00FB76C6"/>
    <w:rsid w:val="00FC0CC1"/>
    <w:rsid w:val="00FC2C90"/>
    <w:rsid w:val="00FC4FEA"/>
    <w:rsid w:val="00FC5CBC"/>
    <w:rsid w:val="00FC6CD3"/>
    <w:rsid w:val="00FC6FC9"/>
    <w:rsid w:val="00FD0A17"/>
    <w:rsid w:val="00FD1D37"/>
    <w:rsid w:val="00FD2136"/>
    <w:rsid w:val="00FD3DD6"/>
    <w:rsid w:val="00FD5ADE"/>
    <w:rsid w:val="00FD65AD"/>
    <w:rsid w:val="00FD684A"/>
    <w:rsid w:val="00FD6C82"/>
    <w:rsid w:val="00FD7370"/>
    <w:rsid w:val="00FD7B20"/>
    <w:rsid w:val="00FE00C4"/>
    <w:rsid w:val="00FE0174"/>
    <w:rsid w:val="00FE019C"/>
    <w:rsid w:val="00FE34B2"/>
    <w:rsid w:val="00FE38F5"/>
    <w:rsid w:val="00FE4038"/>
    <w:rsid w:val="00FE45D9"/>
    <w:rsid w:val="00FE4813"/>
    <w:rsid w:val="00FE547F"/>
    <w:rsid w:val="00FE5F72"/>
    <w:rsid w:val="00FE6D64"/>
    <w:rsid w:val="00FE6E98"/>
    <w:rsid w:val="00FF2564"/>
    <w:rsid w:val="00FF2DE3"/>
    <w:rsid w:val="00FF3823"/>
    <w:rsid w:val="00FF4881"/>
    <w:rsid w:val="00FF5B3D"/>
    <w:rsid w:val="00FF5C94"/>
    <w:rsid w:val="00FF6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B6F63E"/>
  <w15:chartTrackingRefBased/>
  <w15:docId w15:val="{E1E05CCE-7048-4635-8EDC-3CC44475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E52E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4451"/>
    <w:pPr>
      <w:keepNext/>
      <w:keepLines/>
      <w:spacing w:before="240"/>
      <w:outlineLvl w:val="0"/>
    </w:pPr>
    <w:rPr>
      <w:rFonts w:ascii="Arial" w:eastAsiaTheme="majorEastAsia" w:hAnsi="Arial" w:cstheme="majorBidi"/>
      <w:b/>
      <w:sz w:val="20"/>
      <w:szCs w:val="32"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945A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"/>
    <w:qFormat/>
    <w:rsid w:val="00B77C27"/>
    <w:pPr>
      <w:spacing w:after="240" w:line="276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Caption">
    <w:name w:val="caption"/>
    <w:basedOn w:val="Normal"/>
    <w:next w:val="Normal"/>
    <w:unhideWhenUsed/>
    <w:qFormat/>
    <w:rsid w:val="00B77C27"/>
    <w:pPr>
      <w:keepNext/>
      <w:keepLines/>
      <w:tabs>
        <w:tab w:val="left" w:pos="1701"/>
      </w:tabs>
      <w:ind w:left="1701" w:hanging="1701"/>
    </w:pPr>
    <w:rPr>
      <w:rFonts w:ascii="Times New Roman Bold" w:hAnsi="Times New Roman Bold"/>
      <w:b/>
      <w:iCs/>
      <w:szCs w:val="18"/>
    </w:rPr>
  </w:style>
  <w:style w:type="table" w:styleId="TableGrid">
    <w:name w:val="Table Grid"/>
    <w:basedOn w:val="TableNormal"/>
    <w:uiPriority w:val="59"/>
    <w:qFormat/>
    <w:rsid w:val="00B77C27"/>
    <w:pPr>
      <w:spacing w:after="0"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">
    <w:name w:val="Paragraph Char"/>
    <w:basedOn w:val="DefaultParagraphFont"/>
    <w:link w:val="Paragraph"/>
    <w:rsid w:val="00B77C2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customStyle="1" w:styleId="Default">
    <w:name w:val="Default"/>
    <w:rsid w:val="00C3004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13341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8D3486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en-US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3486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F55D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5D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5D67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5D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5D67"/>
    <w:rPr>
      <w:rFonts w:ascii="Times New Roman" w:eastAsia="Times New Roman" w:hAnsi="Times New Roman" w:cs="Times New Roman"/>
      <w:b/>
      <w:bCs/>
      <w:sz w:val="20"/>
      <w:szCs w:val="20"/>
      <w:lang w:val="en-GB" w:eastAsia="en-US"/>
    </w:rPr>
  </w:style>
  <w:style w:type="paragraph" w:customStyle="1" w:styleId="Tableheading1">
    <w:name w:val="Table heading 1"/>
    <w:basedOn w:val="Normal"/>
    <w:link w:val="Tableheading1Char"/>
    <w:uiPriority w:val="99"/>
    <w:qFormat/>
    <w:rsid w:val="00AC785D"/>
    <w:rPr>
      <w:b/>
      <w:bCs/>
      <w:sz w:val="22"/>
      <w:szCs w:val="22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4451"/>
    <w:rPr>
      <w:rFonts w:ascii="Arial" w:eastAsiaTheme="majorEastAsia" w:hAnsi="Arial" w:cstheme="majorBidi"/>
      <w:b/>
      <w:sz w:val="20"/>
      <w:szCs w:val="32"/>
      <w:u w:val="single"/>
      <w:lang w:val="en-GB" w:eastAsia="en-US"/>
    </w:rPr>
  </w:style>
  <w:style w:type="character" w:customStyle="1" w:styleId="Tableheading1Char">
    <w:name w:val="Table heading 1 Char"/>
    <w:basedOn w:val="DefaultParagraphFont"/>
    <w:link w:val="Tableheading1"/>
    <w:uiPriority w:val="99"/>
    <w:rsid w:val="00AC785D"/>
    <w:rPr>
      <w:rFonts w:ascii="Times New Roman" w:eastAsia="Times New Roman" w:hAnsi="Times New Roman" w:cs="Times New Roman"/>
      <w:b/>
      <w:bCs/>
      <w:u w:val="single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E260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26019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E2601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26019"/>
    <w:rPr>
      <w:rFonts w:ascii="Times New Roman" w:eastAsia="Times New Roman" w:hAnsi="Times New Roman" w:cs="Times New Roman"/>
      <w:sz w:val="18"/>
      <w:szCs w:val="18"/>
      <w:lang w:val="en-GB" w:eastAsia="en-US"/>
    </w:rPr>
  </w:style>
  <w:style w:type="paragraph" w:styleId="Revision">
    <w:name w:val="Revision"/>
    <w:hidden/>
    <w:uiPriority w:val="99"/>
    <w:semiHidden/>
    <w:rsid w:val="00390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945A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 w:eastAsia="en-US"/>
    </w:rPr>
  </w:style>
  <w:style w:type="character" w:styleId="LineNumber">
    <w:name w:val="line number"/>
    <w:basedOn w:val="DefaultParagraphFont"/>
    <w:uiPriority w:val="99"/>
    <w:semiHidden/>
    <w:unhideWhenUsed/>
    <w:rsid w:val="00157B9F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12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9C8996EB957D45A89E828E8463F809" ma:contentTypeVersion="15" ma:contentTypeDescription="Create a new document." ma:contentTypeScope="" ma:versionID="0ef906ce367868cc266119105fa6f9a3">
  <xsd:schema xmlns:xsd="http://www.w3.org/2001/XMLSchema" xmlns:xs="http://www.w3.org/2001/XMLSchema" xmlns:p="http://schemas.microsoft.com/office/2006/metadata/properties" xmlns:ns2="355096ce-7154-46a1-8eb7-7c13a9976004" xmlns:ns3="691914de-b6b6-4feb-8efc-bf3addd6a1c6" targetNamespace="http://schemas.microsoft.com/office/2006/metadata/properties" ma:root="true" ma:fieldsID="771dc6c89873fe0c3a1ee620cc1a6274" ns2:_="" ns3:_="">
    <xsd:import namespace="355096ce-7154-46a1-8eb7-7c13a9976004"/>
    <xsd:import namespace="691914de-b6b6-4feb-8efc-bf3addd6a1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5096ce-7154-46a1-8eb7-7c13a99760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9e86700-8264-4de9-99c9-62dd4952ae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914de-b6b6-4feb-8efc-bf3addd6a1c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0209194-efe6-4e7f-925c-5126fb824c3e}" ma:internalName="TaxCatchAll" ma:showField="CatchAllData" ma:web="691914de-b6b6-4feb-8efc-bf3addd6a1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91914de-b6b6-4feb-8efc-bf3addd6a1c6" xsi:nil="true"/>
    <lcf76f155ced4ddcb4097134ff3c332f xmlns="355096ce-7154-46a1-8eb7-7c13a997600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B8C8E1-B704-49A3-AC73-3E681D31CC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5096ce-7154-46a1-8eb7-7c13a9976004"/>
    <ds:schemaRef ds:uri="691914de-b6b6-4feb-8efc-bf3addd6a1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8FEB7-D45F-4A91-97EA-CEC7678EF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D007B5-BC8A-4ABB-8FE3-9E463C9C4E8E}">
  <ds:schemaRefs>
    <ds:schemaRef ds:uri="http://schemas.microsoft.com/office/2006/metadata/properties"/>
    <ds:schemaRef ds:uri="http://schemas.microsoft.com/office/infopath/2007/PartnerControls"/>
    <ds:schemaRef ds:uri="691914de-b6b6-4feb-8efc-bf3addd6a1c6"/>
    <ds:schemaRef ds:uri="355096ce-7154-46a1-8eb7-7c13a9976004"/>
  </ds:schemaRefs>
</ds:datastoreItem>
</file>

<file path=customXml/itemProps4.xml><?xml version="1.0" encoding="utf-8"?>
<ds:datastoreItem xmlns:ds="http://schemas.openxmlformats.org/officeDocument/2006/customXml" ds:itemID="{3F20BEE6-0BD6-4E38-B1F5-5EA0CE17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2166</Words>
  <Characters>12348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Liting Hang (MTM)</dc:creator>
  <cp:keywords/>
  <dc:description/>
  <cp:lastModifiedBy>Krishnamurthi, Divya</cp:lastModifiedBy>
  <cp:revision>3</cp:revision>
  <dcterms:created xsi:type="dcterms:W3CDTF">2022-08-04T20:50:00Z</dcterms:created>
  <dcterms:modified xsi:type="dcterms:W3CDTF">2022-08-04T20:50:00Z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0x010100C89C8996EB957D45A89E828E8463F809</vt:lpwstr>
  </property>
  <property fmtid="{D5CDD505-2E9C-101B-9397-08002B2CF9AE}" pid="3" name="MSIP_Label_2bbab825-a111-45e4-86a1-18cee0005896_Enabled">
    <vt:lpwstr>true</vt:lpwstr>
  </property>
  <property fmtid="{D5CDD505-2E9C-101B-9397-08002B2CF9AE}" pid="4" name="MSIP_Label_2bbab825-a111-45e4-86a1-18cee0005896_SetDate">
    <vt:lpwstr>2022-08-04T20:50:46Z</vt:lpwstr>
  </property>
  <property fmtid="{D5CDD505-2E9C-101B-9397-08002B2CF9AE}" pid="5" name="MSIP_Label_2bbab825-a111-45e4-86a1-18cee0005896_Method">
    <vt:lpwstr>Standard</vt:lpwstr>
  </property>
  <property fmtid="{D5CDD505-2E9C-101B-9397-08002B2CF9AE}" pid="6" name="MSIP_Label_2bbab825-a111-45e4-86a1-18cee0005896_Name">
    <vt:lpwstr>2bbab825-a111-45e4-86a1-18cee0005896</vt:lpwstr>
  </property>
  <property fmtid="{D5CDD505-2E9C-101B-9397-08002B2CF9AE}" pid="7" name="MSIP_Label_2bbab825-a111-45e4-86a1-18cee0005896_SiteId">
    <vt:lpwstr>2567d566-604c-408a-8a60-55d0dc9d9d6b</vt:lpwstr>
  </property>
  <property fmtid="{D5CDD505-2E9C-101B-9397-08002B2CF9AE}" pid="8" name="MSIP_Label_2bbab825-a111-45e4-86a1-18cee0005896_ActionId">
    <vt:lpwstr>ca20b864-4991-43a1-8298-2154c4eb2d2b</vt:lpwstr>
  </property>
  <property fmtid="{D5CDD505-2E9C-101B-9397-08002B2CF9AE}" pid="9" name="MSIP_Label_2bbab825-a111-45e4-86a1-18cee0005896_ContentBits">
    <vt:lpwstr>2</vt:lpwstr>
  </property>
</Properties>
</file>