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DB7F" w14:textId="65321AC1" w:rsidR="00117084" w:rsidRDefault="00117084" w:rsidP="0011708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information</w:t>
      </w:r>
    </w:p>
    <w:p w14:paraId="25131CD2" w14:textId="77777777" w:rsidR="00117084" w:rsidRDefault="00117084" w:rsidP="001170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FFD6A" w14:textId="64658102" w:rsidR="00117084" w:rsidRDefault="00117084" w:rsidP="001170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Self-Assembled Nano-Peptide Hydrogels with Human Umbilical Cord Mesenchymal Stem Cell Spheroids Accelerate Diabetic Skin Wound Healing by Inhibiting Inflammation and Promoting Angiogenesis</w:t>
      </w:r>
    </w:p>
    <w:p w14:paraId="6E69C291" w14:textId="77777777" w:rsidR="00117084" w:rsidRDefault="00117084" w:rsidP="00117084">
      <w:pPr>
        <w:pStyle w:val="AuthorList"/>
        <w:spacing w:line="360" w:lineRule="auto"/>
      </w:pPr>
      <w:proofErr w:type="spellStart"/>
      <w:r>
        <w:t>Junshuai</w:t>
      </w:r>
      <w:proofErr w:type="spellEnd"/>
      <w:r>
        <w:t xml:space="preserve"> Xue</w:t>
      </w:r>
      <w:r>
        <w:rPr>
          <w:vertAlign w:val="superscript"/>
          <w:lang w:eastAsia="zh-CN"/>
        </w:rPr>
        <w:t>1</w:t>
      </w:r>
      <w:r>
        <w:t xml:space="preserve">, </w:t>
      </w:r>
      <w:proofErr w:type="spellStart"/>
      <w:r>
        <w:t>N</w:t>
      </w:r>
      <w:r>
        <w:rPr>
          <w:lang w:eastAsia="zh-CN"/>
        </w:rPr>
        <w:t>ianfeng</w:t>
      </w:r>
      <w:proofErr w:type="spellEnd"/>
      <w:r>
        <w:t xml:space="preserve"> S</w:t>
      </w:r>
      <w:r>
        <w:rPr>
          <w:lang w:eastAsia="zh-CN"/>
        </w:rPr>
        <w:t>un</w:t>
      </w:r>
      <w:r>
        <w:rPr>
          <w:vertAlign w:val="superscript"/>
          <w:lang w:eastAsia="zh-CN"/>
        </w:rPr>
        <w:t>2*</w:t>
      </w:r>
      <w:r>
        <w:rPr>
          <w:lang w:eastAsia="zh-CN"/>
        </w:rPr>
        <w:t xml:space="preserve">, </w:t>
      </w:r>
      <w:r>
        <w:t>Yang Liu</w:t>
      </w:r>
      <w:r>
        <w:rPr>
          <w:vertAlign w:val="superscript"/>
          <w:lang w:eastAsia="zh-CN"/>
        </w:rPr>
        <w:t>3*</w:t>
      </w:r>
      <w:r>
        <w:t>.</w:t>
      </w:r>
    </w:p>
    <w:p w14:paraId="6A5A2691" w14:textId="77777777" w:rsidR="00117084" w:rsidRDefault="00117084" w:rsidP="001170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6661D" w14:textId="5DDF11FB" w:rsidR="00117084" w:rsidRDefault="00117084" w:rsidP="0011708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Department of General Surgery, </w:t>
      </w:r>
      <w:proofErr w:type="spellStart"/>
      <w:r w:rsidR="00A81FC2">
        <w:rPr>
          <w:rFonts w:ascii="Times New Roman" w:hAnsi="Times New Roman" w:cs="Times New Roman"/>
          <w:sz w:val="24"/>
          <w:szCs w:val="24"/>
        </w:rPr>
        <w:t>Qilu</w:t>
      </w:r>
      <w:proofErr w:type="spellEnd"/>
      <w:r w:rsidR="00A81FC2">
        <w:rPr>
          <w:rFonts w:ascii="Times New Roman" w:hAnsi="Times New Roman" w:cs="Times New Roman"/>
          <w:sz w:val="24"/>
          <w:szCs w:val="24"/>
        </w:rPr>
        <w:t xml:space="preserve"> Hospital </w:t>
      </w:r>
      <w:r w:rsidR="00A81FC2">
        <w:rPr>
          <w:rFonts w:ascii="Times New Roman" w:hAnsi="Times New Roman" w:cs="Times New Roman" w:hint="eastAsia"/>
          <w:sz w:val="24"/>
          <w:szCs w:val="24"/>
        </w:rPr>
        <w:t>of</w:t>
      </w:r>
      <w:r w:rsidR="00A81F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Shandong University, Jinan City, Shandong Province, China.</w:t>
      </w:r>
    </w:p>
    <w:p w14:paraId="02082D6C" w14:textId="77777777" w:rsidR="00117084" w:rsidRDefault="00117084" w:rsidP="0011708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2* </w:t>
      </w:r>
      <w:r>
        <w:rPr>
          <w:rFonts w:ascii="Times New Roman" w:hAnsi="Times New Roman" w:cs="Times New Roman"/>
          <w:sz w:val="24"/>
          <w:szCs w:val="24"/>
        </w:rPr>
        <w:t>Women's and children's Hospital Affiliated to Qingdao University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Qingdao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266001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China.</w:t>
      </w:r>
    </w:p>
    <w:p w14:paraId="0EC33545" w14:textId="220F6E56" w:rsidR="00117084" w:rsidRDefault="00117084" w:rsidP="0011708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3* </w:t>
      </w:r>
      <w:r>
        <w:rPr>
          <w:rFonts w:ascii="Times New Roman" w:hAnsi="Times New Roman" w:cs="Times New Roman"/>
          <w:sz w:val="24"/>
          <w:szCs w:val="24"/>
        </w:rPr>
        <w:t xml:space="preserve">Department of General Surgery, Vascular Surgery, </w:t>
      </w:r>
      <w:proofErr w:type="spellStart"/>
      <w:r w:rsidR="00A81FC2">
        <w:rPr>
          <w:rFonts w:ascii="Times New Roman" w:hAnsi="Times New Roman" w:cs="Times New Roman"/>
          <w:sz w:val="24"/>
          <w:szCs w:val="24"/>
        </w:rPr>
        <w:t>Qilu</w:t>
      </w:r>
      <w:proofErr w:type="spellEnd"/>
      <w:r w:rsidR="00A81FC2">
        <w:rPr>
          <w:rFonts w:ascii="Times New Roman" w:hAnsi="Times New Roman" w:cs="Times New Roman"/>
          <w:sz w:val="24"/>
          <w:szCs w:val="24"/>
        </w:rPr>
        <w:t xml:space="preserve"> Hospital </w:t>
      </w:r>
      <w:r w:rsidR="00A81FC2">
        <w:rPr>
          <w:rFonts w:ascii="Times New Roman" w:hAnsi="Times New Roman" w:cs="Times New Roman" w:hint="eastAsia"/>
          <w:sz w:val="24"/>
          <w:szCs w:val="24"/>
        </w:rPr>
        <w:t>of</w:t>
      </w:r>
      <w:r w:rsidR="00A81FC2">
        <w:rPr>
          <w:rFonts w:ascii="Times New Roman" w:hAnsi="Times New Roman" w:cs="Times New Roman"/>
          <w:sz w:val="24"/>
          <w:szCs w:val="24"/>
        </w:rPr>
        <w:t xml:space="preserve"> Shandong University</w:t>
      </w:r>
      <w:r>
        <w:rPr>
          <w:rFonts w:ascii="Times New Roman" w:hAnsi="Times New Roman" w:cs="Times New Roman"/>
          <w:sz w:val="24"/>
          <w:szCs w:val="24"/>
        </w:rPr>
        <w:t xml:space="preserve">, Jinan City, Shandong Province, China. </w:t>
      </w:r>
    </w:p>
    <w:p w14:paraId="71DF51E9" w14:textId="77777777" w:rsidR="00117084" w:rsidRPr="00A81FC2" w:rsidRDefault="00117084" w:rsidP="0011708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1F56512E" w14:textId="77777777" w:rsidR="00117084" w:rsidRDefault="00117084" w:rsidP="001170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Corresponding author: </w:t>
      </w:r>
    </w:p>
    <w:p w14:paraId="4D751D2A" w14:textId="77777777" w:rsidR="00117084" w:rsidRDefault="00117084" w:rsidP="00117084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Nianfeng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Sun</w:t>
      </w:r>
      <w:r>
        <w:rPr>
          <w:rFonts w:ascii="Times New Roman" w:hAnsi="Times New Roman" w:cs="Times New Roman"/>
          <w:sz w:val="24"/>
          <w:szCs w:val="24"/>
        </w:rPr>
        <w:t>. Tel: +86 18561810688; E-mail: sunnianfeng@126.com; Postcode: 266001.</w:t>
      </w:r>
    </w:p>
    <w:p w14:paraId="20ECAABA" w14:textId="77777777" w:rsidR="00117084" w:rsidRDefault="00117084" w:rsidP="001170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Yang Liu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Tel: +86 18560088317; E-mail: liuyang_sdu@126.com; Postcode:250012.</w:t>
      </w:r>
    </w:p>
    <w:p w14:paraId="400EFE48" w14:textId="325E6C93" w:rsidR="00117084" w:rsidRDefault="00117084" w:rsidP="00117084">
      <w:r>
        <w:br w:type="page"/>
      </w:r>
    </w:p>
    <w:p w14:paraId="646ED05E" w14:textId="77777777" w:rsidR="00F97844" w:rsidRDefault="00183F68">
      <w:r>
        <w:lastRenderedPageBreak/>
        <w:t xml:space="preserve">        </w:t>
      </w:r>
      <w:r>
        <w:rPr>
          <w:rFonts w:hint="eastAsia"/>
          <w:noProof/>
        </w:rPr>
        <w:drawing>
          <wp:inline distT="0" distB="0" distL="0" distR="0" wp14:anchorId="507C3BEF" wp14:editId="19495820">
            <wp:extent cx="4114627" cy="5484558"/>
            <wp:effectExtent l="0" t="0" r="63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8984" cy="549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18E2691" w14:textId="5BA22BA9" w:rsidR="001818B6" w:rsidRDefault="00F97844">
      <w:r w:rsidRPr="002E5B0A">
        <w:rPr>
          <w:rFonts w:ascii="Times New Roman" w:hAnsi="Times New Roman" w:cs="Times New Roman" w:hint="eastAsia"/>
          <w:color w:val="000000"/>
          <w:sz w:val="24"/>
          <w:szCs w:val="24"/>
        </w:rPr>
        <w:t>S</w:t>
      </w:r>
      <w:r w:rsidRPr="002E5B0A">
        <w:rPr>
          <w:rFonts w:ascii="Times New Roman" w:hAnsi="Times New Roman" w:cs="Times New Roman"/>
          <w:color w:val="000000"/>
          <w:sz w:val="24"/>
          <w:szCs w:val="24"/>
        </w:rPr>
        <w:t>upplementary Figure 1.</w:t>
      </w:r>
      <w:r w:rsidRPr="002E5B0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2E5B0A">
        <w:rPr>
          <w:rFonts w:ascii="Times New Roman" w:hAnsi="Times New Roman" w:cs="Times New Roman"/>
          <w:color w:val="000000"/>
          <w:sz w:val="24"/>
          <w:szCs w:val="24"/>
        </w:rPr>
        <w:t>The structure of three peptide sequence</w:t>
      </w:r>
      <w:r w:rsidRPr="002E5B0A">
        <w:rPr>
          <w:rFonts w:ascii="Times New Roman" w:hAnsi="Times New Roman" w:cs="Times New Roman" w:hint="eastAsia"/>
          <w:color w:val="000000"/>
          <w:sz w:val="24"/>
          <w:szCs w:val="24"/>
        </w:rPr>
        <w:t>s</w:t>
      </w:r>
      <w:r w:rsidRPr="002E5B0A">
        <w:rPr>
          <w:rFonts w:ascii="Times New Roman" w:hAnsi="Times New Roman" w:cs="Times New Roman"/>
          <w:color w:val="000000"/>
          <w:sz w:val="24"/>
          <w:szCs w:val="24"/>
        </w:rPr>
        <w:t>. a) RADA16</w:t>
      </w:r>
      <w:r w:rsidRPr="002E5B0A">
        <w:rPr>
          <w:rFonts w:ascii="Times New Roman" w:hAnsi="Times New Roman" w:cs="Times New Roman" w:hint="eastAsia"/>
          <w:color w:val="000000"/>
          <w:sz w:val="24"/>
          <w:szCs w:val="24"/>
        </w:rPr>
        <w:t>-</w:t>
      </w:r>
      <w:r w:rsidRPr="002E5B0A">
        <w:rPr>
          <w:rFonts w:ascii="Times New Roman" w:hAnsi="Times New Roman" w:cs="Times New Roman"/>
          <w:color w:val="000000"/>
          <w:sz w:val="24"/>
          <w:szCs w:val="24"/>
        </w:rPr>
        <w:t xml:space="preserve">I, b) RGD, </w:t>
      </w:r>
      <w:r w:rsidRPr="002E5B0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and </w:t>
      </w:r>
      <w:r w:rsidRPr="002E5B0A">
        <w:rPr>
          <w:rFonts w:ascii="Times New Roman" w:hAnsi="Times New Roman" w:cs="Times New Roman"/>
          <w:color w:val="000000"/>
          <w:sz w:val="24"/>
          <w:szCs w:val="24"/>
        </w:rPr>
        <w:t>c) KLT.</w:t>
      </w:r>
    </w:p>
    <w:sectPr w:rsidR="00181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598BF" w14:textId="77777777" w:rsidR="00E434EA" w:rsidRDefault="00E434EA" w:rsidP="00183F68">
      <w:r>
        <w:separator/>
      </w:r>
    </w:p>
  </w:endnote>
  <w:endnote w:type="continuationSeparator" w:id="0">
    <w:p w14:paraId="675C007B" w14:textId="77777777" w:rsidR="00E434EA" w:rsidRDefault="00E434EA" w:rsidP="0018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6E162" w14:textId="77777777" w:rsidR="00E434EA" w:rsidRDefault="00E434EA" w:rsidP="00183F68">
      <w:r>
        <w:separator/>
      </w:r>
    </w:p>
  </w:footnote>
  <w:footnote w:type="continuationSeparator" w:id="0">
    <w:p w14:paraId="1E400B7E" w14:textId="77777777" w:rsidR="00E434EA" w:rsidRDefault="00E434EA" w:rsidP="00183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C4"/>
    <w:rsid w:val="00117084"/>
    <w:rsid w:val="001818B6"/>
    <w:rsid w:val="00183F68"/>
    <w:rsid w:val="004E6A32"/>
    <w:rsid w:val="00694CC4"/>
    <w:rsid w:val="009A4C3F"/>
    <w:rsid w:val="009D7ABB"/>
    <w:rsid w:val="00A81FC2"/>
    <w:rsid w:val="00B22672"/>
    <w:rsid w:val="00E434EA"/>
    <w:rsid w:val="00EA5BDC"/>
    <w:rsid w:val="00EE7B23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968EF"/>
  <w15:chartTrackingRefBased/>
  <w15:docId w15:val="{96957DB3-7AC3-4524-A5FC-4270828A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3F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3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3F68"/>
    <w:rPr>
      <w:sz w:val="18"/>
      <w:szCs w:val="18"/>
    </w:rPr>
  </w:style>
  <w:style w:type="paragraph" w:customStyle="1" w:styleId="AuthorList">
    <w:name w:val="Author List"/>
    <w:basedOn w:val="a7"/>
    <w:next w:val="a"/>
    <w:uiPriority w:val="1"/>
    <w:qFormat/>
    <w:rsid w:val="00117084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 w:cs="Times New Roman"/>
      <w:bCs w:val="0"/>
      <w:kern w:val="0"/>
      <w:sz w:val="24"/>
      <w:szCs w:val="24"/>
      <w:lang w:eastAsia="en-US"/>
    </w:rPr>
  </w:style>
  <w:style w:type="paragraph" w:styleId="a7">
    <w:name w:val="Subtitle"/>
    <w:basedOn w:val="a"/>
    <w:next w:val="a"/>
    <w:link w:val="a8"/>
    <w:uiPriority w:val="11"/>
    <w:qFormat/>
    <w:rsid w:val="00117084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117084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 军帅</dc:creator>
  <cp:keywords/>
  <dc:description/>
  <cp:lastModifiedBy>薛 军帅</cp:lastModifiedBy>
  <cp:revision>7</cp:revision>
  <dcterms:created xsi:type="dcterms:W3CDTF">2022-02-10T14:50:00Z</dcterms:created>
  <dcterms:modified xsi:type="dcterms:W3CDTF">2022-05-03T02:53:00Z</dcterms:modified>
</cp:coreProperties>
</file>