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ABC4F" w14:textId="77777777" w:rsidR="00294DF3" w:rsidRDefault="00294DF3" w:rsidP="00294DF3">
      <w:pPr>
        <w:pStyle w:val="Overskrift1"/>
        <w:jc w:val="center"/>
      </w:pPr>
      <w:r>
        <w:t>The interaction effect between previous s</w:t>
      </w:r>
      <w:r w:rsidRPr="000B107F">
        <w:t>troke and hip fracture</w:t>
      </w:r>
      <w:r>
        <w:t xml:space="preserve"> </w:t>
      </w:r>
      <w:r w:rsidRPr="000B107F">
        <w:t xml:space="preserve">on </w:t>
      </w:r>
      <w:r>
        <w:t>post-</w:t>
      </w:r>
      <w:r w:rsidRPr="000B107F">
        <w:t>operative mortality</w:t>
      </w:r>
      <w:r>
        <w:t>. A nationwide cohort study</w:t>
      </w:r>
    </w:p>
    <w:p w14:paraId="4AF6E503" w14:textId="77777777" w:rsidR="00294DF3" w:rsidRPr="00EF27CE" w:rsidRDefault="00294DF3" w:rsidP="00294DF3">
      <w:pPr>
        <w:rPr>
          <w:rFonts w:ascii="Times New Roman" w:hAnsi="Times New Roman"/>
          <w:sz w:val="24"/>
        </w:rPr>
      </w:pPr>
    </w:p>
    <w:p w14:paraId="7CBC7469" w14:textId="77777777" w:rsidR="00294DF3" w:rsidRPr="00294DF3" w:rsidRDefault="00294DF3" w:rsidP="00294DF3">
      <w:pPr>
        <w:jc w:val="center"/>
        <w:rPr>
          <w:rFonts w:cs="Calibri"/>
        </w:rPr>
      </w:pPr>
      <w:r w:rsidRPr="00294DF3">
        <w:rPr>
          <w:rFonts w:cs="Calibri"/>
        </w:rPr>
        <w:t>By</w:t>
      </w:r>
    </w:p>
    <w:p w14:paraId="64CAD58E" w14:textId="77777777" w:rsidR="00294DF3" w:rsidRPr="001C6607" w:rsidRDefault="00294DF3" w:rsidP="00294DF3">
      <w:pPr>
        <w:jc w:val="center"/>
        <w:rPr>
          <w:b/>
          <w:u w:val="single"/>
        </w:rPr>
      </w:pPr>
      <w:r w:rsidRPr="001C6607">
        <w:t>Thomas J. Hjelholt, Søren P. Johnsen, Peter K. Brynningsen, Alma B. Pedersen</w:t>
      </w:r>
    </w:p>
    <w:p w14:paraId="546F9AB3" w14:textId="77777777" w:rsidR="00294DF3" w:rsidRPr="001C6607" w:rsidRDefault="00294DF3" w:rsidP="00294DF3">
      <w:pPr>
        <w:rPr>
          <w:rFonts w:ascii="Times New Roman" w:hAnsi="Times New Roman"/>
          <w:b/>
          <w:sz w:val="24"/>
        </w:rPr>
      </w:pPr>
    </w:p>
    <w:p w14:paraId="761D7207" w14:textId="77777777" w:rsidR="00294DF3" w:rsidRPr="00294DF3" w:rsidRDefault="00294DF3" w:rsidP="00294DF3">
      <w:pPr>
        <w:pStyle w:val="Overskrift2"/>
        <w:jc w:val="center"/>
        <w:rPr>
          <w:lang w:val="en-GB"/>
        </w:rPr>
      </w:pPr>
      <w:r w:rsidRPr="00294DF3">
        <w:rPr>
          <w:lang w:val="en-GB"/>
        </w:rPr>
        <w:t>Supplementary Material</w:t>
      </w:r>
    </w:p>
    <w:p w14:paraId="62AC716C" w14:textId="77777777" w:rsidR="00294DF3" w:rsidRPr="00294DF3" w:rsidRDefault="00294DF3" w:rsidP="00294DF3">
      <w:pPr>
        <w:jc w:val="center"/>
        <w:rPr>
          <w:rFonts w:cs="Calibri"/>
          <w:b/>
          <w:sz w:val="24"/>
          <w:lang w:val="en-GB"/>
        </w:rPr>
      </w:pPr>
    </w:p>
    <w:p w14:paraId="6336D895" w14:textId="77777777" w:rsidR="00B803DB" w:rsidRDefault="00B803DB" w:rsidP="00B803DB">
      <w:pPr>
        <w:pStyle w:val="Overskrift2"/>
        <w:spacing w:after="0" w:line="240" w:lineRule="auto"/>
        <w:rPr>
          <w:lang w:val="en-GB"/>
        </w:rPr>
      </w:pPr>
    </w:p>
    <w:p w14:paraId="5DE1D5F7" w14:textId="24A82F99" w:rsidR="00294DF3" w:rsidRPr="00294DF3" w:rsidRDefault="00294DF3" w:rsidP="00E552BB">
      <w:pPr>
        <w:pStyle w:val="Overskrift2"/>
        <w:spacing w:before="120" w:after="0"/>
        <w:rPr>
          <w:lang w:val="en-GB"/>
        </w:rPr>
      </w:pPr>
      <w:r w:rsidRPr="00294DF3">
        <w:rPr>
          <w:lang w:val="en-GB"/>
        </w:rPr>
        <w:t>Contents:</w:t>
      </w:r>
    </w:p>
    <w:p w14:paraId="3BDA3D25" w14:textId="429659A3" w:rsidR="00294DF3" w:rsidRPr="0010626E" w:rsidRDefault="00294DF3" w:rsidP="00294DF3">
      <w:pPr>
        <w:ind w:left="2608" w:hanging="2608"/>
      </w:pPr>
      <w:r w:rsidRPr="00294DF3">
        <w:rPr>
          <w:b/>
        </w:rPr>
        <w:t>Supplementary Table 1</w:t>
      </w:r>
      <w:r w:rsidRPr="0010626E">
        <w:tab/>
      </w:r>
      <w:r w:rsidRPr="00D55D71">
        <w:t xml:space="preserve">ICD-10 and ATC codes and weights for </w:t>
      </w:r>
      <w:proofErr w:type="spellStart"/>
      <w:r w:rsidRPr="00D55D71">
        <w:t>Charlson</w:t>
      </w:r>
      <w:proofErr w:type="spellEnd"/>
      <w:r w:rsidRPr="00D55D71">
        <w:t xml:space="preserve"> Comorbidity Ind</w:t>
      </w:r>
      <w:r>
        <w:t>ex and other baseline variables</w:t>
      </w:r>
    </w:p>
    <w:p w14:paraId="3E689B2B" w14:textId="4DB13257" w:rsidR="00294DF3" w:rsidRPr="0010626E" w:rsidRDefault="00294DF3" w:rsidP="00294DF3">
      <w:r w:rsidRPr="00294DF3">
        <w:rPr>
          <w:b/>
        </w:rPr>
        <w:t>Supplementary Figure 1</w:t>
      </w:r>
      <w:r>
        <w:t xml:space="preserve">      Study population flowchart.</w:t>
      </w:r>
    </w:p>
    <w:p w14:paraId="4E159B95" w14:textId="5C6BBFD9" w:rsidR="00294DF3" w:rsidRPr="0010626E" w:rsidRDefault="00294DF3" w:rsidP="00294DF3">
      <w:pPr>
        <w:ind w:left="2608" w:hanging="2608"/>
      </w:pPr>
      <w:r w:rsidRPr="00294DF3">
        <w:rPr>
          <w:b/>
        </w:rPr>
        <w:t>Supplementary Table 2</w:t>
      </w:r>
      <w:r w:rsidRPr="0010626E">
        <w:tab/>
      </w:r>
      <w:r>
        <w:t xml:space="preserve">Baseline characteristics, individual </w:t>
      </w:r>
      <w:proofErr w:type="spellStart"/>
      <w:r>
        <w:t>Charlson</w:t>
      </w:r>
      <w:proofErr w:type="spellEnd"/>
      <w:r>
        <w:t xml:space="preserve"> comorbidities</w:t>
      </w:r>
    </w:p>
    <w:p w14:paraId="2DFE909A" w14:textId="7ED84AF0" w:rsidR="00294DF3" w:rsidRDefault="00294DF3" w:rsidP="00294DF3">
      <w:pPr>
        <w:ind w:left="2608" w:hanging="2608"/>
      </w:pPr>
      <w:r w:rsidRPr="00294DF3">
        <w:rPr>
          <w:b/>
        </w:rPr>
        <w:t>Supplementary Table 3</w:t>
      </w:r>
      <w:r w:rsidRPr="0010626E">
        <w:tab/>
      </w:r>
      <w:r>
        <w:t>31-365 day mortality in the four cohorts: risks, rates and interaction contrast (IC). Overall and stratified on comorbidity and age</w:t>
      </w:r>
    </w:p>
    <w:p w14:paraId="19FE25E3" w14:textId="40476D3B" w:rsidR="00294DF3" w:rsidRDefault="00294DF3" w:rsidP="00294DF3">
      <w:pPr>
        <w:ind w:left="2608" w:hanging="2608"/>
      </w:pPr>
      <w:r w:rsidRPr="00294DF3">
        <w:rPr>
          <w:b/>
        </w:rPr>
        <w:t>Supplementary Table 4</w:t>
      </w:r>
      <w:r w:rsidRPr="0010626E">
        <w:tab/>
      </w:r>
      <w:r>
        <w:t>1-5 year mortality in the four cohorts: risks, rates and interaction contrast (IC). Overall and stratified on comorbidity and age</w:t>
      </w:r>
    </w:p>
    <w:p w14:paraId="460022F2" w14:textId="05FDFF3A" w:rsidR="00294DF3" w:rsidRPr="0010626E" w:rsidRDefault="00294DF3" w:rsidP="00294DF3">
      <w:pPr>
        <w:ind w:left="2608" w:hanging="2608"/>
      </w:pPr>
      <w:r w:rsidRPr="00294DF3">
        <w:rPr>
          <w:b/>
        </w:rPr>
        <w:t>Supplementary Figure 2</w:t>
      </w:r>
      <w:r w:rsidRPr="0010626E">
        <w:tab/>
      </w:r>
      <w:r>
        <w:t>31-365 day mortality in the four cohorts: Hazard ratios and attributable proportion (AP). Overall and stratified on comorbidity and age.</w:t>
      </w:r>
    </w:p>
    <w:p w14:paraId="0E498192" w14:textId="32A95189" w:rsidR="00294DF3" w:rsidRDefault="00294DF3" w:rsidP="00294DF3">
      <w:pPr>
        <w:ind w:left="2608" w:hanging="2608"/>
      </w:pPr>
      <w:r w:rsidRPr="00294DF3">
        <w:rPr>
          <w:b/>
        </w:rPr>
        <w:t>Supplementary Figure 3</w:t>
      </w:r>
      <w:r w:rsidRPr="0010626E">
        <w:tab/>
      </w:r>
      <w:r>
        <w:t>1-5 year mortality in the four cohorts: Hazard ratios and attributable proportion (AP). Overall and stratified on comorbidity and age.</w:t>
      </w:r>
    </w:p>
    <w:p w14:paraId="24A9C445" w14:textId="64E46FD2" w:rsidR="00B803DB" w:rsidRPr="0010626E" w:rsidRDefault="00B803DB" w:rsidP="00294DF3">
      <w:pPr>
        <w:ind w:left="2608" w:hanging="2608"/>
      </w:pPr>
      <w:r>
        <w:rPr>
          <w:b/>
        </w:rPr>
        <w:t>Supplementary Figure 4</w:t>
      </w:r>
      <w:r>
        <w:rPr>
          <w:b/>
        </w:rPr>
        <w:tab/>
      </w:r>
      <w:r w:rsidRPr="00B803DB">
        <w:t>D</w:t>
      </w:r>
      <w:r w:rsidR="00E552BB">
        <w:t>irected acyclic graph</w:t>
      </w:r>
      <w:r w:rsidRPr="00B803DB">
        <w:t xml:space="preserve"> illustrating the association between stroke, hip fracture and death</w:t>
      </w:r>
    </w:p>
    <w:p w14:paraId="34FC87D8" w14:textId="67F8FA05" w:rsidR="00294DF3" w:rsidRPr="009072B5" w:rsidRDefault="00294DF3" w:rsidP="00C56758">
      <w:pPr>
        <w:spacing w:line="240" w:lineRule="auto"/>
      </w:pPr>
      <w:r>
        <w:rPr>
          <w:b/>
        </w:rPr>
        <w:lastRenderedPageBreak/>
        <w:t>Supplementary T</w:t>
      </w:r>
      <w:r w:rsidRPr="00EF27CE">
        <w:rPr>
          <w:b/>
        </w:rPr>
        <w:t xml:space="preserve">able 1. </w:t>
      </w:r>
      <w:r w:rsidRPr="00C56758">
        <w:t xml:space="preserve">ICD-10 and ATC codes and weights for </w:t>
      </w:r>
      <w:proofErr w:type="spellStart"/>
      <w:r w:rsidRPr="00C56758">
        <w:t>Charlson</w:t>
      </w:r>
      <w:proofErr w:type="spellEnd"/>
      <w:r w:rsidRPr="00C56758">
        <w:t xml:space="preserve"> Comorbidity Index and other baseline variables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027"/>
        <w:gridCol w:w="4481"/>
        <w:gridCol w:w="1508"/>
      </w:tblGrid>
      <w:tr w:rsidR="00294DF3" w:rsidRPr="00FF6CF2" w14:paraId="7DD3CB92" w14:textId="77777777" w:rsidTr="00294DF3">
        <w:trPr>
          <w:trHeight w:val="284"/>
        </w:trPr>
        <w:tc>
          <w:tcPr>
            <w:tcW w:w="0" w:type="auto"/>
            <w:shd w:val="clear" w:color="auto" w:fill="E7E6E6"/>
            <w:vAlign w:val="center"/>
          </w:tcPr>
          <w:p w14:paraId="56F44016" w14:textId="77777777" w:rsidR="00294DF3" w:rsidRPr="00294DF3" w:rsidRDefault="00294DF3" w:rsidP="00294DF3">
            <w:pPr>
              <w:adjustRightInd w:val="0"/>
              <w:rPr>
                <w:rFonts w:cs="Calibri"/>
                <w:b/>
                <w:bCs/>
                <w:color w:val="000000"/>
              </w:rPr>
            </w:pPr>
            <w:proofErr w:type="spellStart"/>
            <w:r w:rsidRPr="00294DF3">
              <w:rPr>
                <w:rFonts w:cs="Calibri"/>
                <w:b/>
                <w:bCs/>
                <w:color w:val="000000"/>
              </w:rPr>
              <w:t>Charlsons</w:t>
            </w:r>
            <w:proofErr w:type="spellEnd"/>
            <w:r w:rsidRPr="00294DF3">
              <w:rPr>
                <w:rFonts w:cs="Calibri"/>
                <w:b/>
                <w:bCs/>
                <w:color w:val="000000"/>
              </w:rPr>
              <w:t xml:space="preserve"> comorbidity index</w:t>
            </w:r>
          </w:p>
        </w:tc>
        <w:tc>
          <w:tcPr>
            <w:tcW w:w="4481" w:type="dxa"/>
            <w:shd w:val="clear" w:color="auto" w:fill="E7E6E6"/>
            <w:vAlign w:val="center"/>
          </w:tcPr>
          <w:p w14:paraId="734B64EE" w14:textId="77777777" w:rsidR="00294DF3" w:rsidRPr="00294DF3" w:rsidRDefault="00294DF3" w:rsidP="00294DF3">
            <w:pPr>
              <w:pStyle w:val="Text"/>
              <w:spacing w:before="0" w:after="0" w:line="240" w:lineRule="auto"/>
              <w:rPr>
                <w:rFonts w:ascii="Calibri" w:hAnsi="Calibri" w:cs="Calibri"/>
                <w:b/>
                <w:szCs w:val="22"/>
                <w:lang w:val="en-US"/>
              </w:rPr>
            </w:pPr>
            <w:r w:rsidRPr="00294DF3">
              <w:rPr>
                <w:rFonts w:ascii="Calibri" w:hAnsi="Calibri" w:cs="Calibri"/>
                <w:b/>
                <w:szCs w:val="22"/>
                <w:lang w:val="en-US"/>
              </w:rPr>
              <w:t>ICD-10 codes</w:t>
            </w:r>
          </w:p>
        </w:tc>
        <w:tc>
          <w:tcPr>
            <w:tcW w:w="1508" w:type="dxa"/>
            <w:shd w:val="clear" w:color="auto" w:fill="E7E6E6"/>
            <w:vAlign w:val="center"/>
          </w:tcPr>
          <w:p w14:paraId="2E6BEF9B" w14:textId="77777777" w:rsidR="00294DF3" w:rsidRPr="00294DF3" w:rsidRDefault="00294DF3" w:rsidP="00294DF3">
            <w:pPr>
              <w:pStyle w:val="Text"/>
              <w:spacing w:before="0" w:after="0" w:line="240" w:lineRule="auto"/>
              <w:rPr>
                <w:rFonts w:ascii="Calibri" w:hAnsi="Calibri" w:cs="Calibri"/>
                <w:b/>
                <w:szCs w:val="22"/>
                <w:lang w:val="en-US"/>
              </w:rPr>
            </w:pPr>
            <w:r w:rsidRPr="00294DF3">
              <w:rPr>
                <w:rFonts w:ascii="Calibri" w:hAnsi="Calibri" w:cs="Calibri"/>
                <w:b/>
                <w:szCs w:val="22"/>
                <w:lang w:val="en-US"/>
              </w:rPr>
              <w:t>Points</w:t>
            </w:r>
          </w:p>
        </w:tc>
      </w:tr>
      <w:tr w:rsidR="00294DF3" w:rsidRPr="00FF6CF2" w14:paraId="796B8AB6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41359E12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Myocardial infarction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40FDE019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I21, I22, I23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668AE477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1</w:t>
            </w:r>
          </w:p>
        </w:tc>
      </w:tr>
      <w:tr w:rsidR="00294DF3" w:rsidRPr="00FF6CF2" w14:paraId="422C5E08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2DB54E05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Congestive heart failure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1F7EF0DB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I50, I110, I130, I132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63EACFA2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1</w:t>
            </w:r>
          </w:p>
        </w:tc>
      </w:tr>
      <w:tr w:rsidR="00294DF3" w:rsidRPr="00FF6CF2" w14:paraId="7584F21F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3B202D20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 xml:space="preserve">Peripheral vascular disease 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5C7004C2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I70, I71, I72, I73, I74, I77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5073620A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1</w:t>
            </w:r>
          </w:p>
        </w:tc>
      </w:tr>
      <w:tr w:rsidR="00294DF3" w:rsidRPr="00FF6CF2" w14:paraId="1C259ED8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08497CF6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 xml:space="preserve">Cerebrovascular disease 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064B99DA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I6*, G45, G46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1D59E151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1</w:t>
            </w:r>
          </w:p>
        </w:tc>
      </w:tr>
      <w:tr w:rsidR="00294DF3" w:rsidRPr="00FF6CF2" w14:paraId="199ED350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6A4B83B5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Dementia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6E089C47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F00, F01, F02, F03, F051, G30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5B6054B7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1</w:t>
            </w:r>
          </w:p>
        </w:tc>
      </w:tr>
      <w:tr w:rsidR="00294DF3" w:rsidRPr="00FF6CF2" w14:paraId="2D064DDF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7D1D6DF0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 xml:space="preserve">Chronic pulmonary disease 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6D0F9422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J40, J41, J42, J43, J44, J45, J46, J47, J60, J61, J62, J63, J64, J65, J66, J67, J684, J701, J703, J841, J920, J961, J982, J983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09B2D79D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1</w:t>
            </w:r>
          </w:p>
        </w:tc>
      </w:tr>
      <w:tr w:rsidR="00294DF3" w:rsidRPr="00FF6CF2" w14:paraId="04B20403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65E62173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Connective tissue disease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489E36E2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M05, M06, M08, M09, M30, M31, M32, M33, M34, M35, M36, D86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78AC4A79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1</w:t>
            </w:r>
          </w:p>
        </w:tc>
      </w:tr>
      <w:tr w:rsidR="00294DF3" w:rsidRPr="00FF6CF2" w14:paraId="7D00D4B5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3C50AAE7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Ulcer disease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7DB92227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K221, K25, K26, K27, K28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426021E3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1</w:t>
            </w:r>
          </w:p>
        </w:tc>
      </w:tr>
      <w:tr w:rsidR="00294DF3" w:rsidRPr="00FF6CF2" w14:paraId="7C4686AF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23ED1C64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 xml:space="preserve">Mild liver disease 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5A66ECE3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da-DK"/>
              </w:rPr>
            </w:pPr>
            <w:r w:rsidRPr="00294DF3">
              <w:rPr>
                <w:rFonts w:cs="Calibri"/>
                <w:lang w:val="da-DK"/>
              </w:rPr>
              <w:t>B18, K700, K701, K702, K703, K709, K71, K73, K74, K760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399AA206" w14:textId="77777777" w:rsidR="00294DF3" w:rsidRPr="00294DF3" w:rsidRDefault="00294DF3" w:rsidP="00294DF3">
            <w:pPr>
              <w:spacing w:line="240" w:lineRule="auto"/>
              <w:rPr>
                <w:rFonts w:cs="Calibri"/>
              </w:rPr>
            </w:pPr>
            <w:r w:rsidRPr="00294DF3">
              <w:rPr>
                <w:rFonts w:cs="Calibri"/>
              </w:rPr>
              <w:t>1</w:t>
            </w:r>
          </w:p>
        </w:tc>
      </w:tr>
      <w:tr w:rsidR="00294DF3" w:rsidRPr="00FF6CF2" w14:paraId="0AF70295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38A9E4DB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Diabetes without end-organ damage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68BD7402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E100, E101, E109, E110, E111, E119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47185162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1</w:t>
            </w:r>
          </w:p>
        </w:tc>
      </w:tr>
      <w:tr w:rsidR="00294DF3" w:rsidRPr="00FF6CF2" w14:paraId="418341BB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412AC9C6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Hemiplegia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218B7AE3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G81, G82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7EF614A7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2</w:t>
            </w:r>
          </w:p>
        </w:tc>
      </w:tr>
      <w:tr w:rsidR="00294DF3" w:rsidRPr="00FF6CF2" w14:paraId="7DA9D4F0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637D6E89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Moderate to severe renal disease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5E06622C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da-DK"/>
              </w:rPr>
            </w:pPr>
            <w:r w:rsidRPr="00294DF3">
              <w:rPr>
                <w:rFonts w:cs="Calibri"/>
                <w:lang w:val="da-DK"/>
              </w:rPr>
              <w:t>I12, I13, N00, N01, N02, N03, N04, N05, N07, N11, N14, N17, N18, N19, Q61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35F11B1C" w14:textId="77777777" w:rsidR="00294DF3" w:rsidRPr="00294DF3" w:rsidRDefault="00294DF3" w:rsidP="00294DF3">
            <w:pPr>
              <w:spacing w:line="240" w:lineRule="auto"/>
              <w:rPr>
                <w:rFonts w:cs="Calibri"/>
              </w:rPr>
            </w:pPr>
            <w:r w:rsidRPr="00294DF3">
              <w:rPr>
                <w:rFonts w:cs="Calibri"/>
              </w:rPr>
              <w:t>2</w:t>
            </w:r>
          </w:p>
        </w:tc>
      </w:tr>
      <w:tr w:rsidR="00294DF3" w:rsidRPr="00FF6CF2" w14:paraId="0E637619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775AFE3C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Diabetes with end organ damage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78D83828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E102, E103, E104, E105, E106, E107, E108, E112, E113, E114, E115, E116, E117, E118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19EF5A2F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2</w:t>
            </w:r>
          </w:p>
        </w:tc>
      </w:tr>
      <w:tr w:rsidR="00294DF3" w:rsidRPr="00FF6CF2" w14:paraId="5C6A2E1E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18B65954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color w:val="000000"/>
                <w:lang w:val="en-GB"/>
              </w:rPr>
              <w:t>Non-metastatic solid tumour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268DA07E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 w:eastAsia="da-DK"/>
              </w:rPr>
            </w:pPr>
            <w:r w:rsidRPr="00294DF3">
              <w:rPr>
                <w:rFonts w:cs="Calibri"/>
                <w:lang w:val="en-GB"/>
              </w:rPr>
              <w:t>C0, C1, C2, C3, C4, C5, C6, C70, C71, C72, C73, C74, C75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2252C55C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2</w:t>
            </w:r>
          </w:p>
        </w:tc>
      </w:tr>
      <w:tr w:rsidR="00294DF3" w:rsidRPr="00FF6CF2" w14:paraId="206DD203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70780A9D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Leukaemia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483C2172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C91, C92, C93, C94, C95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45DBE85B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2</w:t>
            </w:r>
          </w:p>
        </w:tc>
      </w:tr>
      <w:tr w:rsidR="00294DF3" w:rsidRPr="00FF6CF2" w14:paraId="6BDDD20B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301E8699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Lymphoma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1E1E5654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C81, C82, C83, C84, C85, C88, C90, C96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0CE29794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2</w:t>
            </w:r>
          </w:p>
        </w:tc>
      </w:tr>
      <w:tr w:rsidR="00294DF3" w:rsidRPr="00FF6CF2" w14:paraId="54F32995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37CFE290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Moderate to severe liver disease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3D337DD0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B150, B160, B162, B190, K704, K72, K766, I85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7B6E63AF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3</w:t>
            </w:r>
          </w:p>
        </w:tc>
      </w:tr>
      <w:tr w:rsidR="00294DF3" w:rsidRPr="00FF6CF2" w14:paraId="7EDABEF1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0F8F2075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Metastatic solid tumour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00DCEE7E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C76, C77, C78, C79, C80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36B5FDEA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6</w:t>
            </w:r>
          </w:p>
        </w:tc>
      </w:tr>
      <w:tr w:rsidR="00294DF3" w:rsidRPr="00FF6CF2" w14:paraId="3B28C8EF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28DC0D0D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AIDS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1CED7BF9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B21, B22, B23, B24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5DB9C789" w14:textId="77777777" w:rsidR="00294DF3" w:rsidRPr="00294DF3" w:rsidRDefault="00294DF3" w:rsidP="00294DF3">
            <w:pPr>
              <w:spacing w:line="240" w:lineRule="auto"/>
              <w:rPr>
                <w:rFonts w:cs="Calibri"/>
                <w:lang w:val="en-GB"/>
              </w:rPr>
            </w:pPr>
            <w:r w:rsidRPr="00294DF3">
              <w:rPr>
                <w:rFonts w:cs="Calibri"/>
                <w:lang w:val="en-GB"/>
              </w:rPr>
              <w:t>6</w:t>
            </w:r>
          </w:p>
        </w:tc>
      </w:tr>
      <w:tr w:rsidR="00294DF3" w:rsidRPr="00FF6CF2" w14:paraId="3814E74B" w14:textId="77777777" w:rsidTr="00294DF3">
        <w:trPr>
          <w:trHeight w:val="284"/>
        </w:trPr>
        <w:tc>
          <w:tcPr>
            <w:tcW w:w="0" w:type="auto"/>
            <w:shd w:val="clear" w:color="auto" w:fill="E7E6E6"/>
            <w:vAlign w:val="center"/>
          </w:tcPr>
          <w:p w14:paraId="26B13D76" w14:textId="77777777" w:rsidR="00294DF3" w:rsidRPr="00294DF3" w:rsidRDefault="00294DF3" w:rsidP="00294DF3">
            <w:pPr>
              <w:spacing w:line="240" w:lineRule="auto"/>
              <w:rPr>
                <w:rFonts w:cs="Calibri"/>
                <w:b/>
              </w:rPr>
            </w:pPr>
            <w:r w:rsidRPr="00294DF3">
              <w:rPr>
                <w:rFonts w:cs="Calibri"/>
                <w:b/>
              </w:rPr>
              <w:t>Other baseline variables</w:t>
            </w:r>
          </w:p>
        </w:tc>
        <w:tc>
          <w:tcPr>
            <w:tcW w:w="5989" w:type="dxa"/>
            <w:gridSpan w:val="2"/>
            <w:shd w:val="clear" w:color="auto" w:fill="E7E6E6"/>
            <w:vAlign w:val="center"/>
          </w:tcPr>
          <w:p w14:paraId="788F9A07" w14:textId="77777777" w:rsidR="00294DF3" w:rsidRPr="00294DF3" w:rsidRDefault="00294DF3" w:rsidP="00294DF3">
            <w:pPr>
              <w:spacing w:line="240" w:lineRule="auto"/>
              <w:rPr>
                <w:rFonts w:cs="Calibri"/>
                <w:b/>
              </w:rPr>
            </w:pPr>
            <w:r w:rsidRPr="00294DF3">
              <w:rPr>
                <w:rFonts w:cs="Calibri"/>
                <w:b/>
              </w:rPr>
              <w:t>ICD-10 codes</w:t>
            </w:r>
          </w:p>
        </w:tc>
      </w:tr>
      <w:tr w:rsidR="00294DF3" w:rsidRPr="00FF6CF2" w14:paraId="154731A6" w14:textId="77777777" w:rsidTr="00294DF3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14:paraId="14F9FFB1" w14:textId="77777777" w:rsidR="00294DF3" w:rsidRPr="00294DF3" w:rsidRDefault="00294DF3" w:rsidP="00294DF3">
            <w:pPr>
              <w:spacing w:line="240" w:lineRule="auto"/>
              <w:rPr>
                <w:rFonts w:cs="Calibri"/>
                <w:b/>
              </w:rPr>
            </w:pPr>
            <w:r w:rsidRPr="00294DF3">
              <w:rPr>
                <w:rFonts w:cs="Calibri"/>
              </w:rPr>
              <w:t>Stroke (for matching)</w:t>
            </w:r>
          </w:p>
        </w:tc>
        <w:tc>
          <w:tcPr>
            <w:tcW w:w="5989" w:type="dxa"/>
            <w:gridSpan w:val="2"/>
            <w:shd w:val="clear" w:color="auto" w:fill="auto"/>
            <w:vAlign w:val="center"/>
          </w:tcPr>
          <w:p w14:paraId="55D2DBCD" w14:textId="77777777" w:rsidR="00294DF3" w:rsidRPr="00294DF3" w:rsidRDefault="00294DF3" w:rsidP="00294DF3">
            <w:pPr>
              <w:spacing w:line="240" w:lineRule="auto"/>
              <w:rPr>
                <w:rFonts w:cs="Calibri"/>
              </w:rPr>
            </w:pPr>
            <w:r w:rsidRPr="00294DF3">
              <w:rPr>
                <w:rFonts w:cs="Calibri"/>
              </w:rPr>
              <w:t>I60 – I64</w:t>
            </w:r>
          </w:p>
        </w:tc>
      </w:tr>
      <w:tr w:rsidR="00294DF3" w:rsidRPr="00FF6CF2" w14:paraId="5683AE5D" w14:textId="77777777" w:rsidTr="00294DF3">
        <w:trPr>
          <w:trHeight w:val="284"/>
        </w:trPr>
        <w:tc>
          <w:tcPr>
            <w:tcW w:w="0" w:type="auto"/>
            <w:shd w:val="clear" w:color="auto" w:fill="E7E6E6"/>
            <w:vAlign w:val="center"/>
          </w:tcPr>
          <w:p w14:paraId="67486F8A" w14:textId="77777777" w:rsidR="00294DF3" w:rsidRPr="00294DF3" w:rsidRDefault="00294DF3" w:rsidP="00294DF3">
            <w:pPr>
              <w:spacing w:line="240" w:lineRule="auto"/>
              <w:rPr>
                <w:rFonts w:cs="Calibri"/>
                <w:b/>
              </w:rPr>
            </w:pPr>
            <w:r w:rsidRPr="00294DF3">
              <w:rPr>
                <w:rFonts w:cs="Calibri"/>
                <w:b/>
              </w:rPr>
              <w:t>Baseline medication use</w:t>
            </w:r>
          </w:p>
        </w:tc>
        <w:tc>
          <w:tcPr>
            <w:tcW w:w="5989" w:type="dxa"/>
            <w:gridSpan w:val="2"/>
            <w:shd w:val="clear" w:color="auto" w:fill="E7E6E6"/>
            <w:vAlign w:val="center"/>
          </w:tcPr>
          <w:p w14:paraId="60EBF0D9" w14:textId="77777777" w:rsidR="00294DF3" w:rsidRPr="00294DF3" w:rsidRDefault="00294DF3" w:rsidP="00294DF3">
            <w:pPr>
              <w:spacing w:line="240" w:lineRule="auto"/>
              <w:rPr>
                <w:rFonts w:cs="Calibri"/>
                <w:b/>
                <w:lang w:eastAsia="da-DK"/>
              </w:rPr>
            </w:pPr>
            <w:r w:rsidRPr="00294DF3">
              <w:rPr>
                <w:rFonts w:cs="Calibri"/>
                <w:b/>
                <w:lang w:eastAsia="da-DK"/>
              </w:rPr>
              <w:t>ATC-codes</w:t>
            </w:r>
          </w:p>
        </w:tc>
      </w:tr>
      <w:tr w:rsidR="00294DF3" w:rsidRPr="00985A39" w14:paraId="6911EABA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14C51774" w14:textId="77777777" w:rsidR="00294DF3" w:rsidRPr="00294DF3" w:rsidRDefault="00294DF3" w:rsidP="00294DF3">
            <w:pPr>
              <w:spacing w:line="240" w:lineRule="auto"/>
              <w:rPr>
                <w:rFonts w:cs="Calibri"/>
              </w:rPr>
            </w:pPr>
            <w:proofErr w:type="spellStart"/>
            <w:r w:rsidRPr="00294DF3">
              <w:rPr>
                <w:rFonts w:cs="Calibri"/>
              </w:rPr>
              <w:t>Antihypertensives</w:t>
            </w:r>
            <w:proofErr w:type="spellEnd"/>
          </w:p>
        </w:tc>
        <w:tc>
          <w:tcPr>
            <w:tcW w:w="5989" w:type="dxa"/>
            <w:gridSpan w:val="2"/>
            <w:shd w:val="clear" w:color="auto" w:fill="FFFFFF"/>
            <w:vAlign w:val="center"/>
          </w:tcPr>
          <w:p w14:paraId="682185AB" w14:textId="77777777" w:rsidR="00294DF3" w:rsidRPr="00294DF3" w:rsidRDefault="00294DF3" w:rsidP="00294DF3">
            <w:pPr>
              <w:pStyle w:val="Text"/>
              <w:spacing w:before="0" w:after="0" w:line="240" w:lineRule="auto"/>
              <w:jc w:val="both"/>
              <w:rPr>
                <w:rFonts w:ascii="Calibri" w:hAnsi="Calibri" w:cs="Calibri"/>
                <w:szCs w:val="22"/>
                <w:lang w:val="en-US"/>
              </w:rPr>
            </w:pPr>
            <w:r w:rsidRPr="00294DF3">
              <w:rPr>
                <w:rFonts w:ascii="Calibri" w:hAnsi="Calibri" w:cs="Calibri"/>
                <w:szCs w:val="22"/>
                <w:lang w:val="en-US"/>
              </w:rPr>
              <w:t>C02CA, C02A, C02B, C02CC, C02D, C02K, C02L, C03A, C03B, C03D, C03EA, C03X, C04, C07, C08, C09</w:t>
            </w:r>
          </w:p>
        </w:tc>
      </w:tr>
      <w:tr w:rsidR="00294DF3" w:rsidRPr="00FF6CF2" w14:paraId="113D3875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6F66DA34" w14:textId="77777777" w:rsidR="00294DF3" w:rsidRPr="00294DF3" w:rsidRDefault="00294DF3" w:rsidP="00294DF3">
            <w:pPr>
              <w:spacing w:line="240" w:lineRule="auto"/>
              <w:rPr>
                <w:rFonts w:cs="Calibri"/>
              </w:rPr>
            </w:pPr>
            <w:r w:rsidRPr="00294DF3">
              <w:rPr>
                <w:rFonts w:cs="Calibri"/>
              </w:rPr>
              <w:t>Lipid lowering</w:t>
            </w:r>
          </w:p>
        </w:tc>
        <w:tc>
          <w:tcPr>
            <w:tcW w:w="5989" w:type="dxa"/>
            <w:gridSpan w:val="2"/>
            <w:shd w:val="clear" w:color="auto" w:fill="FFFFFF"/>
            <w:vAlign w:val="center"/>
          </w:tcPr>
          <w:p w14:paraId="57CDE7AA" w14:textId="77777777" w:rsidR="00294DF3" w:rsidRPr="00294DF3" w:rsidRDefault="00294DF3" w:rsidP="00294DF3">
            <w:pPr>
              <w:pStyle w:val="Text"/>
              <w:spacing w:before="0" w:after="0" w:line="240" w:lineRule="auto"/>
              <w:jc w:val="both"/>
              <w:rPr>
                <w:rFonts w:ascii="Calibri" w:hAnsi="Calibri" w:cs="Calibri"/>
                <w:szCs w:val="22"/>
                <w:lang w:val="en-US"/>
              </w:rPr>
            </w:pPr>
            <w:r w:rsidRPr="00294DF3">
              <w:rPr>
                <w:rFonts w:ascii="Calibri" w:hAnsi="Calibri" w:cs="Calibri"/>
                <w:szCs w:val="22"/>
                <w:lang w:val="en-US"/>
              </w:rPr>
              <w:t>C10AA, C10B, C10AB, C10AC, C10AD, C10AX</w:t>
            </w:r>
          </w:p>
        </w:tc>
      </w:tr>
      <w:tr w:rsidR="00294DF3" w:rsidRPr="00FF6CF2" w14:paraId="3AF04C0A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74AB8FDB" w14:textId="77777777" w:rsidR="00294DF3" w:rsidRPr="00294DF3" w:rsidRDefault="00294DF3" w:rsidP="00294DF3">
            <w:pPr>
              <w:spacing w:line="240" w:lineRule="auto"/>
              <w:rPr>
                <w:rFonts w:cs="Calibri"/>
              </w:rPr>
            </w:pPr>
            <w:r w:rsidRPr="00294DF3">
              <w:rPr>
                <w:rFonts w:cs="Calibri"/>
              </w:rPr>
              <w:t>Platelet inhibitors</w:t>
            </w:r>
          </w:p>
        </w:tc>
        <w:tc>
          <w:tcPr>
            <w:tcW w:w="5989" w:type="dxa"/>
            <w:gridSpan w:val="2"/>
            <w:shd w:val="clear" w:color="auto" w:fill="FFFFFF"/>
            <w:vAlign w:val="center"/>
          </w:tcPr>
          <w:p w14:paraId="74BABCF7" w14:textId="77777777" w:rsidR="00294DF3" w:rsidRPr="00294DF3" w:rsidRDefault="00294DF3" w:rsidP="00294DF3">
            <w:pPr>
              <w:spacing w:line="240" w:lineRule="auto"/>
              <w:rPr>
                <w:rFonts w:cs="Calibri"/>
                <w:b/>
                <w:lang w:eastAsia="da-DK"/>
              </w:rPr>
            </w:pPr>
            <w:r w:rsidRPr="00294DF3">
              <w:rPr>
                <w:rFonts w:cs="Calibri"/>
              </w:rPr>
              <w:t>B01AC</w:t>
            </w:r>
          </w:p>
        </w:tc>
      </w:tr>
      <w:tr w:rsidR="00294DF3" w:rsidRPr="00FF6CF2" w14:paraId="1414A29E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2FA1DC4C" w14:textId="77777777" w:rsidR="00294DF3" w:rsidRPr="00294DF3" w:rsidRDefault="00294DF3" w:rsidP="00294DF3">
            <w:pPr>
              <w:spacing w:line="240" w:lineRule="auto"/>
              <w:rPr>
                <w:rFonts w:cs="Calibri"/>
              </w:rPr>
            </w:pPr>
            <w:r w:rsidRPr="00294DF3">
              <w:rPr>
                <w:rFonts w:cs="Calibri"/>
              </w:rPr>
              <w:t>Oral anticoagulants</w:t>
            </w:r>
          </w:p>
        </w:tc>
        <w:tc>
          <w:tcPr>
            <w:tcW w:w="5989" w:type="dxa"/>
            <w:gridSpan w:val="2"/>
            <w:shd w:val="clear" w:color="auto" w:fill="FFFFFF"/>
            <w:vAlign w:val="center"/>
          </w:tcPr>
          <w:p w14:paraId="6F8D2014" w14:textId="77777777" w:rsidR="00294DF3" w:rsidRPr="00294DF3" w:rsidRDefault="00294DF3" w:rsidP="00294DF3">
            <w:pPr>
              <w:pStyle w:val="Text"/>
              <w:spacing w:before="0" w:after="0" w:line="240" w:lineRule="auto"/>
              <w:jc w:val="both"/>
              <w:rPr>
                <w:rFonts w:ascii="Calibri" w:hAnsi="Calibri" w:cs="Calibri"/>
                <w:b/>
                <w:szCs w:val="22"/>
                <w:lang w:eastAsia="da-DK"/>
              </w:rPr>
            </w:pPr>
            <w:r w:rsidRPr="00294DF3">
              <w:rPr>
                <w:rFonts w:ascii="Calibri" w:hAnsi="Calibri" w:cs="Calibri"/>
                <w:szCs w:val="22"/>
                <w:lang w:val="en-US"/>
              </w:rPr>
              <w:t>B01AA, B01AE07, B01AF</w:t>
            </w:r>
          </w:p>
        </w:tc>
      </w:tr>
      <w:tr w:rsidR="00294DF3" w:rsidRPr="00FF6CF2" w14:paraId="5FDDAB59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76AF4AE8" w14:textId="77777777" w:rsidR="00294DF3" w:rsidRPr="00294DF3" w:rsidRDefault="00294DF3" w:rsidP="00294DF3">
            <w:pPr>
              <w:spacing w:line="240" w:lineRule="auto"/>
              <w:rPr>
                <w:rFonts w:cs="Calibri"/>
              </w:rPr>
            </w:pPr>
            <w:r w:rsidRPr="00294DF3">
              <w:rPr>
                <w:rFonts w:cs="Calibri"/>
              </w:rPr>
              <w:t>Non-insulin antidiabetics</w:t>
            </w:r>
          </w:p>
        </w:tc>
        <w:tc>
          <w:tcPr>
            <w:tcW w:w="5989" w:type="dxa"/>
            <w:gridSpan w:val="2"/>
            <w:shd w:val="clear" w:color="auto" w:fill="FFFFFF"/>
            <w:vAlign w:val="center"/>
          </w:tcPr>
          <w:p w14:paraId="3DD9995F" w14:textId="77777777" w:rsidR="00294DF3" w:rsidRPr="00294DF3" w:rsidRDefault="00294DF3" w:rsidP="00294DF3">
            <w:pPr>
              <w:spacing w:line="240" w:lineRule="auto"/>
              <w:rPr>
                <w:rFonts w:cs="Calibri"/>
                <w:b/>
                <w:lang w:eastAsia="da-DK"/>
              </w:rPr>
            </w:pPr>
            <w:r w:rsidRPr="00294DF3">
              <w:rPr>
                <w:rFonts w:cs="Calibri"/>
              </w:rPr>
              <w:t>A10B</w:t>
            </w:r>
          </w:p>
        </w:tc>
      </w:tr>
      <w:tr w:rsidR="00294DF3" w:rsidRPr="00FF6CF2" w14:paraId="568DE45B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56036D5E" w14:textId="77777777" w:rsidR="00294DF3" w:rsidRPr="00294DF3" w:rsidRDefault="00294DF3" w:rsidP="00294DF3">
            <w:pPr>
              <w:spacing w:line="240" w:lineRule="auto"/>
              <w:rPr>
                <w:rFonts w:cs="Calibri"/>
              </w:rPr>
            </w:pPr>
            <w:r w:rsidRPr="00294DF3">
              <w:rPr>
                <w:rFonts w:cs="Calibri"/>
              </w:rPr>
              <w:t>Insulin</w:t>
            </w:r>
          </w:p>
        </w:tc>
        <w:tc>
          <w:tcPr>
            <w:tcW w:w="5989" w:type="dxa"/>
            <w:gridSpan w:val="2"/>
            <w:shd w:val="clear" w:color="auto" w:fill="FFFFFF"/>
            <w:vAlign w:val="center"/>
          </w:tcPr>
          <w:p w14:paraId="5C878889" w14:textId="77777777" w:rsidR="00294DF3" w:rsidRPr="00294DF3" w:rsidRDefault="00294DF3" w:rsidP="00294DF3">
            <w:pPr>
              <w:spacing w:line="240" w:lineRule="auto"/>
              <w:rPr>
                <w:rFonts w:cs="Calibri"/>
                <w:b/>
                <w:lang w:eastAsia="da-DK"/>
              </w:rPr>
            </w:pPr>
            <w:r w:rsidRPr="00294DF3">
              <w:rPr>
                <w:rFonts w:cs="Calibri"/>
              </w:rPr>
              <w:t>A10A</w:t>
            </w:r>
          </w:p>
        </w:tc>
      </w:tr>
      <w:tr w:rsidR="00294DF3" w:rsidRPr="00FF6CF2" w14:paraId="6173E408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1C7E692D" w14:textId="77777777" w:rsidR="00294DF3" w:rsidRPr="00294DF3" w:rsidRDefault="00294DF3" w:rsidP="00294DF3">
            <w:pPr>
              <w:spacing w:line="240" w:lineRule="auto"/>
              <w:rPr>
                <w:rFonts w:cs="Calibri"/>
              </w:rPr>
            </w:pPr>
            <w:r w:rsidRPr="00294DF3">
              <w:rPr>
                <w:rFonts w:cs="Calibri"/>
              </w:rPr>
              <w:t>Antidepressants</w:t>
            </w:r>
          </w:p>
        </w:tc>
        <w:tc>
          <w:tcPr>
            <w:tcW w:w="5989" w:type="dxa"/>
            <w:gridSpan w:val="2"/>
            <w:shd w:val="clear" w:color="auto" w:fill="FFFFFF"/>
            <w:vAlign w:val="center"/>
          </w:tcPr>
          <w:p w14:paraId="3895AF53" w14:textId="77777777" w:rsidR="00294DF3" w:rsidRPr="00294DF3" w:rsidRDefault="00294DF3" w:rsidP="00294DF3">
            <w:pPr>
              <w:spacing w:line="240" w:lineRule="auto"/>
              <w:rPr>
                <w:rFonts w:cs="Calibri"/>
                <w:b/>
                <w:lang w:eastAsia="da-DK"/>
              </w:rPr>
            </w:pPr>
            <w:r w:rsidRPr="00294DF3">
              <w:rPr>
                <w:rFonts w:cs="Calibri"/>
              </w:rPr>
              <w:t>N06A</w:t>
            </w:r>
          </w:p>
        </w:tc>
      </w:tr>
      <w:tr w:rsidR="00294DF3" w:rsidRPr="00FF6CF2" w14:paraId="05766FA0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360001CA" w14:textId="77777777" w:rsidR="00294DF3" w:rsidRPr="00294DF3" w:rsidRDefault="00294DF3" w:rsidP="00294DF3">
            <w:pPr>
              <w:spacing w:line="240" w:lineRule="auto"/>
              <w:rPr>
                <w:rFonts w:cs="Calibri"/>
              </w:rPr>
            </w:pPr>
            <w:r w:rsidRPr="00294DF3">
              <w:rPr>
                <w:rFonts w:cs="Calibri"/>
              </w:rPr>
              <w:t>Antipsychotics</w:t>
            </w:r>
          </w:p>
        </w:tc>
        <w:tc>
          <w:tcPr>
            <w:tcW w:w="5989" w:type="dxa"/>
            <w:gridSpan w:val="2"/>
            <w:shd w:val="clear" w:color="auto" w:fill="FFFFFF"/>
            <w:vAlign w:val="center"/>
          </w:tcPr>
          <w:p w14:paraId="39517807" w14:textId="77777777" w:rsidR="00294DF3" w:rsidRPr="00294DF3" w:rsidRDefault="00294DF3" w:rsidP="00294DF3">
            <w:pPr>
              <w:spacing w:line="240" w:lineRule="auto"/>
              <w:rPr>
                <w:rFonts w:cs="Calibri"/>
                <w:b/>
                <w:lang w:eastAsia="da-DK"/>
              </w:rPr>
            </w:pPr>
            <w:r w:rsidRPr="00294DF3">
              <w:rPr>
                <w:rFonts w:cs="Calibri"/>
              </w:rPr>
              <w:t>N05A</w:t>
            </w:r>
          </w:p>
        </w:tc>
      </w:tr>
      <w:tr w:rsidR="00294DF3" w:rsidRPr="00985A39" w14:paraId="3D468B92" w14:textId="77777777" w:rsidTr="00294DF3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14:paraId="2BA500C1" w14:textId="77777777" w:rsidR="00294DF3" w:rsidRPr="00294DF3" w:rsidRDefault="00294DF3" w:rsidP="00294DF3">
            <w:pPr>
              <w:spacing w:line="240" w:lineRule="auto"/>
              <w:rPr>
                <w:rFonts w:cs="Calibri"/>
              </w:rPr>
            </w:pPr>
            <w:r w:rsidRPr="00294DF3">
              <w:rPr>
                <w:rFonts w:cs="Calibri"/>
              </w:rPr>
              <w:t>Osteoporosis medication</w:t>
            </w:r>
          </w:p>
        </w:tc>
        <w:tc>
          <w:tcPr>
            <w:tcW w:w="5989" w:type="dxa"/>
            <w:gridSpan w:val="2"/>
            <w:shd w:val="clear" w:color="auto" w:fill="FFFFFF"/>
            <w:vAlign w:val="center"/>
          </w:tcPr>
          <w:p w14:paraId="741AA55B" w14:textId="77777777" w:rsidR="00294DF3" w:rsidRPr="00294DF3" w:rsidRDefault="00294DF3" w:rsidP="00294DF3">
            <w:pPr>
              <w:pStyle w:val="Text"/>
              <w:spacing w:before="0" w:after="0" w:line="240" w:lineRule="auto"/>
              <w:jc w:val="both"/>
              <w:rPr>
                <w:rFonts w:ascii="Calibri" w:hAnsi="Calibri" w:cs="Calibri"/>
                <w:b/>
                <w:szCs w:val="22"/>
                <w:lang w:val="en-US" w:eastAsia="da-DK"/>
              </w:rPr>
            </w:pPr>
            <w:r w:rsidRPr="00294DF3">
              <w:rPr>
                <w:rFonts w:ascii="Calibri" w:hAnsi="Calibri" w:cs="Calibri"/>
                <w:szCs w:val="22"/>
                <w:lang w:val="en-US"/>
              </w:rPr>
              <w:t xml:space="preserve">M05BA, M05BB, M05BX03, M05BX04, </w:t>
            </w:r>
            <w:r w:rsidRPr="00294DF3">
              <w:rPr>
                <w:rFonts w:ascii="Calibri" w:eastAsia="Calibri" w:hAnsi="Calibri" w:cs="Calibri"/>
                <w:szCs w:val="22"/>
                <w:lang w:val="en-US"/>
              </w:rPr>
              <w:t>G03XC01,</w:t>
            </w:r>
            <w:r w:rsidRPr="00294DF3">
              <w:rPr>
                <w:rFonts w:ascii="Calibri" w:hAnsi="Calibri" w:cs="Calibri"/>
                <w:szCs w:val="22"/>
                <w:lang w:val="en-US"/>
              </w:rPr>
              <w:t xml:space="preserve"> H05AA</w:t>
            </w:r>
          </w:p>
        </w:tc>
      </w:tr>
    </w:tbl>
    <w:p w14:paraId="56652F16" w14:textId="77777777" w:rsidR="00294DF3" w:rsidRDefault="00294DF3" w:rsidP="00294DF3">
      <w:r w:rsidRPr="00C56B3E">
        <w:t>Lookback period: 1994-index date</w:t>
      </w:r>
    </w:p>
    <w:p w14:paraId="02CC5109" w14:textId="77777777" w:rsidR="00294DF3" w:rsidRDefault="00294DF3" w:rsidP="00294DF3"/>
    <w:p w14:paraId="734D8B47" w14:textId="77777777" w:rsidR="00294DF3" w:rsidRDefault="00294DF3" w:rsidP="00294DF3">
      <w:pPr>
        <w:rPr>
          <w:b/>
        </w:rPr>
      </w:pPr>
      <w:r>
        <w:rPr>
          <w:b/>
        </w:rPr>
        <w:br w:type="page"/>
      </w:r>
    </w:p>
    <w:p w14:paraId="00E507CE" w14:textId="77777777" w:rsidR="00294DF3" w:rsidRDefault="00294DF3" w:rsidP="00294DF3">
      <w:pPr>
        <w:rPr>
          <w:b/>
        </w:rPr>
      </w:pPr>
      <w:r w:rsidRPr="00D42610">
        <w:rPr>
          <w:b/>
        </w:rPr>
        <w:lastRenderedPageBreak/>
        <w:t xml:space="preserve">Supplementary Figure 1. </w:t>
      </w:r>
      <w:r w:rsidRPr="00C56758">
        <w:t>Study population flowchart.</w:t>
      </w:r>
    </w:p>
    <w:p w14:paraId="6D690854" w14:textId="77777777" w:rsidR="00294DF3" w:rsidRDefault="00294DF3" w:rsidP="00294DF3">
      <w:pPr>
        <w:rPr>
          <w:b/>
        </w:rPr>
      </w:pPr>
    </w:p>
    <w:p w14:paraId="71717BF2" w14:textId="62B98363" w:rsidR="00294DF3" w:rsidRPr="00D42610" w:rsidRDefault="005C364D" w:rsidP="00294DF3">
      <w:pPr>
        <w:rPr>
          <w:b/>
        </w:rPr>
      </w:pPr>
      <w:r w:rsidRPr="00294DF3">
        <w:rPr>
          <w:b/>
          <w:noProof/>
          <w:lang w:val="da-DK" w:eastAsia="da-DK"/>
        </w:rPr>
        <w:drawing>
          <wp:inline distT="0" distB="0" distL="0" distR="0" wp14:anchorId="6E26E90F" wp14:editId="0A0AFDDB">
            <wp:extent cx="5848350" cy="6162675"/>
            <wp:effectExtent l="0" t="0" r="0" b="0"/>
            <wp:docPr id="6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59" t="9032" r="9460" b="29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CDAD7" w14:textId="77777777" w:rsidR="00294DF3" w:rsidRDefault="00294DF3" w:rsidP="00294DF3"/>
    <w:p w14:paraId="6754418B" w14:textId="77777777" w:rsidR="00294DF3" w:rsidRDefault="00294DF3" w:rsidP="00294DF3"/>
    <w:p w14:paraId="266370BA" w14:textId="77777777" w:rsidR="00294DF3" w:rsidRDefault="00294DF3" w:rsidP="00294DF3"/>
    <w:p w14:paraId="4FE85361" w14:textId="77777777" w:rsidR="00294DF3" w:rsidRDefault="00294DF3" w:rsidP="00294DF3">
      <w:r>
        <w:br w:type="page"/>
      </w:r>
    </w:p>
    <w:p w14:paraId="1ED398D7" w14:textId="77777777" w:rsidR="00294DF3" w:rsidRPr="00294DF3" w:rsidRDefault="00294DF3" w:rsidP="00C56758">
      <w:pPr>
        <w:spacing w:line="240" w:lineRule="auto"/>
        <w:rPr>
          <w:b/>
        </w:rPr>
      </w:pPr>
      <w:r w:rsidRPr="00294DF3">
        <w:rPr>
          <w:b/>
        </w:rPr>
        <w:lastRenderedPageBreak/>
        <w:t xml:space="preserve">Supplementary Table 2. </w:t>
      </w:r>
      <w:r w:rsidRPr="00C56758">
        <w:t xml:space="preserve">Patient characteristics at index date, individual </w:t>
      </w:r>
      <w:proofErr w:type="spellStart"/>
      <w:r w:rsidRPr="00C56758">
        <w:t>Charlson</w:t>
      </w:r>
      <w:proofErr w:type="spellEnd"/>
      <w:r w:rsidRPr="00C56758">
        <w:t xml:space="preserve"> comorbidities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2775"/>
        <w:gridCol w:w="1524"/>
        <w:gridCol w:w="1520"/>
        <w:gridCol w:w="18"/>
        <w:gridCol w:w="1525"/>
        <w:gridCol w:w="1664"/>
      </w:tblGrid>
      <w:tr w:rsidR="00294DF3" w:rsidRPr="00294DF3" w14:paraId="64E5D608" w14:textId="77777777" w:rsidTr="00294DF3">
        <w:trPr>
          <w:trHeight w:val="340"/>
          <w:tblHeader/>
        </w:trPr>
        <w:tc>
          <w:tcPr>
            <w:tcW w:w="1537" w:type="pct"/>
            <w:vAlign w:val="center"/>
          </w:tcPr>
          <w:p w14:paraId="369B3976" w14:textId="77777777" w:rsidR="00294DF3" w:rsidRPr="00294DF3" w:rsidRDefault="00294DF3" w:rsidP="00294DF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6" w:type="pct"/>
            <w:gridSpan w:val="2"/>
            <w:vAlign w:val="center"/>
          </w:tcPr>
          <w:p w14:paraId="7BF83709" w14:textId="77777777" w:rsidR="00294DF3" w:rsidRPr="00294DF3" w:rsidRDefault="00294DF3" w:rsidP="00294DF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Stroke</w:t>
            </w:r>
            <w:r w:rsidRPr="00294DF3">
              <w:rPr>
                <w:spacing w:val="-1"/>
                <w:sz w:val="20"/>
                <w:szCs w:val="20"/>
              </w:rPr>
              <w:t xml:space="preserve"> </w:t>
            </w:r>
            <w:r w:rsidRPr="00294DF3">
              <w:rPr>
                <w:sz w:val="20"/>
                <w:szCs w:val="20"/>
              </w:rPr>
              <w:t>patients</w:t>
            </w:r>
          </w:p>
        </w:tc>
        <w:tc>
          <w:tcPr>
            <w:tcW w:w="10" w:type="pct"/>
          </w:tcPr>
          <w:p w14:paraId="7C6445EF" w14:textId="77777777" w:rsidR="00294DF3" w:rsidRPr="00294DF3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pct"/>
            <w:gridSpan w:val="2"/>
            <w:vAlign w:val="center"/>
          </w:tcPr>
          <w:p w14:paraId="2DDBD0CB" w14:textId="77777777" w:rsidR="00294DF3" w:rsidRPr="00294DF3" w:rsidRDefault="00294DF3" w:rsidP="00294DF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Non-stroke patients</w:t>
            </w:r>
          </w:p>
        </w:tc>
      </w:tr>
      <w:tr w:rsidR="00294DF3" w:rsidRPr="00294DF3" w14:paraId="50F23D69" w14:textId="77777777" w:rsidTr="00294DF3">
        <w:trPr>
          <w:trHeight w:val="340"/>
          <w:tblHeader/>
        </w:trPr>
        <w:tc>
          <w:tcPr>
            <w:tcW w:w="1537" w:type="pct"/>
            <w:vAlign w:val="center"/>
          </w:tcPr>
          <w:p w14:paraId="6050EC63" w14:textId="77777777" w:rsidR="00294DF3" w:rsidRPr="00294DF3" w:rsidRDefault="00294DF3" w:rsidP="00294DF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B8978FE" w14:textId="77777777" w:rsidR="00294DF3" w:rsidRPr="00294DF3" w:rsidRDefault="00294DF3" w:rsidP="00294DF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8" w:space="0" w:color="000000"/>
            </w:tcBorders>
            <w:vAlign w:val="center"/>
          </w:tcPr>
          <w:p w14:paraId="03F378C0" w14:textId="77777777" w:rsidR="00294DF3" w:rsidRPr="00294DF3" w:rsidRDefault="00294DF3" w:rsidP="00294DF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94DF3">
              <w:rPr>
                <w:b/>
                <w:sz w:val="20"/>
                <w:szCs w:val="20"/>
              </w:rPr>
              <w:t>Hip fracture</w:t>
            </w:r>
          </w:p>
          <w:p w14:paraId="2E6C1460" w14:textId="77777777" w:rsidR="00294DF3" w:rsidRPr="00294DF3" w:rsidRDefault="00294DF3" w:rsidP="00294DF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94DF3">
              <w:rPr>
                <w:b/>
                <w:sz w:val="20"/>
                <w:szCs w:val="20"/>
              </w:rPr>
              <w:t>(N= 8,433)</w:t>
            </w:r>
          </w:p>
        </w:tc>
        <w:tc>
          <w:tcPr>
            <w:tcW w:w="842" w:type="pct"/>
            <w:tcBorders>
              <w:top w:val="single" w:sz="8" w:space="0" w:color="000000"/>
            </w:tcBorders>
            <w:vAlign w:val="center"/>
          </w:tcPr>
          <w:p w14:paraId="03566A51" w14:textId="77777777" w:rsidR="00294DF3" w:rsidRPr="00294DF3" w:rsidRDefault="00294DF3" w:rsidP="00294DF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94DF3">
              <w:rPr>
                <w:b/>
                <w:sz w:val="20"/>
                <w:szCs w:val="20"/>
              </w:rPr>
              <w:t>Non-hip fracture</w:t>
            </w:r>
          </w:p>
          <w:p w14:paraId="253944D3" w14:textId="77777777" w:rsidR="00294DF3" w:rsidRPr="00294DF3" w:rsidRDefault="00294DF3" w:rsidP="00294DF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94DF3">
              <w:rPr>
                <w:b/>
                <w:sz w:val="20"/>
                <w:szCs w:val="20"/>
              </w:rPr>
              <w:t xml:space="preserve"> (N= 84,330)</w:t>
            </w:r>
          </w:p>
        </w:tc>
        <w:tc>
          <w:tcPr>
            <w:tcW w:w="10" w:type="pct"/>
          </w:tcPr>
          <w:p w14:paraId="21120A40" w14:textId="77777777" w:rsidR="00294DF3" w:rsidRPr="00294DF3" w:rsidRDefault="00294DF3" w:rsidP="00294DF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8" w:space="0" w:color="000000"/>
            </w:tcBorders>
            <w:vAlign w:val="center"/>
          </w:tcPr>
          <w:p w14:paraId="4C200A8C" w14:textId="77777777" w:rsidR="00294DF3" w:rsidRPr="00294DF3" w:rsidRDefault="00294DF3" w:rsidP="00294DF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94DF3">
              <w:rPr>
                <w:b/>
                <w:sz w:val="20"/>
                <w:szCs w:val="20"/>
              </w:rPr>
              <w:t>Hip fracture</w:t>
            </w:r>
          </w:p>
          <w:p w14:paraId="044179C6" w14:textId="77777777" w:rsidR="00294DF3" w:rsidRPr="00294DF3" w:rsidRDefault="00294DF3" w:rsidP="00294DF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94DF3">
              <w:rPr>
                <w:b/>
                <w:sz w:val="20"/>
                <w:szCs w:val="20"/>
              </w:rPr>
              <w:t>(N=44,997)</w:t>
            </w:r>
          </w:p>
        </w:tc>
        <w:tc>
          <w:tcPr>
            <w:tcW w:w="922" w:type="pct"/>
            <w:tcBorders>
              <w:top w:val="single" w:sz="8" w:space="0" w:color="000000"/>
            </w:tcBorders>
            <w:vAlign w:val="center"/>
          </w:tcPr>
          <w:p w14:paraId="5EE95D65" w14:textId="77777777" w:rsidR="00294DF3" w:rsidRPr="00294DF3" w:rsidRDefault="00294DF3" w:rsidP="00294DF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94DF3">
              <w:rPr>
                <w:b/>
                <w:sz w:val="20"/>
                <w:szCs w:val="20"/>
              </w:rPr>
              <w:t>Non-hip fracture</w:t>
            </w:r>
          </w:p>
          <w:p w14:paraId="39B0DBEF" w14:textId="77777777" w:rsidR="00294DF3" w:rsidRPr="00294DF3" w:rsidRDefault="00294DF3" w:rsidP="00294DF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94DF3">
              <w:rPr>
                <w:b/>
                <w:sz w:val="20"/>
                <w:szCs w:val="20"/>
              </w:rPr>
              <w:t xml:space="preserve"> (N=449,962)</w:t>
            </w:r>
          </w:p>
        </w:tc>
      </w:tr>
      <w:tr w:rsidR="00294DF3" w:rsidRPr="00294DF3" w14:paraId="1A2D03E3" w14:textId="77777777" w:rsidTr="00294DF3">
        <w:trPr>
          <w:trHeight w:val="340"/>
          <w:tblHeader/>
        </w:trPr>
        <w:tc>
          <w:tcPr>
            <w:tcW w:w="5000" w:type="pct"/>
            <w:gridSpan w:val="6"/>
            <w:shd w:val="clear" w:color="auto" w:fill="E7E6E6"/>
            <w:vAlign w:val="center"/>
          </w:tcPr>
          <w:p w14:paraId="782AB9F6" w14:textId="77777777" w:rsidR="00294DF3" w:rsidRPr="00294DF3" w:rsidRDefault="00294DF3" w:rsidP="00294DF3">
            <w:pPr>
              <w:pStyle w:val="TableParagraph"/>
              <w:rPr>
                <w:b/>
                <w:sz w:val="20"/>
                <w:szCs w:val="20"/>
              </w:rPr>
            </w:pPr>
            <w:r w:rsidRPr="00294DF3">
              <w:rPr>
                <w:b/>
                <w:sz w:val="20"/>
                <w:szCs w:val="20"/>
              </w:rPr>
              <w:t xml:space="preserve">   Individual </w:t>
            </w:r>
            <w:proofErr w:type="spellStart"/>
            <w:r w:rsidRPr="00294DF3">
              <w:rPr>
                <w:b/>
                <w:sz w:val="20"/>
                <w:szCs w:val="20"/>
              </w:rPr>
              <w:t>Charlson</w:t>
            </w:r>
            <w:proofErr w:type="spellEnd"/>
            <w:r w:rsidRPr="00294DF3">
              <w:rPr>
                <w:b/>
                <w:sz w:val="20"/>
                <w:szCs w:val="20"/>
              </w:rPr>
              <w:t xml:space="preserve"> Comorbidity Index categories</w:t>
            </w:r>
          </w:p>
        </w:tc>
      </w:tr>
      <w:tr w:rsidR="00294DF3" w:rsidRPr="00294DF3" w14:paraId="19BE6CE4" w14:textId="77777777" w:rsidTr="00294DF3">
        <w:trPr>
          <w:trHeight w:val="340"/>
        </w:trPr>
        <w:tc>
          <w:tcPr>
            <w:tcW w:w="1537" w:type="pct"/>
            <w:vAlign w:val="center"/>
          </w:tcPr>
          <w:p w14:paraId="4BFAD622" w14:textId="77777777" w:rsidR="00294DF3" w:rsidRPr="00294DF3" w:rsidRDefault="00294DF3" w:rsidP="00294DF3">
            <w:pPr>
              <w:pStyle w:val="TableParagraph"/>
              <w:spacing w:before="145"/>
              <w:ind w:left="284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Myocardial infarction</w:t>
            </w:r>
          </w:p>
        </w:tc>
        <w:tc>
          <w:tcPr>
            <w:tcW w:w="844" w:type="pct"/>
            <w:vAlign w:val="center"/>
          </w:tcPr>
          <w:p w14:paraId="70F5B8CE" w14:textId="77777777" w:rsidR="00294DF3" w:rsidRPr="00294DF3" w:rsidRDefault="00294DF3" w:rsidP="00294DF3">
            <w:pPr>
              <w:pStyle w:val="TableParagraph"/>
              <w:spacing w:before="145"/>
              <w:ind w:left="212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575 (6.82)</w:t>
            </w:r>
          </w:p>
        </w:tc>
        <w:tc>
          <w:tcPr>
            <w:tcW w:w="842" w:type="pct"/>
            <w:vAlign w:val="center"/>
          </w:tcPr>
          <w:p w14:paraId="1DBFAA9A" w14:textId="77777777" w:rsidR="00294DF3" w:rsidRPr="00294DF3" w:rsidRDefault="00294DF3" w:rsidP="00294DF3">
            <w:pPr>
              <w:pStyle w:val="TableParagraph"/>
              <w:spacing w:before="145"/>
              <w:ind w:left="137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5,429 (6.44)</w:t>
            </w:r>
          </w:p>
        </w:tc>
        <w:tc>
          <w:tcPr>
            <w:tcW w:w="10" w:type="pct"/>
            <w:vMerge w:val="restart"/>
            <w:vAlign w:val="center"/>
          </w:tcPr>
          <w:p w14:paraId="5D00A1D9" w14:textId="77777777" w:rsidR="00294DF3" w:rsidRPr="00294DF3" w:rsidRDefault="00294DF3" w:rsidP="00294DF3">
            <w:pPr>
              <w:pStyle w:val="TableParagraph"/>
              <w:spacing w:before="145"/>
              <w:ind w:left="13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7C4DDBBE" w14:textId="77777777" w:rsidR="00294DF3" w:rsidRPr="00294DF3" w:rsidRDefault="00294DF3" w:rsidP="00294DF3">
            <w:pPr>
              <w:pStyle w:val="TableParagraph"/>
              <w:spacing w:before="145"/>
              <w:ind w:left="103" w:right="120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2,186 (4.86)</w:t>
            </w:r>
          </w:p>
        </w:tc>
        <w:tc>
          <w:tcPr>
            <w:tcW w:w="922" w:type="pct"/>
            <w:vAlign w:val="center"/>
          </w:tcPr>
          <w:p w14:paraId="51F40707" w14:textId="77777777" w:rsidR="00294DF3" w:rsidRPr="00294DF3" w:rsidRDefault="00294DF3" w:rsidP="00294DF3">
            <w:pPr>
              <w:pStyle w:val="TableParagraph"/>
              <w:spacing w:before="145"/>
              <w:ind w:left="336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19,150 (4.26)</w:t>
            </w:r>
          </w:p>
        </w:tc>
      </w:tr>
      <w:tr w:rsidR="00294DF3" w:rsidRPr="00294DF3" w14:paraId="06E03110" w14:textId="77777777" w:rsidTr="00294DF3">
        <w:trPr>
          <w:trHeight w:val="340"/>
        </w:trPr>
        <w:tc>
          <w:tcPr>
            <w:tcW w:w="1537" w:type="pct"/>
            <w:vAlign w:val="center"/>
          </w:tcPr>
          <w:p w14:paraId="39641609" w14:textId="77777777" w:rsidR="00294DF3" w:rsidRPr="00294DF3" w:rsidRDefault="00294DF3" w:rsidP="00294DF3">
            <w:pPr>
              <w:pStyle w:val="TableParagraph"/>
              <w:spacing w:before="145"/>
              <w:ind w:left="284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Congestive heart failure</w:t>
            </w:r>
          </w:p>
        </w:tc>
        <w:tc>
          <w:tcPr>
            <w:tcW w:w="844" w:type="pct"/>
            <w:vAlign w:val="center"/>
          </w:tcPr>
          <w:p w14:paraId="4FAE1B61" w14:textId="77777777" w:rsidR="00294DF3" w:rsidRPr="00294DF3" w:rsidRDefault="00294DF3" w:rsidP="00294DF3">
            <w:pPr>
              <w:pStyle w:val="TableParagraph"/>
              <w:spacing w:before="145"/>
              <w:ind w:left="212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976 (11.57)</w:t>
            </w:r>
          </w:p>
        </w:tc>
        <w:tc>
          <w:tcPr>
            <w:tcW w:w="842" w:type="pct"/>
            <w:vAlign w:val="center"/>
          </w:tcPr>
          <w:p w14:paraId="655D3659" w14:textId="77777777" w:rsidR="00294DF3" w:rsidRPr="00294DF3" w:rsidRDefault="00294DF3" w:rsidP="00294DF3">
            <w:pPr>
              <w:pStyle w:val="TableParagraph"/>
              <w:spacing w:before="145"/>
              <w:ind w:left="137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8,465 (10.04)</w:t>
            </w:r>
          </w:p>
        </w:tc>
        <w:tc>
          <w:tcPr>
            <w:tcW w:w="10" w:type="pct"/>
            <w:vMerge/>
            <w:vAlign w:val="center"/>
          </w:tcPr>
          <w:p w14:paraId="43FAD391" w14:textId="77777777" w:rsidR="00294DF3" w:rsidRPr="00294DF3" w:rsidRDefault="00294DF3" w:rsidP="00294DF3">
            <w:pPr>
              <w:pStyle w:val="TableParagraph"/>
              <w:spacing w:before="145"/>
              <w:ind w:left="13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08933659" w14:textId="77777777" w:rsidR="00294DF3" w:rsidRPr="00294DF3" w:rsidRDefault="00294DF3" w:rsidP="00294DF3">
            <w:pPr>
              <w:pStyle w:val="TableParagraph"/>
              <w:spacing w:before="145"/>
              <w:ind w:left="103" w:right="120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3,571 (7.94)</w:t>
            </w:r>
          </w:p>
        </w:tc>
        <w:tc>
          <w:tcPr>
            <w:tcW w:w="922" w:type="pct"/>
            <w:vAlign w:val="center"/>
          </w:tcPr>
          <w:p w14:paraId="1298B18D" w14:textId="77777777" w:rsidR="00294DF3" w:rsidRPr="00294DF3" w:rsidRDefault="00294DF3" w:rsidP="00294DF3">
            <w:pPr>
              <w:pStyle w:val="TableParagraph"/>
              <w:spacing w:before="145"/>
              <w:ind w:left="336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27,432 (6.10)</w:t>
            </w:r>
          </w:p>
        </w:tc>
      </w:tr>
      <w:tr w:rsidR="00294DF3" w:rsidRPr="00294DF3" w14:paraId="34C6A754" w14:textId="77777777" w:rsidTr="00294DF3">
        <w:trPr>
          <w:trHeight w:val="340"/>
        </w:trPr>
        <w:tc>
          <w:tcPr>
            <w:tcW w:w="1537" w:type="pct"/>
            <w:vAlign w:val="center"/>
          </w:tcPr>
          <w:p w14:paraId="61C6E730" w14:textId="77777777" w:rsidR="00294DF3" w:rsidRPr="00294DF3" w:rsidRDefault="00294DF3" w:rsidP="00294DF3">
            <w:pPr>
              <w:pStyle w:val="TableParagraph"/>
              <w:spacing w:before="144"/>
              <w:ind w:left="284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Peripheral vascular disease</w:t>
            </w:r>
          </w:p>
        </w:tc>
        <w:tc>
          <w:tcPr>
            <w:tcW w:w="844" w:type="pct"/>
            <w:vAlign w:val="center"/>
          </w:tcPr>
          <w:p w14:paraId="269FF501" w14:textId="77777777" w:rsidR="00294DF3" w:rsidRPr="00294DF3" w:rsidRDefault="00294DF3" w:rsidP="00294DF3">
            <w:pPr>
              <w:pStyle w:val="TableParagraph"/>
              <w:spacing w:before="144"/>
              <w:ind w:left="212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1,058 (12.55)</w:t>
            </w:r>
          </w:p>
        </w:tc>
        <w:tc>
          <w:tcPr>
            <w:tcW w:w="842" w:type="pct"/>
            <w:vAlign w:val="center"/>
          </w:tcPr>
          <w:p w14:paraId="6186F5A9" w14:textId="77777777" w:rsidR="00294DF3" w:rsidRPr="00294DF3" w:rsidRDefault="00294DF3" w:rsidP="00294DF3">
            <w:pPr>
              <w:pStyle w:val="TableParagraph"/>
              <w:spacing w:before="144"/>
              <w:ind w:left="137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8,584 (10.18)</w:t>
            </w:r>
          </w:p>
        </w:tc>
        <w:tc>
          <w:tcPr>
            <w:tcW w:w="10" w:type="pct"/>
            <w:vMerge/>
            <w:vAlign w:val="center"/>
          </w:tcPr>
          <w:p w14:paraId="118B4D7B" w14:textId="77777777" w:rsidR="00294DF3" w:rsidRPr="00294DF3" w:rsidRDefault="00294DF3" w:rsidP="00294DF3">
            <w:pPr>
              <w:pStyle w:val="TableParagraph"/>
              <w:spacing w:before="144"/>
              <w:ind w:left="13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28282F8B" w14:textId="77777777" w:rsidR="00294DF3" w:rsidRPr="00294DF3" w:rsidRDefault="00294DF3" w:rsidP="00294DF3">
            <w:pPr>
              <w:pStyle w:val="TableParagraph"/>
              <w:spacing w:before="144"/>
              <w:ind w:left="103" w:right="120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3,496 (7.77)</w:t>
            </w:r>
          </w:p>
        </w:tc>
        <w:tc>
          <w:tcPr>
            <w:tcW w:w="922" w:type="pct"/>
            <w:vAlign w:val="center"/>
          </w:tcPr>
          <w:p w14:paraId="28B4A264" w14:textId="77777777" w:rsidR="00294DF3" w:rsidRPr="00294DF3" w:rsidRDefault="00294DF3" w:rsidP="00294DF3">
            <w:pPr>
              <w:pStyle w:val="TableParagraph"/>
              <w:spacing w:before="144"/>
              <w:ind w:left="336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23,481 (5.22)</w:t>
            </w:r>
          </w:p>
        </w:tc>
      </w:tr>
      <w:tr w:rsidR="00294DF3" w:rsidRPr="00294DF3" w14:paraId="5DE03115" w14:textId="77777777" w:rsidTr="00294DF3">
        <w:trPr>
          <w:trHeight w:val="340"/>
        </w:trPr>
        <w:tc>
          <w:tcPr>
            <w:tcW w:w="1537" w:type="pct"/>
            <w:vAlign w:val="center"/>
          </w:tcPr>
          <w:p w14:paraId="440E028E" w14:textId="77777777" w:rsidR="00294DF3" w:rsidRPr="00294DF3" w:rsidRDefault="00294DF3" w:rsidP="00294DF3">
            <w:pPr>
              <w:pStyle w:val="TableParagraph"/>
              <w:spacing w:before="127"/>
              <w:ind w:left="284"/>
              <w:rPr>
                <w:sz w:val="20"/>
                <w:szCs w:val="20"/>
                <w:vertAlign w:val="superscript"/>
              </w:rPr>
            </w:pPr>
            <w:r w:rsidRPr="00294DF3">
              <w:rPr>
                <w:sz w:val="20"/>
                <w:szCs w:val="20"/>
              </w:rPr>
              <w:t>Cerebrovascular disease</w:t>
            </w:r>
            <w:r w:rsidRPr="00294DF3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44" w:type="pct"/>
            <w:vAlign w:val="center"/>
          </w:tcPr>
          <w:p w14:paraId="6884CE89" w14:textId="77777777" w:rsidR="00294DF3" w:rsidRPr="00294DF3" w:rsidRDefault="00294DF3" w:rsidP="00294DF3">
            <w:pPr>
              <w:pStyle w:val="TableParagraph"/>
              <w:spacing w:before="127"/>
              <w:ind w:left="81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8,433 (100.00)</w:t>
            </w:r>
          </w:p>
        </w:tc>
        <w:tc>
          <w:tcPr>
            <w:tcW w:w="842" w:type="pct"/>
            <w:vAlign w:val="center"/>
          </w:tcPr>
          <w:p w14:paraId="49F44C83" w14:textId="77777777" w:rsidR="00294DF3" w:rsidRPr="00294DF3" w:rsidRDefault="00294DF3" w:rsidP="00294DF3">
            <w:pPr>
              <w:pStyle w:val="TableParagraph"/>
              <w:spacing w:before="127"/>
              <w:ind w:left="67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84,330 (100.00)</w:t>
            </w:r>
          </w:p>
        </w:tc>
        <w:tc>
          <w:tcPr>
            <w:tcW w:w="10" w:type="pct"/>
            <w:vMerge/>
            <w:vAlign w:val="center"/>
          </w:tcPr>
          <w:p w14:paraId="3C282943" w14:textId="77777777" w:rsidR="00294DF3" w:rsidRPr="00294DF3" w:rsidRDefault="00294DF3" w:rsidP="00294DF3">
            <w:pPr>
              <w:pStyle w:val="TableParagraph"/>
              <w:spacing w:before="127"/>
              <w:ind w:left="6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6BC3C9DA" w14:textId="77777777" w:rsidR="00294DF3" w:rsidRPr="00294DF3" w:rsidRDefault="00294DF3" w:rsidP="00294DF3">
            <w:pPr>
              <w:pStyle w:val="TableParagraph"/>
              <w:spacing w:before="127"/>
              <w:ind w:left="142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2,696 (5.99)</w:t>
            </w:r>
          </w:p>
        </w:tc>
        <w:tc>
          <w:tcPr>
            <w:tcW w:w="922" w:type="pct"/>
            <w:vAlign w:val="center"/>
          </w:tcPr>
          <w:p w14:paraId="51239A38" w14:textId="77777777" w:rsidR="00294DF3" w:rsidRPr="00294DF3" w:rsidRDefault="00294DF3" w:rsidP="00294DF3">
            <w:pPr>
              <w:pStyle w:val="TableParagraph"/>
              <w:spacing w:before="127"/>
              <w:ind w:left="155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19,341 (4.30)</w:t>
            </w:r>
          </w:p>
        </w:tc>
      </w:tr>
      <w:tr w:rsidR="00294DF3" w:rsidRPr="00294DF3" w14:paraId="660F94DB" w14:textId="77777777" w:rsidTr="00294DF3">
        <w:trPr>
          <w:trHeight w:val="340"/>
        </w:trPr>
        <w:tc>
          <w:tcPr>
            <w:tcW w:w="1537" w:type="pct"/>
            <w:vAlign w:val="center"/>
          </w:tcPr>
          <w:p w14:paraId="7CC7CB31" w14:textId="77777777" w:rsidR="00294DF3" w:rsidRPr="00294DF3" w:rsidRDefault="00294DF3" w:rsidP="00294DF3">
            <w:pPr>
              <w:pStyle w:val="TableParagraph"/>
              <w:spacing w:before="147"/>
              <w:ind w:left="284"/>
              <w:rPr>
                <w:sz w:val="20"/>
                <w:szCs w:val="20"/>
                <w:vertAlign w:val="superscript"/>
              </w:rPr>
            </w:pPr>
            <w:r w:rsidRPr="00294DF3">
              <w:rPr>
                <w:sz w:val="20"/>
                <w:szCs w:val="20"/>
              </w:rPr>
              <w:t>non-stroke cerebrovascular disease</w:t>
            </w:r>
            <w:r w:rsidRPr="00294DF3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44" w:type="pct"/>
            <w:vAlign w:val="center"/>
          </w:tcPr>
          <w:p w14:paraId="17CB0B78" w14:textId="77777777" w:rsidR="00294DF3" w:rsidRPr="00294DF3" w:rsidRDefault="00294DF3" w:rsidP="00294DF3">
            <w:pPr>
              <w:pStyle w:val="TableParagraph"/>
              <w:spacing w:before="147"/>
              <w:ind w:left="81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1,999 (23.70)</w:t>
            </w:r>
          </w:p>
        </w:tc>
        <w:tc>
          <w:tcPr>
            <w:tcW w:w="842" w:type="pct"/>
            <w:vAlign w:val="center"/>
          </w:tcPr>
          <w:p w14:paraId="6383A706" w14:textId="77777777" w:rsidR="00294DF3" w:rsidRPr="00294DF3" w:rsidRDefault="00294DF3" w:rsidP="00294DF3">
            <w:pPr>
              <w:pStyle w:val="TableParagraph"/>
              <w:spacing w:before="147"/>
              <w:ind w:left="67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21,574 (25.58)</w:t>
            </w:r>
          </w:p>
        </w:tc>
        <w:tc>
          <w:tcPr>
            <w:tcW w:w="10" w:type="pct"/>
            <w:vMerge/>
            <w:vAlign w:val="center"/>
          </w:tcPr>
          <w:p w14:paraId="4CAB865E" w14:textId="77777777" w:rsidR="00294DF3" w:rsidRPr="00294DF3" w:rsidRDefault="00294DF3" w:rsidP="00294DF3">
            <w:pPr>
              <w:pStyle w:val="TableParagraph"/>
              <w:spacing w:before="147"/>
              <w:ind w:left="6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6B4EA148" w14:textId="77777777" w:rsidR="00294DF3" w:rsidRPr="00294DF3" w:rsidRDefault="00294DF3" w:rsidP="00294DF3">
            <w:pPr>
              <w:pStyle w:val="TableParagraph"/>
              <w:spacing w:before="147"/>
              <w:ind w:left="142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2,696 (5.99)</w:t>
            </w:r>
          </w:p>
        </w:tc>
        <w:tc>
          <w:tcPr>
            <w:tcW w:w="922" w:type="pct"/>
            <w:vAlign w:val="center"/>
          </w:tcPr>
          <w:p w14:paraId="428E3EE4" w14:textId="77777777" w:rsidR="00294DF3" w:rsidRPr="00294DF3" w:rsidRDefault="00294DF3" w:rsidP="00294DF3">
            <w:pPr>
              <w:pStyle w:val="TableParagraph"/>
              <w:spacing w:before="147"/>
              <w:ind w:left="155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19,341 (4.30)</w:t>
            </w:r>
          </w:p>
        </w:tc>
      </w:tr>
      <w:tr w:rsidR="00294DF3" w:rsidRPr="00294DF3" w14:paraId="2478E738" w14:textId="77777777" w:rsidTr="00294DF3">
        <w:trPr>
          <w:trHeight w:val="340"/>
        </w:trPr>
        <w:tc>
          <w:tcPr>
            <w:tcW w:w="1537" w:type="pct"/>
            <w:vAlign w:val="center"/>
          </w:tcPr>
          <w:p w14:paraId="7ECE8233" w14:textId="77777777" w:rsidR="00294DF3" w:rsidRPr="00294DF3" w:rsidRDefault="00294DF3" w:rsidP="00294DF3">
            <w:pPr>
              <w:pStyle w:val="TableParagraph"/>
              <w:spacing w:before="146"/>
              <w:ind w:left="284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Dementia</w:t>
            </w:r>
          </w:p>
        </w:tc>
        <w:tc>
          <w:tcPr>
            <w:tcW w:w="844" w:type="pct"/>
            <w:vAlign w:val="center"/>
          </w:tcPr>
          <w:p w14:paraId="5365ED44" w14:textId="77777777" w:rsidR="00294DF3" w:rsidRPr="00294DF3" w:rsidRDefault="00294DF3" w:rsidP="00294DF3">
            <w:pPr>
              <w:pStyle w:val="TableParagraph"/>
              <w:spacing w:before="146"/>
              <w:ind w:left="81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1,085 (12.87)</w:t>
            </w:r>
          </w:p>
        </w:tc>
        <w:tc>
          <w:tcPr>
            <w:tcW w:w="842" w:type="pct"/>
            <w:vAlign w:val="center"/>
          </w:tcPr>
          <w:p w14:paraId="084C2498" w14:textId="77777777" w:rsidR="00294DF3" w:rsidRPr="00294DF3" w:rsidRDefault="00294DF3" w:rsidP="00294DF3">
            <w:pPr>
              <w:pStyle w:val="TableParagraph"/>
              <w:spacing w:before="146"/>
              <w:ind w:left="67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6,165 (7.31)</w:t>
            </w:r>
          </w:p>
        </w:tc>
        <w:tc>
          <w:tcPr>
            <w:tcW w:w="10" w:type="pct"/>
            <w:vMerge/>
            <w:vAlign w:val="center"/>
          </w:tcPr>
          <w:p w14:paraId="6C249B5B" w14:textId="77777777" w:rsidR="00294DF3" w:rsidRPr="00294DF3" w:rsidRDefault="00294DF3" w:rsidP="00294DF3">
            <w:pPr>
              <w:pStyle w:val="TableParagraph"/>
              <w:spacing w:before="146"/>
              <w:ind w:left="6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5368DE7B" w14:textId="77777777" w:rsidR="00294DF3" w:rsidRPr="00294DF3" w:rsidRDefault="00294DF3" w:rsidP="00294DF3">
            <w:pPr>
              <w:pStyle w:val="TableParagraph"/>
              <w:spacing w:before="146"/>
              <w:ind w:left="142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4,288 (9.53)</w:t>
            </w:r>
          </w:p>
        </w:tc>
        <w:tc>
          <w:tcPr>
            <w:tcW w:w="922" w:type="pct"/>
            <w:vAlign w:val="center"/>
          </w:tcPr>
          <w:p w14:paraId="792BE83A" w14:textId="77777777" w:rsidR="00294DF3" w:rsidRPr="00294DF3" w:rsidRDefault="00294DF3" w:rsidP="00294DF3">
            <w:pPr>
              <w:pStyle w:val="TableParagraph"/>
              <w:spacing w:before="146"/>
              <w:ind w:left="155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17,870 (3.97)</w:t>
            </w:r>
          </w:p>
        </w:tc>
      </w:tr>
      <w:tr w:rsidR="00294DF3" w:rsidRPr="00294DF3" w14:paraId="5230EFFD" w14:textId="77777777" w:rsidTr="00294DF3">
        <w:trPr>
          <w:trHeight w:val="340"/>
        </w:trPr>
        <w:tc>
          <w:tcPr>
            <w:tcW w:w="1537" w:type="pct"/>
            <w:vAlign w:val="center"/>
          </w:tcPr>
          <w:p w14:paraId="4D4B036B" w14:textId="77777777" w:rsidR="00294DF3" w:rsidRPr="00294DF3" w:rsidRDefault="00294DF3" w:rsidP="00294DF3">
            <w:pPr>
              <w:pStyle w:val="TableParagraph"/>
              <w:spacing w:before="146"/>
              <w:ind w:left="284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Chronic pulmonary disease</w:t>
            </w:r>
          </w:p>
        </w:tc>
        <w:tc>
          <w:tcPr>
            <w:tcW w:w="844" w:type="pct"/>
            <w:vAlign w:val="center"/>
          </w:tcPr>
          <w:p w14:paraId="51CF02ED" w14:textId="77777777" w:rsidR="00294DF3" w:rsidRPr="00294DF3" w:rsidRDefault="00294DF3" w:rsidP="00294DF3">
            <w:pPr>
              <w:pStyle w:val="TableParagraph"/>
              <w:spacing w:before="146"/>
              <w:ind w:left="81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1,290 (15.30)</w:t>
            </w:r>
          </w:p>
        </w:tc>
        <w:tc>
          <w:tcPr>
            <w:tcW w:w="842" w:type="pct"/>
            <w:vAlign w:val="center"/>
          </w:tcPr>
          <w:p w14:paraId="0DB01CE3" w14:textId="77777777" w:rsidR="00294DF3" w:rsidRPr="00294DF3" w:rsidRDefault="00294DF3" w:rsidP="00294DF3">
            <w:pPr>
              <w:pStyle w:val="TableParagraph"/>
              <w:spacing w:before="146"/>
              <w:ind w:left="67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9,735 (11.54)</w:t>
            </w:r>
          </w:p>
        </w:tc>
        <w:tc>
          <w:tcPr>
            <w:tcW w:w="10" w:type="pct"/>
            <w:vMerge/>
            <w:vAlign w:val="center"/>
          </w:tcPr>
          <w:p w14:paraId="3850DB53" w14:textId="77777777" w:rsidR="00294DF3" w:rsidRPr="00294DF3" w:rsidRDefault="00294DF3" w:rsidP="00294DF3">
            <w:pPr>
              <w:pStyle w:val="TableParagraph"/>
              <w:spacing w:before="146"/>
              <w:ind w:left="6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10FAD519" w14:textId="77777777" w:rsidR="00294DF3" w:rsidRPr="00294DF3" w:rsidRDefault="00294DF3" w:rsidP="00294DF3">
            <w:pPr>
              <w:pStyle w:val="TableParagraph"/>
              <w:spacing w:before="146"/>
              <w:ind w:left="142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5,735 (12.75)</w:t>
            </w:r>
          </w:p>
        </w:tc>
        <w:tc>
          <w:tcPr>
            <w:tcW w:w="922" w:type="pct"/>
            <w:vAlign w:val="center"/>
          </w:tcPr>
          <w:p w14:paraId="01CDE0AD" w14:textId="77777777" w:rsidR="00294DF3" w:rsidRPr="00294DF3" w:rsidRDefault="00294DF3" w:rsidP="00294DF3">
            <w:pPr>
              <w:pStyle w:val="TableParagraph"/>
              <w:spacing w:before="146"/>
              <w:ind w:left="155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36,974 (8.22)</w:t>
            </w:r>
          </w:p>
        </w:tc>
      </w:tr>
      <w:tr w:rsidR="00294DF3" w:rsidRPr="00294DF3" w14:paraId="32104A79" w14:textId="77777777" w:rsidTr="00294DF3">
        <w:trPr>
          <w:trHeight w:val="340"/>
        </w:trPr>
        <w:tc>
          <w:tcPr>
            <w:tcW w:w="1537" w:type="pct"/>
            <w:vAlign w:val="center"/>
          </w:tcPr>
          <w:p w14:paraId="3A739E05" w14:textId="77777777" w:rsidR="00294DF3" w:rsidRPr="00294DF3" w:rsidRDefault="00294DF3" w:rsidP="00294DF3">
            <w:pPr>
              <w:pStyle w:val="TableParagraph"/>
              <w:spacing w:before="146"/>
              <w:ind w:left="284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Connective tissue disease</w:t>
            </w:r>
          </w:p>
        </w:tc>
        <w:tc>
          <w:tcPr>
            <w:tcW w:w="844" w:type="pct"/>
            <w:vAlign w:val="center"/>
          </w:tcPr>
          <w:p w14:paraId="0081FFE2" w14:textId="77777777" w:rsidR="00294DF3" w:rsidRPr="00294DF3" w:rsidRDefault="00294DF3" w:rsidP="00294DF3">
            <w:pPr>
              <w:pStyle w:val="TableParagraph"/>
              <w:spacing w:before="146"/>
              <w:ind w:left="81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1,290 (15.30)</w:t>
            </w:r>
          </w:p>
        </w:tc>
        <w:tc>
          <w:tcPr>
            <w:tcW w:w="842" w:type="pct"/>
            <w:vAlign w:val="center"/>
          </w:tcPr>
          <w:p w14:paraId="16424151" w14:textId="77777777" w:rsidR="00294DF3" w:rsidRPr="00294DF3" w:rsidRDefault="00294DF3" w:rsidP="00294DF3">
            <w:pPr>
              <w:pStyle w:val="TableParagraph"/>
              <w:spacing w:before="146"/>
              <w:ind w:left="67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9,735 (11.54)</w:t>
            </w:r>
          </w:p>
        </w:tc>
        <w:tc>
          <w:tcPr>
            <w:tcW w:w="10" w:type="pct"/>
            <w:vMerge/>
            <w:vAlign w:val="center"/>
          </w:tcPr>
          <w:p w14:paraId="06D08D75" w14:textId="77777777" w:rsidR="00294DF3" w:rsidRPr="00294DF3" w:rsidRDefault="00294DF3" w:rsidP="00294DF3">
            <w:pPr>
              <w:pStyle w:val="TableParagraph"/>
              <w:spacing w:before="146"/>
              <w:ind w:left="6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09CF75FF" w14:textId="77777777" w:rsidR="00294DF3" w:rsidRPr="00294DF3" w:rsidRDefault="00294DF3" w:rsidP="00294DF3">
            <w:pPr>
              <w:pStyle w:val="TableParagraph"/>
              <w:spacing w:before="146"/>
              <w:ind w:left="142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5,735 (12.75)</w:t>
            </w:r>
          </w:p>
        </w:tc>
        <w:tc>
          <w:tcPr>
            <w:tcW w:w="922" w:type="pct"/>
            <w:vAlign w:val="center"/>
          </w:tcPr>
          <w:p w14:paraId="76EE611B" w14:textId="77777777" w:rsidR="00294DF3" w:rsidRPr="00294DF3" w:rsidRDefault="00294DF3" w:rsidP="00294DF3">
            <w:pPr>
              <w:pStyle w:val="TableParagraph"/>
              <w:spacing w:before="146"/>
              <w:ind w:left="155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36,974 (8.22)</w:t>
            </w:r>
          </w:p>
        </w:tc>
      </w:tr>
      <w:tr w:rsidR="00294DF3" w:rsidRPr="00294DF3" w14:paraId="2A56B019" w14:textId="77777777" w:rsidTr="00294DF3">
        <w:trPr>
          <w:trHeight w:val="340"/>
        </w:trPr>
        <w:tc>
          <w:tcPr>
            <w:tcW w:w="1537" w:type="pct"/>
            <w:vAlign w:val="center"/>
          </w:tcPr>
          <w:p w14:paraId="3605D75A" w14:textId="77777777" w:rsidR="00294DF3" w:rsidRPr="00294DF3" w:rsidRDefault="00294DF3" w:rsidP="00294DF3">
            <w:pPr>
              <w:pStyle w:val="TableParagraph"/>
              <w:spacing w:before="146"/>
              <w:ind w:left="284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Ulcer disease</w:t>
            </w:r>
          </w:p>
        </w:tc>
        <w:tc>
          <w:tcPr>
            <w:tcW w:w="844" w:type="pct"/>
            <w:vAlign w:val="center"/>
          </w:tcPr>
          <w:p w14:paraId="192377E8" w14:textId="77777777" w:rsidR="00294DF3" w:rsidRPr="00294DF3" w:rsidRDefault="00294DF3" w:rsidP="00294DF3">
            <w:pPr>
              <w:pStyle w:val="TableParagraph"/>
              <w:spacing w:before="146"/>
              <w:ind w:left="81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561 (6.65)</w:t>
            </w:r>
          </w:p>
        </w:tc>
        <w:tc>
          <w:tcPr>
            <w:tcW w:w="842" w:type="pct"/>
            <w:vAlign w:val="center"/>
          </w:tcPr>
          <w:p w14:paraId="00BBBB74" w14:textId="77777777" w:rsidR="00294DF3" w:rsidRPr="00294DF3" w:rsidRDefault="00294DF3" w:rsidP="00294DF3">
            <w:pPr>
              <w:pStyle w:val="TableParagraph"/>
              <w:spacing w:before="146"/>
              <w:ind w:left="67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4,320 (5.12)</w:t>
            </w:r>
          </w:p>
        </w:tc>
        <w:tc>
          <w:tcPr>
            <w:tcW w:w="10" w:type="pct"/>
            <w:vMerge/>
            <w:vAlign w:val="center"/>
          </w:tcPr>
          <w:p w14:paraId="3D12FF26" w14:textId="77777777" w:rsidR="00294DF3" w:rsidRPr="00294DF3" w:rsidRDefault="00294DF3" w:rsidP="00294DF3">
            <w:pPr>
              <w:pStyle w:val="TableParagraph"/>
              <w:spacing w:before="146"/>
              <w:ind w:left="6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1CD31C84" w14:textId="77777777" w:rsidR="00294DF3" w:rsidRPr="00294DF3" w:rsidRDefault="00294DF3" w:rsidP="00294DF3">
            <w:pPr>
              <w:pStyle w:val="TableParagraph"/>
              <w:spacing w:before="146"/>
              <w:ind w:left="142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2,101 (4.67)</w:t>
            </w:r>
          </w:p>
        </w:tc>
        <w:tc>
          <w:tcPr>
            <w:tcW w:w="922" w:type="pct"/>
            <w:vAlign w:val="center"/>
          </w:tcPr>
          <w:p w14:paraId="69F9AC5F" w14:textId="77777777" w:rsidR="00294DF3" w:rsidRPr="00294DF3" w:rsidRDefault="00294DF3" w:rsidP="00294DF3">
            <w:pPr>
              <w:pStyle w:val="TableParagraph"/>
              <w:spacing w:before="146"/>
              <w:ind w:left="155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13,855 (3.08)</w:t>
            </w:r>
          </w:p>
        </w:tc>
      </w:tr>
      <w:tr w:rsidR="00294DF3" w:rsidRPr="00294DF3" w14:paraId="0BCF6F78" w14:textId="77777777" w:rsidTr="00294DF3">
        <w:trPr>
          <w:trHeight w:val="340"/>
        </w:trPr>
        <w:tc>
          <w:tcPr>
            <w:tcW w:w="1537" w:type="pct"/>
            <w:vAlign w:val="center"/>
          </w:tcPr>
          <w:p w14:paraId="5AAE8506" w14:textId="77777777" w:rsidR="00294DF3" w:rsidRPr="00294DF3" w:rsidRDefault="00294DF3" w:rsidP="00294DF3">
            <w:pPr>
              <w:pStyle w:val="TableParagraph"/>
              <w:spacing w:before="146"/>
              <w:ind w:left="284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Mild liver disease</w:t>
            </w:r>
          </w:p>
        </w:tc>
        <w:tc>
          <w:tcPr>
            <w:tcW w:w="844" w:type="pct"/>
            <w:vAlign w:val="center"/>
          </w:tcPr>
          <w:p w14:paraId="74321E21" w14:textId="77777777" w:rsidR="00294DF3" w:rsidRPr="00294DF3" w:rsidRDefault="00294DF3" w:rsidP="00294DF3">
            <w:pPr>
              <w:pStyle w:val="TableParagraph"/>
              <w:spacing w:before="146"/>
              <w:ind w:left="81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121 (1.43)</w:t>
            </w:r>
          </w:p>
        </w:tc>
        <w:tc>
          <w:tcPr>
            <w:tcW w:w="842" w:type="pct"/>
            <w:vAlign w:val="center"/>
          </w:tcPr>
          <w:p w14:paraId="41BAC7DB" w14:textId="77777777" w:rsidR="00294DF3" w:rsidRPr="00294DF3" w:rsidRDefault="00294DF3" w:rsidP="00294DF3">
            <w:pPr>
              <w:pStyle w:val="TableParagraph"/>
              <w:spacing w:before="146"/>
              <w:ind w:left="67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568 (0.67)</w:t>
            </w:r>
          </w:p>
        </w:tc>
        <w:tc>
          <w:tcPr>
            <w:tcW w:w="10" w:type="pct"/>
            <w:vMerge/>
            <w:vAlign w:val="center"/>
          </w:tcPr>
          <w:p w14:paraId="3591FDBE" w14:textId="77777777" w:rsidR="00294DF3" w:rsidRPr="00294DF3" w:rsidRDefault="00294DF3" w:rsidP="00294DF3">
            <w:pPr>
              <w:pStyle w:val="TableParagraph"/>
              <w:spacing w:before="146"/>
              <w:ind w:left="6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3CC02C0E" w14:textId="77777777" w:rsidR="00294DF3" w:rsidRPr="00294DF3" w:rsidRDefault="00294DF3" w:rsidP="00294DF3">
            <w:pPr>
              <w:pStyle w:val="TableParagraph"/>
              <w:spacing w:before="146"/>
              <w:ind w:left="142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583 (1.30)</w:t>
            </w:r>
          </w:p>
        </w:tc>
        <w:tc>
          <w:tcPr>
            <w:tcW w:w="922" w:type="pct"/>
            <w:vAlign w:val="center"/>
          </w:tcPr>
          <w:p w14:paraId="3366DA3F" w14:textId="77777777" w:rsidR="00294DF3" w:rsidRPr="00294DF3" w:rsidRDefault="00294DF3" w:rsidP="00294DF3">
            <w:pPr>
              <w:pStyle w:val="TableParagraph"/>
              <w:spacing w:before="146"/>
              <w:ind w:left="155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1,854 (0.41)</w:t>
            </w:r>
          </w:p>
        </w:tc>
      </w:tr>
      <w:tr w:rsidR="00294DF3" w:rsidRPr="00294DF3" w14:paraId="1A9C3F47" w14:textId="77777777" w:rsidTr="00294DF3">
        <w:trPr>
          <w:trHeight w:val="340"/>
        </w:trPr>
        <w:tc>
          <w:tcPr>
            <w:tcW w:w="1537" w:type="pct"/>
            <w:vAlign w:val="center"/>
          </w:tcPr>
          <w:p w14:paraId="2FF3F422" w14:textId="77777777" w:rsidR="00294DF3" w:rsidRPr="00294DF3" w:rsidRDefault="00294DF3" w:rsidP="00294DF3">
            <w:pPr>
              <w:pStyle w:val="TableParagraph"/>
              <w:spacing w:before="145"/>
              <w:ind w:left="284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Diabetes (uncomplicated)</w:t>
            </w:r>
          </w:p>
        </w:tc>
        <w:tc>
          <w:tcPr>
            <w:tcW w:w="844" w:type="pct"/>
            <w:vAlign w:val="center"/>
          </w:tcPr>
          <w:p w14:paraId="3CE99644" w14:textId="77777777" w:rsidR="00294DF3" w:rsidRPr="00294DF3" w:rsidRDefault="00294DF3" w:rsidP="00294DF3">
            <w:pPr>
              <w:pStyle w:val="TableParagraph"/>
              <w:spacing w:before="145"/>
              <w:ind w:left="81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1,128 (13.38)</w:t>
            </w:r>
          </w:p>
        </w:tc>
        <w:tc>
          <w:tcPr>
            <w:tcW w:w="842" w:type="pct"/>
            <w:vAlign w:val="center"/>
          </w:tcPr>
          <w:p w14:paraId="68368757" w14:textId="77777777" w:rsidR="00294DF3" w:rsidRPr="00294DF3" w:rsidRDefault="00294DF3" w:rsidP="00294DF3">
            <w:pPr>
              <w:pStyle w:val="TableParagraph"/>
              <w:spacing w:before="145"/>
              <w:ind w:left="67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10,534 (12.49)</w:t>
            </w:r>
          </w:p>
        </w:tc>
        <w:tc>
          <w:tcPr>
            <w:tcW w:w="10" w:type="pct"/>
            <w:vMerge/>
            <w:vAlign w:val="center"/>
          </w:tcPr>
          <w:p w14:paraId="0EF3103E" w14:textId="77777777" w:rsidR="00294DF3" w:rsidRPr="00294DF3" w:rsidRDefault="00294DF3" w:rsidP="00294DF3">
            <w:pPr>
              <w:pStyle w:val="TableParagraph"/>
              <w:spacing w:before="145"/>
              <w:ind w:left="6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1DC2C2C3" w14:textId="77777777" w:rsidR="00294DF3" w:rsidRPr="00294DF3" w:rsidRDefault="00294DF3" w:rsidP="00294DF3">
            <w:pPr>
              <w:pStyle w:val="TableParagraph"/>
              <w:spacing w:before="145"/>
              <w:ind w:left="142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3,872 (8.61)</w:t>
            </w:r>
          </w:p>
        </w:tc>
        <w:tc>
          <w:tcPr>
            <w:tcW w:w="922" w:type="pct"/>
            <w:vAlign w:val="center"/>
          </w:tcPr>
          <w:p w14:paraId="53B67B12" w14:textId="77777777" w:rsidR="00294DF3" w:rsidRPr="00294DF3" w:rsidRDefault="00294DF3" w:rsidP="00294DF3">
            <w:pPr>
              <w:pStyle w:val="TableParagraph"/>
              <w:spacing w:before="145"/>
              <w:ind w:left="155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28,874 (6.42)</w:t>
            </w:r>
          </w:p>
        </w:tc>
      </w:tr>
      <w:tr w:rsidR="00294DF3" w:rsidRPr="00294DF3" w14:paraId="3E63F2BC" w14:textId="77777777" w:rsidTr="00294DF3">
        <w:trPr>
          <w:trHeight w:val="340"/>
        </w:trPr>
        <w:tc>
          <w:tcPr>
            <w:tcW w:w="1537" w:type="pct"/>
            <w:vAlign w:val="center"/>
          </w:tcPr>
          <w:p w14:paraId="7734432F" w14:textId="77777777" w:rsidR="00294DF3" w:rsidRPr="00294DF3" w:rsidRDefault="00294DF3" w:rsidP="00294DF3">
            <w:pPr>
              <w:pStyle w:val="TableParagraph"/>
              <w:spacing w:before="145"/>
              <w:ind w:left="284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Hemiplegia</w:t>
            </w:r>
          </w:p>
        </w:tc>
        <w:tc>
          <w:tcPr>
            <w:tcW w:w="844" w:type="pct"/>
            <w:vAlign w:val="center"/>
          </w:tcPr>
          <w:p w14:paraId="2B024B5A" w14:textId="77777777" w:rsidR="00294DF3" w:rsidRPr="00294DF3" w:rsidRDefault="00294DF3" w:rsidP="00294DF3">
            <w:pPr>
              <w:pStyle w:val="TableParagraph"/>
              <w:spacing w:before="145"/>
              <w:ind w:left="81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49 (0.58)</w:t>
            </w:r>
          </w:p>
        </w:tc>
        <w:tc>
          <w:tcPr>
            <w:tcW w:w="842" w:type="pct"/>
            <w:vAlign w:val="center"/>
          </w:tcPr>
          <w:p w14:paraId="1211771E" w14:textId="77777777" w:rsidR="00294DF3" w:rsidRPr="00294DF3" w:rsidRDefault="00294DF3" w:rsidP="00294DF3">
            <w:pPr>
              <w:pStyle w:val="TableParagraph"/>
              <w:spacing w:before="145"/>
              <w:ind w:left="67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500 (0.59)</w:t>
            </w:r>
          </w:p>
        </w:tc>
        <w:tc>
          <w:tcPr>
            <w:tcW w:w="10" w:type="pct"/>
            <w:vMerge/>
            <w:vAlign w:val="center"/>
          </w:tcPr>
          <w:p w14:paraId="43136EF3" w14:textId="77777777" w:rsidR="00294DF3" w:rsidRPr="00294DF3" w:rsidRDefault="00294DF3" w:rsidP="00294DF3">
            <w:pPr>
              <w:pStyle w:val="TableParagraph"/>
              <w:spacing w:before="145"/>
              <w:ind w:left="6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5B942AD4" w14:textId="77777777" w:rsidR="00294DF3" w:rsidRPr="00294DF3" w:rsidRDefault="00294DF3" w:rsidP="00294DF3">
            <w:pPr>
              <w:pStyle w:val="TableParagraph"/>
              <w:spacing w:before="145"/>
              <w:ind w:left="142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85 (0.19)</w:t>
            </w:r>
          </w:p>
        </w:tc>
        <w:tc>
          <w:tcPr>
            <w:tcW w:w="922" w:type="pct"/>
            <w:vAlign w:val="center"/>
          </w:tcPr>
          <w:p w14:paraId="5E3BFCF4" w14:textId="77777777" w:rsidR="00294DF3" w:rsidRPr="00294DF3" w:rsidRDefault="00294DF3" w:rsidP="00294DF3">
            <w:pPr>
              <w:pStyle w:val="TableParagraph"/>
              <w:spacing w:before="145"/>
              <w:ind w:left="155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429 (0.10)</w:t>
            </w:r>
          </w:p>
        </w:tc>
      </w:tr>
      <w:tr w:rsidR="00294DF3" w:rsidRPr="00294DF3" w14:paraId="06E9FE3C" w14:textId="77777777" w:rsidTr="00294DF3">
        <w:trPr>
          <w:trHeight w:val="340"/>
        </w:trPr>
        <w:tc>
          <w:tcPr>
            <w:tcW w:w="1537" w:type="pct"/>
            <w:vAlign w:val="center"/>
          </w:tcPr>
          <w:p w14:paraId="1B63E4D3" w14:textId="77777777" w:rsidR="00294DF3" w:rsidRPr="00294DF3" w:rsidRDefault="00294DF3" w:rsidP="00294DF3">
            <w:pPr>
              <w:pStyle w:val="TableParagraph"/>
              <w:spacing w:before="145"/>
              <w:ind w:left="284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Renal disease</w:t>
            </w:r>
          </w:p>
        </w:tc>
        <w:tc>
          <w:tcPr>
            <w:tcW w:w="844" w:type="pct"/>
            <w:vAlign w:val="center"/>
          </w:tcPr>
          <w:p w14:paraId="624E33EA" w14:textId="77777777" w:rsidR="00294DF3" w:rsidRPr="00294DF3" w:rsidRDefault="00294DF3" w:rsidP="00294DF3">
            <w:pPr>
              <w:pStyle w:val="TableParagraph"/>
              <w:spacing w:before="145"/>
              <w:ind w:left="81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617 (7.32)</w:t>
            </w:r>
          </w:p>
        </w:tc>
        <w:tc>
          <w:tcPr>
            <w:tcW w:w="842" w:type="pct"/>
            <w:vAlign w:val="center"/>
          </w:tcPr>
          <w:p w14:paraId="6D2A79DD" w14:textId="77777777" w:rsidR="00294DF3" w:rsidRPr="00294DF3" w:rsidRDefault="00294DF3" w:rsidP="00294DF3">
            <w:pPr>
              <w:pStyle w:val="TableParagraph"/>
              <w:spacing w:before="145"/>
              <w:ind w:left="67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4,466 (5.30)</w:t>
            </w:r>
          </w:p>
        </w:tc>
        <w:tc>
          <w:tcPr>
            <w:tcW w:w="10" w:type="pct"/>
            <w:vMerge/>
            <w:vAlign w:val="center"/>
          </w:tcPr>
          <w:p w14:paraId="1191F5AB" w14:textId="77777777" w:rsidR="00294DF3" w:rsidRPr="00294DF3" w:rsidRDefault="00294DF3" w:rsidP="00294DF3">
            <w:pPr>
              <w:pStyle w:val="TableParagraph"/>
              <w:spacing w:before="145"/>
              <w:ind w:left="6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278A67A1" w14:textId="77777777" w:rsidR="00294DF3" w:rsidRPr="00294DF3" w:rsidRDefault="00294DF3" w:rsidP="00294DF3">
            <w:pPr>
              <w:pStyle w:val="TableParagraph"/>
              <w:spacing w:before="145"/>
              <w:ind w:left="142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1,955 (4.34)</w:t>
            </w:r>
          </w:p>
        </w:tc>
        <w:tc>
          <w:tcPr>
            <w:tcW w:w="922" w:type="pct"/>
            <w:vAlign w:val="center"/>
          </w:tcPr>
          <w:p w14:paraId="03B66269" w14:textId="77777777" w:rsidR="00294DF3" w:rsidRPr="00294DF3" w:rsidRDefault="00294DF3" w:rsidP="00294DF3">
            <w:pPr>
              <w:pStyle w:val="TableParagraph"/>
              <w:spacing w:before="145"/>
              <w:ind w:left="155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12,717 (2.83)</w:t>
            </w:r>
          </w:p>
        </w:tc>
      </w:tr>
      <w:tr w:rsidR="00294DF3" w:rsidRPr="00294DF3" w14:paraId="59521BE1" w14:textId="77777777" w:rsidTr="00294DF3">
        <w:trPr>
          <w:trHeight w:val="340"/>
        </w:trPr>
        <w:tc>
          <w:tcPr>
            <w:tcW w:w="1537" w:type="pct"/>
            <w:vAlign w:val="center"/>
          </w:tcPr>
          <w:p w14:paraId="59CAFE17" w14:textId="77777777" w:rsidR="00294DF3" w:rsidRPr="00294DF3" w:rsidRDefault="00294DF3" w:rsidP="00294DF3">
            <w:pPr>
              <w:pStyle w:val="TableParagraph"/>
              <w:spacing w:before="145"/>
              <w:ind w:left="284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Diabetes w end-organ damage</w:t>
            </w:r>
          </w:p>
        </w:tc>
        <w:tc>
          <w:tcPr>
            <w:tcW w:w="844" w:type="pct"/>
            <w:vAlign w:val="center"/>
          </w:tcPr>
          <w:p w14:paraId="5B829E55" w14:textId="77777777" w:rsidR="00294DF3" w:rsidRPr="00294DF3" w:rsidRDefault="00294DF3" w:rsidP="00294DF3">
            <w:pPr>
              <w:pStyle w:val="TableParagraph"/>
              <w:spacing w:before="145"/>
              <w:ind w:left="81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732 (8.68)</w:t>
            </w:r>
          </w:p>
        </w:tc>
        <w:tc>
          <w:tcPr>
            <w:tcW w:w="842" w:type="pct"/>
            <w:vAlign w:val="center"/>
          </w:tcPr>
          <w:p w14:paraId="3D0104E3" w14:textId="77777777" w:rsidR="00294DF3" w:rsidRPr="00294DF3" w:rsidRDefault="00294DF3" w:rsidP="00294DF3">
            <w:pPr>
              <w:pStyle w:val="TableParagraph"/>
              <w:spacing w:before="145"/>
              <w:ind w:left="67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6,088 (7.22)</w:t>
            </w:r>
          </w:p>
        </w:tc>
        <w:tc>
          <w:tcPr>
            <w:tcW w:w="10" w:type="pct"/>
            <w:vMerge/>
            <w:vAlign w:val="center"/>
          </w:tcPr>
          <w:p w14:paraId="6B25426B" w14:textId="77777777" w:rsidR="00294DF3" w:rsidRPr="00294DF3" w:rsidRDefault="00294DF3" w:rsidP="00294DF3">
            <w:pPr>
              <w:pStyle w:val="TableParagraph"/>
              <w:spacing w:before="145"/>
              <w:ind w:left="6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0F71E76E" w14:textId="77777777" w:rsidR="00294DF3" w:rsidRPr="00294DF3" w:rsidRDefault="00294DF3" w:rsidP="00294DF3">
            <w:pPr>
              <w:pStyle w:val="TableParagraph"/>
              <w:spacing w:before="145"/>
              <w:ind w:left="142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1,964 (4.36)</w:t>
            </w:r>
          </w:p>
        </w:tc>
        <w:tc>
          <w:tcPr>
            <w:tcW w:w="922" w:type="pct"/>
            <w:vAlign w:val="center"/>
          </w:tcPr>
          <w:p w14:paraId="1FC81173" w14:textId="77777777" w:rsidR="00294DF3" w:rsidRPr="00294DF3" w:rsidRDefault="00294DF3" w:rsidP="00294DF3">
            <w:pPr>
              <w:pStyle w:val="TableParagraph"/>
              <w:spacing w:before="145"/>
              <w:ind w:left="155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12,621 (2.80)</w:t>
            </w:r>
          </w:p>
        </w:tc>
      </w:tr>
      <w:tr w:rsidR="00294DF3" w:rsidRPr="00294DF3" w14:paraId="732300E7" w14:textId="77777777" w:rsidTr="00294DF3">
        <w:trPr>
          <w:trHeight w:val="340"/>
        </w:trPr>
        <w:tc>
          <w:tcPr>
            <w:tcW w:w="1537" w:type="pct"/>
            <w:vAlign w:val="center"/>
          </w:tcPr>
          <w:p w14:paraId="3E045BEF" w14:textId="77777777" w:rsidR="00294DF3" w:rsidRPr="00294DF3" w:rsidRDefault="00294DF3" w:rsidP="00294DF3">
            <w:pPr>
              <w:pStyle w:val="TableParagraph"/>
              <w:spacing w:before="145"/>
              <w:ind w:left="284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Any Tumor</w:t>
            </w:r>
          </w:p>
        </w:tc>
        <w:tc>
          <w:tcPr>
            <w:tcW w:w="844" w:type="pct"/>
            <w:vAlign w:val="center"/>
          </w:tcPr>
          <w:p w14:paraId="4847A775" w14:textId="77777777" w:rsidR="00294DF3" w:rsidRPr="00294DF3" w:rsidRDefault="00294DF3" w:rsidP="00294DF3">
            <w:pPr>
              <w:pStyle w:val="TableParagraph"/>
              <w:spacing w:before="145"/>
              <w:ind w:left="81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1,356 (16.08)</w:t>
            </w:r>
          </w:p>
        </w:tc>
        <w:tc>
          <w:tcPr>
            <w:tcW w:w="842" w:type="pct"/>
            <w:vAlign w:val="center"/>
          </w:tcPr>
          <w:p w14:paraId="7FEFFFDA" w14:textId="77777777" w:rsidR="00294DF3" w:rsidRPr="00294DF3" w:rsidRDefault="00294DF3" w:rsidP="00294DF3">
            <w:pPr>
              <w:pStyle w:val="TableParagraph"/>
              <w:spacing w:before="145"/>
              <w:ind w:left="67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12,369 (14.67)</w:t>
            </w:r>
          </w:p>
        </w:tc>
        <w:tc>
          <w:tcPr>
            <w:tcW w:w="10" w:type="pct"/>
            <w:vMerge/>
            <w:vAlign w:val="center"/>
          </w:tcPr>
          <w:p w14:paraId="353751EC" w14:textId="77777777" w:rsidR="00294DF3" w:rsidRPr="00294DF3" w:rsidRDefault="00294DF3" w:rsidP="00294DF3">
            <w:pPr>
              <w:pStyle w:val="TableParagraph"/>
              <w:spacing w:before="145"/>
              <w:ind w:left="6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264E8ACD" w14:textId="77777777" w:rsidR="00294DF3" w:rsidRPr="00294DF3" w:rsidRDefault="00294DF3" w:rsidP="00294DF3">
            <w:pPr>
              <w:pStyle w:val="TableParagraph"/>
              <w:spacing w:before="145"/>
              <w:ind w:left="142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7,137 (15.86)</w:t>
            </w:r>
          </w:p>
        </w:tc>
        <w:tc>
          <w:tcPr>
            <w:tcW w:w="922" w:type="pct"/>
            <w:vAlign w:val="center"/>
          </w:tcPr>
          <w:p w14:paraId="2E2F9990" w14:textId="77777777" w:rsidR="00294DF3" w:rsidRPr="00294DF3" w:rsidRDefault="00294DF3" w:rsidP="00294DF3">
            <w:pPr>
              <w:pStyle w:val="TableParagraph"/>
              <w:spacing w:before="145"/>
              <w:ind w:left="155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62,306 (13.85)</w:t>
            </w:r>
          </w:p>
        </w:tc>
      </w:tr>
      <w:tr w:rsidR="00294DF3" w:rsidRPr="00294DF3" w14:paraId="0EB89ECE" w14:textId="77777777" w:rsidTr="00294DF3">
        <w:trPr>
          <w:trHeight w:val="340"/>
        </w:trPr>
        <w:tc>
          <w:tcPr>
            <w:tcW w:w="1537" w:type="pct"/>
            <w:vAlign w:val="center"/>
          </w:tcPr>
          <w:p w14:paraId="20E684B9" w14:textId="77777777" w:rsidR="00294DF3" w:rsidRPr="00294DF3" w:rsidRDefault="00294DF3" w:rsidP="00294DF3">
            <w:pPr>
              <w:pStyle w:val="TableParagraph"/>
              <w:spacing w:before="145"/>
              <w:ind w:left="284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Leukemia</w:t>
            </w:r>
          </w:p>
        </w:tc>
        <w:tc>
          <w:tcPr>
            <w:tcW w:w="844" w:type="pct"/>
            <w:vAlign w:val="center"/>
          </w:tcPr>
          <w:p w14:paraId="467E68C6" w14:textId="77777777" w:rsidR="00294DF3" w:rsidRPr="00294DF3" w:rsidRDefault="00294DF3" w:rsidP="00294DF3">
            <w:pPr>
              <w:pStyle w:val="TableParagraph"/>
              <w:spacing w:before="145"/>
              <w:ind w:left="81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39 (0.46)</w:t>
            </w:r>
          </w:p>
        </w:tc>
        <w:tc>
          <w:tcPr>
            <w:tcW w:w="842" w:type="pct"/>
            <w:vAlign w:val="center"/>
          </w:tcPr>
          <w:p w14:paraId="7A865D47" w14:textId="77777777" w:rsidR="00294DF3" w:rsidRPr="00294DF3" w:rsidRDefault="00294DF3" w:rsidP="00294DF3">
            <w:pPr>
              <w:pStyle w:val="TableParagraph"/>
              <w:spacing w:before="145"/>
              <w:ind w:left="67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383 (0.45)</w:t>
            </w:r>
          </w:p>
        </w:tc>
        <w:tc>
          <w:tcPr>
            <w:tcW w:w="10" w:type="pct"/>
            <w:vMerge/>
            <w:vAlign w:val="center"/>
          </w:tcPr>
          <w:p w14:paraId="0FB55579" w14:textId="77777777" w:rsidR="00294DF3" w:rsidRPr="00294DF3" w:rsidRDefault="00294DF3" w:rsidP="00294DF3">
            <w:pPr>
              <w:pStyle w:val="TableParagraph"/>
              <w:spacing w:before="145"/>
              <w:ind w:left="6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3A9CACFE" w14:textId="77777777" w:rsidR="00294DF3" w:rsidRPr="00294DF3" w:rsidRDefault="00294DF3" w:rsidP="00294DF3">
            <w:pPr>
              <w:pStyle w:val="TableParagraph"/>
              <w:spacing w:before="145"/>
              <w:ind w:left="142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250 (0.56)</w:t>
            </w:r>
          </w:p>
        </w:tc>
        <w:tc>
          <w:tcPr>
            <w:tcW w:w="922" w:type="pct"/>
            <w:vAlign w:val="center"/>
          </w:tcPr>
          <w:p w14:paraId="27A5624B" w14:textId="77777777" w:rsidR="00294DF3" w:rsidRPr="00294DF3" w:rsidRDefault="00294DF3" w:rsidP="00294DF3">
            <w:pPr>
              <w:pStyle w:val="TableParagraph"/>
              <w:spacing w:before="145"/>
              <w:ind w:left="155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1,928 (0.43)</w:t>
            </w:r>
          </w:p>
        </w:tc>
      </w:tr>
      <w:tr w:rsidR="00294DF3" w:rsidRPr="00294DF3" w14:paraId="13CBACFA" w14:textId="77777777" w:rsidTr="00294DF3">
        <w:trPr>
          <w:trHeight w:val="340"/>
        </w:trPr>
        <w:tc>
          <w:tcPr>
            <w:tcW w:w="1537" w:type="pct"/>
            <w:vAlign w:val="center"/>
          </w:tcPr>
          <w:p w14:paraId="5BB10A38" w14:textId="77777777" w:rsidR="00294DF3" w:rsidRPr="00294DF3" w:rsidRDefault="00294DF3" w:rsidP="00294DF3">
            <w:pPr>
              <w:pStyle w:val="TableParagraph"/>
              <w:spacing w:before="144"/>
              <w:ind w:left="284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Lymphoma</w:t>
            </w:r>
          </w:p>
        </w:tc>
        <w:tc>
          <w:tcPr>
            <w:tcW w:w="844" w:type="pct"/>
            <w:vAlign w:val="center"/>
          </w:tcPr>
          <w:p w14:paraId="31E1E7D4" w14:textId="77777777" w:rsidR="00294DF3" w:rsidRPr="00294DF3" w:rsidRDefault="00294DF3" w:rsidP="00294DF3">
            <w:pPr>
              <w:pStyle w:val="TableParagraph"/>
              <w:spacing w:before="144"/>
              <w:ind w:left="81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88 (1.04)</w:t>
            </w:r>
          </w:p>
        </w:tc>
        <w:tc>
          <w:tcPr>
            <w:tcW w:w="842" w:type="pct"/>
            <w:vAlign w:val="center"/>
          </w:tcPr>
          <w:p w14:paraId="42876F8E" w14:textId="77777777" w:rsidR="00294DF3" w:rsidRPr="00294DF3" w:rsidRDefault="00294DF3" w:rsidP="00294DF3">
            <w:pPr>
              <w:pStyle w:val="TableParagraph"/>
              <w:spacing w:before="144"/>
              <w:ind w:left="67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615 (0.73)</w:t>
            </w:r>
          </w:p>
        </w:tc>
        <w:tc>
          <w:tcPr>
            <w:tcW w:w="10" w:type="pct"/>
            <w:vMerge/>
            <w:vAlign w:val="center"/>
          </w:tcPr>
          <w:p w14:paraId="60CF759F" w14:textId="77777777" w:rsidR="00294DF3" w:rsidRPr="00294DF3" w:rsidRDefault="00294DF3" w:rsidP="00294DF3">
            <w:pPr>
              <w:pStyle w:val="TableParagraph"/>
              <w:spacing w:before="144"/>
              <w:ind w:left="6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11E04934" w14:textId="77777777" w:rsidR="00294DF3" w:rsidRPr="00294DF3" w:rsidRDefault="00294DF3" w:rsidP="00294DF3">
            <w:pPr>
              <w:pStyle w:val="TableParagraph"/>
              <w:spacing w:before="144"/>
              <w:ind w:left="142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466 (1.04)</w:t>
            </w:r>
          </w:p>
        </w:tc>
        <w:tc>
          <w:tcPr>
            <w:tcW w:w="922" w:type="pct"/>
            <w:vAlign w:val="center"/>
          </w:tcPr>
          <w:p w14:paraId="64650DB4" w14:textId="77777777" w:rsidR="00294DF3" w:rsidRPr="00294DF3" w:rsidRDefault="00294DF3" w:rsidP="00294DF3">
            <w:pPr>
              <w:pStyle w:val="TableParagraph"/>
              <w:spacing w:before="144"/>
              <w:ind w:left="155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3,277 (0.73)</w:t>
            </w:r>
          </w:p>
        </w:tc>
      </w:tr>
      <w:tr w:rsidR="00294DF3" w:rsidRPr="00294DF3" w14:paraId="7C2B12A3" w14:textId="77777777" w:rsidTr="00294DF3">
        <w:trPr>
          <w:trHeight w:val="340"/>
        </w:trPr>
        <w:tc>
          <w:tcPr>
            <w:tcW w:w="1537" w:type="pct"/>
            <w:vAlign w:val="center"/>
          </w:tcPr>
          <w:p w14:paraId="07B7AC98" w14:textId="77777777" w:rsidR="00294DF3" w:rsidRPr="00294DF3" w:rsidRDefault="00294DF3" w:rsidP="00294DF3">
            <w:pPr>
              <w:pStyle w:val="TableParagraph"/>
              <w:spacing w:before="86" w:line="300" w:lineRule="atLeast"/>
              <w:ind w:left="284" w:right="352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Moderate-severe liver disease</w:t>
            </w:r>
          </w:p>
        </w:tc>
        <w:tc>
          <w:tcPr>
            <w:tcW w:w="844" w:type="pct"/>
            <w:vAlign w:val="center"/>
          </w:tcPr>
          <w:p w14:paraId="2C64F86B" w14:textId="77777777" w:rsidR="00294DF3" w:rsidRPr="00294DF3" w:rsidRDefault="00294DF3" w:rsidP="00294DF3">
            <w:pPr>
              <w:pStyle w:val="TableParagraph"/>
              <w:spacing w:before="144"/>
              <w:ind w:left="81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48 (0.57)</w:t>
            </w:r>
          </w:p>
        </w:tc>
        <w:tc>
          <w:tcPr>
            <w:tcW w:w="842" w:type="pct"/>
            <w:vAlign w:val="center"/>
          </w:tcPr>
          <w:p w14:paraId="389AF95D" w14:textId="77777777" w:rsidR="00294DF3" w:rsidRPr="00294DF3" w:rsidRDefault="00294DF3" w:rsidP="00294DF3">
            <w:pPr>
              <w:pStyle w:val="TableParagraph"/>
              <w:spacing w:before="144"/>
              <w:ind w:left="67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193 (0.23)</w:t>
            </w:r>
          </w:p>
        </w:tc>
        <w:tc>
          <w:tcPr>
            <w:tcW w:w="10" w:type="pct"/>
            <w:vMerge/>
            <w:vAlign w:val="center"/>
          </w:tcPr>
          <w:p w14:paraId="2C5D2C1E" w14:textId="77777777" w:rsidR="00294DF3" w:rsidRPr="00294DF3" w:rsidRDefault="00294DF3" w:rsidP="00294DF3">
            <w:pPr>
              <w:pStyle w:val="TableParagraph"/>
              <w:spacing w:before="144"/>
              <w:ind w:left="6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0D7251BE" w14:textId="77777777" w:rsidR="00294DF3" w:rsidRPr="00294DF3" w:rsidRDefault="00294DF3" w:rsidP="00294DF3">
            <w:pPr>
              <w:pStyle w:val="TableParagraph"/>
              <w:spacing w:before="144"/>
              <w:ind w:left="142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225 (0.50)</w:t>
            </w:r>
          </w:p>
        </w:tc>
        <w:tc>
          <w:tcPr>
            <w:tcW w:w="922" w:type="pct"/>
            <w:vAlign w:val="center"/>
          </w:tcPr>
          <w:p w14:paraId="75B6AD81" w14:textId="77777777" w:rsidR="00294DF3" w:rsidRPr="00294DF3" w:rsidRDefault="00294DF3" w:rsidP="00294DF3">
            <w:pPr>
              <w:pStyle w:val="TableParagraph"/>
              <w:spacing w:before="144"/>
              <w:ind w:left="155"/>
              <w:jc w:val="center"/>
              <w:rPr>
                <w:sz w:val="20"/>
                <w:szCs w:val="20"/>
              </w:rPr>
            </w:pPr>
            <w:r w:rsidRPr="00294DF3">
              <w:rPr>
                <w:sz w:val="20"/>
                <w:szCs w:val="20"/>
              </w:rPr>
              <w:t>541 (0.12)</w:t>
            </w:r>
          </w:p>
        </w:tc>
      </w:tr>
    </w:tbl>
    <w:p w14:paraId="3FC4C12F" w14:textId="77777777" w:rsidR="00294DF3" w:rsidRDefault="00294DF3" w:rsidP="00294DF3">
      <w:pPr>
        <w:spacing w:line="240" w:lineRule="auto"/>
        <w:rPr>
          <w:szCs w:val="20"/>
        </w:rPr>
      </w:pPr>
      <w:r>
        <w:rPr>
          <w:vertAlign w:val="superscript"/>
        </w:rPr>
        <w:t xml:space="preserve">* </w:t>
      </w:r>
      <w:r w:rsidRPr="00F47C93">
        <w:rPr>
          <w:szCs w:val="20"/>
        </w:rPr>
        <w:t xml:space="preserve">This category is not included in the computation of the </w:t>
      </w:r>
      <w:proofErr w:type="spellStart"/>
      <w:r w:rsidRPr="00F47C93">
        <w:rPr>
          <w:szCs w:val="20"/>
        </w:rPr>
        <w:t>charlson</w:t>
      </w:r>
      <w:proofErr w:type="spellEnd"/>
      <w:r w:rsidRPr="00F47C93">
        <w:rPr>
          <w:szCs w:val="20"/>
        </w:rPr>
        <w:t xml:space="preserve"> comorbidity index score because cohorts are selected based on diagnoses included in the category</w:t>
      </w:r>
    </w:p>
    <w:p w14:paraId="7A34097A" w14:textId="47B13436" w:rsidR="00294DF3" w:rsidRDefault="00294DF3" w:rsidP="005C364D">
      <w:pPr>
        <w:spacing w:line="240" w:lineRule="auto"/>
        <w:rPr>
          <w:szCs w:val="20"/>
        </w:rPr>
      </w:pPr>
      <w:r w:rsidRPr="00F47C93">
        <w:rPr>
          <w:szCs w:val="20"/>
          <w:vertAlign w:val="superscript"/>
        </w:rPr>
        <w:t>**</w:t>
      </w:r>
      <w:r>
        <w:rPr>
          <w:szCs w:val="20"/>
        </w:rPr>
        <w:t xml:space="preserve"> This is not a </w:t>
      </w:r>
      <w:proofErr w:type="spellStart"/>
      <w:r>
        <w:rPr>
          <w:szCs w:val="20"/>
        </w:rPr>
        <w:t>Charlson</w:t>
      </w:r>
      <w:proofErr w:type="spellEnd"/>
      <w:r>
        <w:rPr>
          <w:szCs w:val="20"/>
        </w:rPr>
        <w:t xml:space="preserve"> Comorbidity Index category, but included for transparency regarding stroke </w:t>
      </w:r>
      <w:r w:rsidR="005C364D">
        <w:rPr>
          <w:szCs w:val="20"/>
        </w:rPr>
        <w:t>a</w:t>
      </w:r>
      <w:r>
        <w:rPr>
          <w:szCs w:val="20"/>
        </w:rPr>
        <w:t xml:space="preserve">nd non-stroke diagnoses in the </w:t>
      </w:r>
      <w:proofErr w:type="gramStart"/>
      <w:r>
        <w:rPr>
          <w:i/>
          <w:szCs w:val="20"/>
        </w:rPr>
        <w:t>Cerebrovascular</w:t>
      </w:r>
      <w:proofErr w:type="gramEnd"/>
      <w:r>
        <w:rPr>
          <w:i/>
          <w:szCs w:val="20"/>
        </w:rPr>
        <w:t xml:space="preserve"> disease</w:t>
      </w:r>
      <w:r>
        <w:rPr>
          <w:szCs w:val="20"/>
        </w:rPr>
        <w:t xml:space="preserve"> category</w:t>
      </w:r>
    </w:p>
    <w:p w14:paraId="395C929E" w14:textId="77777777" w:rsidR="00294DF3" w:rsidRDefault="00294DF3" w:rsidP="00294DF3">
      <w:pPr>
        <w:rPr>
          <w:szCs w:val="20"/>
        </w:rPr>
      </w:pPr>
      <w:r>
        <w:rPr>
          <w:szCs w:val="20"/>
        </w:rPr>
        <w:br w:type="page"/>
      </w:r>
    </w:p>
    <w:p w14:paraId="2F7196A2" w14:textId="26125BA5" w:rsidR="00294DF3" w:rsidRPr="00D42610" w:rsidRDefault="00294DF3" w:rsidP="00C56758">
      <w:pPr>
        <w:spacing w:line="240" w:lineRule="auto"/>
        <w:rPr>
          <w:b/>
        </w:rPr>
      </w:pPr>
      <w:r w:rsidRPr="00D42610">
        <w:rPr>
          <w:b/>
        </w:rPr>
        <w:lastRenderedPageBreak/>
        <w:t xml:space="preserve">Supplementary Table 3. </w:t>
      </w:r>
      <w:r w:rsidRPr="00C56758">
        <w:t>31-365 day mortality in the four cohorts: risks, rates and interaction contrast (IC). Overall and st</w:t>
      </w:r>
      <w:r w:rsidR="005C364D" w:rsidRPr="00C56758">
        <w:t>ratified on comorbidity and age</w:t>
      </w:r>
    </w:p>
    <w:tbl>
      <w:tblPr>
        <w:tblStyle w:val="TableNormal1"/>
        <w:tblW w:w="5079" w:type="pct"/>
        <w:tblInd w:w="-142" w:type="dxa"/>
        <w:tblLook w:val="01E0" w:firstRow="1" w:lastRow="1" w:firstColumn="1" w:lastColumn="1" w:noHBand="0" w:noVBand="0"/>
      </w:tblPr>
      <w:tblGrid>
        <w:gridCol w:w="3052"/>
        <w:gridCol w:w="720"/>
        <w:gridCol w:w="997"/>
        <w:gridCol w:w="1471"/>
        <w:gridCol w:w="1586"/>
        <w:gridCol w:w="1343"/>
      </w:tblGrid>
      <w:tr w:rsidR="00294DF3" w:rsidRPr="005C364D" w14:paraId="04495407" w14:textId="77777777" w:rsidTr="00294DF3">
        <w:trPr>
          <w:trHeight w:val="340"/>
          <w:tblHeader/>
        </w:trPr>
        <w:tc>
          <w:tcPr>
            <w:tcW w:w="1693" w:type="pct"/>
            <w:vAlign w:val="center"/>
          </w:tcPr>
          <w:p w14:paraId="33AC9986" w14:textId="77777777" w:rsidR="00294DF3" w:rsidRPr="005C364D" w:rsidRDefault="00294DF3" w:rsidP="00294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vAlign w:val="center"/>
          </w:tcPr>
          <w:p w14:paraId="7F8A66E4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Events,</w:t>
            </w:r>
          </w:p>
          <w:p w14:paraId="7B9A4863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w w:val="101"/>
                <w:sz w:val="20"/>
                <w:szCs w:val="20"/>
              </w:rPr>
              <w:t>N</w:t>
            </w:r>
          </w:p>
        </w:tc>
        <w:tc>
          <w:tcPr>
            <w:tcW w:w="473" w:type="pct"/>
            <w:vMerge w:val="restart"/>
            <w:vAlign w:val="center"/>
          </w:tcPr>
          <w:p w14:paraId="68D7FF10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Person</w:t>
            </w:r>
          </w:p>
          <w:p w14:paraId="416107D1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years</w:t>
            </w:r>
          </w:p>
        </w:tc>
        <w:tc>
          <w:tcPr>
            <w:tcW w:w="831" w:type="pct"/>
            <w:vMerge w:val="restart"/>
            <w:vAlign w:val="center"/>
          </w:tcPr>
          <w:p w14:paraId="4275B232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Cumulative</w:t>
            </w:r>
          </w:p>
          <w:p w14:paraId="3841F6C4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incidence,</w:t>
            </w:r>
          </w:p>
          <w:p w14:paraId="55A4856F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% (95%CI)</w:t>
            </w:r>
          </w:p>
        </w:tc>
        <w:tc>
          <w:tcPr>
            <w:tcW w:w="894" w:type="pct"/>
            <w:vMerge w:val="restart"/>
            <w:vAlign w:val="center"/>
          </w:tcPr>
          <w:p w14:paraId="239FD110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Standardized</w:t>
            </w:r>
          </w:p>
          <w:p w14:paraId="45240F34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MR/100</w:t>
            </w:r>
          </w:p>
          <w:p w14:paraId="1368272B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person years</w:t>
            </w:r>
          </w:p>
          <w:p w14:paraId="1DB357F7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(95%CI)</w:t>
            </w:r>
          </w:p>
        </w:tc>
        <w:tc>
          <w:tcPr>
            <w:tcW w:w="760" w:type="pct"/>
            <w:vMerge w:val="restart"/>
            <w:vAlign w:val="center"/>
          </w:tcPr>
          <w:p w14:paraId="0442732E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IC (95%CI)</w:t>
            </w:r>
          </w:p>
        </w:tc>
      </w:tr>
      <w:tr w:rsidR="00294DF3" w:rsidRPr="005C364D" w14:paraId="703526CC" w14:textId="77777777" w:rsidTr="00294DF3">
        <w:trPr>
          <w:trHeight w:val="340"/>
          <w:tblHeader/>
        </w:trPr>
        <w:tc>
          <w:tcPr>
            <w:tcW w:w="1693" w:type="pct"/>
            <w:tcBorders>
              <w:bottom w:val="single" w:sz="18" w:space="0" w:color="auto"/>
            </w:tcBorders>
            <w:vAlign w:val="center"/>
          </w:tcPr>
          <w:p w14:paraId="0C293962" w14:textId="77777777" w:rsidR="00294DF3" w:rsidRPr="005C364D" w:rsidRDefault="00294DF3" w:rsidP="00294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bottom w:val="single" w:sz="18" w:space="0" w:color="auto"/>
            </w:tcBorders>
            <w:vAlign w:val="center"/>
          </w:tcPr>
          <w:p w14:paraId="248B17DB" w14:textId="77777777" w:rsidR="00294DF3" w:rsidRPr="005C364D" w:rsidRDefault="00294DF3" w:rsidP="00294DF3">
            <w:pPr>
              <w:pStyle w:val="TableParagraph"/>
              <w:jc w:val="right"/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bottom w:val="single" w:sz="18" w:space="0" w:color="auto"/>
            </w:tcBorders>
            <w:vAlign w:val="center"/>
          </w:tcPr>
          <w:p w14:paraId="071EE954" w14:textId="77777777" w:rsidR="00294DF3" w:rsidRPr="005C364D" w:rsidRDefault="00294DF3" w:rsidP="00294DF3">
            <w:pPr>
              <w:pStyle w:val="TableParagraph"/>
              <w:jc w:val="right"/>
              <w:rPr>
                <w:sz w:val="20"/>
                <w:szCs w:val="20"/>
              </w:rPr>
            </w:pPr>
          </w:p>
        </w:tc>
        <w:tc>
          <w:tcPr>
            <w:tcW w:w="831" w:type="pct"/>
            <w:vMerge/>
            <w:tcBorders>
              <w:bottom w:val="single" w:sz="18" w:space="0" w:color="auto"/>
            </w:tcBorders>
            <w:vAlign w:val="center"/>
          </w:tcPr>
          <w:p w14:paraId="47E9FAE8" w14:textId="77777777" w:rsidR="00294DF3" w:rsidRPr="005C364D" w:rsidRDefault="00294DF3" w:rsidP="00294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tcBorders>
              <w:bottom w:val="single" w:sz="18" w:space="0" w:color="auto"/>
            </w:tcBorders>
            <w:vAlign w:val="center"/>
          </w:tcPr>
          <w:p w14:paraId="764B6361" w14:textId="77777777" w:rsidR="00294DF3" w:rsidRPr="005C364D" w:rsidRDefault="00294DF3" w:rsidP="00294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bottom w:val="single" w:sz="18" w:space="0" w:color="auto"/>
            </w:tcBorders>
            <w:vAlign w:val="center"/>
          </w:tcPr>
          <w:p w14:paraId="45307CEB" w14:textId="77777777" w:rsidR="00294DF3" w:rsidRPr="005C364D" w:rsidRDefault="00294DF3" w:rsidP="00294D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94DF3" w:rsidRPr="005C364D" w14:paraId="4BF238CE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000000"/>
            </w:tcBorders>
            <w:vAlign w:val="center"/>
          </w:tcPr>
          <w:p w14:paraId="421E61BC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without stroke</w:t>
            </w:r>
          </w:p>
        </w:tc>
        <w:tc>
          <w:tcPr>
            <w:tcW w:w="348" w:type="pct"/>
            <w:tcBorders>
              <w:top w:val="single" w:sz="8" w:space="0" w:color="000000"/>
            </w:tcBorders>
            <w:vAlign w:val="bottom"/>
          </w:tcPr>
          <w:p w14:paraId="22984C6E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32,168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bottom"/>
          </w:tcPr>
          <w:p w14:paraId="47B8D75A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413,736.8</w:t>
            </w:r>
          </w:p>
        </w:tc>
        <w:tc>
          <w:tcPr>
            <w:tcW w:w="831" w:type="pct"/>
            <w:tcBorders>
              <w:top w:val="single" w:sz="8" w:space="0" w:color="000000"/>
            </w:tcBorders>
            <w:vAlign w:val="bottom"/>
          </w:tcPr>
          <w:p w14:paraId="192A64CD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8.2 (8.1-8.2)</w:t>
            </w:r>
          </w:p>
        </w:tc>
        <w:tc>
          <w:tcPr>
            <w:tcW w:w="894" w:type="pct"/>
            <w:tcBorders>
              <w:top w:val="single" w:sz="8" w:space="0" w:color="000000"/>
            </w:tcBorders>
            <w:vAlign w:val="bottom"/>
          </w:tcPr>
          <w:p w14:paraId="0A69BC6E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7.8 (7.7-7.9)</w:t>
            </w:r>
          </w:p>
        </w:tc>
        <w:tc>
          <w:tcPr>
            <w:tcW w:w="760" w:type="pct"/>
            <w:tcBorders>
              <w:top w:val="single" w:sz="8" w:space="0" w:color="000000"/>
            </w:tcBorders>
            <w:vAlign w:val="bottom"/>
          </w:tcPr>
          <w:p w14:paraId="156E8508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490FCBFC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DDDDDD"/>
            </w:tcBorders>
            <w:vAlign w:val="center"/>
          </w:tcPr>
          <w:p w14:paraId="267A19D1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 stroke</w:t>
            </w:r>
          </w:p>
        </w:tc>
        <w:tc>
          <w:tcPr>
            <w:tcW w:w="348" w:type="pct"/>
            <w:tcBorders>
              <w:top w:val="single" w:sz="8" w:space="0" w:color="DDDDDD"/>
            </w:tcBorders>
            <w:vAlign w:val="bottom"/>
          </w:tcPr>
          <w:p w14:paraId="353D3EBE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9,473</w:t>
            </w:r>
          </w:p>
        </w:tc>
        <w:tc>
          <w:tcPr>
            <w:tcW w:w="473" w:type="pct"/>
            <w:tcBorders>
              <w:top w:val="single" w:sz="8" w:space="0" w:color="DDDDDD"/>
            </w:tcBorders>
            <w:vAlign w:val="bottom"/>
          </w:tcPr>
          <w:p w14:paraId="099CD45F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75,195.7</w:t>
            </w:r>
          </w:p>
        </w:tc>
        <w:tc>
          <w:tcPr>
            <w:tcW w:w="831" w:type="pct"/>
            <w:tcBorders>
              <w:top w:val="single" w:sz="8" w:space="0" w:color="DDDDDD"/>
            </w:tcBorders>
            <w:vAlign w:val="bottom"/>
          </w:tcPr>
          <w:p w14:paraId="608BEFB7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13.1 (12.8-13.3)</w:t>
            </w:r>
          </w:p>
        </w:tc>
        <w:tc>
          <w:tcPr>
            <w:tcW w:w="894" w:type="pct"/>
            <w:tcBorders>
              <w:top w:val="single" w:sz="8" w:space="0" w:color="DDDDDD"/>
            </w:tcBorders>
            <w:vAlign w:val="bottom"/>
          </w:tcPr>
          <w:p w14:paraId="737829F3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11.6 (11.3-11.8)</w:t>
            </w:r>
          </w:p>
        </w:tc>
        <w:tc>
          <w:tcPr>
            <w:tcW w:w="760" w:type="pct"/>
            <w:tcBorders>
              <w:top w:val="single" w:sz="8" w:space="0" w:color="DDDDDD"/>
            </w:tcBorders>
            <w:vAlign w:val="bottom"/>
          </w:tcPr>
          <w:p w14:paraId="63EE53C0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5759DAD4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DDDDDD"/>
            </w:tcBorders>
            <w:vAlign w:val="center"/>
          </w:tcPr>
          <w:p w14:paraId="7E115736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without stroke</w:t>
            </w:r>
          </w:p>
        </w:tc>
        <w:tc>
          <w:tcPr>
            <w:tcW w:w="348" w:type="pct"/>
            <w:tcBorders>
              <w:top w:val="single" w:sz="8" w:space="0" w:color="DDDDDD"/>
            </w:tcBorders>
            <w:vAlign w:val="bottom"/>
          </w:tcPr>
          <w:p w14:paraId="7A4BBC8F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7,420</w:t>
            </w:r>
          </w:p>
        </w:tc>
        <w:tc>
          <w:tcPr>
            <w:tcW w:w="473" w:type="pct"/>
            <w:tcBorders>
              <w:top w:val="single" w:sz="8" w:space="0" w:color="DDDDDD"/>
            </w:tcBorders>
            <w:vAlign w:val="bottom"/>
          </w:tcPr>
          <w:p w14:paraId="468DA339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34,421.4</w:t>
            </w:r>
          </w:p>
        </w:tc>
        <w:tc>
          <w:tcPr>
            <w:tcW w:w="831" w:type="pct"/>
            <w:tcBorders>
              <w:top w:val="single" w:sz="8" w:space="0" w:color="DDDDDD"/>
            </w:tcBorders>
            <w:vAlign w:val="bottom"/>
          </w:tcPr>
          <w:p w14:paraId="42BBA37D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27.1 (26.7-27.5)</w:t>
            </w:r>
          </w:p>
        </w:tc>
        <w:tc>
          <w:tcPr>
            <w:tcW w:w="894" w:type="pct"/>
            <w:tcBorders>
              <w:top w:val="single" w:sz="8" w:space="0" w:color="DDDDDD"/>
            </w:tcBorders>
            <w:vAlign w:val="bottom"/>
          </w:tcPr>
          <w:p w14:paraId="337BCDD3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21.1 (20.6-21.6)</w:t>
            </w:r>
          </w:p>
        </w:tc>
        <w:tc>
          <w:tcPr>
            <w:tcW w:w="760" w:type="pct"/>
            <w:tcBorders>
              <w:top w:val="single" w:sz="8" w:space="0" w:color="DDDDDD"/>
            </w:tcBorders>
            <w:vAlign w:val="bottom"/>
          </w:tcPr>
          <w:p w14:paraId="2F93E235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572E898F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2D2CCD1C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 stroke</w:t>
            </w:r>
          </w:p>
        </w:tc>
        <w:tc>
          <w:tcPr>
            <w:tcW w:w="348" w:type="pct"/>
            <w:tcBorders>
              <w:top w:val="single" w:sz="8" w:space="0" w:color="DDDDDD"/>
              <w:bottom w:val="single" w:sz="18" w:space="0" w:color="auto"/>
            </w:tcBorders>
            <w:vAlign w:val="bottom"/>
          </w:tcPr>
          <w:p w14:paraId="2AC579B3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1,646</w:t>
            </w:r>
          </w:p>
        </w:tc>
        <w:tc>
          <w:tcPr>
            <w:tcW w:w="473" w:type="pct"/>
            <w:tcBorders>
              <w:top w:val="single" w:sz="8" w:space="0" w:color="DDDDDD"/>
              <w:bottom w:val="single" w:sz="18" w:space="0" w:color="auto"/>
            </w:tcBorders>
            <w:vAlign w:val="bottom"/>
          </w:tcPr>
          <w:p w14:paraId="74DA8949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6,109</w:t>
            </w:r>
          </w:p>
        </w:tc>
        <w:tc>
          <w:tcPr>
            <w:tcW w:w="831" w:type="pct"/>
            <w:tcBorders>
              <w:top w:val="single" w:sz="8" w:space="0" w:color="DDDDDD"/>
              <w:bottom w:val="single" w:sz="18" w:space="0" w:color="auto"/>
            </w:tcBorders>
            <w:vAlign w:val="bottom"/>
          </w:tcPr>
          <w:p w14:paraId="7ED1BDBC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32.7 (31.7-33.7)</w:t>
            </w:r>
          </w:p>
        </w:tc>
        <w:tc>
          <w:tcPr>
            <w:tcW w:w="894" w:type="pct"/>
            <w:tcBorders>
              <w:top w:val="single" w:sz="8" w:space="0" w:color="DDDDDD"/>
              <w:bottom w:val="single" w:sz="18" w:space="0" w:color="auto"/>
            </w:tcBorders>
            <w:vAlign w:val="bottom"/>
          </w:tcPr>
          <w:p w14:paraId="4F68DE31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25.4 (24-26.8)</w:t>
            </w:r>
          </w:p>
        </w:tc>
        <w:tc>
          <w:tcPr>
            <w:tcW w:w="760" w:type="pct"/>
            <w:tcBorders>
              <w:top w:val="single" w:sz="8" w:space="0" w:color="DDDDDD"/>
              <w:bottom w:val="single" w:sz="18" w:space="0" w:color="auto"/>
            </w:tcBorders>
            <w:vAlign w:val="bottom"/>
          </w:tcPr>
          <w:p w14:paraId="0520D240" w14:textId="77777777" w:rsidR="00294DF3" w:rsidRPr="005C364D" w:rsidRDefault="00294DF3" w:rsidP="00294DF3">
            <w:pPr>
              <w:jc w:val="center"/>
              <w:rPr>
                <w:rFonts w:cs="Arial"/>
                <w:sz w:val="20"/>
                <w:szCs w:val="20"/>
              </w:rPr>
            </w:pPr>
            <w:r w:rsidRPr="005C364D">
              <w:rPr>
                <w:rFonts w:cs="Arial"/>
                <w:sz w:val="20"/>
                <w:szCs w:val="20"/>
              </w:rPr>
              <w:t>0.5 (-1-2)</w:t>
            </w:r>
          </w:p>
        </w:tc>
      </w:tr>
      <w:tr w:rsidR="00294DF3" w:rsidRPr="005C364D" w14:paraId="16FF0335" w14:textId="77777777" w:rsidTr="00294DF3">
        <w:trPr>
          <w:trHeight w:val="340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F602883" w14:textId="77777777" w:rsidR="00294DF3" w:rsidRPr="005C364D" w:rsidRDefault="00294DF3" w:rsidP="00294DF3">
            <w:pPr>
              <w:rPr>
                <w:rFonts w:cs="Arial"/>
                <w:sz w:val="20"/>
                <w:szCs w:val="20"/>
              </w:rPr>
            </w:pPr>
            <w:r w:rsidRPr="005C364D">
              <w:rPr>
                <w:rFonts w:cs="Arial"/>
                <w:b/>
                <w:sz w:val="20"/>
                <w:szCs w:val="20"/>
              </w:rPr>
              <w:t>Stratified on CCI groups</w:t>
            </w:r>
          </w:p>
        </w:tc>
      </w:tr>
      <w:tr w:rsidR="00294DF3" w:rsidRPr="005C364D" w14:paraId="13D53692" w14:textId="77777777" w:rsidTr="00294DF3">
        <w:trPr>
          <w:trHeight w:val="340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502AC505" w14:textId="77777777" w:rsidR="00294DF3" w:rsidRPr="005C364D" w:rsidRDefault="00294DF3" w:rsidP="00294DF3">
            <w:pPr>
              <w:ind w:left="113"/>
              <w:rPr>
                <w:rFonts w:cs="Arial"/>
                <w:sz w:val="20"/>
                <w:szCs w:val="20"/>
              </w:rPr>
            </w:pPr>
            <w:r w:rsidRPr="005C364D">
              <w:rPr>
                <w:rFonts w:cs="Arial"/>
                <w:b/>
                <w:sz w:val="20"/>
                <w:szCs w:val="20"/>
              </w:rPr>
              <w:t>CCI 0</w:t>
            </w:r>
          </w:p>
        </w:tc>
      </w:tr>
      <w:tr w:rsidR="00294DF3" w:rsidRPr="005C364D" w14:paraId="1D52EBF7" w14:textId="77777777" w:rsidTr="00294DF3">
        <w:trPr>
          <w:trHeight w:val="340"/>
        </w:trPr>
        <w:tc>
          <w:tcPr>
            <w:tcW w:w="1693" w:type="pct"/>
            <w:tcBorders>
              <w:top w:val="single" w:sz="4" w:space="0" w:color="auto"/>
            </w:tcBorders>
            <w:vAlign w:val="center"/>
          </w:tcPr>
          <w:p w14:paraId="759B4C23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without stroke</w:t>
            </w:r>
          </w:p>
        </w:tc>
        <w:tc>
          <w:tcPr>
            <w:tcW w:w="348" w:type="pct"/>
            <w:tcBorders>
              <w:top w:val="single" w:sz="4" w:space="0" w:color="auto"/>
            </w:tcBorders>
            <w:vAlign w:val="bottom"/>
          </w:tcPr>
          <w:p w14:paraId="61C4D765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12,002</w:t>
            </w:r>
          </w:p>
        </w:tc>
        <w:tc>
          <w:tcPr>
            <w:tcW w:w="473" w:type="pct"/>
            <w:tcBorders>
              <w:top w:val="single" w:sz="4" w:space="0" w:color="auto"/>
            </w:tcBorders>
            <w:vAlign w:val="bottom"/>
          </w:tcPr>
          <w:p w14:paraId="5788211F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248,787.9</w:t>
            </w:r>
          </w:p>
        </w:tc>
        <w:tc>
          <w:tcPr>
            <w:tcW w:w="831" w:type="pct"/>
            <w:tcBorders>
              <w:top w:val="single" w:sz="4" w:space="0" w:color="auto"/>
            </w:tcBorders>
            <w:vAlign w:val="bottom"/>
          </w:tcPr>
          <w:p w14:paraId="1C6B7D87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5.1 (5-5.2)</w:t>
            </w:r>
          </w:p>
        </w:tc>
        <w:tc>
          <w:tcPr>
            <w:tcW w:w="894" w:type="pct"/>
            <w:tcBorders>
              <w:top w:val="single" w:sz="4" w:space="0" w:color="auto"/>
            </w:tcBorders>
            <w:vAlign w:val="bottom"/>
          </w:tcPr>
          <w:p w14:paraId="62BB60A8" w14:textId="77777777" w:rsidR="00294DF3" w:rsidRPr="005C364D" w:rsidRDefault="00294DF3" w:rsidP="00294DF3">
            <w:pPr>
              <w:tabs>
                <w:tab w:val="left" w:pos="1002"/>
              </w:tabs>
              <w:jc w:val="center"/>
              <w:rPr>
                <w:rFonts w:cs="Arial"/>
                <w:sz w:val="20"/>
                <w:szCs w:val="20"/>
              </w:rPr>
            </w:pPr>
            <w:r w:rsidRPr="005C364D">
              <w:rPr>
                <w:rFonts w:cs="Arial"/>
                <w:sz w:val="20"/>
                <w:szCs w:val="20"/>
              </w:rPr>
              <w:t>4.8 (4.7-4.9)</w:t>
            </w:r>
          </w:p>
        </w:tc>
        <w:tc>
          <w:tcPr>
            <w:tcW w:w="760" w:type="pct"/>
            <w:tcBorders>
              <w:top w:val="single" w:sz="4" w:space="0" w:color="auto"/>
            </w:tcBorders>
            <w:vAlign w:val="bottom"/>
          </w:tcPr>
          <w:p w14:paraId="49780B36" w14:textId="77777777" w:rsidR="00294DF3" w:rsidRPr="005C364D" w:rsidRDefault="00294DF3" w:rsidP="00294DF3">
            <w:pPr>
              <w:jc w:val="center"/>
              <w:rPr>
                <w:rFonts w:cs="Arial"/>
                <w:sz w:val="20"/>
                <w:szCs w:val="20"/>
              </w:rPr>
            </w:pPr>
            <w:r w:rsidRPr="005C364D">
              <w:rPr>
                <w:rFonts w:cs="Arial"/>
                <w:sz w:val="20"/>
                <w:szCs w:val="20"/>
              </w:rPr>
              <w:t>NA</w:t>
            </w:r>
          </w:p>
        </w:tc>
      </w:tr>
      <w:tr w:rsidR="00294DF3" w:rsidRPr="005C364D" w14:paraId="39C57A9E" w14:textId="77777777" w:rsidTr="00294DF3">
        <w:trPr>
          <w:trHeight w:val="340"/>
        </w:trPr>
        <w:tc>
          <w:tcPr>
            <w:tcW w:w="1693" w:type="pct"/>
            <w:tcBorders>
              <w:top w:val="single" w:sz="12" w:space="0" w:color="DDDDDD"/>
            </w:tcBorders>
            <w:vAlign w:val="center"/>
          </w:tcPr>
          <w:p w14:paraId="113311F0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 stroke</w:t>
            </w:r>
          </w:p>
        </w:tc>
        <w:tc>
          <w:tcPr>
            <w:tcW w:w="348" w:type="pct"/>
            <w:tcBorders>
              <w:top w:val="single" w:sz="12" w:space="0" w:color="DDDDDD"/>
            </w:tcBorders>
            <w:vAlign w:val="bottom"/>
          </w:tcPr>
          <w:p w14:paraId="6F43E84B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2,843</w:t>
            </w:r>
          </w:p>
        </w:tc>
        <w:tc>
          <w:tcPr>
            <w:tcW w:w="473" w:type="pct"/>
            <w:tcBorders>
              <w:top w:val="single" w:sz="12" w:space="0" w:color="DDDDDD"/>
            </w:tcBorders>
            <w:vAlign w:val="bottom"/>
          </w:tcPr>
          <w:p w14:paraId="1B3389B9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34,324.1</w:t>
            </w:r>
          </w:p>
        </w:tc>
        <w:tc>
          <w:tcPr>
            <w:tcW w:w="831" w:type="pct"/>
            <w:tcBorders>
              <w:top w:val="single" w:sz="12" w:space="0" w:color="DDDDDD"/>
            </w:tcBorders>
            <w:vAlign w:val="bottom"/>
          </w:tcPr>
          <w:p w14:paraId="23373714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8.7 (8.5-9)</w:t>
            </w:r>
          </w:p>
        </w:tc>
        <w:tc>
          <w:tcPr>
            <w:tcW w:w="894" w:type="pct"/>
            <w:tcBorders>
              <w:top w:val="single" w:sz="12" w:space="0" w:color="DDDDDD"/>
            </w:tcBorders>
            <w:vAlign w:val="bottom"/>
          </w:tcPr>
          <w:p w14:paraId="1848CEF0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8.2 (7.9-8.6)</w:t>
            </w:r>
          </w:p>
        </w:tc>
        <w:tc>
          <w:tcPr>
            <w:tcW w:w="760" w:type="pct"/>
            <w:tcBorders>
              <w:top w:val="single" w:sz="12" w:space="0" w:color="DDDDDD"/>
            </w:tcBorders>
            <w:vAlign w:val="bottom"/>
          </w:tcPr>
          <w:p w14:paraId="3C378A68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51C8D135" w14:textId="77777777" w:rsidTr="00294DF3">
        <w:trPr>
          <w:trHeight w:val="340"/>
        </w:trPr>
        <w:tc>
          <w:tcPr>
            <w:tcW w:w="1693" w:type="pct"/>
            <w:tcBorders>
              <w:top w:val="single" w:sz="12" w:space="0" w:color="DDDDDD"/>
            </w:tcBorders>
            <w:vAlign w:val="center"/>
          </w:tcPr>
          <w:p w14:paraId="67FDDA22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without stroke</w:t>
            </w:r>
          </w:p>
        </w:tc>
        <w:tc>
          <w:tcPr>
            <w:tcW w:w="348" w:type="pct"/>
            <w:tcBorders>
              <w:top w:val="single" w:sz="12" w:space="0" w:color="DDDDDD"/>
            </w:tcBorders>
            <w:vAlign w:val="bottom"/>
          </w:tcPr>
          <w:p w14:paraId="10A64949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2,505</w:t>
            </w:r>
          </w:p>
        </w:tc>
        <w:tc>
          <w:tcPr>
            <w:tcW w:w="473" w:type="pct"/>
            <w:tcBorders>
              <w:top w:val="single" w:sz="12" w:space="0" w:color="DDDDDD"/>
            </w:tcBorders>
            <w:vAlign w:val="bottom"/>
          </w:tcPr>
          <w:p w14:paraId="56561D75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17,390.4</w:t>
            </w:r>
          </w:p>
        </w:tc>
        <w:tc>
          <w:tcPr>
            <w:tcW w:w="831" w:type="pct"/>
            <w:tcBorders>
              <w:top w:val="single" w:sz="12" w:space="0" w:color="DDDDDD"/>
            </w:tcBorders>
            <w:vAlign w:val="bottom"/>
          </w:tcPr>
          <w:p w14:paraId="40B4E43A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19.1 (18.6-19.7)</w:t>
            </w:r>
          </w:p>
        </w:tc>
        <w:tc>
          <w:tcPr>
            <w:tcW w:w="894" w:type="pct"/>
            <w:tcBorders>
              <w:top w:val="single" w:sz="12" w:space="0" w:color="DDDDDD"/>
            </w:tcBorders>
            <w:vAlign w:val="bottom"/>
          </w:tcPr>
          <w:p w14:paraId="76A44CEC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14.5 (14-15.1)</w:t>
            </w:r>
          </w:p>
        </w:tc>
        <w:tc>
          <w:tcPr>
            <w:tcW w:w="760" w:type="pct"/>
            <w:tcBorders>
              <w:top w:val="single" w:sz="12" w:space="0" w:color="DDDDDD"/>
            </w:tcBorders>
            <w:vAlign w:val="bottom"/>
          </w:tcPr>
          <w:p w14:paraId="1828015B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50936BEF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200EAD3B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 stroke</w:t>
            </w:r>
          </w:p>
        </w:tc>
        <w:tc>
          <w:tcPr>
            <w:tcW w:w="348" w:type="pct"/>
            <w:tcBorders>
              <w:top w:val="single" w:sz="8" w:space="0" w:color="DDDDDD"/>
              <w:bottom w:val="single" w:sz="8" w:space="0" w:color="auto"/>
            </w:tcBorders>
            <w:vAlign w:val="bottom"/>
          </w:tcPr>
          <w:p w14:paraId="6E187524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476</w:t>
            </w:r>
          </w:p>
        </w:tc>
        <w:tc>
          <w:tcPr>
            <w:tcW w:w="473" w:type="pct"/>
            <w:tcBorders>
              <w:top w:val="single" w:sz="8" w:space="0" w:color="DDDDDD"/>
              <w:bottom w:val="single" w:sz="8" w:space="0" w:color="auto"/>
            </w:tcBorders>
            <w:vAlign w:val="bottom"/>
          </w:tcPr>
          <w:p w14:paraId="3B52D592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2,365.4</w:t>
            </w:r>
          </w:p>
        </w:tc>
        <w:tc>
          <w:tcPr>
            <w:tcW w:w="831" w:type="pct"/>
            <w:tcBorders>
              <w:top w:val="single" w:sz="8" w:space="0" w:color="DDDDDD"/>
              <w:bottom w:val="single" w:sz="8" w:space="0" w:color="auto"/>
            </w:tcBorders>
            <w:vAlign w:val="bottom"/>
          </w:tcPr>
          <w:p w14:paraId="73D826AA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25.7 (24.1-27.3)</w:t>
            </w:r>
          </w:p>
        </w:tc>
        <w:tc>
          <w:tcPr>
            <w:tcW w:w="894" w:type="pct"/>
            <w:tcBorders>
              <w:top w:val="single" w:sz="8" w:space="0" w:color="DDDDDD"/>
              <w:bottom w:val="single" w:sz="8" w:space="0" w:color="auto"/>
            </w:tcBorders>
            <w:vAlign w:val="bottom"/>
          </w:tcPr>
          <w:p w14:paraId="465045CA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19.7 (18-21.6)</w:t>
            </w:r>
          </w:p>
        </w:tc>
        <w:tc>
          <w:tcPr>
            <w:tcW w:w="760" w:type="pct"/>
            <w:tcBorders>
              <w:top w:val="single" w:sz="8" w:space="0" w:color="DDDDDD"/>
              <w:bottom w:val="single" w:sz="8" w:space="0" w:color="auto"/>
            </w:tcBorders>
            <w:vAlign w:val="bottom"/>
          </w:tcPr>
          <w:p w14:paraId="10921DF1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1.8 (-0.1-3.7)</w:t>
            </w:r>
          </w:p>
        </w:tc>
      </w:tr>
      <w:tr w:rsidR="00294DF3" w:rsidRPr="005C364D" w14:paraId="24F3433E" w14:textId="77777777" w:rsidTr="00294DF3">
        <w:trPr>
          <w:trHeight w:val="340"/>
        </w:trPr>
        <w:tc>
          <w:tcPr>
            <w:tcW w:w="5000" w:type="pct"/>
            <w:gridSpan w:val="6"/>
            <w:tcBorders>
              <w:top w:val="single" w:sz="8" w:space="0" w:color="DDDDDD"/>
              <w:bottom w:val="single" w:sz="8" w:space="0" w:color="auto"/>
            </w:tcBorders>
            <w:shd w:val="clear" w:color="auto" w:fill="E7E6E6"/>
            <w:vAlign w:val="center"/>
          </w:tcPr>
          <w:p w14:paraId="42A0914E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CCI 1-2</w:t>
            </w:r>
          </w:p>
        </w:tc>
      </w:tr>
      <w:tr w:rsidR="00294DF3" w:rsidRPr="005C364D" w14:paraId="704657B7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000000"/>
            </w:tcBorders>
            <w:vAlign w:val="center"/>
          </w:tcPr>
          <w:p w14:paraId="23675633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without stroke</w:t>
            </w:r>
          </w:p>
        </w:tc>
        <w:tc>
          <w:tcPr>
            <w:tcW w:w="348" w:type="pct"/>
            <w:tcBorders>
              <w:top w:val="single" w:sz="8" w:space="0" w:color="000000"/>
            </w:tcBorders>
            <w:vAlign w:val="bottom"/>
          </w:tcPr>
          <w:p w14:paraId="4E62B09A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1,271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bottom"/>
          </w:tcPr>
          <w:p w14:paraId="3B1DE820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11,387</w:t>
            </w:r>
          </w:p>
        </w:tc>
        <w:tc>
          <w:tcPr>
            <w:tcW w:w="831" w:type="pct"/>
            <w:tcBorders>
              <w:top w:val="single" w:sz="8" w:space="0" w:color="000000"/>
            </w:tcBorders>
            <w:vAlign w:val="bottom"/>
          </w:tcPr>
          <w:p w14:paraId="055EE7D9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10.8 (10.6-11)</w:t>
            </w:r>
          </w:p>
        </w:tc>
        <w:tc>
          <w:tcPr>
            <w:tcW w:w="894" w:type="pct"/>
            <w:tcBorders>
              <w:top w:val="single" w:sz="8" w:space="0" w:color="000000"/>
            </w:tcBorders>
            <w:vAlign w:val="bottom"/>
          </w:tcPr>
          <w:p w14:paraId="24F1299B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11.2 (10.6-11.8)</w:t>
            </w:r>
          </w:p>
        </w:tc>
        <w:tc>
          <w:tcPr>
            <w:tcW w:w="760" w:type="pct"/>
            <w:tcBorders>
              <w:top w:val="single" w:sz="8" w:space="0" w:color="000000"/>
            </w:tcBorders>
            <w:vAlign w:val="bottom"/>
          </w:tcPr>
          <w:p w14:paraId="52D5D482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34769C7B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DDDDDD"/>
            </w:tcBorders>
            <w:vAlign w:val="center"/>
          </w:tcPr>
          <w:p w14:paraId="559FF52D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 stroke</w:t>
            </w:r>
          </w:p>
        </w:tc>
        <w:tc>
          <w:tcPr>
            <w:tcW w:w="348" w:type="pct"/>
            <w:tcBorders>
              <w:top w:val="single" w:sz="8" w:space="0" w:color="DDDDDD"/>
            </w:tcBorders>
            <w:vAlign w:val="bottom"/>
          </w:tcPr>
          <w:p w14:paraId="748D9630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447</w:t>
            </w:r>
          </w:p>
        </w:tc>
        <w:tc>
          <w:tcPr>
            <w:tcW w:w="473" w:type="pct"/>
            <w:tcBorders>
              <w:top w:val="single" w:sz="8" w:space="0" w:color="DDDDDD"/>
            </w:tcBorders>
            <w:vAlign w:val="bottom"/>
          </w:tcPr>
          <w:p w14:paraId="76C79D48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2,616.6</w:t>
            </w:r>
          </w:p>
        </w:tc>
        <w:tc>
          <w:tcPr>
            <w:tcW w:w="831" w:type="pct"/>
            <w:tcBorders>
              <w:top w:val="single" w:sz="8" w:space="0" w:color="DDDDDD"/>
            </w:tcBorders>
            <w:vAlign w:val="bottom"/>
          </w:tcPr>
          <w:p w14:paraId="62E9B815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14 (13.6-14.4)</w:t>
            </w:r>
          </w:p>
        </w:tc>
        <w:tc>
          <w:tcPr>
            <w:tcW w:w="894" w:type="pct"/>
            <w:tcBorders>
              <w:top w:val="single" w:sz="8" w:space="0" w:color="DDDDDD"/>
            </w:tcBorders>
            <w:vAlign w:val="bottom"/>
          </w:tcPr>
          <w:p w14:paraId="3B47F13E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18.1 (16.4-19.9)</w:t>
            </w:r>
          </w:p>
        </w:tc>
        <w:tc>
          <w:tcPr>
            <w:tcW w:w="760" w:type="pct"/>
            <w:tcBorders>
              <w:top w:val="single" w:sz="8" w:space="0" w:color="DDDDDD"/>
            </w:tcBorders>
            <w:vAlign w:val="bottom"/>
          </w:tcPr>
          <w:p w14:paraId="51FEBBC7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0BA48DD0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DDDDDD"/>
            </w:tcBorders>
            <w:vAlign w:val="center"/>
          </w:tcPr>
          <w:p w14:paraId="455DF6B2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without stroke</w:t>
            </w:r>
          </w:p>
        </w:tc>
        <w:tc>
          <w:tcPr>
            <w:tcW w:w="348" w:type="pct"/>
            <w:tcBorders>
              <w:top w:val="single" w:sz="8" w:space="0" w:color="DDDDDD"/>
            </w:tcBorders>
            <w:vAlign w:val="bottom"/>
          </w:tcPr>
          <w:p w14:paraId="40CDE69A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1,866</w:t>
            </w:r>
          </w:p>
        </w:tc>
        <w:tc>
          <w:tcPr>
            <w:tcW w:w="473" w:type="pct"/>
            <w:tcBorders>
              <w:top w:val="single" w:sz="8" w:space="0" w:color="DDDDDD"/>
            </w:tcBorders>
            <w:vAlign w:val="bottom"/>
          </w:tcPr>
          <w:p w14:paraId="361476EA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1,269.3</w:t>
            </w:r>
          </w:p>
        </w:tc>
        <w:tc>
          <w:tcPr>
            <w:tcW w:w="831" w:type="pct"/>
            <w:tcBorders>
              <w:top w:val="single" w:sz="8" w:space="0" w:color="DDDDDD"/>
            </w:tcBorders>
            <w:vAlign w:val="bottom"/>
          </w:tcPr>
          <w:p w14:paraId="4A22C819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30.3 (29.6-31)</w:t>
            </w:r>
          </w:p>
        </w:tc>
        <w:tc>
          <w:tcPr>
            <w:tcW w:w="894" w:type="pct"/>
            <w:tcBorders>
              <w:top w:val="single" w:sz="8" w:space="0" w:color="DDDDDD"/>
            </w:tcBorders>
            <w:vAlign w:val="bottom"/>
          </w:tcPr>
          <w:p w14:paraId="33633FCC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159.1 (152-166.5)</w:t>
            </w:r>
          </w:p>
        </w:tc>
        <w:tc>
          <w:tcPr>
            <w:tcW w:w="760" w:type="pct"/>
            <w:tcBorders>
              <w:top w:val="single" w:sz="8" w:space="0" w:color="DDDDDD"/>
            </w:tcBorders>
            <w:vAlign w:val="bottom"/>
          </w:tcPr>
          <w:p w14:paraId="0193515A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0764DF3D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42E12D2B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 stroke</w:t>
            </w:r>
          </w:p>
        </w:tc>
        <w:tc>
          <w:tcPr>
            <w:tcW w:w="348" w:type="pct"/>
            <w:tcBorders>
              <w:top w:val="single" w:sz="8" w:space="0" w:color="DDDDDD"/>
              <w:bottom w:val="single" w:sz="8" w:space="0" w:color="auto"/>
            </w:tcBorders>
            <w:vAlign w:val="bottom"/>
          </w:tcPr>
          <w:p w14:paraId="538EB056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428</w:t>
            </w:r>
          </w:p>
        </w:tc>
        <w:tc>
          <w:tcPr>
            <w:tcW w:w="473" w:type="pct"/>
            <w:tcBorders>
              <w:top w:val="single" w:sz="8" w:space="0" w:color="DDDDDD"/>
              <w:bottom w:val="single" w:sz="8" w:space="0" w:color="auto"/>
            </w:tcBorders>
            <w:vAlign w:val="bottom"/>
          </w:tcPr>
          <w:p w14:paraId="240FB001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263.2</w:t>
            </w:r>
          </w:p>
        </w:tc>
        <w:tc>
          <w:tcPr>
            <w:tcW w:w="831" w:type="pct"/>
            <w:tcBorders>
              <w:top w:val="single" w:sz="8" w:space="0" w:color="DDDDDD"/>
              <w:bottom w:val="single" w:sz="8" w:space="0" w:color="auto"/>
            </w:tcBorders>
            <w:vAlign w:val="bottom"/>
          </w:tcPr>
          <w:p w14:paraId="08DFEB43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33.8 (32.2-35.4)</w:t>
            </w:r>
          </w:p>
        </w:tc>
        <w:tc>
          <w:tcPr>
            <w:tcW w:w="894" w:type="pct"/>
            <w:tcBorders>
              <w:top w:val="single" w:sz="8" w:space="0" w:color="DDDDDD"/>
              <w:bottom w:val="single" w:sz="8" w:space="0" w:color="auto"/>
            </w:tcBorders>
            <w:vAlign w:val="bottom"/>
          </w:tcPr>
          <w:p w14:paraId="1151151A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176.4 (160.2-194.4)</w:t>
            </w:r>
          </w:p>
        </w:tc>
        <w:tc>
          <w:tcPr>
            <w:tcW w:w="760" w:type="pct"/>
            <w:tcBorders>
              <w:top w:val="single" w:sz="8" w:space="0" w:color="DDDDDD"/>
              <w:bottom w:val="single" w:sz="8" w:space="0" w:color="auto"/>
            </w:tcBorders>
            <w:vAlign w:val="bottom"/>
          </w:tcPr>
          <w:p w14:paraId="6EA33CEA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10.5 (-8.2-29.1)</w:t>
            </w:r>
          </w:p>
        </w:tc>
      </w:tr>
      <w:tr w:rsidR="00294DF3" w:rsidRPr="005C364D" w14:paraId="5614050F" w14:textId="77777777" w:rsidTr="00294DF3">
        <w:trPr>
          <w:trHeight w:val="340"/>
        </w:trPr>
        <w:tc>
          <w:tcPr>
            <w:tcW w:w="5000" w:type="pct"/>
            <w:gridSpan w:val="6"/>
            <w:tcBorders>
              <w:top w:val="single" w:sz="8" w:space="0" w:color="DDDDDD"/>
              <w:bottom w:val="single" w:sz="8" w:space="0" w:color="auto"/>
            </w:tcBorders>
            <w:shd w:val="clear" w:color="auto" w:fill="E7E6E6"/>
            <w:vAlign w:val="center"/>
          </w:tcPr>
          <w:p w14:paraId="43D4CEF2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CCI 3+</w:t>
            </w:r>
          </w:p>
        </w:tc>
      </w:tr>
      <w:tr w:rsidR="00294DF3" w:rsidRPr="005C364D" w14:paraId="1670C47A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auto"/>
              <w:bottom w:val="single" w:sz="8" w:space="0" w:color="DDDDDD"/>
            </w:tcBorders>
            <w:vAlign w:val="center"/>
          </w:tcPr>
          <w:p w14:paraId="591306E9" w14:textId="77777777" w:rsidR="00294DF3" w:rsidRPr="005C364D" w:rsidRDefault="00294DF3" w:rsidP="00294DF3">
            <w:pPr>
              <w:pStyle w:val="TableParagraph"/>
              <w:ind w:left="113" w:right="108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without stroke</w:t>
            </w:r>
          </w:p>
        </w:tc>
        <w:tc>
          <w:tcPr>
            <w:tcW w:w="348" w:type="pct"/>
            <w:tcBorders>
              <w:top w:val="single" w:sz="8" w:space="0" w:color="auto"/>
              <w:bottom w:val="single" w:sz="8" w:space="0" w:color="DDDDDD"/>
            </w:tcBorders>
            <w:vAlign w:val="bottom"/>
          </w:tcPr>
          <w:p w14:paraId="49FCF927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7,034</w:t>
            </w:r>
          </w:p>
        </w:tc>
        <w:tc>
          <w:tcPr>
            <w:tcW w:w="473" w:type="pct"/>
            <w:tcBorders>
              <w:top w:val="single" w:sz="8" w:space="0" w:color="auto"/>
              <w:bottom w:val="single" w:sz="8" w:space="0" w:color="DDDDDD"/>
            </w:tcBorders>
            <w:vAlign w:val="bottom"/>
          </w:tcPr>
          <w:p w14:paraId="08EF2536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38,808.6</w:t>
            </w:r>
          </w:p>
        </w:tc>
        <w:tc>
          <w:tcPr>
            <w:tcW w:w="831" w:type="pct"/>
            <w:tcBorders>
              <w:top w:val="single" w:sz="8" w:space="0" w:color="auto"/>
              <w:bottom w:val="single" w:sz="8" w:space="0" w:color="DDDDDD"/>
            </w:tcBorders>
            <w:vAlign w:val="bottom"/>
          </w:tcPr>
          <w:p w14:paraId="59734C80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18.4 (18-18.7)</w:t>
            </w:r>
          </w:p>
        </w:tc>
        <w:tc>
          <w:tcPr>
            <w:tcW w:w="894" w:type="pct"/>
            <w:tcBorders>
              <w:top w:val="single" w:sz="8" w:space="0" w:color="auto"/>
              <w:bottom w:val="single" w:sz="8" w:space="0" w:color="DDDDDD"/>
            </w:tcBorders>
            <w:vAlign w:val="bottom"/>
          </w:tcPr>
          <w:p w14:paraId="374ABA12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18.1 (17.7-18.6)</w:t>
            </w:r>
          </w:p>
        </w:tc>
        <w:tc>
          <w:tcPr>
            <w:tcW w:w="760" w:type="pct"/>
            <w:tcBorders>
              <w:top w:val="single" w:sz="8" w:space="0" w:color="auto"/>
              <w:bottom w:val="single" w:sz="8" w:space="0" w:color="DDDDDD"/>
            </w:tcBorders>
            <w:vAlign w:val="bottom"/>
          </w:tcPr>
          <w:p w14:paraId="48D109C6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54BFB48B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DDDDDD"/>
            </w:tcBorders>
            <w:vAlign w:val="center"/>
          </w:tcPr>
          <w:p w14:paraId="7F2E4419" w14:textId="77777777" w:rsidR="00294DF3" w:rsidRPr="005C364D" w:rsidRDefault="00294DF3" w:rsidP="00294DF3">
            <w:pPr>
              <w:pStyle w:val="TableParagraph"/>
              <w:ind w:left="113" w:right="108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 stroke</w:t>
            </w:r>
          </w:p>
        </w:tc>
        <w:tc>
          <w:tcPr>
            <w:tcW w:w="348" w:type="pct"/>
            <w:tcBorders>
              <w:top w:val="single" w:sz="8" w:space="0" w:color="DDDDDD"/>
            </w:tcBorders>
            <w:vAlign w:val="bottom"/>
          </w:tcPr>
          <w:p w14:paraId="2CF773BC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2,779</w:t>
            </w:r>
          </w:p>
        </w:tc>
        <w:tc>
          <w:tcPr>
            <w:tcW w:w="473" w:type="pct"/>
            <w:tcBorders>
              <w:top w:val="single" w:sz="8" w:space="0" w:color="DDDDDD"/>
            </w:tcBorders>
            <w:vAlign w:val="bottom"/>
          </w:tcPr>
          <w:p w14:paraId="2C1FC87E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12,383.7</w:t>
            </w:r>
          </w:p>
        </w:tc>
        <w:tc>
          <w:tcPr>
            <w:tcW w:w="831" w:type="pct"/>
            <w:tcBorders>
              <w:top w:val="single" w:sz="8" w:space="0" w:color="DDDDDD"/>
            </w:tcBorders>
            <w:vAlign w:val="bottom"/>
          </w:tcPr>
          <w:p w14:paraId="5A5B5167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22.1 (21.4-22.8)</w:t>
            </w:r>
          </w:p>
        </w:tc>
        <w:tc>
          <w:tcPr>
            <w:tcW w:w="894" w:type="pct"/>
            <w:tcBorders>
              <w:top w:val="single" w:sz="8" w:space="0" w:color="DDDDDD"/>
            </w:tcBorders>
            <w:vAlign w:val="bottom"/>
          </w:tcPr>
          <w:p w14:paraId="7C4ECF21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23.6 (22.7-24.5)</w:t>
            </w:r>
          </w:p>
        </w:tc>
        <w:tc>
          <w:tcPr>
            <w:tcW w:w="760" w:type="pct"/>
            <w:tcBorders>
              <w:top w:val="single" w:sz="8" w:space="0" w:color="DDDDDD"/>
            </w:tcBorders>
            <w:vAlign w:val="bottom"/>
          </w:tcPr>
          <w:p w14:paraId="766D28B6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675BCAE3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DDDDDD"/>
            </w:tcBorders>
            <w:vAlign w:val="center"/>
          </w:tcPr>
          <w:p w14:paraId="597E1E06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without stroke</w:t>
            </w:r>
          </w:p>
        </w:tc>
        <w:tc>
          <w:tcPr>
            <w:tcW w:w="348" w:type="pct"/>
            <w:tcBorders>
              <w:top w:val="single" w:sz="8" w:space="0" w:color="DDDDDD"/>
            </w:tcBorders>
            <w:vAlign w:val="bottom"/>
          </w:tcPr>
          <w:p w14:paraId="5652AABD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1,862</w:t>
            </w:r>
          </w:p>
        </w:tc>
        <w:tc>
          <w:tcPr>
            <w:tcW w:w="473" w:type="pct"/>
            <w:tcBorders>
              <w:top w:val="single" w:sz="8" w:space="0" w:color="DDDDDD"/>
            </w:tcBorders>
            <w:vAlign w:val="bottom"/>
          </w:tcPr>
          <w:p w14:paraId="3C6CF757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4,741</w:t>
            </w:r>
          </w:p>
        </w:tc>
        <w:tc>
          <w:tcPr>
            <w:tcW w:w="831" w:type="pct"/>
            <w:tcBorders>
              <w:top w:val="single" w:sz="8" w:space="0" w:color="DDDDDD"/>
            </w:tcBorders>
            <w:vAlign w:val="bottom"/>
          </w:tcPr>
          <w:p w14:paraId="3B59A6E9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42.9 (41.8-44.1)</w:t>
            </w:r>
          </w:p>
        </w:tc>
        <w:tc>
          <w:tcPr>
            <w:tcW w:w="894" w:type="pct"/>
            <w:tcBorders>
              <w:top w:val="single" w:sz="8" w:space="0" w:color="DDDDDD"/>
            </w:tcBorders>
            <w:vAlign w:val="bottom"/>
          </w:tcPr>
          <w:p w14:paraId="79651E78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43 (40.9-45.1)</w:t>
            </w:r>
          </w:p>
        </w:tc>
        <w:tc>
          <w:tcPr>
            <w:tcW w:w="760" w:type="pct"/>
            <w:tcBorders>
              <w:top w:val="single" w:sz="8" w:space="0" w:color="DDDDDD"/>
            </w:tcBorders>
            <w:vAlign w:val="bottom"/>
          </w:tcPr>
          <w:p w14:paraId="374EDC07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3B452123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47835835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 stroke</w:t>
            </w:r>
          </w:p>
        </w:tc>
        <w:tc>
          <w:tcPr>
            <w:tcW w:w="348" w:type="pct"/>
            <w:tcBorders>
              <w:top w:val="single" w:sz="8" w:space="0" w:color="DDDDDD"/>
              <w:bottom w:val="single" w:sz="18" w:space="0" w:color="auto"/>
            </w:tcBorders>
            <w:vAlign w:val="bottom"/>
          </w:tcPr>
          <w:p w14:paraId="14DBB8C1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452</w:t>
            </w:r>
          </w:p>
        </w:tc>
        <w:tc>
          <w:tcPr>
            <w:tcW w:w="473" w:type="pct"/>
            <w:tcBorders>
              <w:top w:val="single" w:sz="8" w:space="0" w:color="DDDDDD"/>
              <w:bottom w:val="single" w:sz="18" w:space="0" w:color="auto"/>
            </w:tcBorders>
            <w:vAlign w:val="bottom"/>
          </w:tcPr>
          <w:p w14:paraId="4C4B933D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1,251.8</w:t>
            </w:r>
          </w:p>
        </w:tc>
        <w:tc>
          <w:tcPr>
            <w:tcW w:w="831" w:type="pct"/>
            <w:tcBorders>
              <w:top w:val="single" w:sz="8" w:space="0" w:color="DDDDDD"/>
              <w:bottom w:val="single" w:sz="18" w:space="0" w:color="auto"/>
            </w:tcBorders>
            <w:vAlign w:val="bottom"/>
          </w:tcPr>
          <w:p w14:paraId="0A5C5DCF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41.9 (39.7-44.1)</w:t>
            </w:r>
          </w:p>
        </w:tc>
        <w:tc>
          <w:tcPr>
            <w:tcW w:w="894" w:type="pct"/>
            <w:tcBorders>
              <w:top w:val="single" w:sz="8" w:space="0" w:color="DDDDDD"/>
              <w:bottom w:val="single" w:sz="18" w:space="0" w:color="auto"/>
            </w:tcBorders>
            <w:vAlign w:val="bottom"/>
          </w:tcPr>
          <w:p w14:paraId="14878F17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40 (36.1-44.5)</w:t>
            </w:r>
          </w:p>
        </w:tc>
        <w:tc>
          <w:tcPr>
            <w:tcW w:w="760" w:type="pct"/>
            <w:tcBorders>
              <w:top w:val="single" w:sz="8" w:space="0" w:color="DDDDDD"/>
              <w:bottom w:val="single" w:sz="18" w:space="0" w:color="auto"/>
            </w:tcBorders>
            <w:vAlign w:val="bottom"/>
          </w:tcPr>
          <w:p w14:paraId="2F89245F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-8.4 (-13.2--3.6)</w:t>
            </w:r>
          </w:p>
        </w:tc>
      </w:tr>
      <w:tr w:rsidR="00294DF3" w:rsidRPr="005C364D" w14:paraId="15265740" w14:textId="77777777" w:rsidTr="00294DF3">
        <w:trPr>
          <w:trHeight w:val="340"/>
        </w:trPr>
        <w:tc>
          <w:tcPr>
            <w:tcW w:w="1693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6150046" w14:textId="77777777" w:rsidR="00294DF3" w:rsidRPr="005C364D" w:rsidRDefault="00294DF3" w:rsidP="00294DF3">
            <w:pPr>
              <w:pStyle w:val="TableParagraph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Stratified on age groups</w:t>
            </w:r>
          </w:p>
        </w:tc>
        <w:tc>
          <w:tcPr>
            <w:tcW w:w="348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B85EFC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220D66C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0CE9DCB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1881CD5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DC6F809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</w:p>
        </w:tc>
      </w:tr>
      <w:tr w:rsidR="00294DF3" w:rsidRPr="005C364D" w14:paraId="14CC3426" w14:textId="77777777" w:rsidTr="00294DF3">
        <w:trPr>
          <w:trHeight w:val="340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7AEDEDE4" w14:textId="77777777" w:rsidR="00294DF3" w:rsidRPr="005C364D" w:rsidRDefault="00294DF3" w:rsidP="00294DF3">
            <w:pPr>
              <w:pStyle w:val="TableParagraph"/>
              <w:ind w:left="111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Age 65-75</w:t>
            </w:r>
          </w:p>
        </w:tc>
      </w:tr>
      <w:tr w:rsidR="00294DF3" w:rsidRPr="005C364D" w14:paraId="1F98490A" w14:textId="77777777" w:rsidTr="00294DF3">
        <w:trPr>
          <w:trHeight w:val="340"/>
        </w:trPr>
        <w:tc>
          <w:tcPr>
            <w:tcW w:w="1693" w:type="pct"/>
            <w:tcBorders>
              <w:top w:val="single" w:sz="4" w:space="0" w:color="auto"/>
            </w:tcBorders>
            <w:vAlign w:val="center"/>
          </w:tcPr>
          <w:p w14:paraId="78F95411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without stroke</w:t>
            </w:r>
          </w:p>
        </w:tc>
        <w:tc>
          <w:tcPr>
            <w:tcW w:w="348" w:type="pct"/>
            <w:tcBorders>
              <w:top w:val="single" w:sz="4" w:space="0" w:color="auto"/>
            </w:tcBorders>
            <w:vAlign w:val="bottom"/>
          </w:tcPr>
          <w:p w14:paraId="101B0E35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1,373</w:t>
            </w:r>
          </w:p>
        </w:tc>
        <w:tc>
          <w:tcPr>
            <w:tcW w:w="473" w:type="pct"/>
            <w:tcBorders>
              <w:top w:val="single" w:sz="4" w:space="0" w:color="auto"/>
            </w:tcBorders>
            <w:vAlign w:val="bottom"/>
          </w:tcPr>
          <w:p w14:paraId="78FCCECF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89,863.2</w:t>
            </w:r>
          </w:p>
        </w:tc>
        <w:tc>
          <w:tcPr>
            <w:tcW w:w="831" w:type="pct"/>
            <w:tcBorders>
              <w:top w:val="single" w:sz="4" w:space="0" w:color="auto"/>
            </w:tcBorders>
            <w:vAlign w:val="bottom"/>
          </w:tcPr>
          <w:p w14:paraId="1596C6F3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1.7 (1.6-1.7)</w:t>
            </w:r>
          </w:p>
        </w:tc>
        <w:tc>
          <w:tcPr>
            <w:tcW w:w="894" w:type="pct"/>
            <w:tcBorders>
              <w:top w:val="single" w:sz="4" w:space="0" w:color="auto"/>
            </w:tcBorders>
            <w:vAlign w:val="bottom"/>
          </w:tcPr>
          <w:p w14:paraId="545B138B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1.5 (1.4-1.6)</w:t>
            </w:r>
          </w:p>
        </w:tc>
        <w:tc>
          <w:tcPr>
            <w:tcW w:w="760" w:type="pct"/>
            <w:tcBorders>
              <w:top w:val="single" w:sz="4" w:space="0" w:color="auto"/>
            </w:tcBorders>
            <w:vAlign w:val="bottom"/>
          </w:tcPr>
          <w:p w14:paraId="4509AF56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49E3BB5B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DDDDDD"/>
            </w:tcBorders>
            <w:vAlign w:val="center"/>
          </w:tcPr>
          <w:p w14:paraId="3036D375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 stroke</w:t>
            </w:r>
          </w:p>
        </w:tc>
        <w:tc>
          <w:tcPr>
            <w:tcW w:w="348" w:type="pct"/>
            <w:tcBorders>
              <w:top w:val="single" w:sz="8" w:space="0" w:color="DDDDDD"/>
            </w:tcBorders>
            <w:vAlign w:val="bottom"/>
          </w:tcPr>
          <w:p w14:paraId="425B0CA4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596</w:t>
            </w:r>
          </w:p>
        </w:tc>
        <w:tc>
          <w:tcPr>
            <w:tcW w:w="473" w:type="pct"/>
            <w:tcBorders>
              <w:top w:val="single" w:sz="8" w:space="0" w:color="DDDDDD"/>
            </w:tcBorders>
            <w:vAlign w:val="bottom"/>
          </w:tcPr>
          <w:p w14:paraId="3A00C0F3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16,060.5</w:t>
            </w:r>
          </w:p>
        </w:tc>
        <w:tc>
          <w:tcPr>
            <w:tcW w:w="831" w:type="pct"/>
            <w:tcBorders>
              <w:top w:val="single" w:sz="8" w:space="0" w:color="DDDDDD"/>
            </w:tcBorders>
            <w:vAlign w:val="bottom"/>
          </w:tcPr>
          <w:p w14:paraId="49F70E28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4.1 (3.8-4.4)</w:t>
            </w:r>
          </w:p>
        </w:tc>
        <w:tc>
          <w:tcPr>
            <w:tcW w:w="894" w:type="pct"/>
            <w:tcBorders>
              <w:top w:val="single" w:sz="8" w:space="0" w:color="DDDDDD"/>
            </w:tcBorders>
            <w:vAlign w:val="bottom"/>
          </w:tcPr>
          <w:p w14:paraId="25E6F33E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2.6 (2.4-2.9)</w:t>
            </w:r>
          </w:p>
        </w:tc>
        <w:tc>
          <w:tcPr>
            <w:tcW w:w="760" w:type="pct"/>
            <w:tcBorders>
              <w:top w:val="single" w:sz="8" w:space="0" w:color="DDDDDD"/>
            </w:tcBorders>
            <w:vAlign w:val="bottom"/>
          </w:tcPr>
          <w:p w14:paraId="280E5BC7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148D0BF8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DDDDDD"/>
            </w:tcBorders>
            <w:vAlign w:val="center"/>
          </w:tcPr>
          <w:p w14:paraId="409778A3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without stroke</w:t>
            </w:r>
          </w:p>
        </w:tc>
        <w:tc>
          <w:tcPr>
            <w:tcW w:w="348" w:type="pct"/>
            <w:tcBorders>
              <w:top w:val="single" w:sz="8" w:space="0" w:color="DDDDDD"/>
            </w:tcBorders>
            <w:vAlign w:val="bottom"/>
          </w:tcPr>
          <w:p w14:paraId="0DFBD23F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920</w:t>
            </w:r>
          </w:p>
        </w:tc>
        <w:tc>
          <w:tcPr>
            <w:tcW w:w="473" w:type="pct"/>
            <w:tcBorders>
              <w:top w:val="single" w:sz="8" w:space="0" w:color="DDDDDD"/>
            </w:tcBorders>
            <w:vAlign w:val="bottom"/>
          </w:tcPr>
          <w:p w14:paraId="10BD63E0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8,187.6</w:t>
            </w:r>
          </w:p>
        </w:tc>
        <w:tc>
          <w:tcPr>
            <w:tcW w:w="831" w:type="pct"/>
            <w:tcBorders>
              <w:top w:val="single" w:sz="8" w:space="0" w:color="DDDDDD"/>
            </w:tcBorders>
            <w:vAlign w:val="bottom"/>
          </w:tcPr>
          <w:p w14:paraId="4CAD4990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14 (13.3-14.7)</w:t>
            </w:r>
          </w:p>
        </w:tc>
        <w:tc>
          <w:tcPr>
            <w:tcW w:w="894" w:type="pct"/>
            <w:tcBorders>
              <w:top w:val="single" w:sz="8" w:space="0" w:color="DDDDDD"/>
            </w:tcBorders>
            <w:vAlign w:val="bottom"/>
          </w:tcPr>
          <w:p w14:paraId="2EEBF434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8.3 (7.7-8.9)</w:t>
            </w:r>
          </w:p>
        </w:tc>
        <w:tc>
          <w:tcPr>
            <w:tcW w:w="760" w:type="pct"/>
            <w:tcBorders>
              <w:top w:val="single" w:sz="8" w:space="0" w:color="DDDDDD"/>
            </w:tcBorders>
            <w:vAlign w:val="bottom"/>
          </w:tcPr>
          <w:p w14:paraId="2D042F08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192993A0" w14:textId="77777777" w:rsidTr="00294DF3">
        <w:trPr>
          <w:trHeight w:val="340"/>
        </w:trPr>
        <w:tc>
          <w:tcPr>
            <w:tcW w:w="1693" w:type="pct"/>
            <w:tcBorders>
              <w:top w:val="single" w:sz="12" w:space="0" w:color="DDDDDD"/>
              <w:bottom w:val="single" w:sz="4" w:space="0" w:color="auto"/>
            </w:tcBorders>
            <w:vAlign w:val="center"/>
          </w:tcPr>
          <w:p w14:paraId="0210D634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 stroke</w:t>
            </w:r>
          </w:p>
        </w:tc>
        <w:tc>
          <w:tcPr>
            <w:tcW w:w="348" w:type="pct"/>
            <w:tcBorders>
              <w:top w:val="single" w:sz="12" w:space="0" w:color="DDDDDD"/>
              <w:bottom w:val="single" w:sz="4" w:space="0" w:color="auto"/>
            </w:tcBorders>
            <w:vAlign w:val="bottom"/>
          </w:tcPr>
          <w:p w14:paraId="5AF649B4" w14:textId="77777777" w:rsidR="00294DF3" w:rsidRPr="005C364D" w:rsidRDefault="00294DF3" w:rsidP="00294DF3">
            <w:pPr>
              <w:pStyle w:val="TableParagraph"/>
              <w:ind w:right="108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217</w:t>
            </w:r>
          </w:p>
        </w:tc>
        <w:tc>
          <w:tcPr>
            <w:tcW w:w="473" w:type="pct"/>
            <w:tcBorders>
              <w:top w:val="single" w:sz="12" w:space="0" w:color="DDDDDD"/>
              <w:bottom w:val="single" w:sz="4" w:space="0" w:color="auto"/>
            </w:tcBorders>
            <w:vAlign w:val="bottom"/>
          </w:tcPr>
          <w:p w14:paraId="35765CCE" w14:textId="77777777" w:rsidR="00294DF3" w:rsidRPr="005C364D" w:rsidRDefault="00294DF3" w:rsidP="00294DF3">
            <w:pPr>
              <w:pStyle w:val="TableParagraph"/>
              <w:ind w:right="107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1,448.7</w:t>
            </w:r>
          </w:p>
        </w:tc>
        <w:tc>
          <w:tcPr>
            <w:tcW w:w="831" w:type="pct"/>
            <w:tcBorders>
              <w:top w:val="single" w:sz="12" w:space="0" w:color="DDDDDD"/>
              <w:bottom w:val="single" w:sz="4" w:space="0" w:color="auto"/>
            </w:tcBorders>
            <w:vAlign w:val="bottom"/>
          </w:tcPr>
          <w:p w14:paraId="18D31039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17.8 (16-19.7)</w:t>
            </w:r>
          </w:p>
        </w:tc>
        <w:tc>
          <w:tcPr>
            <w:tcW w:w="894" w:type="pct"/>
            <w:tcBorders>
              <w:top w:val="single" w:sz="12" w:space="0" w:color="DDDDDD"/>
              <w:bottom w:val="single" w:sz="4" w:space="0" w:color="auto"/>
            </w:tcBorders>
            <w:vAlign w:val="bottom"/>
          </w:tcPr>
          <w:p w14:paraId="742215D3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11.1 (9.4-13.2)</w:t>
            </w:r>
          </w:p>
        </w:tc>
        <w:tc>
          <w:tcPr>
            <w:tcW w:w="760" w:type="pct"/>
            <w:tcBorders>
              <w:top w:val="single" w:sz="12" w:space="0" w:color="DDDDDD"/>
              <w:bottom w:val="single" w:sz="4" w:space="0" w:color="auto"/>
            </w:tcBorders>
            <w:vAlign w:val="bottom"/>
          </w:tcPr>
          <w:p w14:paraId="5AAC258E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1.8 (-0.3-3.8)</w:t>
            </w:r>
          </w:p>
        </w:tc>
      </w:tr>
      <w:tr w:rsidR="00294DF3" w:rsidRPr="005C364D" w14:paraId="0D4C9BB6" w14:textId="77777777" w:rsidTr="00294DF3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E7E6E6"/>
            <w:vAlign w:val="center"/>
          </w:tcPr>
          <w:p w14:paraId="6B112F33" w14:textId="77777777" w:rsidR="00294DF3" w:rsidRPr="005C364D" w:rsidRDefault="00294DF3" w:rsidP="00294DF3">
            <w:pPr>
              <w:pStyle w:val="TableParagraph"/>
              <w:ind w:left="110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Age 75-85</w:t>
            </w:r>
          </w:p>
        </w:tc>
      </w:tr>
      <w:tr w:rsidR="00294DF3" w:rsidRPr="005C364D" w14:paraId="409C13A9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000000"/>
            </w:tcBorders>
            <w:vAlign w:val="center"/>
          </w:tcPr>
          <w:p w14:paraId="4EFE430C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without stroke</w:t>
            </w:r>
          </w:p>
        </w:tc>
        <w:tc>
          <w:tcPr>
            <w:tcW w:w="348" w:type="pct"/>
            <w:tcBorders>
              <w:top w:val="single" w:sz="8" w:space="0" w:color="000000"/>
            </w:tcBorders>
            <w:vAlign w:val="bottom"/>
          </w:tcPr>
          <w:p w14:paraId="0B5F0A77" w14:textId="77777777" w:rsidR="00294DF3" w:rsidRPr="005C364D" w:rsidRDefault="00294DF3" w:rsidP="00294DF3">
            <w:pPr>
              <w:pStyle w:val="TableParagraph"/>
              <w:ind w:right="108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6,807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bottom"/>
          </w:tcPr>
          <w:p w14:paraId="5821284F" w14:textId="77777777" w:rsidR="00294DF3" w:rsidRPr="005C364D" w:rsidRDefault="00294DF3" w:rsidP="00294DF3">
            <w:pPr>
              <w:pStyle w:val="TableParagraph"/>
              <w:ind w:right="107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152,902.5</w:t>
            </w:r>
          </w:p>
        </w:tc>
        <w:tc>
          <w:tcPr>
            <w:tcW w:w="831" w:type="pct"/>
            <w:tcBorders>
              <w:top w:val="single" w:sz="8" w:space="0" w:color="000000"/>
            </w:tcBorders>
            <w:vAlign w:val="bottom"/>
          </w:tcPr>
          <w:p w14:paraId="0B143791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4.7 (4.6-4.8)</w:t>
            </w:r>
          </w:p>
        </w:tc>
        <w:tc>
          <w:tcPr>
            <w:tcW w:w="894" w:type="pct"/>
            <w:tcBorders>
              <w:top w:val="single" w:sz="8" w:space="0" w:color="000000"/>
            </w:tcBorders>
            <w:vAlign w:val="bottom"/>
          </w:tcPr>
          <w:p w14:paraId="21A4797D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4.5 (4.3-4.6)</w:t>
            </w:r>
          </w:p>
        </w:tc>
        <w:tc>
          <w:tcPr>
            <w:tcW w:w="760" w:type="pct"/>
            <w:tcBorders>
              <w:top w:val="single" w:sz="8" w:space="0" w:color="000000"/>
            </w:tcBorders>
            <w:vAlign w:val="bottom"/>
          </w:tcPr>
          <w:p w14:paraId="3DD572A6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53EDF45B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DDDDDD"/>
            </w:tcBorders>
            <w:vAlign w:val="center"/>
          </w:tcPr>
          <w:p w14:paraId="3EAB0D91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 stroke</w:t>
            </w:r>
          </w:p>
        </w:tc>
        <w:tc>
          <w:tcPr>
            <w:tcW w:w="348" w:type="pct"/>
            <w:tcBorders>
              <w:top w:val="single" w:sz="8" w:space="0" w:color="DDDDDD"/>
            </w:tcBorders>
            <w:vAlign w:val="bottom"/>
          </w:tcPr>
          <w:p w14:paraId="43343EFB" w14:textId="77777777" w:rsidR="00294DF3" w:rsidRPr="005C364D" w:rsidRDefault="00294DF3" w:rsidP="00294DF3">
            <w:pPr>
              <w:pStyle w:val="TableParagraph"/>
              <w:ind w:right="108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2,688</w:t>
            </w:r>
          </w:p>
        </w:tc>
        <w:tc>
          <w:tcPr>
            <w:tcW w:w="473" w:type="pct"/>
            <w:tcBorders>
              <w:top w:val="single" w:sz="8" w:space="0" w:color="DDDDDD"/>
            </w:tcBorders>
            <w:vAlign w:val="bottom"/>
          </w:tcPr>
          <w:p w14:paraId="4660EBB7" w14:textId="77777777" w:rsidR="00294DF3" w:rsidRPr="005C364D" w:rsidRDefault="00294DF3" w:rsidP="00294DF3">
            <w:pPr>
              <w:pStyle w:val="TableParagraph"/>
              <w:ind w:right="107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29,712.8</w:t>
            </w:r>
          </w:p>
        </w:tc>
        <w:tc>
          <w:tcPr>
            <w:tcW w:w="831" w:type="pct"/>
            <w:tcBorders>
              <w:top w:val="single" w:sz="8" w:space="0" w:color="DDDDDD"/>
            </w:tcBorders>
            <w:vAlign w:val="bottom"/>
          </w:tcPr>
          <w:p w14:paraId="0F3F9EBB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9.5 (9.2-9.8)</w:t>
            </w:r>
          </w:p>
        </w:tc>
        <w:tc>
          <w:tcPr>
            <w:tcW w:w="894" w:type="pct"/>
            <w:tcBorders>
              <w:top w:val="single" w:sz="8" w:space="0" w:color="DDDDDD"/>
            </w:tcBorders>
            <w:vAlign w:val="bottom"/>
          </w:tcPr>
          <w:p w14:paraId="16B917D8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7.6 (7.3-7.9)</w:t>
            </w:r>
          </w:p>
        </w:tc>
        <w:tc>
          <w:tcPr>
            <w:tcW w:w="760" w:type="pct"/>
            <w:tcBorders>
              <w:top w:val="single" w:sz="8" w:space="0" w:color="DDDDDD"/>
            </w:tcBorders>
            <w:vAlign w:val="bottom"/>
          </w:tcPr>
          <w:p w14:paraId="55D47DE1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54B456EE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DDDDDD"/>
            </w:tcBorders>
            <w:vAlign w:val="center"/>
          </w:tcPr>
          <w:p w14:paraId="6AC43C2B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lastRenderedPageBreak/>
              <w:t>Hip fracture cohort without stroke</w:t>
            </w:r>
          </w:p>
        </w:tc>
        <w:tc>
          <w:tcPr>
            <w:tcW w:w="348" w:type="pct"/>
            <w:tcBorders>
              <w:top w:val="single" w:sz="8" w:space="0" w:color="DDDDDD"/>
            </w:tcBorders>
            <w:vAlign w:val="bottom"/>
          </w:tcPr>
          <w:p w14:paraId="05453A28" w14:textId="77777777" w:rsidR="00294DF3" w:rsidRPr="005C364D" w:rsidRDefault="00294DF3" w:rsidP="00294DF3">
            <w:pPr>
              <w:pStyle w:val="TableParagraph"/>
              <w:ind w:right="108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2,334</w:t>
            </w:r>
          </w:p>
        </w:tc>
        <w:tc>
          <w:tcPr>
            <w:tcW w:w="473" w:type="pct"/>
            <w:tcBorders>
              <w:top w:val="single" w:sz="8" w:space="0" w:color="DDDDDD"/>
            </w:tcBorders>
            <w:vAlign w:val="bottom"/>
          </w:tcPr>
          <w:p w14:paraId="4BD4BFA9" w14:textId="77777777" w:rsidR="00294DF3" w:rsidRPr="005C364D" w:rsidRDefault="00294DF3" w:rsidP="00294DF3">
            <w:pPr>
              <w:pStyle w:val="TableParagraph"/>
              <w:ind w:right="107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13,187.7</w:t>
            </w:r>
          </w:p>
        </w:tc>
        <w:tc>
          <w:tcPr>
            <w:tcW w:w="831" w:type="pct"/>
            <w:tcBorders>
              <w:top w:val="single" w:sz="8" w:space="0" w:color="DDDDDD"/>
            </w:tcBorders>
            <w:vAlign w:val="bottom"/>
          </w:tcPr>
          <w:p w14:paraId="3BC999E6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22 (21.3-22.6)</w:t>
            </w:r>
          </w:p>
        </w:tc>
        <w:tc>
          <w:tcPr>
            <w:tcW w:w="894" w:type="pct"/>
            <w:tcBorders>
              <w:top w:val="single" w:sz="8" w:space="0" w:color="DDDDDD"/>
            </w:tcBorders>
            <w:vAlign w:val="bottom"/>
          </w:tcPr>
          <w:p w14:paraId="4021EEC9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15.9 (15.2-16.6)</w:t>
            </w:r>
          </w:p>
        </w:tc>
        <w:tc>
          <w:tcPr>
            <w:tcW w:w="760" w:type="pct"/>
            <w:tcBorders>
              <w:top w:val="single" w:sz="8" w:space="0" w:color="DDDDDD"/>
            </w:tcBorders>
            <w:vAlign w:val="bottom"/>
          </w:tcPr>
          <w:p w14:paraId="70D273E0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6B5FBB7C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2577BA5C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 stroke</w:t>
            </w:r>
          </w:p>
        </w:tc>
        <w:tc>
          <w:tcPr>
            <w:tcW w:w="348" w:type="pct"/>
            <w:tcBorders>
              <w:top w:val="single" w:sz="8" w:space="0" w:color="DDDDDD"/>
              <w:bottom w:val="single" w:sz="8" w:space="0" w:color="auto"/>
            </w:tcBorders>
            <w:vAlign w:val="bottom"/>
          </w:tcPr>
          <w:p w14:paraId="7D35235A" w14:textId="77777777" w:rsidR="00294DF3" w:rsidRPr="005C364D" w:rsidRDefault="00294DF3" w:rsidP="00294DF3">
            <w:pPr>
              <w:pStyle w:val="TableParagraph"/>
              <w:ind w:right="108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589</w:t>
            </w:r>
          </w:p>
        </w:tc>
        <w:tc>
          <w:tcPr>
            <w:tcW w:w="473" w:type="pct"/>
            <w:tcBorders>
              <w:top w:val="single" w:sz="8" w:space="0" w:color="DDDDDD"/>
              <w:bottom w:val="single" w:sz="8" w:space="0" w:color="auto"/>
            </w:tcBorders>
            <w:vAlign w:val="bottom"/>
          </w:tcPr>
          <w:p w14:paraId="7A9A1BEB" w14:textId="77777777" w:rsidR="00294DF3" w:rsidRPr="005C364D" w:rsidRDefault="00294DF3" w:rsidP="00294DF3">
            <w:pPr>
              <w:pStyle w:val="TableParagraph"/>
              <w:ind w:right="107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2,492.2</w:t>
            </w:r>
          </w:p>
        </w:tc>
        <w:tc>
          <w:tcPr>
            <w:tcW w:w="831" w:type="pct"/>
            <w:tcBorders>
              <w:top w:val="single" w:sz="8" w:space="0" w:color="DDDDDD"/>
              <w:bottom w:val="single" w:sz="8" w:space="0" w:color="auto"/>
            </w:tcBorders>
            <w:vAlign w:val="bottom"/>
          </w:tcPr>
          <w:p w14:paraId="052DF9B1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28.4 (26.9-30)</w:t>
            </w:r>
          </w:p>
        </w:tc>
        <w:tc>
          <w:tcPr>
            <w:tcW w:w="894" w:type="pct"/>
            <w:tcBorders>
              <w:top w:val="single" w:sz="8" w:space="0" w:color="DDDDDD"/>
              <w:bottom w:val="single" w:sz="8" w:space="0" w:color="auto"/>
            </w:tcBorders>
            <w:vAlign w:val="bottom"/>
          </w:tcPr>
          <w:p w14:paraId="4FD09D64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19.8 (18-21.7)</w:t>
            </w:r>
          </w:p>
        </w:tc>
        <w:tc>
          <w:tcPr>
            <w:tcW w:w="760" w:type="pct"/>
            <w:tcBorders>
              <w:top w:val="single" w:sz="8" w:space="0" w:color="DDDDDD"/>
              <w:bottom w:val="single" w:sz="8" w:space="0" w:color="auto"/>
            </w:tcBorders>
            <w:vAlign w:val="bottom"/>
          </w:tcPr>
          <w:p w14:paraId="1132F7F9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0.8 (-1.2-2.8)</w:t>
            </w:r>
          </w:p>
        </w:tc>
      </w:tr>
      <w:tr w:rsidR="00294DF3" w:rsidRPr="005C364D" w14:paraId="22A1E28F" w14:textId="77777777" w:rsidTr="00294DF3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E7E6E6"/>
            <w:vAlign w:val="center"/>
          </w:tcPr>
          <w:p w14:paraId="52A86E72" w14:textId="77777777" w:rsidR="00294DF3" w:rsidRPr="005C364D" w:rsidRDefault="00294DF3" w:rsidP="00294DF3">
            <w:pPr>
              <w:pStyle w:val="TableParagraph"/>
              <w:ind w:left="110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Age 85-95</w:t>
            </w:r>
          </w:p>
        </w:tc>
      </w:tr>
      <w:tr w:rsidR="00294DF3" w:rsidRPr="005C364D" w14:paraId="22487953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000000"/>
            </w:tcBorders>
            <w:vAlign w:val="center"/>
          </w:tcPr>
          <w:p w14:paraId="377D44F1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without stroke</w:t>
            </w:r>
          </w:p>
        </w:tc>
        <w:tc>
          <w:tcPr>
            <w:tcW w:w="348" w:type="pct"/>
            <w:tcBorders>
              <w:top w:val="single" w:sz="8" w:space="0" w:color="000000"/>
            </w:tcBorders>
            <w:vAlign w:val="bottom"/>
          </w:tcPr>
          <w:p w14:paraId="5BCAA5D8" w14:textId="77777777" w:rsidR="00294DF3" w:rsidRPr="005C364D" w:rsidRDefault="00294DF3" w:rsidP="00294DF3">
            <w:pPr>
              <w:pStyle w:val="TableParagraph"/>
              <w:ind w:right="108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18,492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bottom"/>
          </w:tcPr>
          <w:p w14:paraId="08493693" w14:textId="77777777" w:rsidR="00294DF3" w:rsidRPr="005C364D" w:rsidRDefault="00294DF3" w:rsidP="00294DF3">
            <w:pPr>
              <w:pStyle w:val="TableParagraph"/>
              <w:ind w:right="107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151,783.2</w:t>
            </w:r>
          </w:p>
        </w:tc>
        <w:tc>
          <w:tcPr>
            <w:tcW w:w="831" w:type="pct"/>
            <w:tcBorders>
              <w:top w:val="single" w:sz="8" w:space="0" w:color="000000"/>
            </w:tcBorders>
            <w:vAlign w:val="bottom"/>
          </w:tcPr>
          <w:p w14:paraId="7BBF567A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12.5 (12.3-12.7)</w:t>
            </w:r>
          </w:p>
        </w:tc>
        <w:tc>
          <w:tcPr>
            <w:tcW w:w="894" w:type="pct"/>
            <w:tcBorders>
              <w:top w:val="single" w:sz="8" w:space="0" w:color="000000"/>
            </w:tcBorders>
            <w:vAlign w:val="bottom"/>
          </w:tcPr>
          <w:p w14:paraId="7665858C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12.2 (12-12.4)</w:t>
            </w:r>
          </w:p>
        </w:tc>
        <w:tc>
          <w:tcPr>
            <w:tcW w:w="760" w:type="pct"/>
            <w:tcBorders>
              <w:top w:val="single" w:sz="8" w:space="0" w:color="000000"/>
            </w:tcBorders>
            <w:vAlign w:val="bottom"/>
          </w:tcPr>
          <w:p w14:paraId="2FC1362F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7172AA71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DDDDDD"/>
            </w:tcBorders>
            <w:vAlign w:val="center"/>
          </w:tcPr>
          <w:p w14:paraId="51632D3C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 stroke</w:t>
            </w:r>
          </w:p>
        </w:tc>
        <w:tc>
          <w:tcPr>
            <w:tcW w:w="348" w:type="pct"/>
            <w:tcBorders>
              <w:top w:val="single" w:sz="8" w:space="0" w:color="DDDDDD"/>
            </w:tcBorders>
            <w:vAlign w:val="bottom"/>
          </w:tcPr>
          <w:p w14:paraId="64CB2698" w14:textId="77777777" w:rsidR="00294DF3" w:rsidRPr="005C364D" w:rsidRDefault="00294DF3" w:rsidP="00294DF3">
            <w:pPr>
              <w:pStyle w:val="TableParagraph"/>
              <w:ind w:right="108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5,180</w:t>
            </w:r>
          </w:p>
        </w:tc>
        <w:tc>
          <w:tcPr>
            <w:tcW w:w="473" w:type="pct"/>
            <w:tcBorders>
              <w:top w:val="single" w:sz="8" w:space="0" w:color="DDDDDD"/>
            </w:tcBorders>
            <w:vAlign w:val="bottom"/>
          </w:tcPr>
          <w:p w14:paraId="60948037" w14:textId="77777777" w:rsidR="00294DF3" w:rsidRPr="005C364D" w:rsidRDefault="00294DF3" w:rsidP="00294DF3">
            <w:pPr>
              <w:pStyle w:val="TableParagraph"/>
              <w:ind w:right="107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26,669.1</w:t>
            </w:r>
          </w:p>
        </w:tc>
        <w:tc>
          <w:tcPr>
            <w:tcW w:w="831" w:type="pct"/>
            <w:tcBorders>
              <w:top w:val="single" w:sz="8" w:space="0" w:color="DDDDDD"/>
            </w:tcBorders>
            <w:vAlign w:val="bottom"/>
          </w:tcPr>
          <w:p w14:paraId="3C07A682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19.4 (19-19.9)</w:t>
            </w:r>
          </w:p>
        </w:tc>
        <w:tc>
          <w:tcPr>
            <w:tcW w:w="894" w:type="pct"/>
            <w:tcBorders>
              <w:top w:val="single" w:sz="8" w:space="0" w:color="DDDDDD"/>
            </w:tcBorders>
            <w:vAlign w:val="bottom"/>
          </w:tcPr>
          <w:p w14:paraId="0C8B8B9E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17.9 (17.4-18.4)</w:t>
            </w:r>
          </w:p>
        </w:tc>
        <w:tc>
          <w:tcPr>
            <w:tcW w:w="760" w:type="pct"/>
            <w:tcBorders>
              <w:top w:val="single" w:sz="8" w:space="0" w:color="DDDDDD"/>
            </w:tcBorders>
            <w:vAlign w:val="bottom"/>
          </w:tcPr>
          <w:p w14:paraId="6077DD53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45DBEE8F" w14:textId="77777777" w:rsidTr="00294DF3">
        <w:trPr>
          <w:trHeight w:val="340"/>
        </w:trPr>
        <w:tc>
          <w:tcPr>
            <w:tcW w:w="1693" w:type="pct"/>
            <w:tcBorders>
              <w:top w:val="single" w:sz="12" w:space="0" w:color="DDDDDD"/>
            </w:tcBorders>
            <w:vAlign w:val="center"/>
          </w:tcPr>
          <w:p w14:paraId="5701A377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without stroke</w:t>
            </w:r>
          </w:p>
        </w:tc>
        <w:tc>
          <w:tcPr>
            <w:tcW w:w="348" w:type="pct"/>
            <w:tcBorders>
              <w:top w:val="single" w:sz="12" w:space="0" w:color="DDDDDD"/>
            </w:tcBorders>
            <w:vAlign w:val="bottom"/>
          </w:tcPr>
          <w:p w14:paraId="74E8F427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3,494</w:t>
            </w:r>
          </w:p>
        </w:tc>
        <w:tc>
          <w:tcPr>
            <w:tcW w:w="473" w:type="pct"/>
            <w:tcBorders>
              <w:top w:val="single" w:sz="12" w:space="0" w:color="DDDDDD"/>
            </w:tcBorders>
            <w:vAlign w:val="bottom"/>
          </w:tcPr>
          <w:p w14:paraId="27EB79E6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11,767.4</w:t>
            </w:r>
          </w:p>
        </w:tc>
        <w:tc>
          <w:tcPr>
            <w:tcW w:w="831" w:type="pct"/>
            <w:tcBorders>
              <w:top w:val="single" w:sz="12" w:space="0" w:color="DDDDDD"/>
            </w:tcBorders>
            <w:vAlign w:val="bottom"/>
          </w:tcPr>
          <w:p w14:paraId="0FB03E9B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35.8 (35-36.5)</w:t>
            </w:r>
          </w:p>
        </w:tc>
        <w:tc>
          <w:tcPr>
            <w:tcW w:w="894" w:type="pct"/>
            <w:tcBorders>
              <w:top w:val="single" w:sz="12" w:space="0" w:color="DDDDDD"/>
            </w:tcBorders>
            <w:vAlign w:val="bottom"/>
          </w:tcPr>
          <w:p w14:paraId="775E6FCF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29.6 (28.6-30.6)</w:t>
            </w:r>
          </w:p>
        </w:tc>
        <w:tc>
          <w:tcPr>
            <w:tcW w:w="760" w:type="pct"/>
            <w:tcBorders>
              <w:top w:val="single" w:sz="12" w:space="0" w:color="DDDDDD"/>
            </w:tcBorders>
            <w:vAlign w:val="bottom"/>
          </w:tcPr>
          <w:p w14:paraId="7CF45E8B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5392015A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DDDDDD"/>
              <w:bottom w:val="single" w:sz="4" w:space="0" w:color="auto"/>
            </w:tcBorders>
            <w:vAlign w:val="center"/>
          </w:tcPr>
          <w:p w14:paraId="215BCBBA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 stroke</w:t>
            </w:r>
          </w:p>
        </w:tc>
        <w:tc>
          <w:tcPr>
            <w:tcW w:w="348" w:type="pct"/>
            <w:tcBorders>
              <w:top w:val="single" w:sz="8" w:space="0" w:color="DDDDDD"/>
              <w:bottom w:val="single" w:sz="4" w:space="0" w:color="auto"/>
            </w:tcBorders>
            <w:vAlign w:val="bottom"/>
          </w:tcPr>
          <w:p w14:paraId="59A36800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728</w:t>
            </w:r>
          </w:p>
        </w:tc>
        <w:tc>
          <w:tcPr>
            <w:tcW w:w="473" w:type="pct"/>
            <w:tcBorders>
              <w:top w:val="single" w:sz="8" w:space="0" w:color="DDDDDD"/>
              <w:bottom w:val="single" w:sz="4" w:space="0" w:color="auto"/>
            </w:tcBorders>
            <w:vAlign w:val="bottom"/>
          </w:tcPr>
          <w:p w14:paraId="6CD9A223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1,996.6</w:t>
            </w:r>
          </w:p>
        </w:tc>
        <w:tc>
          <w:tcPr>
            <w:tcW w:w="831" w:type="pct"/>
            <w:tcBorders>
              <w:top w:val="single" w:sz="8" w:space="0" w:color="DDDDDD"/>
              <w:bottom w:val="single" w:sz="4" w:space="0" w:color="auto"/>
            </w:tcBorders>
            <w:vAlign w:val="bottom"/>
          </w:tcPr>
          <w:p w14:paraId="742E0642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42.4 (40.6-44.1)</w:t>
            </w:r>
          </w:p>
        </w:tc>
        <w:tc>
          <w:tcPr>
            <w:tcW w:w="894" w:type="pct"/>
            <w:tcBorders>
              <w:top w:val="single" w:sz="8" w:space="0" w:color="DDDDDD"/>
              <w:bottom w:val="single" w:sz="4" w:space="0" w:color="auto"/>
            </w:tcBorders>
            <w:vAlign w:val="bottom"/>
          </w:tcPr>
          <w:p w14:paraId="24B30166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34.2 (31.7-36.9)</w:t>
            </w:r>
          </w:p>
        </w:tc>
        <w:tc>
          <w:tcPr>
            <w:tcW w:w="760" w:type="pct"/>
            <w:tcBorders>
              <w:top w:val="single" w:sz="8" w:space="0" w:color="DDDDDD"/>
              <w:bottom w:val="single" w:sz="4" w:space="0" w:color="auto"/>
            </w:tcBorders>
            <w:vAlign w:val="bottom"/>
          </w:tcPr>
          <w:p w14:paraId="02495D6E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-1.1 (-4-1.7)</w:t>
            </w:r>
          </w:p>
        </w:tc>
      </w:tr>
      <w:tr w:rsidR="00294DF3" w:rsidRPr="005C364D" w14:paraId="06269CCF" w14:textId="77777777" w:rsidTr="00294DF3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E7E6E6"/>
            <w:vAlign w:val="center"/>
          </w:tcPr>
          <w:p w14:paraId="234AC2F9" w14:textId="77777777" w:rsidR="00294DF3" w:rsidRPr="005C364D" w:rsidRDefault="00294DF3" w:rsidP="00294DF3">
            <w:pPr>
              <w:pStyle w:val="TableParagraph"/>
              <w:ind w:left="110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Age 95+</w:t>
            </w:r>
          </w:p>
        </w:tc>
      </w:tr>
      <w:tr w:rsidR="00294DF3" w:rsidRPr="005C364D" w14:paraId="47AF8F54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000000"/>
            </w:tcBorders>
            <w:vAlign w:val="center"/>
          </w:tcPr>
          <w:p w14:paraId="125A5638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without stroke</w:t>
            </w:r>
          </w:p>
        </w:tc>
        <w:tc>
          <w:tcPr>
            <w:tcW w:w="348" w:type="pct"/>
            <w:tcBorders>
              <w:top w:val="single" w:sz="8" w:space="0" w:color="000000"/>
            </w:tcBorders>
            <w:vAlign w:val="bottom"/>
          </w:tcPr>
          <w:p w14:paraId="2EAA4B7B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5,496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bottom"/>
          </w:tcPr>
          <w:p w14:paraId="561E7CCF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19,188</w:t>
            </w:r>
          </w:p>
        </w:tc>
        <w:tc>
          <w:tcPr>
            <w:tcW w:w="831" w:type="pct"/>
            <w:tcBorders>
              <w:top w:val="single" w:sz="8" w:space="0" w:color="000000"/>
            </w:tcBorders>
            <w:vAlign w:val="bottom"/>
          </w:tcPr>
          <w:p w14:paraId="6AA6E3D8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27.1 (26.5-27.7)</w:t>
            </w:r>
          </w:p>
        </w:tc>
        <w:tc>
          <w:tcPr>
            <w:tcW w:w="894" w:type="pct"/>
            <w:tcBorders>
              <w:top w:val="single" w:sz="8" w:space="0" w:color="000000"/>
            </w:tcBorders>
            <w:vAlign w:val="bottom"/>
          </w:tcPr>
          <w:p w14:paraId="1F7FBCB9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28.6 (27.9-29.4)</w:t>
            </w:r>
          </w:p>
        </w:tc>
        <w:tc>
          <w:tcPr>
            <w:tcW w:w="760" w:type="pct"/>
            <w:tcBorders>
              <w:top w:val="single" w:sz="8" w:space="0" w:color="000000"/>
            </w:tcBorders>
            <w:vAlign w:val="bottom"/>
          </w:tcPr>
          <w:p w14:paraId="0277C43A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5F850BA0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DDDDDD"/>
            </w:tcBorders>
            <w:vAlign w:val="center"/>
          </w:tcPr>
          <w:p w14:paraId="351A7471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 stroke</w:t>
            </w:r>
          </w:p>
        </w:tc>
        <w:tc>
          <w:tcPr>
            <w:tcW w:w="348" w:type="pct"/>
            <w:tcBorders>
              <w:top w:val="single" w:sz="8" w:space="0" w:color="DDDDDD"/>
            </w:tcBorders>
            <w:vAlign w:val="bottom"/>
          </w:tcPr>
          <w:p w14:paraId="52F1E53F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1,009</w:t>
            </w:r>
          </w:p>
        </w:tc>
        <w:tc>
          <w:tcPr>
            <w:tcW w:w="473" w:type="pct"/>
            <w:tcBorders>
              <w:top w:val="single" w:sz="8" w:space="0" w:color="DDDDDD"/>
            </w:tcBorders>
            <w:vAlign w:val="bottom"/>
          </w:tcPr>
          <w:p w14:paraId="24F485B1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2,753.3</w:t>
            </w:r>
          </w:p>
        </w:tc>
        <w:tc>
          <w:tcPr>
            <w:tcW w:w="831" w:type="pct"/>
            <w:tcBorders>
              <w:top w:val="single" w:sz="8" w:space="0" w:color="DDDDDD"/>
            </w:tcBorders>
            <w:vAlign w:val="bottom"/>
          </w:tcPr>
          <w:p w14:paraId="53B9AF0A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34 (32.4-35.6)</w:t>
            </w:r>
          </w:p>
        </w:tc>
        <w:tc>
          <w:tcPr>
            <w:tcW w:w="894" w:type="pct"/>
            <w:tcBorders>
              <w:top w:val="single" w:sz="8" w:space="0" w:color="DDDDDD"/>
            </w:tcBorders>
            <w:vAlign w:val="bottom"/>
          </w:tcPr>
          <w:p w14:paraId="157D0760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35.1 (33-37.4)</w:t>
            </w:r>
          </w:p>
        </w:tc>
        <w:tc>
          <w:tcPr>
            <w:tcW w:w="760" w:type="pct"/>
            <w:tcBorders>
              <w:top w:val="single" w:sz="8" w:space="0" w:color="DDDDDD"/>
            </w:tcBorders>
            <w:vAlign w:val="bottom"/>
          </w:tcPr>
          <w:p w14:paraId="7890A133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16B4626F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DDDDDD"/>
              <w:bottom w:val="single" w:sz="8" w:space="0" w:color="DDDDDD"/>
            </w:tcBorders>
            <w:vAlign w:val="center"/>
          </w:tcPr>
          <w:p w14:paraId="0E1BDAC3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without stroke</w:t>
            </w:r>
          </w:p>
        </w:tc>
        <w:tc>
          <w:tcPr>
            <w:tcW w:w="348" w:type="pct"/>
            <w:tcBorders>
              <w:top w:val="single" w:sz="8" w:space="0" w:color="DDDDDD"/>
              <w:bottom w:val="single" w:sz="8" w:space="0" w:color="DDDDDD"/>
            </w:tcBorders>
            <w:vAlign w:val="bottom"/>
          </w:tcPr>
          <w:p w14:paraId="5DA411F3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672</w:t>
            </w:r>
          </w:p>
        </w:tc>
        <w:tc>
          <w:tcPr>
            <w:tcW w:w="473" w:type="pct"/>
            <w:tcBorders>
              <w:top w:val="single" w:sz="8" w:space="0" w:color="DDDDDD"/>
              <w:bottom w:val="single" w:sz="8" w:space="0" w:color="DDDDDD"/>
            </w:tcBorders>
            <w:vAlign w:val="bottom"/>
          </w:tcPr>
          <w:p w14:paraId="7A51906F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1,278.7</w:t>
            </w:r>
          </w:p>
        </w:tc>
        <w:tc>
          <w:tcPr>
            <w:tcW w:w="831" w:type="pct"/>
            <w:tcBorders>
              <w:top w:val="single" w:sz="8" w:space="0" w:color="DDDDDD"/>
              <w:bottom w:val="single" w:sz="8" w:space="0" w:color="DDDDDD"/>
            </w:tcBorders>
            <w:vAlign w:val="bottom"/>
          </w:tcPr>
          <w:p w14:paraId="261EE784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54.1 (52-56.1)</w:t>
            </w:r>
          </w:p>
        </w:tc>
        <w:tc>
          <w:tcPr>
            <w:tcW w:w="894" w:type="pct"/>
            <w:tcBorders>
              <w:top w:val="single" w:sz="8" w:space="0" w:color="DDDDDD"/>
              <w:bottom w:val="single" w:sz="8" w:space="0" w:color="DDDDDD"/>
            </w:tcBorders>
            <w:vAlign w:val="bottom"/>
          </w:tcPr>
          <w:p w14:paraId="0AA469BB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54.3 (50.3-58.6)</w:t>
            </w:r>
          </w:p>
        </w:tc>
        <w:tc>
          <w:tcPr>
            <w:tcW w:w="760" w:type="pct"/>
            <w:tcBorders>
              <w:top w:val="single" w:sz="8" w:space="0" w:color="DDDDDD"/>
              <w:bottom w:val="single" w:sz="8" w:space="0" w:color="DDDDDD"/>
            </w:tcBorders>
            <w:vAlign w:val="bottom"/>
          </w:tcPr>
          <w:p w14:paraId="6078D5F1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5315D79A" w14:textId="77777777" w:rsidTr="00294DF3">
        <w:trPr>
          <w:trHeight w:val="340"/>
        </w:trPr>
        <w:tc>
          <w:tcPr>
            <w:tcW w:w="1693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2130F4AC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 stroke</w:t>
            </w:r>
          </w:p>
        </w:tc>
        <w:tc>
          <w:tcPr>
            <w:tcW w:w="348" w:type="pct"/>
            <w:tcBorders>
              <w:top w:val="single" w:sz="8" w:space="0" w:color="DDDDDD"/>
              <w:bottom w:val="single" w:sz="18" w:space="0" w:color="auto"/>
            </w:tcBorders>
            <w:vAlign w:val="bottom"/>
          </w:tcPr>
          <w:p w14:paraId="6E2734BC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112</w:t>
            </w:r>
          </w:p>
        </w:tc>
        <w:tc>
          <w:tcPr>
            <w:tcW w:w="473" w:type="pct"/>
            <w:tcBorders>
              <w:top w:val="single" w:sz="8" w:space="0" w:color="DDDDDD"/>
              <w:bottom w:val="single" w:sz="18" w:space="0" w:color="auto"/>
            </w:tcBorders>
            <w:vAlign w:val="bottom"/>
          </w:tcPr>
          <w:p w14:paraId="711F10B9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171.5</w:t>
            </w:r>
          </w:p>
        </w:tc>
        <w:tc>
          <w:tcPr>
            <w:tcW w:w="831" w:type="pct"/>
            <w:tcBorders>
              <w:top w:val="single" w:sz="8" w:space="0" w:color="DDDDDD"/>
              <w:bottom w:val="single" w:sz="18" w:space="0" w:color="auto"/>
            </w:tcBorders>
            <w:vAlign w:val="bottom"/>
          </w:tcPr>
          <w:p w14:paraId="4FD16FEF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60.1 (54.7-65.1)</w:t>
            </w:r>
          </w:p>
        </w:tc>
        <w:tc>
          <w:tcPr>
            <w:tcW w:w="894" w:type="pct"/>
            <w:tcBorders>
              <w:top w:val="single" w:sz="8" w:space="0" w:color="DDDDDD"/>
              <w:bottom w:val="single" w:sz="18" w:space="0" w:color="auto"/>
            </w:tcBorders>
            <w:vAlign w:val="bottom"/>
          </w:tcPr>
          <w:p w14:paraId="30BFFEDD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66.1 (54.4-80.2)</w:t>
            </w:r>
          </w:p>
        </w:tc>
        <w:tc>
          <w:tcPr>
            <w:tcW w:w="760" w:type="pct"/>
            <w:tcBorders>
              <w:top w:val="single" w:sz="8" w:space="0" w:color="DDDDDD"/>
              <w:bottom w:val="single" w:sz="18" w:space="0" w:color="auto"/>
            </w:tcBorders>
            <w:vAlign w:val="bottom"/>
          </w:tcPr>
          <w:p w14:paraId="50A1325C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5.3 (-8.4-19)</w:t>
            </w:r>
          </w:p>
        </w:tc>
      </w:tr>
    </w:tbl>
    <w:p w14:paraId="07FD032B" w14:textId="77777777" w:rsidR="00294DF3" w:rsidRPr="00D42610" w:rsidRDefault="00294DF3" w:rsidP="00294DF3">
      <w:pPr>
        <w:rPr>
          <w:b/>
        </w:rPr>
      </w:pPr>
    </w:p>
    <w:p w14:paraId="106F4265" w14:textId="77777777" w:rsidR="00294DF3" w:rsidRPr="00D42610" w:rsidRDefault="00294DF3" w:rsidP="00294DF3">
      <w:pPr>
        <w:rPr>
          <w:b/>
        </w:rPr>
      </w:pPr>
    </w:p>
    <w:p w14:paraId="1752D1E5" w14:textId="1B66D441" w:rsidR="00294DF3" w:rsidRPr="00D42610" w:rsidRDefault="00294DF3" w:rsidP="00C56758">
      <w:pPr>
        <w:spacing w:line="240" w:lineRule="auto"/>
        <w:rPr>
          <w:b/>
        </w:rPr>
      </w:pPr>
      <w:r w:rsidRPr="00D42610">
        <w:rPr>
          <w:b/>
        </w:rPr>
        <w:t xml:space="preserve">Supplementary Table 4. </w:t>
      </w:r>
      <w:r w:rsidRPr="00C56758">
        <w:t>1-5 year mortality in the four cohorts: risks, rates and interaction contrast (IC). Overall and st</w:t>
      </w:r>
      <w:r w:rsidR="005C364D" w:rsidRPr="00C56758">
        <w:t>ratified on comorbidity and age</w:t>
      </w:r>
    </w:p>
    <w:tbl>
      <w:tblPr>
        <w:tblStyle w:val="TableNormal1"/>
        <w:tblW w:w="5079" w:type="pct"/>
        <w:tblInd w:w="-142" w:type="dxa"/>
        <w:tblLook w:val="01E0" w:firstRow="1" w:lastRow="1" w:firstColumn="1" w:lastColumn="1" w:noHBand="0" w:noVBand="0"/>
      </w:tblPr>
      <w:tblGrid>
        <w:gridCol w:w="3033"/>
        <w:gridCol w:w="741"/>
        <w:gridCol w:w="1057"/>
        <w:gridCol w:w="1443"/>
        <w:gridCol w:w="1570"/>
        <w:gridCol w:w="1325"/>
      </w:tblGrid>
      <w:tr w:rsidR="00294DF3" w:rsidRPr="005C364D" w14:paraId="09057C6C" w14:textId="77777777" w:rsidTr="00294DF3">
        <w:trPr>
          <w:trHeight w:val="340"/>
          <w:tblHeader/>
        </w:trPr>
        <w:tc>
          <w:tcPr>
            <w:tcW w:w="1677" w:type="pct"/>
            <w:vAlign w:val="center"/>
          </w:tcPr>
          <w:p w14:paraId="5F4AF051" w14:textId="77777777" w:rsidR="00294DF3" w:rsidRPr="005C364D" w:rsidRDefault="00294DF3" w:rsidP="00294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58F2411F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Events,</w:t>
            </w:r>
          </w:p>
          <w:p w14:paraId="60B9191A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w w:val="101"/>
                <w:sz w:val="20"/>
                <w:szCs w:val="20"/>
              </w:rPr>
              <w:t>N</w:t>
            </w:r>
          </w:p>
        </w:tc>
        <w:tc>
          <w:tcPr>
            <w:tcW w:w="515" w:type="pct"/>
            <w:vMerge w:val="restart"/>
            <w:vAlign w:val="center"/>
          </w:tcPr>
          <w:p w14:paraId="3804E84A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Person</w:t>
            </w:r>
          </w:p>
          <w:p w14:paraId="2F5043AA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years</w:t>
            </w:r>
          </w:p>
        </w:tc>
        <w:tc>
          <w:tcPr>
            <w:tcW w:w="810" w:type="pct"/>
            <w:vMerge w:val="restart"/>
            <w:vAlign w:val="center"/>
          </w:tcPr>
          <w:p w14:paraId="35409000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Cumulative</w:t>
            </w:r>
          </w:p>
          <w:p w14:paraId="08E10F2B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incidence,</w:t>
            </w:r>
          </w:p>
          <w:p w14:paraId="3D0F9CD1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% (95%CI)</w:t>
            </w:r>
          </w:p>
        </w:tc>
        <w:tc>
          <w:tcPr>
            <w:tcW w:w="879" w:type="pct"/>
            <w:vMerge w:val="restart"/>
            <w:vAlign w:val="center"/>
          </w:tcPr>
          <w:p w14:paraId="1AFFE09C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Standardized</w:t>
            </w:r>
          </w:p>
          <w:p w14:paraId="65587C9D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MR/100</w:t>
            </w:r>
          </w:p>
          <w:p w14:paraId="0EB178DE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person years</w:t>
            </w:r>
          </w:p>
          <w:p w14:paraId="49768A5B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(95%CI)</w:t>
            </w:r>
          </w:p>
        </w:tc>
        <w:tc>
          <w:tcPr>
            <w:tcW w:w="745" w:type="pct"/>
            <w:vMerge w:val="restart"/>
            <w:vAlign w:val="center"/>
          </w:tcPr>
          <w:p w14:paraId="63A69741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IC (95%CI)</w:t>
            </w:r>
          </w:p>
        </w:tc>
      </w:tr>
      <w:tr w:rsidR="00294DF3" w:rsidRPr="005C364D" w14:paraId="12D933B3" w14:textId="77777777" w:rsidTr="00294DF3">
        <w:trPr>
          <w:trHeight w:val="340"/>
          <w:tblHeader/>
        </w:trPr>
        <w:tc>
          <w:tcPr>
            <w:tcW w:w="1677" w:type="pct"/>
            <w:tcBorders>
              <w:bottom w:val="single" w:sz="18" w:space="0" w:color="auto"/>
            </w:tcBorders>
            <w:vAlign w:val="center"/>
          </w:tcPr>
          <w:p w14:paraId="3282EC9D" w14:textId="77777777" w:rsidR="00294DF3" w:rsidRPr="005C364D" w:rsidRDefault="00294DF3" w:rsidP="00294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bottom w:val="single" w:sz="18" w:space="0" w:color="auto"/>
            </w:tcBorders>
            <w:vAlign w:val="center"/>
          </w:tcPr>
          <w:p w14:paraId="63BC1169" w14:textId="77777777" w:rsidR="00294DF3" w:rsidRPr="005C364D" w:rsidRDefault="00294DF3" w:rsidP="00294DF3">
            <w:pPr>
              <w:pStyle w:val="TableParagraph"/>
              <w:jc w:val="right"/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bottom w:val="single" w:sz="18" w:space="0" w:color="auto"/>
            </w:tcBorders>
            <w:vAlign w:val="center"/>
          </w:tcPr>
          <w:p w14:paraId="40F4C2D5" w14:textId="77777777" w:rsidR="00294DF3" w:rsidRPr="005C364D" w:rsidRDefault="00294DF3" w:rsidP="00294DF3">
            <w:pPr>
              <w:pStyle w:val="TableParagraph"/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bottom w:val="single" w:sz="18" w:space="0" w:color="auto"/>
            </w:tcBorders>
            <w:vAlign w:val="center"/>
          </w:tcPr>
          <w:p w14:paraId="08E34F7B" w14:textId="77777777" w:rsidR="00294DF3" w:rsidRPr="005C364D" w:rsidRDefault="00294DF3" w:rsidP="00294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bottom w:val="single" w:sz="18" w:space="0" w:color="auto"/>
            </w:tcBorders>
            <w:vAlign w:val="center"/>
          </w:tcPr>
          <w:p w14:paraId="136CDCF4" w14:textId="77777777" w:rsidR="00294DF3" w:rsidRPr="005C364D" w:rsidRDefault="00294DF3" w:rsidP="00294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pct"/>
            <w:vMerge/>
            <w:tcBorders>
              <w:bottom w:val="single" w:sz="18" w:space="0" w:color="auto"/>
            </w:tcBorders>
            <w:vAlign w:val="center"/>
          </w:tcPr>
          <w:p w14:paraId="52654A1E" w14:textId="77777777" w:rsidR="00294DF3" w:rsidRPr="005C364D" w:rsidRDefault="00294DF3" w:rsidP="00294D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94DF3" w:rsidRPr="005C364D" w14:paraId="70E73D07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000000"/>
            </w:tcBorders>
            <w:vAlign w:val="center"/>
          </w:tcPr>
          <w:p w14:paraId="31A1027D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without stroke</w:t>
            </w:r>
          </w:p>
        </w:tc>
        <w:tc>
          <w:tcPr>
            <w:tcW w:w="374" w:type="pct"/>
            <w:tcBorders>
              <w:top w:val="single" w:sz="8" w:space="0" w:color="000000"/>
            </w:tcBorders>
            <w:vAlign w:val="center"/>
          </w:tcPr>
          <w:p w14:paraId="08E9528D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92,099</w:t>
            </w:r>
          </w:p>
        </w:tc>
        <w:tc>
          <w:tcPr>
            <w:tcW w:w="515" w:type="pct"/>
            <w:tcBorders>
              <w:top w:val="single" w:sz="8" w:space="0" w:color="000000"/>
            </w:tcBorders>
            <w:vAlign w:val="center"/>
          </w:tcPr>
          <w:p w14:paraId="7A10963A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1,343,866.8</w:t>
            </w:r>
          </w:p>
        </w:tc>
        <w:tc>
          <w:tcPr>
            <w:tcW w:w="810" w:type="pct"/>
            <w:tcBorders>
              <w:top w:val="single" w:sz="8" w:space="0" w:color="000000"/>
            </w:tcBorders>
            <w:vAlign w:val="center"/>
          </w:tcPr>
          <w:p w14:paraId="69603950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37.6 (37.4-37.8)</w:t>
            </w:r>
          </w:p>
        </w:tc>
        <w:tc>
          <w:tcPr>
            <w:tcW w:w="879" w:type="pct"/>
            <w:tcBorders>
              <w:top w:val="single" w:sz="8" w:space="0" w:color="000000"/>
            </w:tcBorders>
            <w:vAlign w:val="center"/>
          </w:tcPr>
          <w:p w14:paraId="2B8390D9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6.9 (6.8-6.9)</w:t>
            </w:r>
          </w:p>
        </w:tc>
        <w:tc>
          <w:tcPr>
            <w:tcW w:w="745" w:type="pct"/>
            <w:tcBorders>
              <w:top w:val="single" w:sz="8" w:space="0" w:color="000000"/>
            </w:tcBorders>
            <w:vAlign w:val="center"/>
          </w:tcPr>
          <w:p w14:paraId="7158A60D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705E5E46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DDDDDD"/>
            </w:tcBorders>
            <w:vAlign w:val="center"/>
          </w:tcPr>
          <w:p w14:paraId="721D1C91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 stroke</w:t>
            </w:r>
          </w:p>
        </w:tc>
        <w:tc>
          <w:tcPr>
            <w:tcW w:w="374" w:type="pct"/>
            <w:tcBorders>
              <w:top w:val="single" w:sz="8" w:space="0" w:color="DDDDDD"/>
            </w:tcBorders>
            <w:vAlign w:val="center"/>
          </w:tcPr>
          <w:p w14:paraId="61DDDD96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22,458</w:t>
            </w:r>
          </w:p>
        </w:tc>
        <w:tc>
          <w:tcPr>
            <w:tcW w:w="515" w:type="pct"/>
            <w:tcBorders>
              <w:top w:val="single" w:sz="8" w:space="0" w:color="DDDDDD"/>
            </w:tcBorders>
            <w:vAlign w:val="center"/>
          </w:tcPr>
          <w:p w14:paraId="178AA786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221,822.1</w:t>
            </w:r>
          </w:p>
        </w:tc>
        <w:tc>
          <w:tcPr>
            <w:tcW w:w="810" w:type="pct"/>
            <w:tcBorders>
              <w:top w:val="single" w:sz="8" w:space="0" w:color="DDDDDD"/>
            </w:tcBorders>
            <w:vAlign w:val="center"/>
          </w:tcPr>
          <w:p w14:paraId="3D4985F7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51.7 (51.2-52.1)</w:t>
            </w:r>
          </w:p>
        </w:tc>
        <w:tc>
          <w:tcPr>
            <w:tcW w:w="879" w:type="pct"/>
            <w:tcBorders>
              <w:top w:val="single" w:sz="8" w:space="0" w:color="DDDDDD"/>
            </w:tcBorders>
            <w:vAlign w:val="center"/>
          </w:tcPr>
          <w:p w14:paraId="48A516BE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9.6 (9.5-9.7)</w:t>
            </w:r>
          </w:p>
        </w:tc>
        <w:tc>
          <w:tcPr>
            <w:tcW w:w="745" w:type="pct"/>
            <w:tcBorders>
              <w:top w:val="single" w:sz="8" w:space="0" w:color="DDDDDD"/>
            </w:tcBorders>
            <w:vAlign w:val="center"/>
          </w:tcPr>
          <w:p w14:paraId="006651D7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75CA1864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DDDDDD"/>
            </w:tcBorders>
            <w:vAlign w:val="center"/>
          </w:tcPr>
          <w:p w14:paraId="6F5393F9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without stroke</w:t>
            </w:r>
          </w:p>
        </w:tc>
        <w:tc>
          <w:tcPr>
            <w:tcW w:w="374" w:type="pct"/>
            <w:tcBorders>
              <w:top w:val="single" w:sz="8" w:space="0" w:color="DDDDDD"/>
            </w:tcBorders>
            <w:vAlign w:val="center"/>
          </w:tcPr>
          <w:p w14:paraId="746098F0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10,655</w:t>
            </w:r>
          </w:p>
        </w:tc>
        <w:tc>
          <w:tcPr>
            <w:tcW w:w="515" w:type="pct"/>
            <w:tcBorders>
              <w:top w:val="single" w:sz="8" w:space="0" w:color="DDDDDD"/>
            </w:tcBorders>
            <w:vAlign w:val="center"/>
          </w:tcPr>
          <w:p w14:paraId="38D8152A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99,663.4</w:t>
            </w:r>
          </w:p>
        </w:tc>
        <w:tc>
          <w:tcPr>
            <w:tcW w:w="810" w:type="pct"/>
            <w:tcBorders>
              <w:top w:val="single" w:sz="8" w:space="0" w:color="DDDDDD"/>
            </w:tcBorders>
            <w:vAlign w:val="center"/>
          </w:tcPr>
          <w:p w14:paraId="54B0CE57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61.1 (60.6-61.7)</w:t>
            </w:r>
          </w:p>
        </w:tc>
        <w:tc>
          <w:tcPr>
            <w:tcW w:w="879" w:type="pct"/>
            <w:tcBorders>
              <w:top w:val="single" w:sz="8" w:space="0" w:color="DDDDDD"/>
            </w:tcBorders>
            <w:vAlign w:val="center"/>
          </w:tcPr>
          <w:p w14:paraId="1DE8B088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10.6 (10.4-10.8)</w:t>
            </w:r>
          </w:p>
        </w:tc>
        <w:tc>
          <w:tcPr>
            <w:tcW w:w="745" w:type="pct"/>
            <w:tcBorders>
              <w:top w:val="single" w:sz="8" w:space="0" w:color="DDDDDD"/>
            </w:tcBorders>
            <w:vAlign w:val="center"/>
          </w:tcPr>
          <w:p w14:paraId="02C90B7B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0DB8C10C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6516A2B3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 stroke</w:t>
            </w:r>
          </w:p>
        </w:tc>
        <w:tc>
          <w:tcPr>
            <w:tcW w:w="374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306C8CDD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2,185</w:t>
            </w:r>
          </w:p>
        </w:tc>
        <w:tc>
          <w:tcPr>
            <w:tcW w:w="515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4F64B9F9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16,176.1</w:t>
            </w:r>
          </w:p>
        </w:tc>
        <w:tc>
          <w:tcPr>
            <w:tcW w:w="810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663F6E6E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70.4 (69.2-71.6)</w:t>
            </w:r>
          </w:p>
        </w:tc>
        <w:tc>
          <w:tcPr>
            <w:tcW w:w="879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2A7C5E29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12.7 (12.1-13.3)</w:t>
            </w:r>
          </w:p>
        </w:tc>
        <w:tc>
          <w:tcPr>
            <w:tcW w:w="745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00350977" w14:textId="77777777" w:rsidR="00294DF3" w:rsidRPr="005C364D" w:rsidRDefault="00294DF3" w:rsidP="00294DF3">
            <w:pPr>
              <w:jc w:val="center"/>
              <w:rPr>
                <w:rFonts w:cs="Arial"/>
                <w:sz w:val="20"/>
                <w:szCs w:val="20"/>
              </w:rPr>
            </w:pPr>
            <w:r w:rsidRPr="005C364D">
              <w:rPr>
                <w:rFonts w:cs="Arial"/>
                <w:color w:val="000000"/>
                <w:sz w:val="20"/>
                <w:szCs w:val="20"/>
              </w:rPr>
              <w:t>-0.7 (-1.3-0.0)</w:t>
            </w:r>
          </w:p>
        </w:tc>
      </w:tr>
      <w:tr w:rsidR="00294DF3" w:rsidRPr="005C364D" w14:paraId="425BD7D5" w14:textId="77777777" w:rsidTr="00294DF3">
        <w:trPr>
          <w:trHeight w:val="340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3D2A04A" w14:textId="77777777" w:rsidR="00294DF3" w:rsidRPr="005C364D" w:rsidRDefault="00294DF3" w:rsidP="00294DF3">
            <w:pPr>
              <w:rPr>
                <w:rFonts w:cs="Arial"/>
                <w:sz w:val="20"/>
                <w:szCs w:val="20"/>
              </w:rPr>
            </w:pPr>
            <w:r w:rsidRPr="005C364D">
              <w:rPr>
                <w:rFonts w:cs="Arial"/>
                <w:b/>
                <w:sz w:val="20"/>
                <w:szCs w:val="20"/>
              </w:rPr>
              <w:t>Stratified on CCI groups</w:t>
            </w:r>
          </w:p>
        </w:tc>
      </w:tr>
      <w:tr w:rsidR="00294DF3" w:rsidRPr="005C364D" w14:paraId="7127B5A8" w14:textId="77777777" w:rsidTr="00294DF3">
        <w:trPr>
          <w:trHeight w:val="340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5873E512" w14:textId="77777777" w:rsidR="00294DF3" w:rsidRPr="005C364D" w:rsidRDefault="00294DF3" w:rsidP="00294DF3">
            <w:pPr>
              <w:ind w:left="113"/>
              <w:rPr>
                <w:rFonts w:cs="Arial"/>
                <w:sz w:val="20"/>
                <w:szCs w:val="20"/>
              </w:rPr>
            </w:pPr>
            <w:r w:rsidRPr="005C364D">
              <w:rPr>
                <w:rFonts w:cs="Arial"/>
                <w:b/>
                <w:sz w:val="20"/>
                <w:szCs w:val="20"/>
              </w:rPr>
              <w:t>CCI 0</w:t>
            </w:r>
          </w:p>
        </w:tc>
      </w:tr>
      <w:tr w:rsidR="00294DF3" w:rsidRPr="005C364D" w14:paraId="343B5531" w14:textId="77777777" w:rsidTr="00294DF3">
        <w:trPr>
          <w:trHeight w:val="340"/>
        </w:trPr>
        <w:tc>
          <w:tcPr>
            <w:tcW w:w="1677" w:type="pct"/>
            <w:tcBorders>
              <w:top w:val="single" w:sz="4" w:space="0" w:color="auto"/>
            </w:tcBorders>
            <w:vAlign w:val="center"/>
          </w:tcPr>
          <w:p w14:paraId="1B70F13C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without stroke</w:t>
            </w:r>
          </w:p>
        </w:tc>
        <w:tc>
          <w:tcPr>
            <w:tcW w:w="374" w:type="pct"/>
            <w:tcBorders>
              <w:top w:val="single" w:sz="4" w:space="0" w:color="auto"/>
            </w:tcBorders>
            <w:vAlign w:val="center"/>
          </w:tcPr>
          <w:p w14:paraId="56E3405F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43,682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14:paraId="6729517A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854,225.7</w:t>
            </w:r>
          </w:p>
        </w:tc>
        <w:tc>
          <w:tcPr>
            <w:tcW w:w="810" w:type="pct"/>
            <w:tcBorders>
              <w:top w:val="single" w:sz="4" w:space="0" w:color="auto"/>
            </w:tcBorders>
            <w:vAlign w:val="center"/>
          </w:tcPr>
          <w:p w14:paraId="3727B4C6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28.9 (28.7-29.1)</w:t>
            </w:r>
          </w:p>
        </w:tc>
        <w:tc>
          <w:tcPr>
            <w:tcW w:w="879" w:type="pct"/>
            <w:tcBorders>
              <w:top w:val="single" w:sz="4" w:space="0" w:color="auto"/>
            </w:tcBorders>
            <w:vAlign w:val="center"/>
          </w:tcPr>
          <w:p w14:paraId="094EE8A6" w14:textId="77777777" w:rsidR="00294DF3" w:rsidRPr="005C364D" w:rsidRDefault="00294DF3" w:rsidP="00294DF3">
            <w:pPr>
              <w:tabs>
                <w:tab w:val="left" w:pos="1002"/>
              </w:tabs>
              <w:jc w:val="center"/>
              <w:rPr>
                <w:rFonts w:cs="Arial"/>
                <w:sz w:val="20"/>
                <w:szCs w:val="20"/>
              </w:rPr>
            </w:pPr>
            <w:r w:rsidRPr="005C364D">
              <w:rPr>
                <w:rFonts w:cs="Arial"/>
                <w:color w:val="000000"/>
                <w:sz w:val="20"/>
                <w:szCs w:val="20"/>
              </w:rPr>
              <w:t>5.1 (5.1-5.2)</w:t>
            </w:r>
          </w:p>
        </w:tc>
        <w:tc>
          <w:tcPr>
            <w:tcW w:w="745" w:type="pct"/>
            <w:tcBorders>
              <w:top w:val="single" w:sz="4" w:space="0" w:color="auto"/>
            </w:tcBorders>
            <w:vAlign w:val="center"/>
          </w:tcPr>
          <w:p w14:paraId="333FDE2E" w14:textId="77777777" w:rsidR="00294DF3" w:rsidRPr="005C364D" w:rsidRDefault="00294DF3" w:rsidP="00294DF3">
            <w:pPr>
              <w:jc w:val="center"/>
              <w:rPr>
                <w:rFonts w:cs="Arial"/>
                <w:sz w:val="20"/>
                <w:szCs w:val="20"/>
              </w:rPr>
            </w:pPr>
            <w:r w:rsidRPr="005C364D">
              <w:rPr>
                <w:rFonts w:cs="Arial"/>
                <w:sz w:val="20"/>
                <w:szCs w:val="20"/>
              </w:rPr>
              <w:t>NA</w:t>
            </w:r>
          </w:p>
        </w:tc>
      </w:tr>
      <w:tr w:rsidR="00294DF3" w:rsidRPr="005C364D" w14:paraId="36CC569C" w14:textId="77777777" w:rsidTr="00294DF3">
        <w:trPr>
          <w:trHeight w:val="340"/>
        </w:trPr>
        <w:tc>
          <w:tcPr>
            <w:tcW w:w="1677" w:type="pct"/>
            <w:tcBorders>
              <w:top w:val="single" w:sz="12" w:space="0" w:color="DDDDDD"/>
            </w:tcBorders>
            <w:vAlign w:val="center"/>
          </w:tcPr>
          <w:p w14:paraId="63400168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 stroke</w:t>
            </w:r>
          </w:p>
        </w:tc>
        <w:tc>
          <w:tcPr>
            <w:tcW w:w="374" w:type="pct"/>
            <w:tcBorders>
              <w:top w:val="single" w:sz="12" w:space="0" w:color="DDDDDD"/>
            </w:tcBorders>
            <w:vAlign w:val="center"/>
          </w:tcPr>
          <w:p w14:paraId="2982CCFF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8,326</w:t>
            </w:r>
          </w:p>
        </w:tc>
        <w:tc>
          <w:tcPr>
            <w:tcW w:w="515" w:type="pct"/>
            <w:tcBorders>
              <w:top w:val="single" w:sz="12" w:space="0" w:color="DDDDDD"/>
            </w:tcBorders>
            <w:vAlign w:val="center"/>
          </w:tcPr>
          <w:p w14:paraId="19FF20CA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10,8713</w:t>
            </w:r>
          </w:p>
        </w:tc>
        <w:tc>
          <w:tcPr>
            <w:tcW w:w="810" w:type="pct"/>
            <w:tcBorders>
              <w:top w:val="single" w:sz="12" w:space="0" w:color="DDDDDD"/>
            </w:tcBorders>
            <w:vAlign w:val="center"/>
          </w:tcPr>
          <w:p w14:paraId="6B99AA2A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41.3 (40.6-41.9)</w:t>
            </w:r>
          </w:p>
        </w:tc>
        <w:tc>
          <w:tcPr>
            <w:tcW w:w="879" w:type="pct"/>
            <w:tcBorders>
              <w:top w:val="single" w:sz="12" w:space="0" w:color="DDDDDD"/>
            </w:tcBorders>
            <w:vAlign w:val="center"/>
          </w:tcPr>
          <w:p w14:paraId="012203B9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7.7 (7.5-7.8)</w:t>
            </w:r>
          </w:p>
        </w:tc>
        <w:tc>
          <w:tcPr>
            <w:tcW w:w="745" w:type="pct"/>
            <w:tcBorders>
              <w:top w:val="single" w:sz="12" w:space="0" w:color="DDDDDD"/>
            </w:tcBorders>
            <w:vAlign w:val="center"/>
          </w:tcPr>
          <w:p w14:paraId="10F58A6E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3A326073" w14:textId="77777777" w:rsidTr="00294DF3">
        <w:trPr>
          <w:trHeight w:val="340"/>
        </w:trPr>
        <w:tc>
          <w:tcPr>
            <w:tcW w:w="1677" w:type="pct"/>
            <w:tcBorders>
              <w:top w:val="single" w:sz="12" w:space="0" w:color="DDDDDD"/>
            </w:tcBorders>
            <w:vAlign w:val="center"/>
          </w:tcPr>
          <w:p w14:paraId="582369F0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without stroke</w:t>
            </w:r>
          </w:p>
        </w:tc>
        <w:tc>
          <w:tcPr>
            <w:tcW w:w="374" w:type="pct"/>
            <w:tcBorders>
              <w:top w:val="single" w:sz="12" w:space="0" w:color="DDDDDD"/>
            </w:tcBorders>
            <w:vAlign w:val="center"/>
          </w:tcPr>
          <w:p w14:paraId="61A3F474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4,574</w:t>
            </w:r>
          </w:p>
        </w:tc>
        <w:tc>
          <w:tcPr>
            <w:tcW w:w="515" w:type="pct"/>
            <w:tcBorders>
              <w:top w:val="single" w:sz="12" w:space="0" w:color="DDDDDD"/>
            </w:tcBorders>
            <w:vAlign w:val="center"/>
          </w:tcPr>
          <w:p w14:paraId="69E5DEEE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54,354.9</w:t>
            </w:r>
          </w:p>
        </w:tc>
        <w:tc>
          <w:tcPr>
            <w:tcW w:w="810" w:type="pct"/>
            <w:tcBorders>
              <w:top w:val="single" w:sz="12" w:space="0" w:color="DDDDDD"/>
            </w:tcBorders>
            <w:vAlign w:val="center"/>
          </w:tcPr>
          <w:p w14:paraId="32A633AB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50.6 (49.8-51.4)</w:t>
            </w:r>
          </w:p>
        </w:tc>
        <w:tc>
          <w:tcPr>
            <w:tcW w:w="879" w:type="pct"/>
            <w:tcBorders>
              <w:top w:val="single" w:sz="12" w:space="0" w:color="DDDDDD"/>
            </w:tcBorders>
            <w:vAlign w:val="center"/>
          </w:tcPr>
          <w:p w14:paraId="2D18ED7B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8.5 (8.2-8.7)</w:t>
            </w:r>
          </w:p>
        </w:tc>
        <w:tc>
          <w:tcPr>
            <w:tcW w:w="745" w:type="pct"/>
            <w:tcBorders>
              <w:top w:val="single" w:sz="12" w:space="0" w:color="DDDDDD"/>
            </w:tcBorders>
            <w:vAlign w:val="center"/>
          </w:tcPr>
          <w:p w14:paraId="305B50AA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305A9156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39AAFBB0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 stroke</w:t>
            </w:r>
          </w:p>
        </w:tc>
        <w:tc>
          <w:tcPr>
            <w:tcW w:w="374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6F865598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515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0F8E8D13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6,863.1</w:t>
            </w:r>
          </w:p>
        </w:tc>
        <w:tc>
          <w:tcPr>
            <w:tcW w:w="810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6AC6D842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61.8 (59.6-63.9)</w:t>
            </w:r>
          </w:p>
        </w:tc>
        <w:tc>
          <w:tcPr>
            <w:tcW w:w="879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69634B51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10.7 (9.9-11.5)</w:t>
            </w:r>
          </w:p>
        </w:tc>
        <w:tc>
          <w:tcPr>
            <w:tcW w:w="745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214D5FA2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color w:val="000000"/>
                <w:sz w:val="20"/>
                <w:szCs w:val="20"/>
              </w:rPr>
              <w:t>-0.4 (-1.2-0.5)</w:t>
            </w:r>
          </w:p>
        </w:tc>
      </w:tr>
      <w:tr w:rsidR="00294DF3" w:rsidRPr="005C364D" w14:paraId="448468A2" w14:textId="77777777" w:rsidTr="00294DF3">
        <w:trPr>
          <w:trHeight w:val="340"/>
        </w:trPr>
        <w:tc>
          <w:tcPr>
            <w:tcW w:w="5000" w:type="pct"/>
            <w:gridSpan w:val="6"/>
            <w:tcBorders>
              <w:top w:val="single" w:sz="8" w:space="0" w:color="DDDDDD"/>
              <w:bottom w:val="single" w:sz="8" w:space="0" w:color="auto"/>
            </w:tcBorders>
            <w:shd w:val="clear" w:color="auto" w:fill="E7E6E6"/>
            <w:vAlign w:val="center"/>
          </w:tcPr>
          <w:p w14:paraId="1D864EA9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CCI 1-2</w:t>
            </w:r>
          </w:p>
        </w:tc>
      </w:tr>
      <w:tr w:rsidR="00294DF3" w:rsidRPr="005C364D" w14:paraId="0091A9A1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000000"/>
            </w:tcBorders>
            <w:vAlign w:val="center"/>
          </w:tcPr>
          <w:p w14:paraId="26AEF462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without stroke</w:t>
            </w:r>
          </w:p>
        </w:tc>
        <w:tc>
          <w:tcPr>
            <w:tcW w:w="374" w:type="pct"/>
            <w:tcBorders>
              <w:top w:val="single" w:sz="8" w:space="0" w:color="000000"/>
            </w:tcBorders>
            <w:vAlign w:val="center"/>
          </w:tcPr>
          <w:p w14:paraId="20E20BCD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34,742</w:t>
            </w:r>
          </w:p>
        </w:tc>
        <w:tc>
          <w:tcPr>
            <w:tcW w:w="515" w:type="pct"/>
            <w:tcBorders>
              <w:top w:val="single" w:sz="8" w:space="0" w:color="000000"/>
            </w:tcBorders>
            <w:vAlign w:val="center"/>
          </w:tcPr>
          <w:p w14:paraId="1AEB73CB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386,804.4</w:t>
            </w:r>
          </w:p>
        </w:tc>
        <w:tc>
          <w:tcPr>
            <w:tcW w:w="810" w:type="pct"/>
            <w:tcBorders>
              <w:top w:val="single" w:sz="8" w:space="0" w:color="000000"/>
            </w:tcBorders>
            <w:vAlign w:val="center"/>
          </w:tcPr>
          <w:p w14:paraId="55C5EEB0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46.7 (46.4-47)</w:t>
            </w:r>
          </w:p>
        </w:tc>
        <w:tc>
          <w:tcPr>
            <w:tcW w:w="879" w:type="pct"/>
            <w:tcBorders>
              <w:top w:val="single" w:sz="8" w:space="0" w:color="000000"/>
            </w:tcBorders>
            <w:vAlign w:val="center"/>
          </w:tcPr>
          <w:p w14:paraId="2562BBC4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9 (8.9-9.1)</w:t>
            </w:r>
          </w:p>
        </w:tc>
        <w:tc>
          <w:tcPr>
            <w:tcW w:w="745" w:type="pct"/>
            <w:tcBorders>
              <w:top w:val="single" w:sz="8" w:space="0" w:color="000000"/>
            </w:tcBorders>
            <w:vAlign w:val="bottom"/>
          </w:tcPr>
          <w:p w14:paraId="57CA2246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263B831B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DDDDDD"/>
            </w:tcBorders>
            <w:vAlign w:val="center"/>
          </w:tcPr>
          <w:p w14:paraId="6F2542ED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 stroke</w:t>
            </w:r>
          </w:p>
        </w:tc>
        <w:tc>
          <w:tcPr>
            <w:tcW w:w="374" w:type="pct"/>
            <w:tcBorders>
              <w:top w:val="single" w:sz="8" w:space="0" w:color="DDDDDD"/>
            </w:tcBorders>
            <w:vAlign w:val="center"/>
          </w:tcPr>
          <w:p w14:paraId="03857C35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9,400</w:t>
            </w:r>
          </w:p>
        </w:tc>
        <w:tc>
          <w:tcPr>
            <w:tcW w:w="515" w:type="pct"/>
            <w:tcBorders>
              <w:top w:val="single" w:sz="8" w:space="0" w:color="DDDDDD"/>
            </w:tcBorders>
            <w:vAlign w:val="center"/>
          </w:tcPr>
          <w:p w14:paraId="32FAB0E1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82,253.5</w:t>
            </w:r>
          </w:p>
        </w:tc>
        <w:tc>
          <w:tcPr>
            <w:tcW w:w="810" w:type="pct"/>
            <w:tcBorders>
              <w:top w:val="single" w:sz="8" w:space="0" w:color="DDDDDD"/>
            </w:tcBorders>
            <w:vAlign w:val="center"/>
          </w:tcPr>
          <w:p w14:paraId="56608759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55.9 (55.3-56.6)</w:t>
            </w:r>
          </w:p>
        </w:tc>
        <w:tc>
          <w:tcPr>
            <w:tcW w:w="879" w:type="pct"/>
            <w:tcBorders>
              <w:top w:val="single" w:sz="8" w:space="0" w:color="DDDDDD"/>
            </w:tcBorders>
            <w:vAlign w:val="center"/>
          </w:tcPr>
          <w:p w14:paraId="5035327B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12.1 (11.9-12.4)</w:t>
            </w:r>
          </w:p>
        </w:tc>
        <w:tc>
          <w:tcPr>
            <w:tcW w:w="745" w:type="pct"/>
            <w:tcBorders>
              <w:top w:val="single" w:sz="8" w:space="0" w:color="DDDDDD"/>
            </w:tcBorders>
            <w:vAlign w:val="bottom"/>
          </w:tcPr>
          <w:p w14:paraId="23DE67A9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6B89B216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DDDDDD"/>
            </w:tcBorders>
            <w:vAlign w:val="center"/>
          </w:tcPr>
          <w:p w14:paraId="54216BF0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lastRenderedPageBreak/>
              <w:t>Hip fracture cohort without stroke</w:t>
            </w:r>
          </w:p>
        </w:tc>
        <w:tc>
          <w:tcPr>
            <w:tcW w:w="374" w:type="pct"/>
            <w:tcBorders>
              <w:top w:val="single" w:sz="8" w:space="0" w:color="DDDDDD"/>
            </w:tcBorders>
            <w:vAlign w:val="center"/>
          </w:tcPr>
          <w:p w14:paraId="2136BAD2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4,243</w:t>
            </w:r>
          </w:p>
        </w:tc>
        <w:tc>
          <w:tcPr>
            <w:tcW w:w="515" w:type="pct"/>
            <w:tcBorders>
              <w:top w:val="single" w:sz="8" w:space="0" w:color="DDDDDD"/>
            </w:tcBorders>
            <w:vAlign w:val="center"/>
          </w:tcPr>
          <w:p w14:paraId="4BA9BB97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34,083</w:t>
            </w:r>
          </w:p>
        </w:tc>
        <w:tc>
          <w:tcPr>
            <w:tcW w:w="810" w:type="pct"/>
            <w:tcBorders>
              <w:top w:val="single" w:sz="8" w:space="0" w:color="DDDDDD"/>
            </w:tcBorders>
            <w:vAlign w:val="center"/>
          </w:tcPr>
          <w:p w14:paraId="498E7DA0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66.8 (65.9-67.6)</w:t>
            </w:r>
          </w:p>
        </w:tc>
        <w:tc>
          <w:tcPr>
            <w:tcW w:w="879" w:type="pct"/>
            <w:tcBorders>
              <w:top w:val="single" w:sz="8" w:space="0" w:color="DDDDDD"/>
            </w:tcBorders>
            <w:vAlign w:val="center"/>
          </w:tcPr>
          <w:p w14:paraId="7A7640EF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13.4 (12.9-13.8)</w:t>
            </w:r>
          </w:p>
        </w:tc>
        <w:tc>
          <w:tcPr>
            <w:tcW w:w="745" w:type="pct"/>
            <w:tcBorders>
              <w:top w:val="single" w:sz="8" w:space="0" w:color="DDDDDD"/>
            </w:tcBorders>
            <w:vAlign w:val="bottom"/>
          </w:tcPr>
          <w:p w14:paraId="25A5FA8D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4D474937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1C81DF0B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 stroke</w:t>
            </w:r>
          </w:p>
        </w:tc>
        <w:tc>
          <w:tcPr>
            <w:tcW w:w="374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3D5675F3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907</w:t>
            </w:r>
          </w:p>
        </w:tc>
        <w:tc>
          <w:tcPr>
            <w:tcW w:w="515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38F7B3A9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6,446.8</w:t>
            </w:r>
          </w:p>
        </w:tc>
        <w:tc>
          <w:tcPr>
            <w:tcW w:w="810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11B41FB5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71.6 (69.7-73.4)</w:t>
            </w:r>
          </w:p>
        </w:tc>
        <w:tc>
          <w:tcPr>
            <w:tcW w:w="879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463116E7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15 (14-16.1)</w:t>
            </w:r>
          </w:p>
        </w:tc>
        <w:tc>
          <w:tcPr>
            <w:tcW w:w="745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644885F1" w14:textId="77777777" w:rsidR="00294DF3" w:rsidRPr="005C364D" w:rsidRDefault="00294DF3" w:rsidP="00294DF3">
            <w:pPr>
              <w:pStyle w:val="TableParagraph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-1.5 (-2.6--0.3)</w:t>
            </w:r>
          </w:p>
        </w:tc>
      </w:tr>
      <w:tr w:rsidR="00294DF3" w:rsidRPr="005C364D" w14:paraId="56E0C430" w14:textId="77777777" w:rsidTr="00294DF3">
        <w:trPr>
          <w:trHeight w:val="340"/>
        </w:trPr>
        <w:tc>
          <w:tcPr>
            <w:tcW w:w="5000" w:type="pct"/>
            <w:gridSpan w:val="6"/>
            <w:tcBorders>
              <w:top w:val="single" w:sz="8" w:space="0" w:color="DDDDDD"/>
              <w:bottom w:val="single" w:sz="8" w:space="0" w:color="auto"/>
            </w:tcBorders>
            <w:shd w:val="clear" w:color="auto" w:fill="E7E6E6"/>
            <w:vAlign w:val="center"/>
          </w:tcPr>
          <w:p w14:paraId="42D09494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CCI 3+</w:t>
            </w:r>
          </w:p>
        </w:tc>
      </w:tr>
      <w:tr w:rsidR="00294DF3" w:rsidRPr="005C364D" w14:paraId="72A5D6BB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auto"/>
              <w:bottom w:val="single" w:sz="8" w:space="0" w:color="DDDDDD"/>
            </w:tcBorders>
            <w:vAlign w:val="center"/>
          </w:tcPr>
          <w:p w14:paraId="07D337CA" w14:textId="77777777" w:rsidR="00294DF3" w:rsidRPr="005C364D" w:rsidRDefault="00294DF3" w:rsidP="00294DF3">
            <w:pPr>
              <w:pStyle w:val="TableParagraph"/>
              <w:ind w:left="113" w:right="108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without stroke</w:t>
            </w:r>
          </w:p>
        </w:tc>
        <w:tc>
          <w:tcPr>
            <w:tcW w:w="374" w:type="pct"/>
            <w:tcBorders>
              <w:top w:val="single" w:sz="8" w:space="0" w:color="auto"/>
              <w:bottom w:val="single" w:sz="8" w:space="0" w:color="DDDDDD"/>
            </w:tcBorders>
            <w:vAlign w:val="center"/>
          </w:tcPr>
          <w:p w14:paraId="4D0FE566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13,675</w:t>
            </w:r>
          </w:p>
        </w:tc>
        <w:tc>
          <w:tcPr>
            <w:tcW w:w="515" w:type="pct"/>
            <w:tcBorders>
              <w:top w:val="single" w:sz="8" w:space="0" w:color="auto"/>
              <w:bottom w:val="single" w:sz="8" w:space="0" w:color="DDDDDD"/>
            </w:tcBorders>
            <w:vAlign w:val="center"/>
          </w:tcPr>
          <w:p w14:paraId="75E0498D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102,836.7</w:t>
            </w:r>
          </w:p>
        </w:tc>
        <w:tc>
          <w:tcPr>
            <w:tcW w:w="810" w:type="pct"/>
            <w:tcBorders>
              <w:top w:val="single" w:sz="8" w:space="0" w:color="auto"/>
              <w:bottom w:val="single" w:sz="8" w:space="0" w:color="DDDDDD"/>
            </w:tcBorders>
            <w:vAlign w:val="center"/>
          </w:tcPr>
          <w:p w14:paraId="38729BB6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62.8 (62.2-63.3)</w:t>
            </w:r>
          </w:p>
        </w:tc>
        <w:tc>
          <w:tcPr>
            <w:tcW w:w="879" w:type="pct"/>
            <w:tcBorders>
              <w:top w:val="single" w:sz="8" w:space="0" w:color="auto"/>
              <w:bottom w:val="single" w:sz="8" w:space="0" w:color="DDDDDD"/>
            </w:tcBorders>
            <w:vAlign w:val="center"/>
          </w:tcPr>
          <w:p w14:paraId="1FCC67C4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13.3 (13.1-13.5)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DDDDDD"/>
            </w:tcBorders>
            <w:vAlign w:val="bottom"/>
          </w:tcPr>
          <w:p w14:paraId="7FB58B16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71274FB9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DDDDDD"/>
            </w:tcBorders>
            <w:vAlign w:val="center"/>
          </w:tcPr>
          <w:p w14:paraId="5F2BBAFE" w14:textId="77777777" w:rsidR="00294DF3" w:rsidRPr="005C364D" w:rsidRDefault="00294DF3" w:rsidP="00294DF3">
            <w:pPr>
              <w:pStyle w:val="TableParagraph"/>
              <w:ind w:left="113" w:right="108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 stroke</w:t>
            </w:r>
          </w:p>
        </w:tc>
        <w:tc>
          <w:tcPr>
            <w:tcW w:w="374" w:type="pct"/>
            <w:tcBorders>
              <w:top w:val="single" w:sz="8" w:space="0" w:color="DDDDDD"/>
            </w:tcBorders>
            <w:vAlign w:val="center"/>
          </w:tcPr>
          <w:p w14:paraId="2BB1943E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4,732</w:t>
            </w:r>
          </w:p>
        </w:tc>
        <w:tc>
          <w:tcPr>
            <w:tcW w:w="515" w:type="pct"/>
            <w:tcBorders>
              <w:top w:val="single" w:sz="8" w:space="0" w:color="DDDDDD"/>
            </w:tcBorders>
            <w:vAlign w:val="center"/>
          </w:tcPr>
          <w:p w14:paraId="5690CC90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30,855.6</w:t>
            </w:r>
          </w:p>
        </w:tc>
        <w:tc>
          <w:tcPr>
            <w:tcW w:w="810" w:type="pct"/>
            <w:tcBorders>
              <w:top w:val="single" w:sz="8" w:space="0" w:color="DDDDDD"/>
            </w:tcBorders>
            <w:vAlign w:val="center"/>
          </w:tcPr>
          <w:p w14:paraId="0C049971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69.5 (68.5-70.4)</w:t>
            </w:r>
          </w:p>
        </w:tc>
        <w:tc>
          <w:tcPr>
            <w:tcW w:w="879" w:type="pct"/>
            <w:tcBorders>
              <w:top w:val="single" w:sz="8" w:space="0" w:color="DDDDDD"/>
            </w:tcBorders>
            <w:vAlign w:val="center"/>
          </w:tcPr>
          <w:p w14:paraId="277F3176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16.1 (15.6-16.6)</w:t>
            </w:r>
          </w:p>
        </w:tc>
        <w:tc>
          <w:tcPr>
            <w:tcW w:w="745" w:type="pct"/>
            <w:tcBorders>
              <w:top w:val="single" w:sz="8" w:space="0" w:color="DDDDDD"/>
            </w:tcBorders>
            <w:vAlign w:val="bottom"/>
          </w:tcPr>
          <w:p w14:paraId="55993230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756293E1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DDDDDD"/>
            </w:tcBorders>
            <w:vAlign w:val="center"/>
          </w:tcPr>
          <w:p w14:paraId="0C2A68D1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without stroke</w:t>
            </w:r>
          </w:p>
        </w:tc>
        <w:tc>
          <w:tcPr>
            <w:tcW w:w="374" w:type="pct"/>
            <w:tcBorders>
              <w:top w:val="single" w:sz="8" w:space="0" w:color="DDDDDD"/>
            </w:tcBorders>
            <w:vAlign w:val="center"/>
          </w:tcPr>
          <w:p w14:paraId="5203D019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1,838</w:t>
            </w:r>
          </w:p>
        </w:tc>
        <w:tc>
          <w:tcPr>
            <w:tcW w:w="515" w:type="pct"/>
            <w:tcBorders>
              <w:top w:val="single" w:sz="8" w:space="0" w:color="DDDDDD"/>
            </w:tcBorders>
            <w:vAlign w:val="center"/>
          </w:tcPr>
          <w:p w14:paraId="7753356E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11,225.5</w:t>
            </w:r>
          </w:p>
        </w:tc>
        <w:tc>
          <w:tcPr>
            <w:tcW w:w="810" w:type="pct"/>
            <w:tcBorders>
              <w:top w:val="single" w:sz="8" w:space="0" w:color="DDDDDD"/>
            </w:tcBorders>
            <w:vAlign w:val="center"/>
          </w:tcPr>
          <w:p w14:paraId="4E35C1CF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79.5 (78.3-80.6)</w:t>
            </w:r>
          </w:p>
        </w:tc>
        <w:tc>
          <w:tcPr>
            <w:tcW w:w="879" w:type="pct"/>
            <w:tcBorders>
              <w:top w:val="single" w:sz="8" w:space="0" w:color="DDDDDD"/>
            </w:tcBorders>
            <w:vAlign w:val="center"/>
          </w:tcPr>
          <w:p w14:paraId="7F58FDFC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17.9 (17-18.8)</w:t>
            </w:r>
          </w:p>
        </w:tc>
        <w:tc>
          <w:tcPr>
            <w:tcW w:w="745" w:type="pct"/>
            <w:tcBorders>
              <w:top w:val="single" w:sz="8" w:space="0" w:color="DDDDDD"/>
            </w:tcBorders>
            <w:vAlign w:val="bottom"/>
          </w:tcPr>
          <w:p w14:paraId="141499F2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7D449FBB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61D01D11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 stroke</w:t>
            </w:r>
          </w:p>
        </w:tc>
        <w:tc>
          <w:tcPr>
            <w:tcW w:w="374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07F7F89C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532</w:t>
            </w:r>
          </w:p>
        </w:tc>
        <w:tc>
          <w:tcPr>
            <w:tcW w:w="515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4F092D92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2,866.2</w:t>
            </w:r>
          </w:p>
        </w:tc>
        <w:tc>
          <w:tcPr>
            <w:tcW w:w="810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2E261D05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82.2 (79.8-84.2)</w:t>
            </w:r>
          </w:p>
        </w:tc>
        <w:tc>
          <w:tcPr>
            <w:tcW w:w="879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073420A3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20.7 (18.9-22.7)</w:t>
            </w:r>
          </w:p>
        </w:tc>
        <w:tc>
          <w:tcPr>
            <w:tcW w:w="745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75D4BC31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0 (-2.1-2.2)</w:t>
            </w:r>
          </w:p>
        </w:tc>
      </w:tr>
      <w:tr w:rsidR="00294DF3" w:rsidRPr="005C364D" w14:paraId="00C03317" w14:textId="77777777" w:rsidTr="00294DF3">
        <w:trPr>
          <w:trHeight w:val="340"/>
        </w:trPr>
        <w:tc>
          <w:tcPr>
            <w:tcW w:w="1677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CB0B38E" w14:textId="77777777" w:rsidR="00294DF3" w:rsidRPr="005C364D" w:rsidRDefault="00294DF3" w:rsidP="00294DF3">
            <w:pPr>
              <w:pStyle w:val="TableParagraph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Stratified on age groups</w:t>
            </w:r>
          </w:p>
        </w:tc>
        <w:tc>
          <w:tcPr>
            <w:tcW w:w="37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1E53AB5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20A0FB7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09B0C8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9CF9F34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D1B70B8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</w:p>
        </w:tc>
      </w:tr>
      <w:tr w:rsidR="00294DF3" w:rsidRPr="005C364D" w14:paraId="5FA6F296" w14:textId="77777777" w:rsidTr="00294DF3">
        <w:trPr>
          <w:trHeight w:val="340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874B093" w14:textId="77777777" w:rsidR="00294DF3" w:rsidRPr="005C364D" w:rsidRDefault="00294DF3" w:rsidP="00294DF3">
            <w:pPr>
              <w:pStyle w:val="TableParagraph"/>
              <w:ind w:left="111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Age 65-75</w:t>
            </w:r>
          </w:p>
        </w:tc>
      </w:tr>
      <w:tr w:rsidR="00294DF3" w:rsidRPr="005C364D" w14:paraId="43D7E7E8" w14:textId="77777777" w:rsidTr="00294DF3">
        <w:trPr>
          <w:trHeight w:val="340"/>
        </w:trPr>
        <w:tc>
          <w:tcPr>
            <w:tcW w:w="1677" w:type="pct"/>
            <w:tcBorders>
              <w:top w:val="single" w:sz="4" w:space="0" w:color="auto"/>
            </w:tcBorders>
            <w:vAlign w:val="center"/>
          </w:tcPr>
          <w:p w14:paraId="22B53B1D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without stroke</w:t>
            </w:r>
          </w:p>
        </w:tc>
        <w:tc>
          <w:tcPr>
            <w:tcW w:w="374" w:type="pct"/>
            <w:tcBorders>
              <w:top w:val="single" w:sz="4" w:space="0" w:color="auto"/>
            </w:tcBorders>
            <w:vAlign w:val="center"/>
          </w:tcPr>
          <w:p w14:paraId="1DA97A1D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4,911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14:paraId="09BE7551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322,744</w:t>
            </w:r>
          </w:p>
        </w:tc>
        <w:tc>
          <w:tcPr>
            <w:tcW w:w="810" w:type="pct"/>
            <w:tcBorders>
              <w:top w:val="single" w:sz="4" w:space="0" w:color="auto"/>
            </w:tcBorders>
            <w:vAlign w:val="center"/>
          </w:tcPr>
          <w:p w14:paraId="6AA7628A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9.6 (9.4-9.8)</w:t>
            </w:r>
          </w:p>
        </w:tc>
        <w:tc>
          <w:tcPr>
            <w:tcW w:w="879" w:type="pct"/>
            <w:tcBorders>
              <w:top w:val="single" w:sz="4" w:space="0" w:color="auto"/>
            </w:tcBorders>
            <w:vAlign w:val="center"/>
          </w:tcPr>
          <w:p w14:paraId="327C383A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1.5 (1.5-1.6)</w:t>
            </w:r>
          </w:p>
        </w:tc>
        <w:tc>
          <w:tcPr>
            <w:tcW w:w="745" w:type="pct"/>
            <w:tcBorders>
              <w:top w:val="single" w:sz="4" w:space="0" w:color="auto"/>
            </w:tcBorders>
            <w:vAlign w:val="bottom"/>
          </w:tcPr>
          <w:p w14:paraId="6285D8B8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0459FC75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DDDDDD"/>
            </w:tcBorders>
            <w:vAlign w:val="center"/>
          </w:tcPr>
          <w:p w14:paraId="4CE879AF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 stroke</w:t>
            </w:r>
          </w:p>
        </w:tc>
        <w:tc>
          <w:tcPr>
            <w:tcW w:w="374" w:type="pct"/>
            <w:tcBorders>
              <w:top w:val="single" w:sz="8" w:space="0" w:color="DDDDDD"/>
            </w:tcBorders>
            <w:vAlign w:val="center"/>
          </w:tcPr>
          <w:p w14:paraId="0D911694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1,969</w:t>
            </w:r>
          </w:p>
        </w:tc>
        <w:tc>
          <w:tcPr>
            <w:tcW w:w="515" w:type="pct"/>
            <w:tcBorders>
              <w:top w:val="single" w:sz="8" w:space="0" w:color="DDDDDD"/>
            </w:tcBorders>
            <w:vAlign w:val="center"/>
          </w:tcPr>
          <w:p w14:paraId="121BE3BD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54,967.3</w:t>
            </w:r>
          </w:p>
        </w:tc>
        <w:tc>
          <w:tcPr>
            <w:tcW w:w="810" w:type="pct"/>
            <w:tcBorders>
              <w:top w:val="single" w:sz="8" w:space="0" w:color="DDDDDD"/>
            </w:tcBorders>
            <w:vAlign w:val="center"/>
          </w:tcPr>
          <w:p w14:paraId="52FC976F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21.5 (20.7-22.3)</w:t>
            </w:r>
          </w:p>
        </w:tc>
        <w:tc>
          <w:tcPr>
            <w:tcW w:w="879" w:type="pct"/>
            <w:tcBorders>
              <w:top w:val="single" w:sz="8" w:space="0" w:color="DDDDDD"/>
            </w:tcBorders>
            <w:vAlign w:val="center"/>
          </w:tcPr>
          <w:p w14:paraId="3F4A6BFE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2.8 (2.7-2.9)</w:t>
            </w:r>
          </w:p>
        </w:tc>
        <w:tc>
          <w:tcPr>
            <w:tcW w:w="745" w:type="pct"/>
            <w:tcBorders>
              <w:top w:val="single" w:sz="8" w:space="0" w:color="DDDDDD"/>
            </w:tcBorders>
            <w:vAlign w:val="bottom"/>
          </w:tcPr>
          <w:p w14:paraId="251DD3FB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2229E05A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DDDDDD"/>
            </w:tcBorders>
            <w:vAlign w:val="center"/>
          </w:tcPr>
          <w:p w14:paraId="0B36D7CB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without stroke</w:t>
            </w:r>
          </w:p>
        </w:tc>
        <w:tc>
          <w:tcPr>
            <w:tcW w:w="374" w:type="pct"/>
            <w:tcBorders>
              <w:top w:val="single" w:sz="8" w:space="0" w:color="DDDDDD"/>
            </w:tcBorders>
            <w:vAlign w:val="center"/>
          </w:tcPr>
          <w:p w14:paraId="52013E91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1,459</w:t>
            </w:r>
          </w:p>
        </w:tc>
        <w:tc>
          <w:tcPr>
            <w:tcW w:w="515" w:type="pct"/>
            <w:tcBorders>
              <w:top w:val="single" w:sz="8" w:space="0" w:color="DDDDDD"/>
            </w:tcBorders>
            <w:vAlign w:val="center"/>
          </w:tcPr>
          <w:p w14:paraId="14CA26E2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26,209.5</w:t>
            </w:r>
          </w:p>
        </w:tc>
        <w:tc>
          <w:tcPr>
            <w:tcW w:w="810" w:type="pct"/>
            <w:tcBorders>
              <w:top w:val="single" w:sz="8" w:space="0" w:color="DDDDDD"/>
            </w:tcBorders>
            <w:vAlign w:val="center"/>
          </w:tcPr>
          <w:p w14:paraId="2A42564A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37.3 (36.1-38.5)</w:t>
            </w:r>
          </w:p>
        </w:tc>
        <w:tc>
          <w:tcPr>
            <w:tcW w:w="879" w:type="pct"/>
            <w:tcBorders>
              <w:top w:val="single" w:sz="8" w:space="0" w:color="DDDDDD"/>
            </w:tcBorders>
            <w:vAlign w:val="center"/>
          </w:tcPr>
          <w:p w14:paraId="4DF51279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4.8 (4.5-5)</w:t>
            </w:r>
          </w:p>
        </w:tc>
        <w:tc>
          <w:tcPr>
            <w:tcW w:w="745" w:type="pct"/>
            <w:tcBorders>
              <w:top w:val="single" w:sz="8" w:space="0" w:color="DDDDDD"/>
            </w:tcBorders>
            <w:vAlign w:val="bottom"/>
          </w:tcPr>
          <w:p w14:paraId="4DD291A2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4199BDA6" w14:textId="77777777" w:rsidTr="00294DF3">
        <w:trPr>
          <w:trHeight w:val="340"/>
        </w:trPr>
        <w:tc>
          <w:tcPr>
            <w:tcW w:w="1677" w:type="pct"/>
            <w:tcBorders>
              <w:top w:val="single" w:sz="12" w:space="0" w:color="DDDDDD"/>
              <w:bottom w:val="single" w:sz="4" w:space="0" w:color="auto"/>
            </w:tcBorders>
            <w:vAlign w:val="center"/>
          </w:tcPr>
          <w:p w14:paraId="3B9090C5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 stroke</w:t>
            </w:r>
          </w:p>
        </w:tc>
        <w:tc>
          <w:tcPr>
            <w:tcW w:w="374" w:type="pct"/>
            <w:tcBorders>
              <w:top w:val="single" w:sz="12" w:space="0" w:color="DDDDDD"/>
              <w:bottom w:val="single" w:sz="4" w:space="0" w:color="auto"/>
            </w:tcBorders>
            <w:vAlign w:val="center"/>
          </w:tcPr>
          <w:p w14:paraId="340EB89F" w14:textId="77777777" w:rsidR="00294DF3" w:rsidRPr="005C364D" w:rsidRDefault="00294DF3" w:rsidP="00294DF3">
            <w:pPr>
              <w:pStyle w:val="TableParagraph"/>
              <w:ind w:right="108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345</w:t>
            </w:r>
          </w:p>
        </w:tc>
        <w:tc>
          <w:tcPr>
            <w:tcW w:w="515" w:type="pct"/>
            <w:tcBorders>
              <w:top w:val="single" w:sz="12" w:space="0" w:color="DDDDDD"/>
              <w:bottom w:val="single" w:sz="4" w:space="0" w:color="auto"/>
            </w:tcBorders>
            <w:vAlign w:val="center"/>
          </w:tcPr>
          <w:p w14:paraId="33CD8A8C" w14:textId="77777777" w:rsidR="00294DF3" w:rsidRPr="005C364D" w:rsidRDefault="00294DF3" w:rsidP="00294DF3">
            <w:pPr>
              <w:pStyle w:val="TableParagraph"/>
              <w:ind w:right="107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4,362.6</w:t>
            </w:r>
          </w:p>
        </w:tc>
        <w:tc>
          <w:tcPr>
            <w:tcW w:w="810" w:type="pct"/>
            <w:tcBorders>
              <w:top w:val="single" w:sz="12" w:space="0" w:color="DDDDDD"/>
              <w:bottom w:val="single" w:sz="4" w:space="0" w:color="auto"/>
            </w:tcBorders>
            <w:vAlign w:val="center"/>
          </w:tcPr>
          <w:p w14:paraId="6F48EE14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48 (45-50.8)</w:t>
            </w:r>
          </w:p>
        </w:tc>
        <w:tc>
          <w:tcPr>
            <w:tcW w:w="879" w:type="pct"/>
            <w:tcBorders>
              <w:top w:val="single" w:sz="12" w:space="0" w:color="DDDDDD"/>
              <w:bottom w:val="single" w:sz="4" w:space="0" w:color="auto"/>
            </w:tcBorders>
            <w:vAlign w:val="center"/>
          </w:tcPr>
          <w:p w14:paraId="5BE27192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6.4 (5.6-7.4)</w:t>
            </w:r>
          </w:p>
        </w:tc>
        <w:tc>
          <w:tcPr>
            <w:tcW w:w="745" w:type="pct"/>
            <w:tcBorders>
              <w:top w:val="single" w:sz="12" w:space="0" w:color="DDDDDD"/>
              <w:bottom w:val="single" w:sz="4" w:space="0" w:color="auto"/>
            </w:tcBorders>
            <w:vAlign w:val="center"/>
          </w:tcPr>
          <w:p w14:paraId="192BD511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0.4 (-0.5-1.3)</w:t>
            </w:r>
          </w:p>
        </w:tc>
      </w:tr>
      <w:tr w:rsidR="00294DF3" w:rsidRPr="005C364D" w14:paraId="171A0EAF" w14:textId="77777777" w:rsidTr="00294DF3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E7E6E6"/>
            <w:vAlign w:val="center"/>
          </w:tcPr>
          <w:p w14:paraId="420D664A" w14:textId="77777777" w:rsidR="00294DF3" w:rsidRPr="005C364D" w:rsidRDefault="00294DF3" w:rsidP="00294DF3">
            <w:pPr>
              <w:pStyle w:val="TableParagraph"/>
              <w:ind w:left="110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Age 75-85</w:t>
            </w:r>
          </w:p>
        </w:tc>
      </w:tr>
      <w:tr w:rsidR="00294DF3" w:rsidRPr="005C364D" w14:paraId="363815B4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000000"/>
            </w:tcBorders>
            <w:vAlign w:val="center"/>
          </w:tcPr>
          <w:p w14:paraId="5DB21555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without stroke</w:t>
            </w:r>
          </w:p>
        </w:tc>
        <w:tc>
          <w:tcPr>
            <w:tcW w:w="374" w:type="pct"/>
            <w:tcBorders>
              <w:top w:val="single" w:sz="8" w:space="0" w:color="000000"/>
            </w:tcBorders>
            <w:vAlign w:val="center"/>
          </w:tcPr>
          <w:p w14:paraId="13E93BD8" w14:textId="77777777" w:rsidR="00294DF3" w:rsidRPr="005C364D" w:rsidRDefault="00294DF3" w:rsidP="00294DF3">
            <w:pPr>
              <w:pStyle w:val="TableParagraph"/>
              <w:ind w:right="108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24,223</w:t>
            </w:r>
          </w:p>
        </w:tc>
        <w:tc>
          <w:tcPr>
            <w:tcW w:w="515" w:type="pct"/>
            <w:tcBorders>
              <w:top w:val="single" w:sz="8" w:space="0" w:color="000000"/>
            </w:tcBorders>
            <w:vAlign w:val="center"/>
          </w:tcPr>
          <w:p w14:paraId="75A97866" w14:textId="77777777" w:rsidR="00294DF3" w:rsidRPr="005C364D" w:rsidRDefault="00294DF3" w:rsidP="00294DF3">
            <w:pPr>
              <w:pStyle w:val="TableParagraph"/>
              <w:ind w:right="107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528,961.8</w:t>
            </w:r>
          </w:p>
        </w:tc>
        <w:tc>
          <w:tcPr>
            <w:tcW w:w="810" w:type="pct"/>
            <w:tcBorders>
              <w:top w:val="single" w:sz="8" w:space="0" w:color="000000"/>
            </w:tcBorders>
            <w:vAlign w:val="center"/>
          </w:tcPr>
          <w:p w14:paraId="017CE455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26.5 (26.3-26.8)</w:t>
            </w:r>
          </w:p>
        </w:tc>
        <w:tc>
          <w:tcPr>
            <w:tcW w:w="879" w:type="pct"/>
            <w:tcBorders>
              <w:top w:val="single" w:sz="8" w:space="0" w:color="000000"/>
            </w:tcBorders>
            <w:vAlign w:val="center"/>
          </w:tcPr>
          <w:p w14:paraId="2F504D59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4.6 (4.5-4.6)</w:t>
            </w:r>
          </w:p>
        </w:tc>
        <w:tc>
          <w:tcPr>
            <w:tcW w:w="745" w:type="pct"/>
            <w:tcBorders>
              <w:top w:val="single" w:sz="8" w:space="0" w:color="000000"/>
            </w:tcBorders>
            <w:vAlign w:val="bottom"/>
          </w:tcPr>
          <w:p w14:paraId="36B41937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368725EF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DDDDDD"/>
            </w:tcBorders>
            <w:vAlign w:val="center"/>
          </w:tcPr>
          <w:p w14:paraId="20A57DE6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 stroke</w:t>
            </w:r>
          </w:p>
        </w:tc>
        <w:tc>
          <w:tcPr>
            <w:tcW w:w="374" w:type="pct"/>
            <w:tcBorders>
              <w:top w:val="single" w:sz="8" w:space="0" w:color="DDDDDD"/>
            </w:tcBorders>
            <w:vAlign w:val="center"/>
          </w:tcPr>
          <w:p w14:paraId="07DB9C6D" w14:textId="77777777" w:rsidR="00294DF3" w:rsidRPr="005C364D" w:rsidRDefault="00294DF3" w:rsidP="00294DF3">
            <w:pPr>
              <w:pStyle w:val="TableParagraph"/>
              <w:ind w:right="108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7,581</w:t>
            </w:r>
          </w:p>
        </w:tc>
        <w:tc>
          <w:tcPr>
            <w:tcW w:w="515" w:type="pct"/>
            <w:tcBorders>
              <w:top w:val="single" w:sz="8" w:space="0" w:color="DDDDDD"/>
            </w:tcBorders>
            <w:vAlign w:val="center"/>
          </w:tcPr>
          <w:p w14:paraId="0F0CBA19" w14:textId="77777777" w:rsidR="00294DF3" w:rsidRPr="005C364D" w:rsidRDefault="00294DF3" w:rsidP="00294DF3">
            <w:pPr>
              <w:pStyle w:val="TableParagraph"/>
              <w:ind w:right="107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92,037.8</w:t>
            </w:r>
          </w:p>
        </w:tc>
        <w:tc>
          <w:tcPr>
            <w:tcW w:w="810" w:type="pct"/>
            <w:tcBorders>
              <w:top w:val="single" w:sz="8" w:space="0" w:color="DDDDDD"/>
            </w:tcBorders>
            <w:vAlign w:val="center"/>
          </w:tcPr>
          <w:p w14:paraId="764C02E8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44.1 (43.4-44.7)</w:t>
            </w:r>
          </w:p>
        </w:tc>
        <w:tc>
          <w:tcPr>
            <w:tcW w:w="879" w:type="pct"/>
            <w:tcBorders>
              <w:top w:val="single" w:sz="8" w:space="0" w:color="DDDDDD"/>
            </w:tcBorders>
            <w:vAlign w:val="center"/>
          </w:tcPr>
          <w:p w14:paraId="5D187677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7.2 (7.1-7.4)</w:t>
            </w:r>
          </w:p>
        </w:tc>
        <w:tc>
          <w:tcPr>
            <w:tcW w:w="745" w:type="pct"/>
            <w:tcBorders>
              <w:top w:val="single" w:sz="8" w:space="0" w:color="DDDDDD"/>
            </w:tcBorders>
            <w:vAlign w:val="bottom"/>
          </w:tcPr>
          <w:p w14:paraId="0E859A8F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19A3405B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DDDDDD"/>
            </w:tcBorders>
            <w:vAlign w:val="center"/>
          </w:tcPr>
          <w:p w14:paraId="79C70E53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without stroke</w:t>
            </w:r>
          </w:p>
        </w:tc>
        <w:tc>
          <w:tcPr>
            <w:tcW w:w="374" w:type="pct"/>
            <w:tcBorders>
              <w:top w:val="single" w:sz="8" w:space="0" w:color="DDDDDD"/>
            </w:tcBorders>
            <w:vAlign w:val="center"/>
          </w:tcPr>
          <w:p w14:paraId="647D7173" w14:textId="77777777" w:rsidR="00294DF3" w:rsidRPr="005C364D" w:rsidRDefault="00294DF3" w:rsidP="00294DF3">
            <w:pPr>
              <w:pStyle w:val="TableParagraph"/>
              <w:ind w:right="108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3,707</w:t>
            </w:r>
          </w:p>
        </w:tc>
        <w:tc>
          <w:tcPr>
            <w:tcW w:w="515" w:type="pct"/>
            <w:tcBorders>
              <w:top w:val="single" w:sz="8" w:space="0" w:color="DDDDDD"/>
            </w:tcBorders>
            <w:vAlign w:val="center"/>
          </w:tcPr>
          <w:p w14:paraId="3B7626D0" w14:textId="77777777" w:rsidR="00294DF3" w:rsidRPr="005C364D" w:rsidRDefault="00294DF3" w:rsidP="00294DF3">
            <w:pPr>
              <w:pStyle w:val="TableParagraph"/>
              <w:ind w:right="107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39,767.6</w:t>
            </w:r>
          </w:p>
        </w:tc>
        <w:tc>
          <w:tcPr>
            <w:tcW w:w="810" w:type="pct"/>
            <w:tcBorders>
              <w:top w:val="single" w:sz="8" w:space="0" w:color="DDDDDD"/>
            </w:tcBorders>
            <w:vAlign w:val="center"/>
          </w:tcPr>
          <w:p w14:paraId="3EBBD1D4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54.5 (53.6-55.4)</w:t>
            </w:r>
          </w:p>
        </w:tc>
        <w:tc>
          <w:tcPr>
            <w:tcW w:w="879" w:type="pct"/>
            <w:tcBorders>
              <w:top w:val="single" w:sz="8" w:space="0" w:color="DDDDDD"/>
            </w:tcBorders>
            <w:vAlign w:val="center"/>
          </w:tcPr>
          <w:p w14:paraId="466D8ACE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8.8 (8.5-9.1)</w:t>
            </w:r>
          </w:p>
        </w:tc>
        <w:tc>
          <w:tcPr>
            <w:tcW w:w="745" w:type="pct"/>
            <w:tcBorders>
              <w:top w:val="single" w:sz="8" w:space="0" w:color="DDDDDD"/>
            </w:tcBorders>
            <w:vAlign w:val="bottom"/>
          </w:tcPr>
          <w:p w14:paraId="7372E40A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4B5E4F1C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26E8AC1E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 stroke</w:t>
            </w:r>
          </w:p>
        </w:tc>
        <w:tc>
          <w:tcPr>
            <w:tcW w:w="374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471FB232" w14:textId="77777777" w:rsidR="00294DF3" w:rsidRPr="005C364D" w:rsidRDefault="00294DF3" w:rsidP="00294DF3">
            <w:pPr>
              <w:pStyle w:val="TableParagraph"/>
              <w:ind w:right="108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849</w:t>
            </w:r>
          </w:p>
        </w:tc>
        <w:tc>
          <w:tcPr>
            <w:tcW w:w="515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260403F4" w14:textId="77777777" w:rsidR="00294DF3" w:rsidRPr="005C364D" w:rsidRDefault="00294DF3" w:rsidP="00294DF3">
            <w:pPr>
              <w:pStyle w:val="TableParagraph"/>
              <w:ind w:right="107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6,685.7</w:t>
            </w:r>
          </w:p>
        </w:tc>
        <w:tc>
          <w:tcPr>
            <w:tcW w:w="810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03186EAD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66.8 (64.8-68.8)</w:t>
            </w:r>
          </w:p>
        </w:tc>
        <w:tc>
          <w:tcPr>
            <w:tcW w:w="879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5B5A9DD1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11 (10.2-11.9)</w:t>
            </w:r>
          </w:p>
        </w:tc>
        <w:tc>
          <w:tcPr>
            <w:tcW w:w="745" w:type="pct"/>
            <w:tcBorders>
              <w:top w:val="single" w:sz="8" w:space="0" w:color="DDDDDD"/>
              <w:bottom w:val="single" w:sz="8" w:space="0" w:color="auto"/>
            </w:tcBorders>
            <w:vAlign w:val="center"/>
          </w:tcPr>
          <w:p w14:paraId="3E6532E5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-0.4 (-1.3-0.5)</w:t>
            </w:r>
          </w:p>
        </w:tc>
      </w:tr>
      <w:tr w:rsidR="00294DF3" w:rsidRPr="005C364D" w14:paraId="38E98ACB" w14:textId="77777777" w:rsidTr="00294DF3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E7E6E6"/>
            <w:vAlign w:val="center"/>
          </w:tcPr>
          <w:p w14:paraId="7C0DCFCB" w14:textId="77777777" w:rsidR="00294DF3" w:rsidRPr="005C364D" w:rsidRDefault="00294DF3" w:rsidP="00294DF3">
            <w:pPr>
              <w:pStyle w:val="TableParagraph"/>
              <w:ind w:left="110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Age 85-95</w:t>
            </w:r>
          </w:p>
        </w:tc>
      </w:tr>
      <w:tr w:rsidR="00294DF3" w:rsidRPr="005C364D" w14:paraId="28E5FF47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000000"/>
            </w:tcBorders>
            <w:vAlign w:val="center"/>
          </w:tcPr>
          <w:p w14:paraId="727E64E3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without stroke</w:t>
            </w:r>
          </w:p>
        </w:tc>
        <w:tc>
          <w:tcPr>
            <w:tcW w:w="374" w:type="pct"/>
            <w:tcBorders>
              <w:top w:val="single" w:sz="8" w:space="0" w:color="000000"/>
            </w:tcBorders>
            <w:vAlign w:val="center"/>
          </w:tcPr>
          <w:p w14:paraId="75F13BD1" w14:textId="77777777" w:rsidR="00294DF3" w:rsidRPr="005C364D" w:rsidRDefault="00294DF3" w:rsidP="00294DF3">
            <w:pPr>
              <w:pStyle w:val="TableParagraph"/>
              <w:ind w:right="108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53,199</w:t>
            </w:r>
          </w:p>
        </w:tc>
        <w:tc>
          <w:tcPr>
            <w:tcW w:w="515" w:type="pct"/>
            <w:tcBorders>
              <w:top w:val="single" w:sz="8" w:space="0" w:color="000000"/>
            </w:tcBorders>
            <w:vAlign w:val="center"/>
          </w:tcPr>
          <w:p w14:paraId="4290BBBC" w14:textId="77777777" w:rsidR="00294DF3" w:rsidRPr="005C364D" w:rsidRDefault="00294DF3" w:rsidP="00294DF3">
            <w:pPr>
              <w:pStyle w:val="TableParagraph"/>
              <w:ind w:right="107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451,026.8</w:t>
            </w:r>
          </w:p>
        </w:tc>
        <w:tc>
          <w:tcPr>
            <w:tcW w:w="810" w:type="pct"/>
            <w:tcBorders>
              <w:top w:val="single" w:sz="8" w:space="0" w:color="000000"/>
            </w:tcBorders>
            <w:vAlign w:val="center"/>
          </w:tcPr>
          <w:p w14:paraId="457EEA0C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56.7 (56.4-57)</w:t>
            </w:r>
          </w:p>
        </w:tc>
        <w:tc>
          <w:tcPr>
            <w:tcW w:w="879" w:type="pct"/>
            <w:tcBorders>
              <w:top w:val="single" w:sz="8" w:space="0" w:color="000000"/>
            </w:tcBorders>
            <w:vAlign w:val="center"/>
          </w:tcPr>
          <w:p w14:paraId="30E5A487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11.8 (11.7-11.9)</w:t>
            </w:r>
          </w:p>
        </w:tc>
        <w:tc>
          <w:tcPr>
            <w:tcW w:w="745" w:type="pct"/>
            <w:tcBorders>
              <w:top w:val="single" w:sz="8" w:space="0" w:color="000000"/>
            </w:tcBorders>
            <w:vAlign w:val="bottom"/>
          </w:tcPr>
          <w:p w14:paraId="74E5A489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487EB149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DDDDDD"/>
            </w:tcBorders>
            <w:vAlign w:val="center"/>
          </w:tcPr>
          <w:p w14:paraId="1A7F02AA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 stroke</w:t>
            </w:r>
          </w:p>
        </w:tc>
        <w:tc>
          <w:tcPr>
            <w:tcW w:w="374" w:type="pct"/>
            <w:tcBorders>
              <w:top w:val="single" w:sz="8" w:space="0" w:color="DDDDDD"/>
            </w:tcBorders>
            <w:vAlign w:val="center"/>
          </w:tcPr>
          <w:p w14:paraId="1595EC42" w14:textId="77777777" w:rsidR="00294DF3" w:rsidRPr="005C364D" w:rsidRDefault="00294DF3" w:rsidP="00294DF3">
            <w:pPr>
              <w:pStyle w:val="TableParagraph"/>
              <w:ind w:right="108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11,495</w:t>
            </w:r>
          </w:p>
        </w:tc>
        <w:tc>
          <w:tcPr>
            <w:tcW w:w="515" w:type="pct"/>
            <w:tcBorders>
              <w:top w:val="single" w:sz="8" w:space="0" w:color="DDDDDD"/>
            </w:tcBorders>
            <w:vAlign w:val="center"/>
          </w:tcPr>
          <w:p w14:paraId="339551CE" w14:textId="77777777" w:rsidR="00294DF3" w:rsidRPr="005C364D" w:rsidRDefault="00294DF3" w:rsidP="00294DF3">
            <w:pPr>
              <w:pStyle w:val="TableParagraph"/>
              <w:ind w:right="107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69,549.2</w:t>
            </w:r>
          </w:p>
        </w:tc>
        <w:tc>
          <w:tcPr>
            <w:tcW w:w="810" w:type="pct"/>
            <w:tcBorders>
              <w:top w:val="single" w:sz="8" w:space="0" w:color="DDDDDD"/>
            </w:tcBorders>
            <w:vAlign w:val="center"/>
          </w:tcPr>
          <w:p w14:paraId="02701DA9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71.3 (70.6-71.9)</w:t>
            </w:r>
          </w:p>
        </w:tc>
        <w:tc>
          <w:tcPr>
            <w:tcW w:w="879" w:type="pct"/>
            <w:tcBorders>
              <w:top w:val="single" w:sz="8" w:space="0" w:color="DDDDDD"/>
            </w:tcBorders>
            <w:vAlign w:val="center"/>
          </w:tcPr>
          <w:p w14:paraId="222E9D5C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15.7 (15.4-16)</w:t>
            </w:r>
          </w:p>
        </w:tc>
        <w:tc>
          <w:tcPr>
            <w:tcW w:w="745" w:type="pct"/>
            <w:tcBorders>
              <w:top w:val="single" w:sz="8" w:space="0" w:color="DDDDDD"/>
            </w:tcBorders>
            <w:vAlign w:val="bottom"/>
          </w:tcPr>
          <w:p w14:paraId="71579868" w14:textId="77777777" w:rsidR="00294DF3" w:rsidRPr="005C364D" w:rsidRDefault="00294DF3" w:rsidP="00294DF3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6D06DB9F" w14:textId="77777777" w:rsidTr="00294DF3">
        <w:trPr>
          <w:trHeight w:val="340"/>
        </w:trPr>
        <w:tc>
          <w:tcPr>
            <w:tcW w:w="1677" w:type="pct"/>
            <w:tcBorders>
              <w:top w:val="single" w:sz="12" w:space="0" w:color="DDDDDD"/>
            </w:tcBorders>
            <w:vAlign w:val="center"/>
          </w:tcPr>
          <w:p w14:paraId="3F641FC0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without stroke</w:t>
            </w:r>
          </w:p>
        </w:tc>
        <w:tc>
          <w:tcPr>
            <w:tcW w:w="374" w:type="pct"/>
            <w:tcBorders>
              <w:top w:val="single" w:sz="12" w:space="0" w:color="DDDDDD"/>
            </w:tcBorders>
            <w:vAlign w:val="center"/>
          </w:tcPr>
          <w:p w14:paraId="7F22E79B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4,879</w:t>
            </w:r>
          </w:p>
        </w:tc>
        <w:tc>
          <w:tcPr>
            <w:tcW w:w="515" w:type="pct"/>
            <w:tcBorders>
              <w:top w:val="single" w:sz="12" w:space="0" w:color="DDDDDD"/>
            </w:tcBorders>
            <w:vAlign w:val="center"/>
          </w:tcPr>
          <w:p w14:paraId="791C23DC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31,080.1</w:t>
            </w:r>
          </w:p>
        </w:tc>
        <w:tc>
          <w:tcPr>
            <w:tcW w:w="810" w:type="pct"/>
            <w:tcBorders>
              <w:top w:val="single" w:sz="12" w:space="0" w:color="DDDDDD"/>
            </w:tcBorders>
            <w:vAlign w:val="center"/>
          </w:tcPr>
          <w:p w14:paraId="4798A72F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76.1 (75.3-76.9)</w:t>
            </w:r>
          </w:p>
        </w:tc>
        <w:tc>
          <w:tcPr>
            <w:tcW w:w="879" w:type="pct"/>
            <w:tcBorders>
              <w:top w:val="single" w:sz="12" w:space="0" w:color="DDDDDD"/>
            </w:tcBorders>
            <w:vAlign w:val="center"/>
          </w:tcPr>
          <w:p w14:paraId="46527E15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15.7 (15.3-16.2)</w:t>
            </w:r>
          </w:p>
        </w:tc>
        <w:tc>
          <w:tcPr>
            <w:tcW w:w="745" w:type="pct"/>
            <w:tcBorders>
              <w:top w:val="single" w:sz="12" w:space="0" w:color="DDDDDD"/>
            </w:tcBorders>
            <w:vAlign w:val="bottom"/>
          </w:tcPr>
          <w:p w14:paraId="65BBB475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037C9702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DDDDDD"/>
              <w:bottom w:val="single" w:sz="4" w:space="0" w:color="auto"/>
            </w:tcBorders>
            <w:vAlign w:val="center"/>
          </w:tcPr>
          <w:p w14:paraId="3B244AEA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 stroke</w:t>
            </w:r>
          </w:p>
        </w:tc>
        <w:tc>
          <w:tcPr>
            <w:tcW w:w="374" w:type="pct"/>
            <w:tcBorders>
              <w:top w:val="single" w:sz="8" w:space="0" w:color="DDDDDD"/>
              <w:bottom w:val="single" w:sz="4" w:space="0" w:color="auto"/>
            </w:tcBorders>
            <w:vAlign w:val="center"/>
          </w:tcPr>
          <w:p w14:paraId="7A5AB910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915</w:t>
            </w:r>
          </w:p>
        </w:tc>
        <w:tc>
          <w:tcPr>
            <w:tcW w:w="515" w:type="pct"/>
            <w:tcBorders>
              <w:top w:val="single" w:sz="8" w:space="0" w:color="DDDDDD"/>
              <w:bottom w:val="single" w:sz="4" w:space="0" w:color="auto"/>
            </w:tcBorders>
            <w:vAlign w:val="center"/>
          </w:tcPr>
          <w:p w14:paraId="057A94A6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4,793.5</w:t>
            </w:r>
          </w:p>
        </w:tc>
        <w:tc>
          <w:tcPr>
            <w:tcW w:w="810" w:type="pct"/>
            <w:tcBorders>
              <w:top w:val="single" w:sz="8" w:space="0" w:color="DDDDDD"/>
              <w:bottom w:val="single" w:sz="4" w:space="0" w:color="auto"/>
            </w:tcBorders>
            <w:vAlign w:val="center"/>
          </w:tcPr>
          <w:p w14:paraId="4AA56544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83.6 (81.9-85.1)</w:t>
            </w:r>
          </w:p>
        </w:tc>
        <w:tc>
          <w:tcPr>
            <w:tcW w:w="879" w:type="pct"/>
            <w:tcBorders>
              <w:top w:val="single" w:sz="8" w:space="0" w:color="DDDDDD"/>
              <w:bottom w:val="single" w:sz="4" w:space="0" w:color="auto"/>
            </w:tcBorders>
            <w:vAlign w:val="center"/>
          </w:tcPr>
          <w:p w14:paraId="462ACE0D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18.3 (17.1-19.5)</w:t>
            </w:r>
          </w:p>
        </w:tc>
        <w:tc>
          <w:tcPr>
            <w:tcW w:w="745" w:type="pct"/>
            <w:tcBorders>
              <w:top w:val="single" w:sz="8" w:space="0" w:color="DDDDDD"/>
              <w:bottom w:val="single" w:sz="4" w:space="0" w:color="auto"/>
            </w:tcBorders>
            <w:vAlign w:val="center"/>
          </w:tcPr>
          <w:p w14:paraId="732F9539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-1.4 (-2.7-0)</w:t>
            </w:r>
          </w:p>
        </w:tc>
      </w:tr>
      <w:tr w:rsidR="00294DF3" w:rsidRPr="005C364D" w14:paraId="3EBC2452" w14:textId="77777777" w:rsidTr="00294DF3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E7E6E6"/>
            <w:vAlign w:val="center"/>
          </w:tcPr>
          <w:p w14:paraId="5DB9DF66" w14:textId="77777777" w:rsidR="00294DF3" w:rsidRPr="005C364D" w:rsidRDefault="00294DF3" w:rsidP="00294DF3">
            <w:pPr>
              <w:pStyle w:val="TableParagraph"/>
              <w:ind w:left="110"/>
              <w:rPr>
                <w:sz w:val="20"/>
                <w:szCs w:val="20"/>
              </w:rPr>
            </w:pPr>
            <w:r w:rsidRPr="005C364D">
              <w:rPr>
                <w:b/>
                <w:sz w:val="20"/>
                <w:szCs w:val="20"/>
              </w:rPr>
              <w:t>Age 95+</w:t>
            </w:r>
          </w:p>
        </w:tc>
      </w:tr>
      <w:tr w:rsidR="00294DF3" w:rsidRPr="005C364D" w14:paraId="0647C4CF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000000"/>
            </w:tcBorders>
            <w:vAlign w:val="center"/>
          </w:tcPr>
          <w:p w14:paraId="52CA3694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without stroke</w:t>
            </w:r>
          </w:p>
        </w:tc>
        <w:tc>
          <w:tcPr>
            <w:tcW w:w="374" w:type="pct"/>
            <w:tcBorders>
              <w:top w:val="single" w:sz="8" w:space="0" w:color="000000"/>
            </w:tcBorders>
            <w:vAlign w:val="center"/>
          </w:tcPr>
          <w:p w14:paraId="329CAEF9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9,766</w:t>
            </w:r>
          </w:p>
        </w:tc>
        <w:tc>
          <w:tcPr>
            <w:tcW w:w="515" w:type="pct"/>
            <w:tcBorders>
              <w:top w:val="single" w:sz="8" w:space="0" w:color="000000"/>
            </w:tcBorders>
            <w:vAlign w:val="center"/>
          </w:tcPr>
          <w:p w14:paraId="3FF14CD1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41,134.2</w:t>
            </w:r>
          </w:p>
        </w:tc>
        <w:tc>
          <w:tcPr>
            <w:tcW w:w="810" w:type="pct"/>
            <w:tcBorders>
              <w:top w:val="single" w:sz="8" w:space="0" w:color="000000"/>
            </w:tcBorders>
            <w:vAlign w:val="center"/>
          </w:tcPr>
          <w:p w14:paraId="271CB6E8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85.4 (84.8-86)</w:t>
            </w:r>
          </w:p>
        </w:tc>
        <w:tc>
          <w:tcPr>
            <w:tcW w:w="879" w:type="pct"/>
            <w:tcBorders>
              <w:top w:val="single" w:sz="8" w:space="0" w:color="000000"/>
            </w:tcBorders>
            <w:vAlign w:val="center"/>
          </w:tcPr>
          <w:p w14:paraId="13A1B8FA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23.7 (23.3-24.2)</w:t>
            </w:r>
          </w:p>
        </w:tc>
        <w:tc>
          <w:tcPr>
            <w:tcW w:w="745" w:type="pct"/>
            <w:tcBorders>
              <w:top w:val="single" w:sz="8" w:space="0" w:color="000000"/>
            </w:tcBorders>
            <w:vAlign w:val="bottom"/>
          </w:tcPr>
          <w:p w14:paraId="3E42085E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7D4F0BD8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DDDDDD"/>
            </w:tcBorders>
            <w:vAlign w:val="center"/>
          </w:tcPr>
          <w:p w14:paraId="0A55F7B1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Comparison cohort with stroke</w:t>
            </w:r>
          </w:p>
        </w:tc>
        <w:tc>
          <w:tcPr>
            <w:tcW w:w="374" w:type="pct"/>
            <w:tcBorders>
              <w:top w:val="single" w:sz="8" w:space="0" w:color="DDDDDD"/>
            </w:tcBorders>
            <w:vAlign w:val="center"/>
          </w:tcPr>
          <w:p w14:paraId="1F0C0783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1,413</w:t>
            </w:r>
          </w:p>
        </w:tc>
        <w:tc>
          <w:tcPr>
            <w:tcW w:w="515" w:type="pct"/>
            <w:tcBorders>
              <w:top w:val="single" w:sz="8" w:space="0" w:color="DDDDDD"/>
            </w:tcBorders>
            <w:vAlign w:val="center"/>
          </w:tcPr>
          <w:p w14:paraId="2B88E7A3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5,267.8</w:t>
            </w:r>
          </w:p>
        </w:tc>
        <w:tc>
          <w:tcPr>
            <w:tcW w:w="810" w:type="pct"/>
            <w:tcBorders>
              <w:top w:val="single" w:sz="8" w:space="0" w:color="DDDDDD"/>
            </w:tcBorders>
            <w:vAlign w:val="center"/>
          </w:tcPr>
          <w:p w14:paraId="3E2B10C9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90.6 (89.2-91.8)</w:t>
            </w:r>
          </w:p>
        </w:tc>
        <w:tc>
          <w:tcPr>
            <w:tcW w:w="879" w:type="pct"/>
            <w:tcBorders>
              <w:top w:val="single" w:sz="8" w:space="0" w:color="DDDDDD"/>
            </w:tcBorders>
            <w:vAlign w:val="center"/>
          </w:tcPr>
          <w:p w14:paraId="152FCE2E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26.6 (25.2-28)</w:t>
            </w:r>
          </w:p>
        </w:tc>
        <w:tc>
          <w:tcPr>
            <w:tcW w:w="745" w:type="pct"/>
            <w:tcBorders>
              <w:top w:val="single" w:sz="8" w:space="0" w:color="DDDDDD"/>
            </w:tcBorders>
            <w:vAlign w:val="bottom"/>
          </w:tcPr>
          <w:p w14:paraId="66058869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628600C2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DDDDDD"/>
              <w:bottom w:val="single" w:sz="8" w:space="0" w:color="DDDDDD"/>
            </w:tcBorders>
            <w:vAlign w:val="center"/>
          </w:tcPr>
          <w:p w14:paraId="5C86464B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without stroke</w:t>
            </w:r>
          </w:p>
        </w:tc>
        <w:tc>
          <w:tcPr>
            <w:tcW w:w="374" w:type="pct"/>
            <w:tcBorders>
              <w:top w:val="single" w:sz="8" w:space="0" w:color="DDDDDD"/>
              <w:bottom w:val="single" w:sz="8" w:space="0" w:color="DDDDDD"/>
            </w:tcBorders>
            <w:vAlign w:val="center"/>
          </w:tcPr>
          <w:p w14:paraId="26438995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610</w:t>
            </w:r>
          </w:p>
        </w:tc>
        <w:tc>
          <w:tcPr>
            <w:tcW w:w="515" w:type="pct"/>
            <w:tcBorders>
              <w:top w:val="single" w:sz="8" w:space="0" w:color="DDDDDD"/>
              <w:bottom w:val="single" w:sz="8" w:space="0" w:color="DDDDDD"/>
            </w:tcBorders>
            <w:vAlign w:val="center"/>
          </w:tcPr>
          <w:p w14:paraId="0801E6E9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2,606.3</w:t>
            </w:r>
          </w:p>
        </w:tc>
        <w:tc>
          <w:tcPr>
            <w:tcW w:w="810" w:type="pct"/>
            <w:tcBorders>
              <w:top w:val="single" w:sz="8" w:space="0" w:color="DDDDDD"/>
              <w:bottom w:val="single" w:sz="8" w:space="0" w:color="DDDDDD"/>
            </w:tcBorders>
            <w:vAlign w:val="center"/>
          </w:tcPr>
          <w:p w14:paraId="4C041A96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92.2 (90.7-93.6)</w:t>
            </w:r>
          </w:p>
        </w:tc>
        <w:tc>
          <w:tcPr>
            <w:tcW w:w="879" w:type="pct"/>
            <w:tcBorders>
              <w:top w:val="single" w:sz="8" w:space="0" w:color="DDDDDD"/>
              <w:bottom w:val="single" w:sz="8" w:space="0" w:color="DDDDDD"/>
            </w:tcBorders>
            <w:vAlign w:val="center"/>
          </w:tcPr>
          <w:p w14:paraId="547CD132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23.7 (21.8-25.7)</w:t>
            </w:r>
          </w:p>
        </w:tc>
        <w:tc>
          <w:tcPr>
            <w:tcW w:w="745" w:type="pct"/>
            <w:tcBorders>
              <w:top w:val="single" w:sz="8" w:space="0" w:color="DDDDDD"/>
              <w:bottom w:val="single" w:sz="8" w:space="0" w:color="DDDDDD"/>
            </w:tcBorders>
            <w:vAlign w:val="bottom"/>
          </w:tcPr>
          <w:p w14:paraId="537249CC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NA</w:t>
            </w:r>
          </w:p>
        </w:tc>
      </w:tr>
      <w:tr w:rsidR="00294DF3" w:rsidRPr="005C364D" w14:paraId="09FFC552" w14:textId="77777777" w:rsidTr="00294DF3">
        <w:trPr>
          <w:trHeight w:val="340"/>
        </w:trPr>
        <w:tc>
          <w:tcPr>
            <w:tcW w:w="1677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49D7F0A9" w14:textId="77777777" w:rsidR="00294DF3" w:rsidRPr="005C364D" w:rsidRDefault="00294DF3" w:rsidP="00294DF3">
            <w:pPr>
              <w:pStyle w:val="TableParagraph"/>
              <w:ind w:left="113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Hip fracture cohort with stroke</w:t>
            </w:r>
          </w:p>
        </w:tc>
        <w:tc>
          <w:tcPr>
            <w:tcW w:w="374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7C386998" w14:textId="77777777" w:rsidR="00294DF3" w:rsidRPr="005C364D" w:rsidRDefault="00294DF3" w:rsidP="00294DF3">
            <w:pPr>
              <w:pStyle w:val="TableParagraph"/>
              <w:ind w:right="129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76</w:t>
            </w:r>
          </w:p>
        </w:tc>
        <w:tc>
          <w:tcPr>
            <w:tcW w:w="515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1B37E322" w14:textId="77777777" w:rsidR="00294DF3" w:rsidRPr="005C364D" w:rsidRDefault="00294DF3" w:rsidP="00294DF3">
            <w:pPr>
              <w:pStyle w:val="TableParagraph"/>
              <w:ind w:right="106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334.3</w:t>
            </w:r>
          </w:p>
        </w:tc>
        <w:tc>
          <w:tcPr>
            <w:tcW w:w="810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4A114D04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92.7 (87.7-95.8)</w:t>
            </w:r>
          </w:p>
        </w:tc>
        <w:tc>
          <w:tcPr>
            <w:tcW w:w="879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14C47F1A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22.2 (17.4-28.2)</w:t>
            </w:r>
          </w:p>
        </w:tc>
        <w:tc>
          <w:tcPr>
            <w:tcW w:w="745" w:type="pct"/>
            <w:tcBorders>
              <w:top w:val="single" w:sz="8" w:space="0" w:color="DDDDDD"/>
              <w:bottom w:val="single" w:sz="18" w:space="0" w:color="auto"/>
            </w:tcBorders>
            <w:vAlign w:val="center"/>
          </w:tcPr>
          <w:p w14:paraId="514CCA75" w14:textId="77777777" w:rsidR="00294DF3" w:rsidRPr="005C364D" w:rsidRDefault="00294DF3" w:rsidP="00294DF3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5C364D">
              <w:rPr>
                <w:sz w:val="20"/>
                <w:szCs w:val="20"/>
              </w:rPr>
              <w:t>-4.4 (-10.2-1.5)</w:t>
            </w:r>
          </w:p>
        </w:tc>
      </w:tr>
    </w:tbl>
    <w:p w14:paraId="344193F6" w14:textId="77777777" w:rsidR="00294DF3" w:rsidRPr="00D42610" w:rsidRDefault="00294DF3" w:rsidP="00294DF3">
      <w:pPr>
        <w:rPr>
          <w:b/>
        </w:rPr>
      </w:pPr>
    </w:p>
    <w:p w14:paraId="7F4DF256" w14:textId="59FD880F" w:rsidR="00294DF3" w:rsidRDefault="00294DF3" w:rsidP="00294DF3">
      <w:pPr>
        <w:rPr>
          <w:b/>
        </w:rPr>
        <w:sectPr w:rsidR="00294DF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DA86AC5" w14:textId="77777777" w:rsidR="005C364D" w:rsidRDefault="00294DF3" w:rsidP="005C364D">
      <w:pPr>
        <w:spacing w:line="360" w:lineRule="auto"/>
        <w:rPr>
          <w:b/>
        </w:rPr>
      </w:pPr>
      <w:r w:rsidRPr="00D42610">
        <w:rPr>
          <w:b/>
        </w:rPr>
        <w:lastRenderedPageBreak/>
        <w:t xml:space="preserve">Supplementary Figure 2. </w:t>
      </w:r>
      <w:r w:rsidRPr="00C56758">
        <w:t>31-365 day mortality in the four cohorts: Hazard ratios and attributable proportion (AP). Overall and stratified on comorbidity and age.</w:t>
      </w:r>
    </w:p>
    <w:p w14:paraId="2D511892" w14:textId="71C5E8FE" w:rsidR="00294DF3" w:rsidRPr="00D42610" w:rsidRDefault="005C364D" w:rsidP="005C364D">
      <w:pPr>
        <w:spacing w:line="360" w:lineRule="auto"/>
        <w:rPr>
          <w:b/>
        </w:rPr>
      </w:pPr>
      <w:r w:rsidRPr="00294DF3">
        <w:rPr>
          <w:b/>
          <w:noProof/>
          <w:lang w:val="da-DK" w:eastAsia="da-DK"/>
        </w:rPr>
        <w:drawing>
          <wp:inline distT="0" distB="0" distL="0" distR="0" wp14:anchorId="1E1F893D" wp14:editId="2BB59FF3">
            <wp:extent cx="7086600" cy="5010150"/>
            <wp:effectExtent l="0" t="0" r="0" b="0"/>
            <wp:docPr id="5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br w:type="page"/>
      </w:r>
      <w:r w:rsidR="00294DF3" w:rsidRPr="00D42610">
        <w:rPr>
          <w:b/>
        </w:rPr>
        <w:lastRenderedPageBreak/>
        <w:t xml:space="preserve">Supplementary Figure 3. </w:t>
      </w:r>
      <w:r w:rsidR="00294DF3" w:rsidRPr="00C56758">
        <w:t>1-5 year mortality in the four cohorts: Hazard ratios and attributable proportion (AP). Overall and stratified on comorbidity and age.</w:t>
      </w:r>
    </w:p>
    <w:p w14:paraId="7B5C3D58" w14:textId="71E27738" w:rsidR="005C364D" w:rsidRDefault="005C364D" w:rsidP="0060400B">
      <w:pPr>
        <w:rPr>
          <w:noProof/>
          <w:lang w:val="da-DK" w:eastAsia="da-DK"/>
        </w:rPr>
        <w:sectPr w:rsidR="005C364D" w:rsidSect="00A9775B">
          <w:footerReference w:type="even" r:id="rId9"/>
          <w:footerReference w:type="default" r:id="rId10"/>
          <w:pgSz w:w="15840" w:h="12240" w:orient="landscape"/>
          <w:pgMar w:top="1797" w:right="1440" w:bottom="1797" w:left="1440" w:header="720" w:footer="720" w:gutter="0"/>
          <w:cols w:space="720"/>
          <w:titlePg/>
          <w:docGrid w:linePitch="360"/>
        </w:sectPr>
      </w:pPr>
      <w:r w:rsidRPr="00294DF3">
        <w:rPr>
          <w:noProof/>
          <w:lang w:val="da-DK" w:eastAsia="da-DK"/>
        </w:rPr>
        <w:drawing>
          <wp:inline distT="0" distB="0" distL="0" distR="0" wp14:anchorId="32376917" wp14:editId="2EC90C1D">
            <wp:extent cx="7124700" cy="5038725"/>
            <wp:effectExtent l="0" t="0" r="0" b="0"/>
            <wp:docPr id="1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CD18F" w14:textId="7F9E5943" w:rsidR="00B803DB" w:rsidRDefault="00B803DB" w:rsidP="00B803DB">
      <w:pPr>
        <w:ind w:left="2608" w:hanging="2608"/>
      </w:pPr>
      <w:r>
        <w:rPr>
          <w:b/>
        </w:rPr>
        <w:lastRenderedPageBreak/>
        <w:t xml:space="preserve">Supplementary Figure 4. </w:t>
      </w:r>
      <w:r w:rsidR="00E552BB">
        <w:t>Directed acyclic graph</w:t>
      </w:r>
      <w:r w:rsidRPr="00B803DB">
        <w:t xml:space="preserve"> illustrating the association between stroke, hip fracture and death</w:t>
      </w:r>
      <w:r w:rsidR="00C56758">
        <w:t>.</w:t>
      </w:r>
    </w:p>
    <w:p w14:paraId="5A89540D" w14:textId="4A5EAAEB" w:rsidR="00B803DB" w:rsidRPr="0010626E" w:rsidRDefault="00B803DB" w:rsidP="00B803DB">
      <w:pPr>
        <w:ind w:left="2608" w:hanging="2608"/>
      </w:pPr>
      <w:r>
        <w:rPr>
          <w:noProof/>
          <w:lang w:val="da-DK" w:eastAsia="da-DK"/>
        </w:rPr>
        <w:drawing>
          <wp:inline distT="0" distB="0" distL="0" distR="0" wp14:anchorId="2CCFDB87" wp14:editId="38251133">
            <wp:extent cx="7887694" cy="4626520"/>
            <wp:effectExtent l="0" t="0" r="0" b="317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gitty-model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345"/>
                    <a:stretch/>
                  </pic:blipFill>
                  <pic:spPr bwMode="auto">
                    <a:xfrm>
                      <a:off x="0" y="0"/>
                      <a:ext cx="7899754" cy="4633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06333F" w14:textId="6781A2E4" w:rsidR="00A72962" w:rsidRPr="00F91FB0" w:rsidRDefault="00F91FB0" w:rsidP="00F91FB0">
      <w:pPr>
        <w:spacing w:line="240" w:lineRule="auto"/>
        <w:rPr>
          <w:sz w:val="18"/>
          <w:szCs w:val="18"/>
        </w:rPr>
      </w:pPr>
      <w:r w:rsidRPr="00F91FB0">
        <w:rPr>
          <w:sz w:val="18"/>
          <w:szCs w:val="18"/>
        </w:rPr>
        <w:t>Directed Acyclic Graph (DAG) of the association</w:t>
      </w:r>
      <w:r w:rsidR="00813248">
        <w:rPr>
          <w:sz w:val="18"/>
          <w:szCs w:val="18"/>
        </w:rPr>
        <w:t xml:space="preserve"> investigated in this study</w:t>
      </w:r>
      <w:bookmarkStart w:id="0" w:name="_GoBack"/>
      <w:bookmarkEnd w:id="0"/>
      <w:r w:rsidRPr="00F91FB0">
        <w:rPr>
          <w:sz w:val="18"/>
          <w:szCs w:val="18"/>
        </w:rPr>
        <w:t>. T</w:t>
      </w:r>
      <w:r>
        <w:rPr>
          <w:sz w:val="18"/>
          <w:szCs w:val="18"/>
        </w:rPr>
        <w:t>he factors with red colo</w:t>
      </w:r>
      <w:r w:rsidRPr="00F91FB0">
        <w:rPr>
          <w:sz w:val="18"/>
          <w:szCs w:val="18"/>
        </w:rPr>
        <w:t>r above the green horizontal line connecting stroke- hip fracture and death are considered as confounders of the association, whereas the blue colored factors below the green horizontal line are considered mediators.</w:t>
      </w:r>
      <w:r w:rsidR="00A72962">
        <w:rPr>
          <w:sz w:val="18"/>
          <w:szCs w:val="18"/>
        </w:rPr>
        <w:t xml:space="preserve"> Illustrated using </w:t>
      </w:r>
      <w:proofErr w:type="spellStart"/>
      <w:r w:rsidR="00A72962">
        <w:rPr>
          <w:sz w:val="18"/>
          <w:szCs w:val="18"/>
        </w:rPr>
        <w:t>DAGitty</w:t>
      </w:r>
      <w:proofErr w:type="spellEnd"/>
      <w:r w:rsidR="00A72962">
        <w:rPr>
          <w:sz w:val="18"/>
          <w:szCs w:val="18"/>
        </w:rPr>
        <w:t xml:space="preserve"> v 3.0 at </w:t>
      </w:r>
      <w:hyperlink r:id="rId13" w:history="1">
        <w:r w:rsidR="00F61FFC">
          <w:rPr>
            <w:rStyle w:val="Hyperlink"/>
            <w:sz w:val="18"/>
            <w:szCs w:val="18"/>
          </w:rPr>
          <w:t>http://www.dagitty.net</w:t>
        </w:r>
      </w:hyperlink>
    </w:p>
    <w:sectPr w:rsidR="00A72962" w:rsidRPr="00F91FB0" w:rsidSect="00B803DB">
      <w:pgSz w:w="15840" w:h="12240" w:orient="landscape"/>
      <w:pgMar w:top="1797" w:right="1440" w:bottom="179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EF2EE" w14:textId="77777777" w:rsidR="00B803DB" w:rsidRDefault="00B803DB">
      <w:r>
        <w:separator/>
      </w:r>
    </w:p>
  </w:endnote>
  <w:endnote w:type="continuationSeparator" w:id="0">
    <w:p w14:paraId="128E495F" w14:textId="77777777" w:rsidR="00B803DB" w:rsidRDefault="00B8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89816" w14:textId="77777777" w:rsidR="00B803DB" w:rsidRDefault="00B803DB" w:rsidP="00FF266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CAF2E2E" w14:textId="77777777" w:rsidR="00B803DB" w:rsidRDefault="00B803D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767A7" w14:textId="7A9808EF" w:rsidR="00B803DB" w:rsidRDefault="00B803DB" w:rsidP="00FF266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E552BB">
      <w:rPr>
        <w:rStyle w:val="Sidetal"/>
        <w:noProof/>
      </w:rPr>
      <w:t>9</w:t>
    </w:r>
    <w:r>
      <w:rPr>
        <w:rStyle w:val="Sidetal"/>
      </w:rPr>
      <w:fldChar w:fldCharType="end"/>
    </w:r>
  </w:p>
  <w:p w14:paraId="57E037CD" w14:textId="77777777" w:rsidR="00B803DB" w:rsidRDefault="00B803D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F3747" w14:textId="77777777" w:rsidR="00B803DB" w:rsidRDefault="00B803DB">
      <w:r>
        <w:separator/>
      </w:r>
    </w:p>
  </w:footnote>
  <w:footnote w:type="continuationSeparator" w:id="0">
    <w:p w14:paraId="4E6528C3" w14:textId="77777777" w:rsidR="00B803DB" w:rsidRDefault="00B80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da-DK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33695"/>
    <w:rsid w:val="000342A0"/>
    <w:rsid w:val="00035CCC"/>
    <w:rsid w:val="00043C1E"/>
    <w:rsid w:val="0005257A"/>
    <w:rsid w:val="00054361"/>
    <w:rsid w:val="00062025"/>
    <w:rsid w:val="000666AF"/>
    <w:rsid w:val="0007252D"/>
    <w:rsid w:val="0008401B"/>
    <w:rsid w:val="00087F9B"/>
    <w:rsid w:val="000A4388"/>
    <w:rsid w:val="000B2BC9"/>
    <w:rsid w:val="000C59ED"/>
    <w:rsid w:val="000D3E37"/>
    <w:rsid w:val="000E6B48"/>
    <w:rsid w:val="000E7758"/>
    <w:rsid w:val="00117777"/>
    <w:rsid w:val="00127CD5"/>
    <w:rsid w:val="0017004E"/>
    <w:rsid w:val="00170F20"/>
    <w:rsid w:val="00173279"/>
    <w:rsid w:val="00191F49"/>
    <w:rsid w:val="001E7479"/>
    <w:rsid w:val="00203209"/>
    <w:rsid w:val="00217D65"/>
    <w:rsid w:val="00240E76"/>
    <w:rsid w:val="00246A32"/>
    <w:rsid w:val="00270A96"/>
    <w:rsid w:val="00272487"/>
    <w:rsid w:val="00285503"/>
    <w:rsid w:val="00286E82"/>
    <w:rsid w:val="00294CB0"/>
    <w:rsid w:val="00294DF3"/>
    <w:rsid w:val="002A2D9E"/>
    <w:rsid w:val="002D1A3E"/>
    <w:rsid w:val="002F4012"/>
    <w:rsid w:val="003155A1"/>
    <w:rsid w:val="00320521"/>
    <w:rsid w:val="00324666"/>
    <w:rsid w:val="0037212B"/>
    <w:rsid w:val="0038573C"/>
    <w:rsid w:val="0038598C"/>
    <w:rsid w:val="0039041E"/>
    <w:rsid w:val="003948EC"/>
    <w:rsid w:val="003A6F39"/>
    <w:rsid w:val="003B4083"/>
    <w:rsid w:val="003D69BD"/>
    <w:rsid w:val="00410570"/>
    <w:rsid w:val="00411796"/>
    <w:rsid w:val="00426470"/>
    <w:rsid w:val="00431388"/>
    <w:rsid w:val="00473BF1"/>
    <w:rsid w:val="004754C9"/>
    <w:rsid w:val="004B52C5"/>
    <w:rsid w:val="004C5313"/>
    <w:rsid w:val="004C5DB2"/>
    <w:rsid w:val="004E0368"/>
    <w:rsid w:val="004E2F6D"/>
    <w:rsid w:val="004E782D"/>
    <w:rsid w:val="00511DB2"/>
    <w:rsid w:val="00553800"/>
    <w:rsid w:val="00556F09"/>
    <w:rsid w:val="00565970"/>
    <w:rsid w:val="005A6431"/>
    <w:rsid w:val="005C364D"/>
    <w:rsid w:val="005E1ECB"/>
    <w:rsid w:val="00600B5C"/>
    <w:rsid w:val="0060400B"/>
    <w:rsid w:val="00611C5F"/>
    <w:rsid w:val="00616A5D"/>
    <w:rsid w:val="0062140C"/>
    <w:rsid w:val="00646CF0"/>
    <w:rsid w:val="00661C2D"/>
    <w:rsid w:val="00662E52"/>
    <w:rsid w:val="00664525"/>
    <w:rsid w:val="00667BDF"/>
    <w:rsid w:val="00680193"/>
    <w:rsid w:val="006C5368"/>
    <w:rsid w:val="006C58F2"/>
    <w:rsid w:val="006C6E88"/>
    <w:rsid w:val="006D0474"/>
    <w:rsid w:val="006D142F"/>
    <w:rsid w:val="006D4AC5"/>
    <w:rsid w:val="006E7713"/>
    <w:rsid w:val="00711171"/>
    <w:rsid w:val="00723455"/>
    <w:rsid w:val="007265D3"/>
    <w:rsid w:val="00745C2A"/>
    <w:rsid w:val="00753E6B"/>
    <w:rsid w:val="00776A7C"/>
    <w:rsid w:val="00780A29"/>
    <w:rsid w:val="007900DA"/>
    <w:rsid w:val="007A1BDB"/>
    <w:rsid w:val="007A2AB8"/>
    <w:rsid w:val="007A3BEE"/>
    <w:rsid w:val="007C30BC"/>
    <w:rsid w:val="007E39E1"/>
    <w:rsid w:val="007E5D6F"/>
    <w:rsid w:val="007F32DA"/>
    <w:rsid w:val="007F3E8B"/>
    <w:rsid w:val="00813248"/>
    <w:rsid w:val="00827FC5"/>
    <w:rsid w:val="00852799"/>
    <w:rsid w:val="0088598F"/>
    <w:rsid w:val="00887016"/>
    <w:rsid w:val="008A08C0"/>
    <w:rsid w:val="008A4036"/>
    <w:rsid w:val="008A52A5"/>
    <w:rsid w:val="008B697C"/>
    <w:rsid w:val="008B7AD5"/>
    <w:rsid w:val="008C361E"/>
    <w:rsid w:val="008E3EA8"/>
    <w:rsid w:val="00900663"/>
    <w:rsid w:val="00901244"/>
    <w:rsid w:val="0091401F"/>
    <w:rsid w:val="009147B3"/>
    <w:rsid w:val="009345FC"/>
    <w:rsid w:val="00937F3D"/>
    <w:rsid w:val="00946800"/>
    <w:rsid w:val="009563F4"/>
    <w:rsid w:val="00956C4D"/>
    <w:rsid w:val="009828D3"/>
    <w:rsid w:val="00992CB9"/>
    <w:rsid w:val="009A1F5A"/>
    <w:rsid w:val="009B1D49"/>
    <w:rsid w:val="009D3AD0"/>
    <w:rsid w:val="00A10913"/>
    <w:rsid w:val="00A20FFB"/>
    <w:rsid w:val="00A3756A"/>
    <w:rsid w:val="00A445D7"/>
    <w:rsid w:val="00A6170F"/>
    <w:rsid w:val="00A63CD7"/>
    <w:rsid w:val="00A70251"/>
    <w:rsid w:val="00A72962"/>
    <w:rsid w:val="00A9775B"/>
    <w:rsid w:val="00AB389E"/>
    <w:rsid w:val="00AB47E4"/>
    <w:rsid w:val="00AC1F93"/>
    <w:rsid w:val="00AC5480"/>
    <w:rsid w:val="00AD76B0"/>
    <w:rsid w:val="00AE5062"/>
    <w:rsid w:val="00B26A6E"/>
    <w:rsid w:val="00B30BC3"/>
    <w:rsid w:val="00B7570E"/>
    <w:rsid w:val="00B803DB"/>
    <w:rsid w:val="00B82724"/>
    <w:rsid w:val="00B86FEB"/>
    <w:rsid w:val="00B96017"/>
    <w:rsid w:val="00BB027B"/>
    <w:rsid w:val="00C43B3D"/>
    <w:rsid w:val="00C548FC"/>
    <w:rsid w:val="00C56758"/>
    <w:rsid w:val="00C701F9"/>
    <w:rsid w:val="00C94612"/>
    <w:rsid w:val="00CB0023"/>
    <w:rsid w:val="00CC1ADF"/>
    <w:rsid w:val="00CD758F"/>
    <w:rsid w:val="00CE79D7"/>
    <w:rsid w:val="00CE7DDC"/>
    <w:rsid w:val="00D00B4B"/>
    <w:rsid w:val="00D10823"/>
    <w:rsid w:val="00D20F53"/>
    <w:rsid w:val="00D50641"/>
    <w:rsid w:val="00D51863"/>
    <w:rsid w:val="00D578A6"/>
    <w:rsid w:val="00D700C3"/>
    <w:rsid w:val="00D7204D"/>
    <w:rsid w:val="00D81B3E"/>
    <w:rsid w:val="00D94F22"/>
    <w:rsid w:val="00DB0A0D"/>
    <w:rsid w:val="00DE5F42"/>
    <w:rsid w:val="00DF4C7F"/>
    <w:rsid w:val="00DF6A1F"/>
    <w:rsid w:val="00E031E1"/>
    <w:rsid w:val="00E1216B"/>
    <w:rsid w:val="00E45ED2"/>
    <w:rsid w:val="00E552BB"/>
    <w:rsid w:val="00E96D45"/>
    <w:rsid w:val="00ED4D96"/>
    <w:rsid w:val="00EE0017"/>
    <w:rsid w:val="00EE2FBA"/>
    <w:rsid w:val="00F03012"/>
    <w:rsid w:val="00F05A9C"/>
    <w:rsid w:val="00F05E46"/>
    <w:rsid w:val="00F16121"/>
    <w:rsid w:val="00F210A1"/>
    <w:rsid w:val="00F24210"/>
    <w:rsid w:val="00F41860"/>
    <w:rsid w:val="00F424C5"/>
    <w:rsid w:val="00F56A5E"/>
    <w:rsid w:val="00F61FFC"/>
    <w:rsid w:val="00F67733"/>
    <w:rsid w:val="00F82795"/>
    <w:rsid w:val="00F91124"/>
    <w:rsid w:val="00F91FB0"/>
    <w:rsid w:val="00F9503E"/>
    <w:rsid w:val="00FA2EA1"/>
    <w:rsid w:val="00FB5A89"/>
    <w:rsid w:val="00FC05F2"/>
    <w:rsid w:val="00FD4807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  <w:lang w:val="en-US" w:eastAsia="en-US"/>
    </w:rPr>
  </w:style>
  <w:style w:type="paragraph" w:styleId="Overskrift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Sidetal">
    <w:name w:val="page number"/>
    <w:basedOn w:val="Standardskrifttypeiafsnit"/>
    <w:rsid w:val="00F82795"/>
  </w:style>
  <w:style w:type="character" w:styleId="Fremhv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Kommentarhenvisning">
    <w:name w:val="annotation reference"/>
    <w:uiPriority w:val="99"/>
    <w:semiHidden/>
    <w:rsid w:val="00D00B4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D00B4B"/>
    <w:rPr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00B4B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rsid w:val="00D00B4B"/>
    <w:rPr>
      <w:rFonts w:ascii="Tahoma" w:hAnsi="Tahoma" w:cs="Tahoma"/>
      <w:sz w:val="16"/>
      <w:szCs w:val="16"/>
    </w:rPr>
  </w:style>
  <w:style w:type="character" w:styleId="Linjenummer">
    <w:name w:val="line number"/>
    <w:rsid w:val="00C94612"/>
  </w:style>
  <w:style w:type="character" w:customStyle="1" w:styleId="KommentartekstTegn">
    <w:name w:val="Kommentartekst Tegn"/>
    <w:link w:val="Kommentartekst"/>
    <w:uiPriority w:val="99"/>
    <w:semiHidden/>
    <w:rsid w:val="00294DF3"/>
    <w:rPr>
      <w:rFonts w:ascii="Arial" w:hAnsi="Arial"/>
      <w:lang w:val="en-US" w:eastAsia="en-US"/>
    </w:rPr>
  </w:style>
  <w:style w:type="character" w:customStyle="1" w:styleId="KommentaremneTegn">
    <w:name w:val="Kommentaremne Tegn"/>
    <w:link w:val="Kommentaremne"/>
    <w:uiPriority w:val="99"/>
    <w:semiHidden/>
    <w:rsid w:val="00294DF3"/>
    <w:rPr>
      <w:rFonts w:ascii="Arial" w:hAnsi="Arial"/>
      <w:b/>
      <w:bCs/>
      <w:lang w:val="en-US" w:eastAsia="en-US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94DF3"/>
    <w:rPr>
      <w:rFonts w:ascii="Tahoma" w:hAnsi="Tahoma" w:cs="Tahoma"/>
      <w:sz w:val="16"/>
      <w:szCs w:val="16"/>
      <w:lang w:val="en-US" w:eastAsia="en-US"/>
    </w:rPr>
  </w:style>
  <w:style w:type="paragraph" w:customStyle="1" w:styleId="Text">
    <w:name w:val="Text"/>
    <w:aliases w:val="本文,JP Body Text"/>
    <w:basedOn w:val="Normal"/>
    <w:link w:val="TextChar"/>
    <w:rsid w:val="00294DF3"/>
    <w:pPr>
      <w:suppressAutoHyphens/>
      <w:spacing w:before="120" w:after="120" w:line="360" w:lineRule="auto"/>
    </w:pPr>
    <w:rPr>
      <w:sz w:val="22"/>
      <w:szCs w:val="20"/>
      <w:lang w:val="da-DK"/>
    </w:rPr>
  </w:style>
  <w:style w:type="character" w:customStyle="1" w:styleId="TextChar">
    <w:name w:val="Text Char"/>
    <w:link w:val="Text"/>
    <w:locked/>
    <w:rsid w:val="00294DF3"/>
    <w:rPr>
      <w:rFonts w:ascii="Arial" w:hAnsi="Arial"/>
      <w:sz w:val="22"/>
      <w:lang w:val="da-DK" w:eastAsia="en-US"/>
    </w:rPr>
  </w:style>
  <w:style w:type="table" w:styleId="Tabel-Gitter">
    <w:name w:val="Table Grid"/>
    <w:basedOn w:val="Tabel-Normal"/>
    <w:uiPriority w:val="39"/>
    <w:rsid w:val="00294DF3"/>
    <w:rPr>
      <w:rFonts w:ascii="Calibri" w:eastAsia="Calibri" w:hAnsi="Calibri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294DF3"/>
    <w:pPr>
      <w:spacing w:line="240" w:lineRule="auto"/>
      <w:contextualSpacing/>
    </w:pPr>
    <w:rPr>
      <w:rFonts w:ascii="Calibri Light" w:hAnsi="Calibri Light"/>
      <w:spacing w:val="-10"/>
      <w:kern w:val="28"/>
      <w:sz w:val="28"/>
      <w:szCs w:val="56"/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294DF3"/>
    <w:rPr>
      <w:rFonts w:ascii="Calibri Light" w:hAnsi="Calibri Light"/>
      <w:spacing w:val="-10"/>
      <w:kern w:val="28"/>
      <w:sz w:val="28"/>
      <w:szCs w:val="56"/>
      <w:lang w:val="da-DK" w:eastAsia="en-US"/>
    </w:rPr>
  </w:style>
  <w:style w:type="paragraph" w:styleId="Brdtekst">
    <w:name w:val="Body Text"/>
    <w:basedOn w:val="Normal"/>
    <w:link w:val="BrdtekstTegn"/>
    <w:uiPriority w:val="1"/>
    <w:qFormat/>
    <w:rsid w:val="00294DF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BrdtekstTegn">
    <w:name w:val="Brødtekst Tegn"/>
    <w:basedOn w:val="Standardskrifttypeiafsnit"/>
    <w:link w:val="Brdtekst"/>
    <w:uiPriority w:val="1"/>
    <w:rsid w:val="00294DF3"/>
    <w:rPr>
      <w:rFonts w:ascii="Calibri" w:eastAsia="Calibri" w:hAnsi="Calibri" w:cs="Calibri"/>
      <w:b/>
      <w:bCs/>
      <w:sz w:val="36"/>
      <w:szCs w:val="36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294DF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94DF3"/>
    <w:pPr>
      <w:widowControl w:val="0"/>
      <w:autoSpaceDE w:val="0"/>
      <w:autoSpaceDN w:val="0"/>
      <w:spacing w:line="240" w:lineRule="auto"/>
    </w:pPr>
    <w:rPr>
      <w:rFonts w:eastAsia="Arial" w:cs="Arial"/>
      <w:sz w:val="22"/>
      <w:szCs w:val="22"/>
    </w:rPr>
  </w:style>
  <w:style w:type="paragraph" w:styleId="Listeafsnit">
    <w:name w:val="List Paragraph"/>
    <w:basedOn w:val="Normal"/>
    <w:uiPriority w:val="34"/>
    <w:qFormat/>
    <w:rsid w:val="00294D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da-DK"/>
    </w:rPr>
  </w:style>
  <w:style w:type="table" w:customStyle="1" w:styleId="TableNormal1">
    <w:name w:val="Table Normal1"/>
    <w:uiPriority w:val="2"/>
    <w:semiHidden/>
    <w:unhideWhenUsed/>
    <w:qFormat/>
    <w:rsid w:val="00294DF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dagitty.net/dag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1747</Words>
  <Characters>10580</Characters>
  <Application>Microsoft Office Word</Application>
  <DocSecurity>0</DocSecurity>
  <Lines>88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Manuscript template</vt:lpstr>
      <vt:lpstr>The contraceptive implant</vt:lpstr>
    </vt:vector>
  </TitlesOfParts>
  <Company>Dove Medical Press</Company>
  <LinksUpToDate>false</LinksUpToDate>
  <CharactersWithSpaces>12303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cp:keywords/>
  <cp:lastModifiedBy>Thomas Johannesson Hjelholt</cp:lastModifiedBy>
  <cp:revision>9</cp:revision>
  <cp:lastPrinted>2009-01-07T21:57:00Z</cp:lastPrinted>
  <dcterms:created xsi:type="dcterms:W3CDTF">2022-02-07T09:00:00Z</dcterms:created>
  <dcterms:modified xsi:type="dcterms:W3CDTF">2022-03-23T13:45:00Z</dcterms:modified>
</cp:coreProperties>
</file>