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7919" w14:textId="256D9975" w:rsidR="00BC222B" w:rsidRPr="00181D2B" w:rsidRDefault="00181D2B" w:rsidP="00971008">
      <w:pP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81D2B">
        <w:rPr>
          <w:rFonts w:ascii="Arial" w:hAnsi="Arial" w:cs="Arial"/>
          <w:b/>
          <w:bCs/>
          <w:color w:val="000000"/>
          <w:u w:val="single"/>
        </w:rPr>
        <w:t>Supplementary materials</w:t>
      </w:r>
    </w:p>
    <w:p w14:paraId="267E2A17" w14:textId="6688E02E" w:rsidR="00C341CE" w:rsidRPr="00F70B1D" w:rsidRDefault="00C341CE" w:rsidP="00C341CE">
      <w:pPr>
        <w:spacing w:line="480" w:lineRule="auto"/>
        <w:jc w:val="both"/>
        <w:rPr>
          <w:rFonts w:ascii="Arial" w:hAnsi="Arial" w:cs="Arial"/>
          <w:color w:val="000000"/>
        </w:rPr>
      </w:pPr>
      <w:r w:rsidRPr="00F70B1D">
        <w:rPr>
          <w:rFonts w:ascii="Arial" w:hAnsi="Arial" w:cs="Arial"/>
          <w:b/>
          <w:color w:val="000000"/>
        </w:rPr>
        <w:t>Supplementary Table 1</w:t>
      </w:r>
      <w:r w:rsidRPr="00F70B1D">
        <w:rPr>
          <w:rFonts w:ascii="Arial" w:hAnsi="Arial" w:cs="Arial"/>
          <w:color w:val="000000"/>
        </w:rPr>
        <w:t>: Socio-demographic, behavioral, and Clinical characteristics of the study participants (N=314)</w:t>
      </w:r>
    </w:p>
    <w:tbl>
      <w:tblPr>
        <w:tblStyle w:val="TableGrid"/>
        <w:tblW w:w="0" w:type="auto"/>
        <w:tblInd w:w="-995" w:type="dxa"/>
        <w:tblLook w:val="04A0" w:firstRow="1" w:lastRow="0" w:firstColumn="1" w:lastColumn="0" w:noHBand="0" w:noVBand="1"/>
      </w:tblPr>
      <w:tblGrid>
        <w:gridCol w:w="2681"/>
        <w:gridCol w:w="1708"/>
        <w:gridCol w:w="1547"/>
        <w:gridCol w:w="1513"/>
        <w:gridCol w:w="1448"/>
        <w:gridCol w:w="1448"/>
      </w:tblGrid>
      <w:tr w:rsidR="00C341CE" w:rsidRPr="00F70B1D" w14:paraId="1C6411C0" w14:textId="77777777" w:rsidTr="00617492">
        <w:tc>
          <w:tcPr>
            <w:tcW w:w="2681" w:type="dxa"/>
            <w:vMerge w:val="restart"/>
            <w:tcBorders>
              <w:left w:val="nil"/>
            </w:tcBorders>
          </w:tcPr>
          <w:p w14:paraId="512187F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Variables</w:t>
            </w:r>
          </w:p>
        </w:tc>
        <w:tc>
          <w:tcPr>
            <w:tcW w:w="1708" w:type="dxa"/>
            <w:vMerge w:val="restart"/>
          </w:tcPr>
          <w:p w14:paraId="0E6A509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Categories</w:t>
            </w:r>
          </w:p>
        </w:tc>
        <w:tc>
          <w:tcPr>
            <w:tcW w:w="5956" w:type="dxa"/>
            <w:gridSpan w:val="4"/>
            <w:tcBorders>
              <w:right w:val="nil"/>
            </w:tcBorders>
          </w:tcPr>
          <w:p w14:paraId="1FA1C73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AEFI (N=314)</w:t>
            </w:r>
          </w:p>
        </w:tc>
      </w:tr>
      <w:tr w:rsidR="00C341CE" w:rsidRPr="00F70B1D" w14:paraId="7A02D83D" w14:textId="77777777" w:rsidTr="00617492">
        <w:tc>
          <w:tcPr>
            <w:tcW w:w="2681" w:type="dxa"/>
            <w:vMerge/>
            <w:tcBorders>
              <w:left w:val="nil"/>
              <w:bottom w:val="single" w:sz="4" w:space="0" w:color="auto"/>
            </w:tcBorders>
          </w:tcPr>
          <w:p w14:paraId="4609AFE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14:paraId="7CADA00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BE23E4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17D350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B68A06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448" w:type="dxa"/>
            <w:tcBorders>
              <w:bottom w:val="single" w:sz="4" w:space="0" w:color="auto"/>
              <w:right w:val="nil"/>
            </w:tcBorders>
          </w:tcPr>
          <w:p w14:paraId="57DDFB6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Percent </w:t>
            </w:r>
          </w:p>
        </w:tc>
      </w:tr>
      <w:tr w:rsidR="00C341CE" w:rsidRPr="00F70B1D" w14:paraId="3416F64C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5A2E87F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Sex</w:t>
            </w:r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462390B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Male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5D73588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2D17242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6BD2DD7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1386C3E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71.34</w:t>
            </w:r>
          </w:p>
        </w:tc>
      </w:tr>
      <w:tr w:rsidR="00C341CE" w:rsidRPr="00F70B1D" w14:paraId="1BEA08F4" w14:textId="77777777" w:rsidTr="00617492">
        <w:tc>
          <w:tcPr>
            <w:tcW w:w="26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398F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F4080B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Female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896DAD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E56A61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0D2F032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5F996CA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28.03</w:t>
            </w:r>
          </w:p>
        </w:tc>
      </w:tr>
      <w:tr w:rsidR="00C341CE" w:rsidRPr="00F70B1D" w14:paraId="75B41DA3" w14:textId="77777777" w:rsidTr="00617492"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63AA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4F37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Missed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D953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24F9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7AA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2098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0.64</w:t>
            </w:r>
          </w:p>
        </w:tc>
      </w:tr>
      <w:tr w:rsidR="00C341CE" w:rsidRPr="00F70B1D" w14:paraId="52B837D4" w14:textId="77777777" w:rsidTr="00617492">
        <w:tc>
          <w:tcPr>
            <w:tcW w:w="2681" w:type="dxa"/>
            <w:tcBorders>
              <w:left w:val="nil"/>
              <w:bottom w:val="single" w:sz="4" w:space="0" w:color="auto"/>
              <w:right w:val="nil"/>
            </w:tcBorders>
          </w:tcPr>
          <w:p w14:paraId="19E1ECD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Age in year</w:t>
            </w:r>
          </w:p>
        </w:tc>
        <w:tc>
          <w:tcPr>
            <w:tcW w:w="1708" w:type="dxa"/>
            <w:tcBorders>
              <w:left w:val="nil"/>
              <w:bottom w:val="single" w:sz="4" w:space="0" w:color="auto"/>
              <w:right w:val="nil"/>
            </w:tcBorders>
          </w:tcPr>
          <w:p w14:paraId="0B47492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547" w:type="dxa"/>
            <w:tcBorders>
              <w:left w:val="nil"/>
              <w:bottom w:val="single" w:sz="4" w:space="0" w:color="auto"/>
              <w:right w:val="nil"/>
            </w:tcBorders>
          </w:tcPr>
          <w:p w14:paraId="48CEF3C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 (23, 28)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</w:tcPr>
          <w:p w14:paraId="4669F3A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24 (23, 26)</w:t>
            </w:r>
          </w:p>
        </w:tc>
        <w:tc>
          <w:tcPr>
            <w:tcW w:w="1448" w:type="dxa"/>
            <w:tcBorders>
              <w:left w:val="nil"/>
              <w:bottom w:val="single" w:sz="4" w:space="0" w:color="auto"/>
              <w:right w:val="nil"/>
            </w:tcBorders>
          </w:tcPr>
          <w:p w14:paraId="69B42A0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 (23, 28)</w:t>
            </w:r>
          </w:p>
        </w:tc>
        <w:tc>
          <w:tcPr>
            <w:tcW w:w="1448" w:type="dxa"/>
            <w:tcBorders>
              <w:left w:val="nil"/>
              <w:bottom w:val="single" w:sz="4" w:space="0" w:color="auto"/>
              <w:right w:val="nil"/>
            </w:tcBorders>
          </w:tcPr>
          <w:p w14:paraId="3FBD0D6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IQR </w:t>
            </w:r>
          </w:p>
        </w:tc>
      </w:tr>
      <w:tr w:rsidR="00C341CE" w:rsidRPr="00F70B1D" w14:paraId="377D6031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0042B32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Religion</w:t>
            </w:r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19E0CC8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Christian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6012D7D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4DF047C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15FE916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621E17A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85.67</w:t>
            </w:r>
          </w:p>
        </w:tc>
      </w:tr>
      <w:tr w:rsidR="00C341CE" w:rsidRPr="00F70B1D" w14:paraId="366E0B26" w14:textId="77777777" w:rsidTr="00617492"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166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989F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Others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EF3A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5C0C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1893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973D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14.23</w:t>
            </w:r>
          </w:p>
        </w:tc>
      </w:tr>
      <w:tr w:rsidR="00C341CE" w:rsidRPr="00F70B1D" w14:paraId="66A405F3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36AE76F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Highest qualification</w:t>
            </w:r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5E15AFA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Diploma and above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00FF702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627F737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4E7EA05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6ADACAD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60.19</w:t>
            </w:r>
          </w:p>
        </w:tc>
      </w:tr>
      <w:tr w:rsidR="00C341CE" w:rsidRPr="00F70B1D" w14:paraId="4D66834C" w14:textId="77777777" w:rsidTr="00617492"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1A8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6E84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Bachelor's Degree and above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90F8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6A3C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630C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95B0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39.81</w:t>
            </w:r>
          </w:p>
        </w:tc>
      </w:tr>
      <w:tr w:rsidR="00C341CE" w:rsidRPr="00F70B1D" w14:paraId="69A3A00A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70C7CD5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Comorbidities </w:t>
            </w:r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3C1CFDB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3F3EF6A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6D88567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2269836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44E393A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95.54</w:t>
            </w:r>
          </w:p>
        </w:tc>
      </w:tr>
      <w:tr w:rsidR="00C341CE" w:rsidRPr="00F70B1D" w14:paraId="77A355CD" w14:textId="77777777" w:rsidTr="00617492">
        <w:tc>
          <w:tcPr>
            <w:tcW w:w="26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F98F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3DB325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Yes*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B25FBF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B3FB81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5687807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27580AC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3.50</w:t>
            </w:r>
          </w:p>
        </w:tc>
      </w:tr>
      <w:tr w:rsidR="00C341CE" w:rsidRPr="00F70B1D" w14:paraId="583D5B80" w14:textId="77777777" w:rsidTr="00617492"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F98E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A94E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Missed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EABA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ABD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9467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0807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0.96</w:t>
            </w:r>
          </w:p>
        </w:tc>
      </w:tr>
      <w:tr w:rsidR="00C341CE" w:rsidRPr="00F70B1D" w14:paraId="42CB2748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44EC2A8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Number of vaccine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doses  taken</w:t>
            </w:r>
            <w:proofErr w:type="gramEnd"/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3328152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One 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23C0FF3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3E0ADC3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41AEBC3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67765C9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82.48</w:t>
            </w:r>
          </w:p>
        </w:tc>
      </w:tr>
      <w:tr w:rsidR="00C341CE" w:rsidRPr="00F70B1D" w14:paraId="122CABF3" w14:textId="77777777" w:rsidTr="00617492"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EDCD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BA66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Two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ADBD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1743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548E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A08B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17.52</w:t>
            </w:r>
          </w:p>
        </w:tc>
      </w:tr>
      <w:tr w:rsidR="00C341CE" w:rsidRPr="00F70B1D" w14:paraId="6564F1EE" w14:textId="77777777" w:rsidTr="00617492">
        <w:tc>
          <w:tcPr>
            <w:tcW w:w="2681" w:type="dxa"/>
            <w:vMerge w:val="restart"/>
            <w:tcBorders>
              <w:left w:val="nil"/>
              <w:bottom w:val="nil"/>
              <w:right w:val="nil"/>
            </w:tcBorders>
          </w:tcPr>
          <w:p w14:paraId="56CD327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Feeling towards the vaccine safety </w:t>
            </w:r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14:paraId="1916BB8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Not safe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1824126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3AE2479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15E14DB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7F6F217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19.27</w:t>
            </w:r>
          </w:p>
        </w:tc>
      </w:tr>
      <w:tr w:rsidR="00C341CE" w:rsidRPr="00F70B1D" w14:paraId="0EC53233" w14:textId="77777777" w:rsidTr="00617492">
        <w:tc>
          <w:tcPr>
            <w:tcW w:w="26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22DC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4C2D78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Safe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1D229E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69F86E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4106ED9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41D4762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54.48</w:t>
            </w:r>
          </w:p>
        </w:tc>
      </w:tr>
      <w:tr w:rsidR="00C341CE" w:rsidRPr="00F70B1D" w14:paraId="41F1A7A9" w14:textId="77777777" w:rsidTr="00617492">
        <w:tc>
          <w:tcPr>
            <w:tcW w:w="2681" w:type="dxa"/>
            <w:vMerge/>
            <w:tcBorders>
              <w:top w:val="nil"/>
              <w:left w:val="nil"/>
              <w:right w:val="nil"/>
            </w:tcBorders>
          </w:tcPr>
          <w:p w14:paraId="3E23905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4395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Neutral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85DC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2645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087F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DF73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26.25</w:t>
            </w:r>
          </w:p>
        </w:tc>
      </w:tr>
      <w:tr w:rsidR="00C341CE" w:rsidRPr="00F70B1D" w14:paraId="147D5A80" w14:textId="77777777" w:rsidTr="00617492">
        <w:tc>
          <w:tcPr>
            <w:tcW w:w="2681" w:type="dxa"/>
            <w:vMerge w:val="restart"/>
            <w:tcBorders>
              <w:left w:val="nil"/>
            </w:tcBorders>
          </w:tcPr>
          <w:p w14:paraId="6EB9DE7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Believes that the vaccine will have AEFI?</w:t>
            </w:r>
          </w:p>
        </w:tc>
        <w:tc>
          <w:tcPr>
            <w:tcW w:w="1708" w:type="dxa"/>
            <w:tcBorders>
              <w:bottom w:val="nil"/>
              <w:right w:val="nil"/>
            </w:tcBorders>
          </w:tcPr>
          <w:p w14:paraId="6B97DCB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3BFBF4F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4BF2358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25FD191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14:paraId="79B79FE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77.33</w:t>
            </w:r>
          </w:p>
        </w:tc>
      </w:tr>
      <w:tr w:rsidR="00C341CE" w:rsidRPr="00F70B1D" w14:paraId="569DF6FB" w14:textId="77777777" w:rsidTr="00617492">
        <w:tc>
          <w:tcPr>
            <w:tcW w:w="2681" w:type="dxa"/>
            <w:vMerge/>
            <w:tcBorders>
              <w:left w:val="nil"/>
            </w:tcBorders>
          </w:tcPr>
          <w:p w14:paraId="2805995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</w:tcPr>
          <w:p w14:paraId="79D9A62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DC9164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668FE2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54EB263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5C26C69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10.33</w:t>
            </w:r>
          </w:p>
        </w:tc>
      </w:tr>
      <w:tr w:rsidR="00C341CE" w:rsidRPr="00F70B1D" w14:paraId="30734EDA" w14:textId="77777777" w:rsidTr="00617492">
        <w:tc>
          <w:tcPr>
            <w:tcW w:w="2681" w:type="dxa"/>
            <w:vMerge/>
            <w:tcBorders>
              <w:left w:val="nil"/>
            </w:tcBorders>
          </w:tcPr>
          <w:p w14:paraId="0518F0C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right w:val="nil"/>
            </w:tcBorders>
          </w:tcPr>
          <w:p w14:paraId="28D8A90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I do not know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</w:tcPr>
          <w:p w14:paraId="1AD8482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</w:tcPr>
          <w:p w14:paraId="7653FFB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</w:tcPr>
          <w:p w14:paraId="0F86E92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</w:tcPr>
          <w:p w14:paraId="45AA470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12.33</w:t>
            </w:r>
          </w:p>
        </w:tc>
      </w:tr>
    </w:tbl>
    <w:p w14:paraId="52A4D856" w14:textId="77777777" w:rsidR="00C341CE" w:rsidRPr="00F70B1D" w:rsidRDefault="00C341CE" w:rsidP="00C341CE">
      <w:pPr>
        <w:spacing w:line="480" w:lineRule="auto"/>
        <w:jc w:val="both"/>
        <w:rPr>
          <w:rFonts w:ascii="Arial" w:hAnsi="Arial" w:cs="Arial"/>
          <w:color w:val="000000"/>
        </w:rPr>
      </w:pPr>
      <w:r w:rsidRPr="00F70B1D">
        <w:rPr>
          <w:rFonts w:ascii="Arial" w:hAnsi="Arial" w:cs="Arial"/>
          <w:color w:val="000000"/>
        </w:rPr>
        <w:t>*(Diabetic Mellitus=3, Hypertension=3, Bronchial Asthma=3, and renal diseases=1)</w:t>
      </w:r>
    </w:p>
    <w:p w14:paraId="697B819E" w14:textId="77777777" w:rsidR="00181D2B" w:rsidRDefault="00181D2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051BE817" w14:textId="78A4E895" w:rsidR="00C341CE" w:rsidRPr="00F70B1D" w:rsidRDefault="00C341CE" w:rsidP="00C341CE">
      <w:pPr>
        <w:spacing w:line="480" w:lineRule="auto"/>
        <w:jc w:val="both"/>
        <w:rPr>
          <w:rFonts w:ascii="Arial" w:hAnsi="Arial" w:cs="Arial"/>
          <w:color w:val="000000"/>
        </w:rPr>
      </w:pPr>
      <w:r w:rsidRPr="00F70B1D">
        <w:rPr>
          <w:rFonts w:ascii="Arial" w:hAnsi="Arial" w:cs="Arial"/>
          <w:b/>
          <w:color w:val="000000"/>
        </w:rPr>
        <w:lastRenderedPageBreak/>
        <w:t>Supplementary Table 2:</w:t>
      </w:r>
      <w:r w:rsidRPr="00F70B1D">
        <w:rPr>
          <w:rFonts w:ascii="Arial" w:hAnsi="Arial" w:cs="Arial"/>
          <w:color w:val="000000"/>
        </w:rPr>
        <w:t xml:space="preserve"> Self-reported history of drug, food, or other reactions and COVID-19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160"/>
        <w:gridCol w:w="1530"/>
        <w:gridCol w:w="1980"/>
      </w:tblGrid>
      <w:tr w:rsidR="00C341CE" w:rsidRPr="00F70B1D" w14:paraId="311CD43D" w14:textId="77777777" w:rsidTr="00617492">
        <w:tc>
          <w:tcPr>
            <w:tcW w:w="3235" w:type="dxa"/>
            <w:tcBorders>
              <w:left w:val="nil"/>
              <w:bottom w:val="single" w:sz="4" w:space="0" w:color="auto"/>
            </w:tcBorders>
          </w:tcPr>
          <w:p w14:paraId="1AA35AE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 xml:space="preserve">Variables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E216C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 xml:space="preserve">Categories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9063C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Frequency</w:t>
            </w:r>
          </w:p>
        </w:tc>
        <w:tc>
          <w:tcPr>
            <w:tcW w:w="1980" w:type="dxa"/>
            <w:tcBorders>
              <w:bottom w:val="single" w:sz="4" w:space="0" w:color="auto"/>
              <w:right w:val="nil"/>
            </w:tcBorders>
          </w:tcPr>
          <w:p w14:paraId="4950857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 xml:space="preserve">Percent </w:t>
            </w:r>
          </w:p>
        </w:tc>
      </w:tr>
      <w:tr w:rsidR="00C341CE" w:rsidRPr="00F70B1D" w14:paraId="4DCF5966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3A06EFD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70B1D">
              <w:rPr>
                <w:rFonts w:ascii="Arial" w:hAnsi="Arial" w:cs="Arial"/>
                <w:color w:val="000000"/>
              </w:rPr>
              <w:t>Past history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of AEFI (n=258)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372CEAF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513F055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79BC748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3.10</w:t>
            </w:r>
          </w:p>
        </w:tc>
      </w:tr>
      <w:tr w:rsidR="00C341CE" w:rsidRPr="00F70B1D" w14:paraId="6393DAFE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58FB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8774B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F9649E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9E1B8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84.88</w:t>
            </w:r>
          </w:p>
        </w:tc>
      </w:tr>
      <w:tr w:rsidR="00C341CE" w:rsidRPr="00F70B1D" w14:paraId="66B8D6BF" w14:textId="77777777" w:rsidTr="00617492">
        <w:tc>
          <w:tcPr>
            <w:tcW w:w="32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53C4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7EB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Unknown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B7BB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31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6D72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12.02</w:t>
            </w:r>
          </w:p>
        </w:tc>
      </w:tr>
      <w:tr w:rsidR="00C341CE" w:rsidRPr="00F70B1D" w14:paraId="4A4931C5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5C13469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History of food allergy (n=260)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6A87C33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55986F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069CD94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2.69  </w:t>
            </w:r>
          </w:p>
        </w:tc>
      </w:tr>
      <w:tr w:rsidR="00C341CE" w:rsidRPr="00F70B1D" w14:paraId="2EF82641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7216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98D67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6864A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EB2BB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91.54</w:t>
            </w:r>
          </w:p>
        </w:tc>
      </w:tr>
      <w:tr w:rsidR="00C341CE" w:rsidRPr="00F70B1D" w14:paraId="2905D2B6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0563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595F1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Unknown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A0E12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AEA492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4.23</w:t>
            </w:r>
          </w:p>
        </w:tc>
      </w:tr>
      <w:tr w:rsidR="00C341CE" w:rsidRPr="00F70B1D" w14:paraId="3F047171" w14:textId="77777777" w:rsidTr="00617492">
        <w:tc>
          <w:tcPr>
            <w:tcW w:w="32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14CA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6C03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Missed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E3F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C361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0.38</w:t>
            </w:r>
          </w:p>
        </w:tc>
      </w:tr>
      <w:tr w:rsidR="00C341CE" w:rsidRPr="00F70B1D" w14:paraId="6CFD1B4A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2880C86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Preexisting acute illness (n=257)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6F94F4C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07F5C9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12 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710F24A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4.67</w:t>
            </w:r>
          </w:p>
        </w:tc>
      </w:tr>
      <w:tr w:rsidR="00C341CE" w:rsidRPr="00F70B1D" w14:paraId="1BA76FCA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CC7D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5A5FF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421363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28C20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92.22</w:t>
            </w:r>
          </w:p>
        </w:tc>
      </w:tr>
      <w:tr w:rsidR="00C341CE" w:rsidRPr="00F70B1D" w14:paraId="6AB1184B" w14:textId="77777777" w:rsidTr="00617492">
        <w:tc>
          <w:tcPr>
            <w:tcW w:w="32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8608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C64E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Unknown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7B26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51A5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3.11</w:t>
            </w:r>
          </w:p>
        </w:tc>
      </w:tr>
      <w:tr w:rsidR="00C341CE" w:rsidRPr="00F70B1D" w14:paraId="1656C1E1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26FDE7B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History of positive COVID-19 test (n=259)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5B0061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CE7792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572089E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8.11</w:t>
            </w:r>
          </w:p>
        </w:tc>
      </w:tr>
      <w:tr w:rsidR="00C341CE" w:rsidRPr="00F70B1D" w14:paraId="5B7D0E1E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8843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D61E8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85D2ED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DB41E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78.38</w:t>
            </w:r>
          </w:p>
        </w:tc>
      </w:tr>
      <w:tr w:rsidR="00C341CE" w:rsidRPr="00F70B1D" w14:paraId="3DBB6D3E" w14:textId="77777777" w:rsidTr="00617492">
        <w:tc>
          <w:tcPr>
            <w:tcW w:w="32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379C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A75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Unknown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9D63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B1B1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13.51</w:t>
            </w:r>
          </w:p>
        </w:tc>
      </w:tr>
      <w:tr w:rsidR="00C341CE" w:rsidRPr="00F70B1D" w14:paraId="46F108D9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5A5AB13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Family history of allergy (n=258)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644DBF6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15B4E19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573FD59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3.88</w:t>
            </w:r>
          </w:p>
        </w:tc>
      </w:tr>
      <w:tr w:rsidR="00C341CE" w:rsidRPr="00F70B1D" w14:paraId="59839E11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D394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BA7D4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65FB7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6DE8A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91.47</w:t>
            </w:r>
          </w:p>
        </w:tc>
      </w:tr>
      <w:tr w:rsidR="00C341CE" w:rsidRPr="00F70B1D" w14:paraId="52A3FD90" w14:textId="77777777" w:rsidTr="00617492">
        <w:tc>
          <w:tcPr>
            <w:tcW w:w="32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3E9F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4536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Unknown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0244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CA8C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4.65</w:t>
            </w:r>
          </w:p>
        </w:tc>
      </w:tr>
      <w:tr w:rsidR="00C341CE" w:rsidRPr="00F70B1D" w14:paraId="3E0D3AAF" w14:textId="77777777" w:rsidTr="00617492">
        <w:tc>
          <w:tcPr>
            <w:tcW w:w="3235" w:type="dxa"/>
            <w:vMerge w:val="restart"/>
            <w:tcBorders>
              <w:left w:val="nil"/>
              <w:bottom w:val="nil"/>
              <w:right w:val="nil"/>
            </w:tcBorders>
          </w:tcPr>
          <w:p w14:paraId="78434F4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Grading of the symptom(N=257) 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4945726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Severe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843570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A6F61F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7.78</w:t>
            </w:r>
          </w:p>
        </w:tc>
      </w:tr>
      <w:tr w:rsidR="00C341CE" w:rsidRPr="00F70B1D" w14:paraId="4394D9B9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1272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97423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Moderate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0D3B29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76FB5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28.40</w:t>
            </w:r>
          </w:p>
        </w:tc>
      </w:tr>
      <w:tr w:rsidR="00C341CE" w:rsidRPr="00F70B1D" w14:paraId="4D01E85E" w14:textId="77777777" w:rsidTr="00617492"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172F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55132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Mild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9CC7E5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517617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63.04</w:t>
            </w:r>
          </w:p>
        </w:tc>
      </w:tr>
      <w:tr w:rsidR="00C341CE" w:rsidRPr="00F70B1D" w14:paraId="1C299FB0" w14:textId="77777777" w:rsidTr="00617492">
        <w:tc>
          <w:tcPr>
            <w:tcW w:w="3235" w:type="dxa"/>
            <w:vMerge/>
            <w:tcBorders>
              <w:top w:val="nil"/>
              <w:left w:val="nil"/>
              <w:right w:val="nil"/>
            </w:tcBorders>
          </w:tcPr>
          <w:p w14:paraId="5D3C407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6B8187F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Difficult to scale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634A092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A4E629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0.78</w:t>
            </w:r>
          </w:p>
        </w:tc>
      </w:tr>
    </w:tbl>
    <w:p w14:paraId="03DFF271" w14:textId="77777777" w:rsidR="00C341CE" w:rsidRPr="00F70B1D" w:rsidRDefault="00C341CE" w:rsidP="00C341CE">
      <w:pPr>
        <w:spacing w:line="480" w:lineRule="auto"/>
        <w:jc w:val="both"/>
        <w:rPr>
          <w:rFonts w:ascii="Arial" w:hAnsi="Arial" w:cs="Arial"/>
          <w:color w:val="000000"/>
        </w:rPr>
      </w:pPr>
    </w:p>
    <w:p w14:paraId="25ADE666" w14:textId="77777777" w:rsidR="00181D2B" w:rsidRDefault="00181D2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32FC238" w14:textId="422878C5" w:rsidR="00C341CE" w:rsidRPr="00F70B1D" w:rsidRDefault="00C341CE" w:rsidP="00C341CE">
      <w:pPr>
        <w:spacing w:line="480" w:lineRule="auto"/>
        <w:jc w:val="both"/>
        <w:rPr>
          <w:rFonts w:ascii="Arial" w:hAnsi="Arial" w:cs="Arial"/>
          <w:color w:val="000000"/>
        </w:rPr>
      </w:pPr>
      <w:r w:rsidRPr="00F70B1D">
        <w:rPr>
          <w:rFonts w:ascii="Arial" w:hAnsi="Arial" w:cs="Arial"/>
          <w:b/>
          <w:color w:val="000000"/>
        </w:rPr>
        <w:t>Supplementary Table 3:</w:t>
      </w:r>
      <w:r w:rsidRPr="00F70B1D">
        <w:rPr>
          <w:rFonts w:ascii="Arial" w:hAnsi="Arial" w:cs="Arial"/>
          <w:color w:val="000000"/>
        </w:rPr>
        <w:t xml:space="preserve"> Binary logistic regression to identify factors associated with AEFI development (N=314)</w:t>
      </w:r>
    </w:p>
    <w:tbl>
      <w:tblPr>
        <w:tblStyle w:val="TableGrid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1260"/>
        <w:gridCol w:w="1170"/>
        <w:gridCol w:w="1890"/>
        <w:gridCol w:w="2160"/>
      </w:tblGrid>
      <w:tr w:rsidR="00C341CE" w:rsidRPr="00F70B1D" w14:paraId="280CE009" w14:textId="77777777" w:rsidTr="00617492">
        <w:tc>
          <w:tcPr>
            <w:tcW w:w="2250" w:type="dxa"/>
            <w:vMerge w:val="restart"/>
            <w:tcBorders>
              <w:left w:val="nil"/>
            </w:tcBorders>
          </w:tcPr>
          <w:p w14:paraId="2A3AA6F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Variables</w:t>
            </w:r>
          </w:p>
        </w:tc>
        <w:tc>
          <w:tcPr>
            <w:tcW w:w="1620" w:type="dxa"/>
            <w:vMerge w:val="restart"/>
          </w:tcPr>
          <w:p w14:paraId="2723927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Categories</w:t>
            </w:r>
          </w:p>
        </w:tc>
        <w:tc>
          <w:tcPr>
            <w:tcW w:w="2430" w:type="dxa"/>
            <w:gridSpan w:val="2"/>
          </w:tcPr>
          <w:p w14:paraId="1AB7B9E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AEFI (N=314)</w:t>
            </w:r>
          </w:p>
        </w:tc>
        <w:tc>
          <w:tcPr>
            <w:tcW w:w="1890" w:type="dxa"/>
            <w:vMerge w:val="restart"/>
          </w:tcPr>
          <w:p w14:paraId="15647DE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COR (95% CI)</w:t>
            </w:r>
          </w:p>
        </w:tc>
        <w:tc>
          <w:tcPr>
            <w:tcW w:w="2160" w:type="dxa"/>
            <w:vMerge w:val="restart"/>
            <w:tcBorders>
              <w:right w:val="nil"/>
            </w:tcBorders>
          </w:tcPr>
          <w:p w14:paraId="4B3E173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AOR (95% CI)</w:t>
            </w:r>
          </w:p>
        </w:tc>
      </w:tr>
      <w:tr w:rsidR="00C341CE" w:rsidRPr="00F70B1D" w14:paraId="6F880224" w14:textId="77777777" w:rsidTr="00617492">
        <w:tc>
          <w:tcPr>
            <w:tcW w:w="2250" w:type="dxa"/>
            <w:vMerge/>
            <w:tcBorders>
              <w:left w:val="nil"/>
              <w:bottom w:val="single" w:sz="4" w:space="0" w:color="auto"/>
            </w:tcBorders>
          </w:tcPr>
          <w:p w14:paraId="10FB915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E026DF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E40CC7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Yes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F1764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70B1D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28537BB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nil"/>
            </w:tcBorders>
          </w:tcPr>
          <w:p w14:paraId="25BD704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341CE" w:rsidRPr="00F70B1D" w14:paraId="6CED46F4" w14:textId="77777777" w:rsidTr="00617492">
        <w:tc>
          <w:tcPr>
            <w:tcW w:w="2250" w:type="dxa"/>
            <w:vMerge w:val="restart"/>
            <w:tcBorders>
              <w:left w:val="nil"/>
              <w:bottom w:val="nil"/>
              <w:right w:val="nil"/>
            </w:tcBorders>
          </w:tcPr>
          <w:p w14:paraId="4FC7167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Sex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3B4AE2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Male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58A552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6F289F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1A3DB2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61ACB1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341CE" w:rsidRPr="00F70B1D" w14:paraId="38F3B3CF" w14:textId="77777777" w:rsidTr="00617492"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8018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F18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E06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7A70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EDE8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2.38 (1.07, 5.28)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BC2F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2.75 (1.15,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6.58)*</w:t>
            </w:r>
            <w:proofErr w:type="gramEnd"/>
          </w:p>
        </w:tc>
      </w:tr>
      <w:tr w:rsidR="00C341CE" w:rsidRPr="00F70B1D" w14:paraId="15D9C282" w14:textId="77777777" w:rsidTr="00617492"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7845CE8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Age in year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291047E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70A3AB0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 (23, 28)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51E62A2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24 (23, 26)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05EAF92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1.06 (0.98, 1.15)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2264F36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0.99 (0.90, 1.11)</w:t>
            </w:r>
          </w:p>
        </w:tc>
      </w:tr>
      <w:tr w:rsidR="00C341CE" w:rsidRPr="00F70B1D" w14:paraId="243D81FB" w14:textId="77777777" w:rsidTr="00617492">
        <w:tc>
          <w:tcPr>
            <w:tcW w:w="2250" w:type="dxa"/>
            <w:vMerge w:val="restart"/>
            <w:tcBorders>
              <w:left w:val="nil"/>
              <w:bottom w:val="nil"/>
              <w:right w:val="nil"/>
            </w:tcBorders>
          </w:tcPr>
          <w:p w14:paraId="5E07A8C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Religion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66E2B2E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Cristian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21F7501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27C8775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50964D0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3115968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341CE" w:rsidRPr="00F70B1D" w14:paraId="47A06D91" w14:textId="77777777" w:rsidTr="00617492"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03D18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4A36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E610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B1A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E2B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0.74 (0.33, 1.65)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62D3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0.75 (0.32, 1.76)</w:t>
            </w:r>
          </w:p>
        </w:tc>
      </w:tr>
      <w:tr w:rsidR="00C341CE" w:rsidRPr="00F70B1D" w14:paraId="1DC2EA11" w14:textId="77777777" w:rsidTr="00617492">
        <w:tc>
          <w:tcPr>
            <w:tcW w:w="2250" w:type="dxa"/>
            <w:vMerge w:val="restart"/>
            <w:tcBorders>
              <w:left w:val="nil"/>
              <w:bottom w:val="nil"/>
              <w:right w:val="nil"/>
            </w:tcBorders>
          </w:tcPr>
          <w:p w14:paraId="7098396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Highest qualification 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ADFFE1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Diploma and student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E22823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2CE9EF4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58DC107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4A32E68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341CE" w:rsidRPr="00F70B1D" w14:paraId="0A56FCE6" w14:textId="77777777" w:rsidTr="00617492"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A4EE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23E7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70B1D">
              <w:rPr>
                <w:rFonts w:ascii="Arial" w:hAnsi="Arial" w:cs="Arial"/>
                <w:color w:val="000000"/>
              </w:rPr>
              <w:t>Bachelor Degree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and above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9AA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36FC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015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1.73 (0.90, 3.31)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7A30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1.63 (0.64, 4.19)</w:t>
            </w:r>
          </w:p>
        </w:tc>
      </w:tr>
      <w:tr w:rsidR="00C341CE" w:rsidRPr="00F70B1D" w14:paraId="4CBCA9EF" w14:textId="77777777" w:rsidTr="00617492">
        <w:tc>
          <w:tcPr>
            <w:tcW w:w="2250" w:type="dxa"/>
            <w:vMerge w:val="restart"/>
            <w:tcBorders>
              <w:left w:val="nil"/>
              <w:bottom w:val="nil"/>
              <w:right w:val="nil"/>
            </w:tcBorders>
          </w:tcPr>
          <w:p w14:paraId="4630A87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Number of vaccine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doses  taken</w:t>
            </w:r>
            <w:proofErr w:type="gramEnd"/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53BCD8A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One 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ED0EB5F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7FE2476B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6DABEA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30D093A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341CE" w:rsidRPr="00F70B1D" w14:paraId="11044E86" w14:textId="77777777" w:rsidTr="00617492"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007D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ACBE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Two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C56E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D849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3D3E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2.83 (0.97, 8.20)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BF8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2.40 (0.73, 7.92)</w:t>
            </w:r>
          </w:p>
        </w:tc>
      </w:tr>
      <w:tr w:rsidR="00C341CE" w:rsidRPr="00F70B1D" w14:paraId="7020BAC2" w14:textId="77777777" w:rsidTr="00617492">
        <w:tc>
          <w:tcPr>
            <w:tcW w:w="2250" w:type="dxa"/>
            <w:vMerge w:val="restart"/>
            <w:tcBorders>
              <w:left w:val="nil"/>
              <w:bottom w:val="nil"/>
              <w:right w:val="nil"/>
            </w:tcBorders>
          </w:tcPr>
          <w:p w14:paraId="6D45322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Feeling towards vaccine safety 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2A233AD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Safe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3A53329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23A8986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5EB0EC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5A25841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341CE" w:rsidRPr="00F70B1D" w14:paraId="23C02E8A" w14:textId="77777777" w:rsidTr="00617492"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99C2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FD7C7B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Not Safe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1507D4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5DA15C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822AE5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2.47 (0.91, 6.69)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B43E20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2.84 (1.03,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7.85)*</w:t>
            </w:r>
            <w:proofErr w:type="gramEnd"/>
          </w:p>
        </w:tc>
      </w:tr>
      <w:tr w:rsidR="00C341CE" w:rsidRPr="00F70B1D" w14:paraId="6620292A" w14:textId="77777777" w:rsidTr="00617492">
        <w:tc>
          <w:tcPr>
            <w:tcW w:w="2250" w:type="dxa"/>
            <w:vMerge/>
            <w:tcBorders>
              <w:top w:val="nil"/>
              <w:left w:val="nil"/>
              <w:right w:val="nil"/>
            </w:tcBorders>
          </w:tcPr>
          <w:p w14:paraId="1EC6209A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DD7DD3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I don’t know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30E53E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D729FC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724D56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1.44 (0.68, 3.04)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0DBD32" w14:textId="77777777" w:rsidR="00C341CE" w:rsidRPr="00F70B1D" w:rsidRDefault="00C341CE" w:rsidP="0061749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1.40 (0.65, 3.01)</w:t>
            </w:r>
          </w:p>
        </w:tc>
      </w:tr>
      <w:tr w:rsidR="00C341CE" w:rsidRPr="00F70B1D" w14:paraId="4DE2A8ED" w14:textId="77777777" w:rsidTr="00617492">
        <w:trPr>
          <w:trHeight w:val="845"/>
        </w:trPr>
        <w:tc>
          <w:tcPr>
            <w:tcW w:w="10350" w:type="dxa"/>
            <w:gridSpan w:val="6"/>
            <w:tcBorders>
              <w:top w:val="nil"/>
              <w:left w:val="nil"/>
            </w:tcBorders>
          </w:tcPr>
          <w:p w14:paraId="7AD80FCA" w14:textId="77777777" w:rsidR="00C341CE" w:rsidRPr="00F70B1D" w:rsidRDefault="00C341CE" w:rsidP="00617492">
            <w:pPr>
              <w:spacing w:line="48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F70B1D">
              <w:rPr>
                <w:rFonts w:ascii="Arial" w:hAnsi="Arial" w:cs="Arial"/>
                <w:i/>
                <w:color w:val="000000"/>
              </w:rPr>
              <w:t xml:space="preserve">AEFI: adverse event following immunization; COR: crude odds ratio; AOR: adjusted odds ratio; * statistically significant variable </w:t>
            </w:r>
          </w:p>
        </w:tc>
      </w:tr>
    </w:tbl>
    <w:p w14:paraId="0B775F59" w14:textId="77777777" w:rsidR="00C341CE" w:rsidRPr="00F70B1D" w:rsidRDefault="00C341CE" w:rsidP="00C341CE">
      <w:pPr>
        <w:rPr>
          <w:color w:val="000000"/>
        </w:rPr>
      </w:pPr>
    </w:p>
    <w:p w14:paraId="190C3E9A" w14:textId="77777777" w:rsidR="00C341CE" w:rsidRPr="00F70B1D" w:rsidRDefault="00C341CE" w:rsidP="00C341CE">
      <w:pPr>
        <w:rPr>
          <w:color w:val="000000"/>
        </w:rPr>
      </w:pPr>
    </w:p>
    <w:p w14:paraId="34D77C1E" w14:textId="77777777" w:rsidR="009C7E18" w:rsidRPr="00F70B1D" w:rsidRDefault="009C7E18" w:rsidP="009C7E18">
      <w:pPr>
        <w:rPr>
          <w:rFonts w:ascii="CharisSIL-Bold" w:hAnsi="CharisSIL-Bold"/>
          <w:b/>
          <w:color w:val="000000"/>
          <w:szCs w:val="20"/>
        </w:rPr>
      </w:pPr>
      <w:r w:rsidRPr="00F70B1D">
        <w:rPr>
          <w:rFonts w:ascii="CharisSIL-Bold" w:hAnsi="CharisSIL-Bold"/>
          <w:b/>
          <w:color w:val="000000"/>
          <w:szCs w:val="20"/>
        </w:rPr>
        <w:t xml:space="preserve">Data collection questionnaire </w:t>
      </w:r>
    </w:p>
    <w:p w14:paraId="49C15F44" w14:textId="77777777" w:rsidR="009C7E18" w:rsidRPr="00F70B1D" w:rsidRDefault="009C7E18" w:rsidP="009C7E18">
      <w:pPr>
        <w:rPr>
          <w:color w:val="000000"/>
        </w:rPr>
      </w:pPr>
      <w:r w:rsidRPr="00F70B1D">
        <w:rPr>
          <w:rFonts w:ascii="CharisSIL-Bold" w:hAnsi="CharisSIL-Bold"/>
          <w:color w:val="000000"/>
          <w:szCs w:val="20"/>
        </w:rPr>
        <w:t xml:space="preserve">AstraZeneca </w:t>
      </w:r>
      <w:r w:rsidRPr="00F70B1D">
        <w:rPr>
          <w:rFonts w:ascii="Calibri" w:hAnsi="Calibri" w:cs="Calibri"/>
          <w:color w:val="000000"/>
        </w:rPr>
        <w:t xml:space="preserve">(ChAdox1 </w:t>
      </w:r>
      <w:proofErr w:type="spellStart"/>
      <w:r w:rsidRPr="00F70B1D">
        <w:rPr>
          <w:rFonts w:ascii="Calibri" w:hAnsi="Calibri" w:cs="Calibri"/>
          <w:color w:val="000000"/>
        </w:rPr>
        <w:t>nov</w:t>
      </w:r>
      <w:proofErr w:type="spellEnd"/>
      <w:r w:rsidRPr="00F70B1D">
        <w:rPr>
          <w:rFonts w:ascii="Calibri" w:hAnsi="Calibri" w:cs="Calibri"/>
          <w:color w:val="000000"/>
        </w:rPr>
        <w:t xml:space="preserve"> COV-19) </w:t>
      </w:r>
      <w:r w:rsidRPr="00F70B1D">
        <w:rPr>
          <w:rFonts w:ascii="CharisSIL-Bold" w:hAnsi="CharisSIL-Bold"/>
          <w:color w:val="000000"/>
          <w:szCs w:val="20"/>
        </w:rPr>
        <w:t xml:space="preserve">COVID-19 vaccine </w:t>
      </w:r>
      <w:r w:rsidRPr="00F70B1D">
        <w:rPr>
          <w:color w:val="000000"/>
        </w:rPr>
        <w:t xml:space="preserve">Post Immunization Adverse Event in Northwest Ethiopia; The case of University of Gondar </w:t>
      </w:r>
      <w:proofErr w:type="spellStart"/>
      <w:r w:rsidRPr="00F70B1D">
        <w:rPr>
          <w:color w:val="000000"/>
        </w:rPr>
        <w:t>Comprhensive</w:t>
      </w:r>
      <w:proofErr w:type="spellEnd"/>
      <w:r w:rsidRPr="00F70B1D">
        <w:rPr>
          <w:color w:val="000000"/>
        </w:rPr>
        <w:t xml:space="preserve"> Specialized Hospital.</w:t>
      </w:r>
    </w:p>
    <w:p w14:paraId="491C0D78" w14:textId="77777777" w:rsidR="009C7E18" w:rsidRPr="00F70B1D" w:rsidRDefault="009C7E18" w:rsidP="009C7E18">
      <w:pPr>
        <w:jc w:val="both"/>
        <w:rPr>
          <w:color w:val="000000"/>
        </w:rPr>
      </w:pPr>
    </w:p>
    <w:p w14:paraId="313BB05A" w14:textId="77777777" w:rsidR="00181D2B" w:rsidRDefault="00181D2B">
      <w:pPr>
        <w:rPr>
          <w:color w:val="000000"/>
        </w:rPr>
      </w:pPr>
      <w:r>
        <w:rPr>
          <w:color w:val="000000"/>
        </w:rPr>
        <w:br w:type="page"/>
      </w:r>
    </w:p>
    <w:p w14:paraId="543D848B" w14:textId="1B6C9FD0" w:rsidR="009C7E18" w:rsidRPr="00F70B1D" w:rsidRDefault="004264C4" w:rsidP="009C7E18">
      <w:pPr>
        <w:rPr>
          <w:color w:val="000000"/>
        </w:rPr>
      </w:pPr>
      <w:proofErr w:type="spellStart"/>
      <w:r>
        <w:rPr>
          <w:color w:val="000000"/>
        </w:rPr>
        <w:t>Supplemntary</w:t>
      </w:r>
      <w:proofErr w:type="spellEnd"/>
      <w:r>
        <w:rPr>
          <w:color w:val="000000"/>
        </w:rPr>
        <w:t xml:space="preserve"> table 4: </w:t>
      </w:r>
      <w:r w:rsidR="00970190">
        <w:rPr>
          <w:color w:val="000000"/>
        </w:rPr>
        <w:t xml:space="preserve">Questionnaire used for data collection </w:t>
      </w:r>
    </w:p>
    <w:tbl>
      <w:tblPr>
        <w:tblStyle w:val="TableGrid"/>
        <w:tblW w:w="5968" w:type="pct"/>
        <w:tblInd w:w="-1175" w:type="dxa"/>
        <w:tblLayout w:type="fixed"/>
        <w:tblLook w:val="04A0" w:firstRow="1" w:lastRow="0" w:firstColumn="1" w:lastColumn="0" w:noHBand="0" w:noVBand="1"/>
      </w:tblPr>
      <w:tblGrid>
        <w:gridCol w:w="810"/>
        <w:gridCol w:w="3779"/>
        <w:gridCol w:w="6571"/>
      </w:tblGrid>
      <w:tr w:rsidR="009C7E18" w:rsidRPr="00F70B1D" w14:paraId="2D55339D" w14:textId="77777777" w:rsidTr="00DE2AE5">
        <w:tc>
          <w:tcPr>
            <w:tcW w:w="363" w:type="pct"/>
          </w:tcPr>
          <w:p w14:paraId="57129B1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F70B1D">
              <w:rPr>
                <w:rFonts w:ascii="Arial" w:hAnsi="Arial" w:cs="Arial"/>
                <w:color w:val="000000"/>
              </w:rPr>
              <w:t>Sr.number</w:t>
            </w:r>
            <w:proofErr w:type="spellEnd"/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93" w:type="pct"/>
          </w:tcPr>
          <w:p w14:paraId="7FD3BB7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Questions </w:t>
            </w:r>
          </w:p>
        </w:tc>
        <w:tc>
          <w:tcPr>
            <w:tcW w:w="2944" w:type="pct"/>
          </w:tcPr>
          <w:p w14:paraId="78CB6100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Answers </w:t>
            </w:r>
          </w:p>
        </w:tc>
      </w:tr>
      <w:tr w:rsidR="009C7E18" w:rsidRPr="00F70B1D" w14:paraId="41EBD31F" w14:textId="77777777" w:rsidTr="00DE2AE5">
        <w:tc>
          <w:tcPr>
            <w:tcW w:w="363" w:type="pct"/>
          </w:tcPr>
          <w:p w14:paraId="38A9D63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693" w:type="pct"/>
          </w:tcPr>
          <w:p w14:paraId="668AEC9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Age in years </w:t>
            </w:r>
          </w:p>
        </w:tc>
        <w:tc>
          <w:tcPr>
            <w:tcW w:w="2944" w:type="pct"/>
          </w:tcPr>
          <w:p w14:paraId="7AA25D8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</w:t>
            </w:r>
          </w:p>
        </w:tc>
      </w:tr>
      <w:tr w:rsidR="009C7E18" w:rsidRPr="00F70B1D" w14:paraId="0BFAE8EF" w14:textId="77777777" w:rsidTr="00DE2AE5">
        <w:tc>
          <w:tcPr>
            <w:tcW w:w="363" w:type="pct"/>
          </w:tcPr>
          <w:p w14:paraId="0F0F317E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693" w:type="pct"/>
          </w:tcPr>
          <w:p w14:paraId="54EA717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Sex </w:t>
            </w:r>
          </w:p>
        </w:tc>
        <w:tc>
          <w:tcPr>
            <w:tcW w:w="2944" w:type="pct"/>
          </w:tcPr>
          <w:p w14:paraId="410F88AB" w14:textId="77777777" w:rsidR="009C7E18" w:rsidRPr="00F70B1D" w:rsidRDefault="009C7E18" w:rsidP="00DE2AE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Male 2. Female </w:t>
            </w:r>
          </w:p>
        </w:tc>
      </w:tr>
      <w:tr w:rsidR="009C7E18" w:rsidRPr="00F70B1D" w14:paraId="0B3EFFDB" w14:textId="77777777" w:rsidTr="00DE2AE5">
        <w:tc>
          <w:tcPr>
            <w:tcW w:w="363" w:type="pct"/>
          </w:tcPr>
          <w:p w14:paraId="33C6C003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93" w:type="pct"/>
          </w:tcPr>
          <w:p w14:paraId="6AC10CD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Religion </w:t>
            </w:r>
          </w:p>
        </w:tc>
        <w:tc>
          <w:tcPr>
            <w:tcW w:w="2944" w:type="pct"/>
          </w:tcPr>
          <w:p w14:paraId="0B16F84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1.Orthodox 2. Muslim 3. Protestant 4. Catholic 5. Others, specify____________</w:t>
            </w:r>
          </w:p>
        </w:tc>
      </w:tr>
      <w:tr w:rsidR="009C7E18" w:rsidRPr="00F70B1D" w14:paraId="57BFEB55" w14:textId="77777777" w:rsidTr="00DE2AE5">
        <w:tc>
          <w:tcPr>
            <w:tcW w:w="363" w:type="pct"/>
          </w:tcPr>
          <w:p w14:paraId="0AEA1C0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93" w:type="pct"/>
          </w:tcPr>
          <w:p w14:paraId="5242C7A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Highest qualification </w:t>
            </w:r>
          </w:p>
        </w:tc>
        <w:tc>
          <w:tcPr>
            <w:tcW w:w="2944" w:type="pct"/>
          </w:tcPr>
          <w:p w14:paraId="66F1726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1, Diploma    2. Bachelors   3. MSc/MPH  4.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Specialty  5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. Ph.D. 6. Student </w:t>
            </w:r>
          </w:p>
        </w:tc>
      </w:tr>
      <w:tr w:rsidR="009C7E18" w:rsidRPr="00F70B1D" w14:paraId="01B3BE38" w14:textId="77777777" w:rsidTr="00DE2AE5">
        <w:tc>
          <w:tcPr>
            <w:tcW w:w="363" w:type="pct"/>
          </w:tcPr>
          <w:p w14:paraId="78B4020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93" w:type="pct"/>
          </w:tcPr>
          <w:p w14:paraId="2CBDD04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occupation </w:t>
            </w:r>
          </w:p>
        </w:tc>
        <w:tc>
          <w:tcPr>
            <w:tcW w:w="2944" w:type="pct"/>
          </w:tcPr>
          <w:p w14:paraId="08ED2891" w14:textId="77777777" w:rsidR="009C7E18" w:rsidRPr="00F70B1D" w:rsidRDefault="009C7E18" w:rsidP="00DE2AE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Intern 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2.Resident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  3.Internist 4. Surgeon 5. Pediatrician 6. Gynecologist and or Obstetrician 7.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Psyciatriest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8.ophthalmologist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9.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Detist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10 midwifery 11. Nurse 12. Health officer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13.medical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laboratorist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14. Pharmacist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15.Health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officer    16.Health professional (Academic staff only)</w:t>
            </w:r>
          </w:p>
          <w:p w14:paraId="0D39E93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17.Administrative staff     18. Others, specify_____</w:t>
            </w:r>
          </w:p>
        </w:tc>
      </w:tr>
      <w:tr w:rsidR="009C7E18" w:rsidRPr="00F70B1D" w14:paraId="6013BA3B" w14:textId="77777777" w:rsidTr="00DE2AE5">
        <w:tc>
          <w:tcPr>
            <w:tcW w:w="363" w:type="pct"/>
          </w:tcPr>
          <w:p w14:paraId="67950D6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1693" w:type="pct"/>
          </w:tcPr>
          <w:p w14:paraId="5C304F4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Do you have any comorbidities (Multiple responses is possible)</w:t>
            </w:r>
          </w:p>
        </w:tc>
        <w:tc>
          <w:tcPr>
            <w:tcW w:w="2944" w:type="pct"/>
          </w:tcPr>
          <w:p w14:paraId="445E81B4" w14:textId="77777777" w:rsidR="009C7E18" w:rsidRPr="00F70B1D" w:rsidRDefault="009C7E18" w:rsidP="00DE2AE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None    2. Diabetes mellitus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3.Hypertension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 4.HIV</w:t>
            </w:r>
          </w:p>
          <w:p w14:paraId="78A2BC97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5.Asthma    6. COPD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7.Epilepsy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     8.Cancer    </w:t>
            </w:r>
          </w:p>
          <w:p w14:paraId="1629E3C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 9.Cardiac diseases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10.Renal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disease   11. Bleeding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disorder  12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.Infections ( VL, TB, ) 12.others, specify_______</w:t>
            </w:r>
          </w:p>
        </w:tc>
      </w:tr>
      <w:tr w:rsidR="009C7E18" w:rsidRPr="00F70B1D" w14:paraId="72DF25A3" w14:textId="77777777" w:rsidTr="00DE2AE5">
        <w:tc>
          <w:tcPr>
            <w:tcW w:w="5000" w:type="pct"/>
            <w:gridSpan w:val="3"/>
          </w:tcPr>
          <w:p w14:paraId="6FDC561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COVID vaccine-related </w:t>
            </w:r>
          </w:p>
        </w:tc>
      </w:tr>
      <w:tr w:rsidR="009C7E18" w:rsidRPr="00F70B1D" w14:paraId="1B1AD84B" w14:textId="77777777" w:rsidTr="00DE2AE5">
        <w:tc>
          <w:tcPr>
            <w:tcW w:w="363" w:type="pct"/>
          </w:tcPr>
          <w:p w14:paraId="75B3DF77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693" w:type="pct"/>
          </w:tcPr>
          <w:p w14:paraId="1090BEC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How many doses have you taken?</w:t>
            </w:r>
          </w:p>
        </w:tc>
        <w:tc>
          <w:tcPr>
            <w:tcW w:w="2944" w:type="pct"/>
          </w:tcPr>
          <w:p w14:paraId="1BF4D84E" w14:textId="77777777" w:rsidR="009C7E18" w:rsidRPr="00F70B1D" w:rsidRDefault="009C7E18" w:rsidP="009C7E1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 w:rsidRPr="00F70B1D">
              <w:rPr>
                <w:rFonts w:ascii="Arial" w:hAnsi="Arial" w:cs="Arial"/>
                <w:color w:val="000000"/>
              </w:rPr>
              <w:t>O  2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. 1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dose  3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. 2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F70B1D">
              <w:rPr>
                <w:rFonts w:ascii="Arial" w:hAnsi="Arial" w:cs="Arial"/>
                <w:color w:val="000000"/>
              </w:rPr>
              <w:t xml:space="preserve"> dose</w:t>
            </w:r>
          </w:p>
        </w:tc>
      </w:tr>
      <w:tr w:rsidR="009C7E18" w:rsidRPr="00F70B1D" w14:paraId="77CCBFBE" w14:textId="77777777" w:rsidTr="00DE2AE5">
        <w:tc>
          <w:tcPr>
            <w:tcW w:w="363" w:type="pct"/>
          </w:tcPr>
          <w:p w14:paraId="6FE8724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1693" w:type="pct"/>
          </w:tcPr>
          <w:p w14:paraId="43764253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Date of vaccination in E.C</w:t>
            </w:r>
          </w:p>
        </w:tc>
        <w:tc>
          <w:tcPr>
            <w:tcW w:w="2944" w:type="pct"/>
          </w:tcPr>
          <w:p w14:paraId="2ADB4D4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dose :DD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/MM/YY(____/______/_________) </w:t>
            </w:r>
          </w:p>
          <w:p w14:paraId="3A30A8E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F70B1D">
              <w:rPr>
                <w:rFonts w:ascii="Arial" w:hAnsi="Arial" w:cs="Arial"/>
                <w:color w:val="000000"/>
              </w:rPr>
              <w:t xml:space="preserve"> dose: DD/MM/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YY(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____/______/_________)</w:t>
            </w:r>
          </w:p>
        </w:tc>
      </w:tr>
      <w:tr w:rsidR="009C7E18" w:rsidRPr="00F70B1D" w14:paraId="218F5557" w14:textId="77777777" w:rsidTr="00DE2AE5">
        <w:tc>
          <w:tcPr>
            <w:tcW w:w="363" w:type="pct"/>
          </w:tcPr>
          <w:p w14:paraId="04E4D8B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1693" w:type="pct"/>
          </w:tcPr>
          <w:p w14:paraId="5A5A54D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Do you have one of the following symptoms after taking the vaccine? (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multiple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responses are possible)</w:t>
            </w:r>
          </w:p>
        </w:tc>
        <w:tc>
          <w:tcPr>
            <w:tcW w:w="2944" w:type="pct"/>
          </w:tcPr>
          <w:p w14:paraId="5674D78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1.injection site tenderness, or pain or redness, swelling       </w:t>
            </w:r>
          </w:p>
          <w:p w14:paraId="5B7E1F3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 2. systematic reaction        3. seizures   </w:t>
            </w:r>
          </w:p>
          <w:p w14:paraId="107FE5B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 w:rsidRPr="00F70B1D">
              <w:rPr>
                <w:rFonts w:ascii="Arial" w:hAnsi="Arial" w:cs="Arial"/>
                <w:color w:val="000000"/>
              </w:rPr>
              <w:t>4..Abscess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                            5.High-grade fever (&gt;38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0</w:t>
            </w:r>
            <w:r w:rsidRPr="00F70B1D">
              <w:rPr>
                <w:rFonts w:ascii="Arial" w:hAnsi="Arial" w:cs="Arial"/>
                <w:color w:val="000000"/>
              </w:rPr>
              <w:t xml:space="preserve">C)   6.Anaphylaxis                      7..Bleeding                             8.Thrombocytopenia      9. Toxic shock syndrome     </w:t>
            </w:r>
          </w:p>
          <w:p w14:paraId="159C261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10.Fatigue     11. Joint pain      12. Muscle pain  </w:t>
            </w:r>
          </w:p>
          <w:p w14:paraId="226E62A7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13. Chills                                 14. Headache      </w:t>
            </w:r>
          </w:p>
          <w:p w14:paraId="7FCB64C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15.malaise                            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16.Flu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-like symptoms   </w:t>
            </w:r>
          </w:p>
          <w:p w14:paraId="38E60467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17.Nause                              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18.Vomiting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  </w:t>
            </w:r>
          </w:p>
          <w:p w14:paraId="6B43C2A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19. Others specify_________   20. no symptom at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all</w:t>
            </w:r>
            <w:r w:rsidRPr="00F70B1D">
              <w:rPr>
                <w:rFonts w:ascii="Arial" w:hAnsi="Arial" w:cs="Arial"/>
                <w:b/>
                <w:color w:val="000000"/>
              </w:rPr>
              <w:t xml:space="preserve"> ,</w:t>
            </w:r>
            <w:proofErr w:type="gramEnd"/>
            <w:r w:rsidRPr="00F70B1D">
              <w:rPr>
                <w:rFonts w:ascii="Arial" w:hAnsi="Arial" w:cs="Arial"/>
                <w:b/>
                <w:color w:val="000000"/>
              </w:rPr>
              <w:t xml:space="preserve"> if no symptom go to Q26</w:t>
            </w:r>
            <w:r w:rsidRPr="00F70B1D">
              <w:rPr>
                <w:rFonts w:ascii="Arial" w:hAnsi="Arial" w:cs="Arial"/>
                <w:color w:val="000000"/>
              </w:rPr>
              <w:t xml:space="preserve">           </w:t>
            </w:r>
          </w:p>
        </w:tc>
      </w:tr>
      <w:tr w:rsidR="009C7E18" w:rsidRPr="00F70B1D" w14:paraId="324614C7" w14:textId="77777777" w:rsidTr="00DE2AE5">
        <w:tc>
          <w:tcPr>
            <w:tcW w:w="363" w:type="pct"/>
          </w:tcPr>
          <w:p w14:paraId="12C9A7F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93" w:type="pct"/>
          </w:tcPr>
          <w:p w14:paraId="5D3DCC3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Are these symptoms following first or 2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F70B1D">
              <w:rPr>
                <w:rFonts w:ascii="Arial" w:hAnsi="Arial" w:cs="Arial"/>
                <w:color w:val="000000"/>
              </w:rPr>
              <w:t xml:space="preserve"> dose of the vaccine </w:t>
            </w:r>
          </w:p>
        </w:tc>
        <w:tc>
          <w:tcPr>
            <w:tcW w:w="2944" w:type="pct"/>
          </w:tcPr>
          <w:p w14:paraId="26D0C5EE" w14:textId="77777777" w:rsidR="009C7E18" w:rsidRPr="00F70B1D" w:rsidRDefault="009C7E18" w:rsidP="009C7E1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Following 1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F70B1D">
              <w:rPr>
                <w:rFonts w:ascii="Arial" w:hAnsi="Arial" w:cs="Arial"/>
                <w:color w:val="000000"/>
              </w:rPr>
              <w:t xml:space="preserve"> dose 2. Following 2</w:t>
            </w:r>
            <w:r w:rsidRPr="00F70B1D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F70B1D">
              <w:rPr>
                <w:rFonts w:ascii="Arial" w:hAnsi="Arial" w:cs="Arial"/>
                <w:color w:val="000000"/>
              </w:rPr>
              <w:t xml:space="preserve"> dose 3. On both doses </w:t>
            </w:r>
          </w:p>
        </w:tc>
      </w:tr>
      <w:tr w:rsidR="009C7E18" w:rsidRPr="00F70B1D" w14:paraId="37D7CA0E" w14:textId="77777777" w:rsidTr="00DE2AE5">
        <w:tc>
          <w:tcPr>
            <w:tcW w:w="363" w:type="pct"/>
          </w:tcPr>
          <w:p w14:paraId="4597DD8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93" w:type="pct"/>
          </w:tcPr>
          <w:p w14:paraId="6E1B3A1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How do you scale the symptom?</w:t>
            </w:r>
          </w:p>
        </w:tc>
        <w:tc>
          <w:tcPr>
            <w:tcW w:w="2944" w:type="pct"/>
          </w:tcPr>
          <w:p w14:paraId="25909CB0" w14:textId="77777777" w:rsidR="009C7E18" w:rsidRPr="00F70B1D" w:rsidRDefault="009C7E18" w:rsidP="009C7E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Sever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2.Moderate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3. Mild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4.difficult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to scale </w:t>
            </w:r>
          </w:p>
        </w:tc>
      </w:tr>
      <w:tr w:rsidR="009C7E18" w:rsidRPr="00F70B1D" w14:paraId="44F59081" w14:textId="77777777" w:rsidTr="00DE2AE5">
        <w:tc>
          <w:tcPr>
            <w:tcW w:w="363" w:type="pct"/>
          </w:tcPr>
          <w:p w14:paraId="6C6F44D0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93" w:type="pct"/>
          </w:tcPr>
          <w:p w14:paraId="03AFD59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Date of onset of symptoms </w:t>
            </w:r>
          </w:p>
        </w:tc>
        <w:tc>
          <w:tcPr>
            <w:tcW w:w="2944" w:type="pct"/>
          </w:tcPr>
          <w:p w14:paraId="0BA1458B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DD/MM/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YY(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______/______/________)</w:t>
            </w:r>
          </w:p>
        </w:tc>
      </w:tr>
      <w:tr w:rsidR="009C7E18" w:rsidRPr="00F70B1D" w14:paraId="44035049" w14:textId="77777777" w:rsidTr="00DE2AE5">
        <w:tc>
          <w:tcPr>
            <w:tcW w:w="363" w:type="pct"/>
          </w:tcPr>
          <w:p w14:paraId="1BB588B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693" w:type="pct"/>
          </w:tcPr>
          <w:p w14:paraId="1E4BBFBC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After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howmany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days following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immunization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you developed the Adverse Event Following Immunization (AEFI) symptoms </w:t>
            </w:r>
          </w:p>
        </w:tc>
        <w:tc>
          <w:tcPr>
            <w:tcW w:w="2944" w:type="pct"/>
          </w:tcPr>
          <w:p w14:paraId="5B07598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____________</w:t>
            </w:r>
          </w:p>
        </w:tc>
      </w:tr>
      <w:tr w:rsidR="009C7E18" w:rsidRPr="00F70B1D" w14:paraId="1A21A1DF" w14:textId="77777777" w:rsidTr="00DE2AE5">
        <w:tc>
          <w:tcPr>
            <w:tcW w:w="363" w:type="pct"/>
          </w:tcPr>
          <w:p w14:paraId="4E2BE71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693" w:type="pct"/>
          </w:tcPr>
          <w:p w14:paraId="054D771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Do you have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past history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of adverse event after immunization for other vaccines </w:t>
            </w:r>
          </w:p>
        </w:tc>
        <w:tc>
          <w:tcPr>
            <w:tcW w:w="2944" w:type="pct"/>
          </w:tcPr>
          <w:p w14:paraId="07DF3C8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1.Yes 2.no   3. Unknown    </w:t>
            </w:r>
            <w:r w:rsidRPr="00F70B1D">
              <w:rPr>
                <w:rFonts w:ascii="Arial" w:hAnsi="Arial" w:cs="Arial"/>
                <w:b/>
                <w:color w:val="000000"/>
              </w:rPr>
              <w:t xml:space="preserve"> if your answer is no or unknown, go to question 16</w:t>
            </w:r>
          </w:p>
        </w:tc>
      </w:tr>
      <w:tr w:rsidR="009C7E18" w:rsidRPr="00F70B1D" w14:paraId="0E544FE2" w14:textId="77777777" w:rsidTr="00DE2AE5">
        <w:tc>
          <w:tcPr>
            <w:tcW w:w="363" w:type="pct"/>
          </w:tcPr>
          <w:p w14:paraId="174B9C8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93" w:type="pct"/>
          </w:tcPr>
          <w:p w14:paraId="4AC11A4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If yes to Q14, for which vaccine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were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you have allergies?</w:t>
            </w:r>
          </w:p>
        </w:tc>
        <w:tc>
          <w:tcPr>
            <w:tcW w:w="2944" w:type="pct"/>
          </w:tcPr>
          <w:p w14:paraId="6D19B57C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_______</w:t>
            </w:r>
          </w:p>
        </w:tc>
      </w:tr>
      <w:tr w:rsidR="009C7E18" w:rsidRPr="00F70B1D" w14:paraId="7D1396FC" w14:textId="77777777" w:rsidTr="00DE2AE5">
        <w:tc>
          <w:tcPr>
            <w:tcW w:w="363" w:type="pct"/>
          </w:tcPr>
          <w:p w14:paraId="53895210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93" w:type="pct"/>
          </w:tcPr>
          <w:p w14:paraId="561E1C2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Any history of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allegries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to  foods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or drugs?</w:t>
            </w:r>
          </w:p>
        </w:tc>
        <w:tc>
          <w:tcPr>
            <w:tcW w:w="2944" w:type="pct"/>
          </w:tcPr>
          <w:p w14:paraId="5C2B1D6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1.Yes 2.no   3. unknown</w:t>
            </w:r>
          </w:p>
        </w:tc>
      </w:tr>
      <w:tr w:rsidR="009C7E18" w:rsidRPr="00F70B1D" w14:paraId="43AB5977" w14:textId="77777777" w:rsidTr="00DE2AE5">
        <w:tc>
          <w:tcPr>
            <w:tcW w:w="363" w:type="pct"/>
          </w:tcPr>
          <w:p w14:paraId="739445F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693" w:type="pct"/>
          </w:tcPr>
          <w:p w14:paraId="1A4C2D4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Pre-existing acute illness within 3o days </w:t>
            </w:r>
          </w:p>
        </w:tc>
        <w:tc>
          <w:tcPr>
            <w:tcW w:w="2944" w:type="pct"/>
          </w:tcPr>
          <w:p w14:paraId="7770F67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1.Yes 2.no   3. unknown</w:t>
            </w:r>
          </w:p>
        </w:tc>
      </w:tr>
      <w:tr w:rsidR="009C7E18" w:rsidRPr="00F70B1D" w14:paraId="6AE54950" w14:textId="77777777" w:rsidTr="00DE2AE5">
        <w:tc>
          <w:tcPr>
            <w:tcW w:w="363" w:type="pct"/>
          </w:tcPr>
          <w:p w14:paraId="1F94135B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93" w:type="pct"/>
          </w:tcPr>
          <w:p w14:paraId="0EB75DD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Have you tested positive for COVID-19 prior to vaccination </w:t>
            </w:r>
          </w:p>
        </w:tc>
        <w:tc>
          <w:tcPr>
            <w:tcW w:w="2944" w:type="pct"/>
          </w:tcPr>
          <w:p w14:paraId="2B976AB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1.Yes 2.no   3. unknown</w:t>
            </w:r>
          </w:p>
        </w:tc>
      </w:tr>
      <w:tr w:rsidR="009C7E18" w:rsidRPr="00F70B1D" w14:paraId="481D26F5" w14:textId="77777777" w:rsidTr="00DE2AE5">
        <w:tc>
          <w:tcPr>
            <w:tcW w:w="363" w:type="pct"/>
          </w:tcPr>
          <w:p w14:paraId="793A7EA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693" w:type="pct"/>
          </w:tcPr>
          <w:p w14:paraId="541A42A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Family history of similar illness or allergy </w:t>
            </w:r>
          </w:p>
        </w:tc>
        <w:tc>
          <w:tcPr>
            <w:tcW w:w="2944" w:type="pct"/>
          </w:tcPr>
          <w:p w14:paraId="0E7C0D7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1.Yes 2.no   3. unknown</w:t>
            </w:r>
          </w:p>
        </w:tc>
      </w:tr>
      <w:tr w:rsidR="009C7E18" w:rsidRPr="00F70B1D" w14:paraId="107A6FBD" w14:textId="77777777" w:rsidTr="00DE2AE5">
        <w:tc>
          <w:tcPr>
            <w:tcW w:w="363" w:type="pct"/>
          </w:tcPr>
          <w:p w14:paraId="216C5C9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693" w:type="pct"/>
          </w:tcPr>
          <w:p w14:paraId="55291A0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>Are you taking any medications currently</w:t>
            </w:r>
          </w:p>
        </w:tc>
        <w:tc>
          <w:tcPr>
            <w:tcW w:w="2944" w:type="pct"/>
          </w:tcPr>
          <w:p w14:paraId="24D813C0" w14:textId="77777777" w:rsidR="009C7E18" w:rsidRPr="00F70B1D" w:rsidRDefault="009C7E18" w:rsidP="009C7E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 w:rsidRPr="00F70B1D">
              <w:rPr>
                <w:rFonts w:ascii="Arial" w:hAnsi="Arial" w:cs="Arial"/>
                <w:color w:val="000000"/>
              </w:rPr>
              <w:t>Yes  2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.no _______i</w:t>
            </w:r>
            <w:r w:rsidRPr="00F70B1D">
              <w:rPr>
                <w:rFonts w:ascii="Arial" w:hAnsi="Arial" w:cs="Arial"/>
                <w:i/>
                <w:color w:val="000000"/>
              </w:rPr>
              <w:t>f no go to question go to Question 21</w:t>
            </w:r>
          </w:p>
        </w:tc>
      </w:tr>
      <w:tr w:rsidR="009C7E18" w:rsidRPr="00F70B1D" w14:paraId="4142596F" w14:textId="77777777" w:rsidTr="00DE2AE5">
        <w:tc>
          <w:tcPr>
            <w:tcW w:w="363" w:type="pct"/>
          </w:tcPr>
          <w:p w14:paraId="441D67F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693" w:type="pct"/>
          </w:tcPr>
          <w:p w14:paraId="372A8BC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 xml:space="preserve">If yes to Q20, list the medications you are using currently </w:t>
            </w:r>
          </w:p>
        </w:tc>
        <w:tc>
          <w:tcPr>
            <w:tcW w:w="2944" w:type="pct"/>
          </w:tcPr>
          <w:p w14:paraId="764146B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___________________________________________________</w:t>
            </w:r>
          </w:p>
        </w:tc>
      </w:tr>
      <w:tr w:rsidR="009C7E18" w:rsidRPr="00F70B1D" w14:paraId="26FEA617" w14:textId="77777777" w:rsidTr="00DE2AE5">
        <w:tc>
          <w:tcPr>
            <w:tcW w:w="363" w:type="pct"/>
          </w:tcPr>
          <w:p w14:paraId="296DBC7C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22</w:t>
            </w:r>
          </w:p>
          <w:p w14:paraId="71E4AD9F" w14:textId="77777777" w:rsidR="009C7E18" w:rsidRPr="00F70B1D" w:rsidRDefault="009C7E18" w:rsidP="00DE2A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93" w:type="pct"/>
          </w:tcPr>
          <w:p w14:paraId="6CE59F0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How long the Adverse Event Following Immunization (AEFI) symptoms to resolve take</w:t>
            </w:r>
          </w:p>
        </w:tc>
        <w:tc>
          <w:tcPr>
            <w:tcW w:w="2944" w:type="pct"/>
          </w:tcPr>
          <w:p w14:paraId="4012A98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____________</w:t>
            </w:r>
          </w:p>
        </w:tc>
      </w:tr>
      <w:tr w:rsidR="009C7E18" w:rsidRPr="00F70B1D" w14:paraId="6DBEF607" w14:textId="77777777" w:rsidTr="00DE2AE5">
        <w:tc>
          <w:tcPr>
            <w:tcW w:w="363" w:type="pct"/>
          </w:tcPr>
          <w:p w14:paraId="1236987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693" w:type="pct"/>
          </w:tcPr>
          <w:p w14:paraId="538424C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Which medicines did you use for symptomatic relief</w:t>
            </w:r>
          </w:p>
        </w:tc>
        <w:tc>
          <w:tcPr>
            <w:tcW w:w="2944" w:type="pct"/>
          </w:tcPr>
          <w:p w14:paraId="0F8504A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1.Paracetamol   2. Diclofenac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3.Tramadol</w:t>
            </w:r>
            <w:proofErr w:type="gramEnd"/>
          </w:p>
          <w:p w14:paraId="7D1019E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4.Ibuprofen   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5.Other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(specify) ________</w:t>
            </w:r>
          </w:p>
        </w:tc>
      </w:tr>
      <w:tr w:rsidR="009C7E18" w:rsidRPr="00F70B1D" w14:paraId="5804ECAF" w14:textId="77777777" w:rsidTr="00DE2AE5">
        <w:tc>
          <w:tcPr>
            <w:tcW w:w="363" w:type="pct"/>
          </w:tcPr>
          <w:p w14:paraId="51F16A7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1693" w:type="pct"/>
          </w:tcPr>
          <w:p w14:paraId="358D73A7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>What was the outcome of the illness/event</w:t>
            </w:r>
          </w:p>
        </w:tc>
        <w:tc>
          <w:tcPr>
            <w:tcW w:w="2944" w:type="pct"/>
          </w:tcPr>
          <w:p w14:paraId="0E9A982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 recovered without any intervention</w:t>
            </w:r>
          </w:p>
          <w:p w14:paraId="5BCBB26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2. recovered with minor intervention</w:t>
            </w:r>
          </w:p>
          <w:p w14:paraId="3088405C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 Admitted to the health facilities and recovered without sequels</w:t>
            </w:r>
          </w:p>
          <w:p w14:paraId="7619D79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4. admitted to health facilities and recovered with a sequels</w:t>
            </w:r>
          </w:p>
          <w:p w14:paraId="586FE72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5. others, specify_____</w:t>
            </w:r>
          </w:p>
        </w:tc>
      </w:tr>
      <w:tr w:rsidR="009C7E18" w:rsidRPr="00F70B1D" w14:paraId="3F6C406E" w14:textId="77777777" w:rsidTr="00DE2AE5">
        <w:tc>
          <w:tcPr>
            <w:tcW w:w="363" w:type="pct"/>
          </w:tcPr>
          <w:p w14:paraId="4FF8E40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693" w:type="pct"/>
          </w:tcPr>
          <w:p w14:paraId="1A50639E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If you were admitted, what was the cause of admission?</w:t>
            </w:r>
          </w:p>
        </w:tc>
        <w:tc>
          <w:tcPr>
            <w:tcW w:w="2944" w:type="pct"/>
          </w:tcPr>
          <w:p w14:paraId="190A690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____________________________________</w:t>
            </w:r>
          </w:p>
        </w:tc>
      </w:tr>
      <w:tr w:rsidR="009C7E18" w:rsidRPr="00F70B1D" w14:paraId="462B807E" w14:textId="77777777" w:rsidTr="00DE2AE5">
        <w:tc>
          <w:tcPr>
            <w:tcW w:w="363" w:type="pct"/>
          </w:tcPr>
          <w:p w14:paraId="36F0A4B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693" w:type="pct"/>
          </w:tcPr>
          <w:p w14:paraId="48EBB16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>What do you feel about the vaccine?</w:t>
            </w:r>
          </w:p>
        </w:tc>
        <w:tc>
          <w:tcPr>
            <w:tcW w:w="2944" w:type="pct"/>
          </w:tcPr>
          <w:p w14:paraId="1501D413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1.I feel it is very safe 2. I feel it is very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effecitive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to protect me</w:t>
            </w:r>
          </w:p>
          <w:p w14:paraId="0231A8F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3. I feel it is not safe but effective 4. I feel it is safe to take but not effective   5. I don't know</w:t>
            </w:r>
          </w:p>
        </w:tc>
      </w:tr>
      <w:tr w:rsidR="009C7E18" w:rsidRPr="00F70B1D" w14:paraId="0FAA908E" w14:textId="77777777" w:rsidTr="00DE2AE5">
        <w:tc>
          <w:tcPr>
            <w:tcW w:w="363" w:type="pct"/>
          </w:tcPr>
          <w:p w14:paraId="0DED322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693" w:type="pct"/>
          </w:tcPr>
          <w:p w14:paraId="5FAAAF01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>Do you believe that the vaccine will have adverse event?</w:t>
            </w:r>
          </w:p>
        </w:tc>
        <w:tc>
          <w:tcPr>
            <w:tcW w:w="2944" w:type="pct"/>
          </w:tcPr>
          <w:p w14:paraId="32089E38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</w:t>
            </w:r>
            <w:r w:rsidRPr="00F70B1D">
              <w:rPr>
                <w:color w:val="000000"/>
              </w:rPr>
              <w:t xml:space="preserve"> </w:t>
            </w:r>
            <w:r w:rsidRPr="00F70B1D">
              <w:rPr>
                <w:rFonts w:ascii="Arial" w:hAnsi="Arial" w:cs="Arial"/>
                <w:color w:val="000000"/>
              </w:rPr>
              <w:t>Yes, I’m strongly suspicious 2. It might be 3. Neutral 4. I don’t expect 5. I completely disagree with this Idea</w:t>
            </w:r>
          </w:p>
        </w:tc>
      </w:tr>
      <w:tr w:rsidR="009C7E18" w:rsidRPr="00F70B1D" w14:paraId="1D31FF08" w14:textId="77777777" w:rsidTr="00DE2AE5">
        <w:tc>
          <w:tcPr>
            <w:tcW w:w="363" w:type="pct"/>
          </w:tcPr>
          <w:p w14:paraId="1D7852A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693" w:type="pct"/>
          </w:tcPr>
          <w:p w14:paraId="2C06C96D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 xml:space="preserve">Do you want </w:t>
            </w:r>
            <w:proofErr w:type="gramStart"/>
            <w:r w:rsidRPr="00F70B1D">
              <w:rPr>
                <w:rFonts w:ascii="Arial" w:hAnsi="Arial" w:cs="Arial"/>
                <w:bCs/>
                <w:iCs/>
                <w:color w:val="000000"/>
              </w:rPr>
              <w:t>take</w:t>
            </w:r>
            <w:proofErr w:type="gramEnd"/>
            <w:r w:rsidRPr="00F70B1D">
              <w:rPr>
                <w:rFonts w:ascii="Arial" w:hAnsi="Arial" w:cs="Arial"/>
                <w:bCs/>
                <w:iCs/>
                <w:color w:val="000000"/>
              </w:rPr>
              <w:t xml:space="preserve"> the 2nd and 3rd doses?</w:t>
            </w:r>
          </w:p>
        </w:tc>
        <w:tc>
          <w:tcPr>
            <w:tcW w:w="2944" w:type="pct"/>
          </w:tcPr>
          <w:p w14:paraId="1B6A1365" w14:textId="77777777" w:rsidR="009C7E18" w:rsidRPr="00F70B1D" w:rsidRDefault="009C7E18" w:rsidP="009C7E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yes, certainly 2. Yes, I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may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 3. No, I don't 4. Difficult to decide</w:t>
            </w:r>
          </w:p>
          <w:p w14:paraId="4F76D764" w14:textId="77777777" w:rsidR="009C7E18" w:rsidRPr="00F70B1D" w:rsidRDefault="009C7E18" w:rsidP="00DE2AE5">
            <w:pPr>
              <w:pStyle w:val="ListParagraph"/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5.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others,specify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_______</w:t>
            </w:r>
          </w:p>
        </w:tc>
      </w:tr>
      <w:tr w:rsidR="009C7E18" w:rsidRPr="00F70B1D" w14:paraId="39D42781" w14:textId="77777777" w:rsidTr="00DE2AE5">
        <w:tc>
          <w:tcPr>
            <w:tcW w:w="363" w:type="pct"/>
          </w:tcPr>
          <w:p w14:paraId="2211985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693" w:type="pct"/>
          </w:tcPr>
          <w:p w14:paraId="180F2C69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 xml:space="preserve"> If you are not certain to take next doses, </w:t>
            </w:r>
            <w:proofErr w:type="gramStart"/>
            <w:r w:rsidRPr="00F70B1D">
              <w:rPr>
                <w:rFonts w:ascii="Arial" w:hAnsi="Arial" w:cs="Arial"/>
                <w:bCs/>
                <w:iCs/>
                <w:color w:val="000000"/>
              </w:rPr>
              <w:t>What</w:t>
            </w:r>
            <w:proofErr w:type="gramEnd"/>
            <w:r w:rsidRPr="00F70B1D">
              <w:rPr>
                <w:rFonts w:ascii="Arial" w:hAnsi="Arial" w:cs="Arial"/>
                <w:bCs/>
                <w:iCs/>
                <w:color w:val="000000"/>
              </w:rPr>
              <w:t xml:space="preserve"> was the reason?</w:t>
            </w:r>
          </w:p>
        </w:tc>
        <w:tc>
          <w:tcPr>
            <w:tcW w:w="2944" w:type="pct"/>
          </w:tcPr>
          <w:p w14:paraId="19277EF4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1. fear of the vaccine side effect 2. suspicion of vaccine efficacy</w:t>
            </w:r>
          </w:p>
          <w:p w14:paraId="1B3E231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3. suggestion from families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4.other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>,specify___________________</w:t>
            </w:r>
          </w:p>
        </w:tc>
      </w:tr>
      <w:tr w:rsidR="009C7E18" w:rsidRPr="00F70B1D" w14:paraId="00AE589D" w14:textId="77777777" w:rsidTr="00DE2AE5">
        <w:tc>
          <w:tcPr>
            <w:tcW w:w="363" w:type="pct"/>
          </w:tcPr>
          <w:p w14:paraId="1AFC620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693" w:type="pct"/>
          </w:tcPr>
          <w:p w14:paraId="5F4931B5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F70B1D">
              <w:rPr>
                <w:rFonts w:ascii="Arial" w:hAnsi="Arial" w:cs="Arial"/>
                <w:bCs/>
                <w:iCs/>
                <w:color w:val="000000"/>
              </w:rPr>
              <w:t>What do you advise for others about the vaccine</w:t>
            </w:r>
          </w:p>
        </w:tc>
        <w:tc>
          <w:tcPr>
            <w:tcW w:w="2944" w:type="pct"/>
          </w:tcPr>
          <w:p w14:paraId="1604C912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1. I'll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advice them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to take the vaccine 2. I'll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advice them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not to take the vaccine 3. I want to keep </w:t>
            </w:r>
            <w:proofErr w:type="gramStart"/>
            <w:r w:rsidRPr="00F70B1D">
              <w:rPr>
                <w:rFonts w:ascii="Arial" w:hAnsi="Arial" w:cs="Arial"/>
                <w:color w:val="000000"/>
              </w:rPr>
              <w:t>quit  4</w:t>
            </w:r>
            <w:proofErr w:type="gramEnd"/>
            <w:r w:rsidRPr="00F70B1D">
              <w:rPr>
                <w:rFonts w:ascii="Arial" w:hAnsi="Arial" w:cs="Arial"/>
                <w:color w:val="000000"/>
              </w:rPr>
              <w:t xml:space="preserve">. I don't know </w:t>
            </w:r>
          </w:p>
          <w:p w14:paraId="50A2629F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>5.Others specify________________</w:t>
            </w:r>
          </w:p>
        </w:tc>
      </w:tr>
      <w:tr w:rsidR="009C7E18" w:rsidRPr="00F70B1D" w14:paraId="3FDD5BF8" w14:textId="77777777" w:rsidTr="00DE2AE5">
        <w:trPr>
          <w:trHeight w:val="1158"/>
        </w:trPr>
        <w:tc>
          <w:tcPr>
            <w:tcW w:w="5000" w:type="pct"/>
            <w:gridSpan w:val="3"/>
          </w:tcPr>
          <w:p w14:paraId="3B8A3343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70B1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0B1D">
              <w:rPr>
                <w:rFonts w:ascii="Arial" w:hAnsi="Arial" w:cs="Arial"/>
                <w:color w:val="000000"/>
              </w:rPr>
              <w:t>Any thing</w:t>
            </w:r>
            <w:proofErr w:type="spellEnd"/>
            <w:r w:rsidRPr="00F70B1D">
              <w:rPr>
                <w:rFonts w:ascii="Arial" w:hAnsi="Arial" w:cs="Arial"/>
                <w:color w:val="000000"/>
              </w:rPr>
              <w:t xml:space="preserve"> to say related to COVID-19 vaccine? Please write your feelings or suggestions</w:t>
            </w:r>
          </w:p>
        </w:tc>
      </w:tr>
      <w:tr w:rsidR="009C7E18" w:rsidRPr="00F70B1D" w14:paraId="5E09785E" w14:textId="77777777" w:rsidTr="00DE2AE5">
        <w:tc>
          <w:tcPr>
            <w:tcW w:w="363" w:type="pct"/>
          </w:tcPr>
          <w:p w14:paraId="2A1E1B1A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93" w:type="pct"/>
          </w:tcPr>
          <w:p w14:paraId="60027E66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44" w:type="pct"/>
          </w:tcPr>
          <w:p w14:paraId="5AB7F39B" w14:textId="77777777" w:rsidR="009C7E18" w:rsidRPr="00F70B1D" w:rsidRDefault="009C7E18" w:rsidP="00DE2AE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5BA00A" w14:textId="77777777" w:rsidR="009C7E18" w:rsidRPr="00F70B1D" w:rsidRDefault="009C7E18" w:rsidP="009C7E18">
      <w:pPr>
        <w:rPr>
          <w:color w:val="000000"/>
        </w:rPr>
      </w:pPr>
    </w:p>
    <w:p w14:paraId="670052AE" w14:textId="46EC990B" w:rsidR="009C7E18" w:rsidRDefault="009C7E18" w:rsidP="009C7E18">
      <w:pPr>
        <w:rPr>
          <w:color w:val="000000"/>
        </w:rPr>
      </w:pPr>
      <w:r w:rsidRPr="00F70B1D">
        <w:rPr>
          <w:color w:val="000000"/>
        </w:rPr>
        <w:t>Thank you for your cooperation!</w:t>
      </w:r>
    </w:p>
    <w:p w14:paraId="28F583F6" w14:textId="77777777" w:rsidR="00C101A2" w:rsidRDefault="00C101A2" w:rsidP="009C7E18">
      <w:pPr>
        <w:rPr>
          <w:color w:val="000000"/>
        </w:rPr>
      </w:pPr>
    </w:p>
    <w:p w14:paraId="04D77848" w14:textId="77777777" w:rsidR="00C101A2" w:rsidRPr="00F70B1D" w:rsidRDefault="00C101A2" w:rsidP="00C101A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A9B9B85" w14:textId="77777777" w:rsidR="00C101A2" w:rsidRPr="00F70B1D" w:rsidRDefault="00C101A2" w:rsidP="00C101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D44E94" w14:textId="77777777" w:rsidR="00C101A2" w:rsidRPr="00F70B1D" w:rsidRDefault="00C101A2" w:rsidP="009C7E18">
      <w:pPr>
        <w:rPr>
          <w:color w:val="000000"/>
        </w:rPr>
      </w:pPr>
    </w:p>
    <w:sectPr w:rsidR="00C101A2" w:rsidRPr="00F70B1D" w:rsidSect="009701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0182" w14:textId="77777777" w:rsidR="00E11900" w:rsidRDefault="00E11900" w:rsidP="00863559">
      <w:pPr>
        <w:spacing w:after="0" w:line="240" w:lineRule="auto"/>
      </w:pPr>
      <w:r>
        <w:separator/>
      </w:r>
    </w:p>
  </w:endnote>
  <w:endnote w:type="continuationSeparator" w:id="0">
    <w:p w14:paraId="23CBC883" w14:textId="77777777" w:rsidR="00E11900" w:rsidRDefault="00E11900" w:rsidP="0086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60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E72" w14:textId="77777777" w:rsidR="007207E0" w:rsidRDefault="007207E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1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AABE82" w14:textId="77777777" w:rsidR="007207E0" w:rsidRDefault="0072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2E2B" w14:textId="77777777" w:rsidR="00E11900" w:rsidRDefault="00E11900" w:rsidP="00863559">
      <w:pPr>
        <w:spacing w:after="0" w:line="240" w:lineRule="auto"/>
      </w:pPr>
      <w:r>
        <w:separator/>
      </w:r>
    </w:p>
  </w:footnote>
  <w:footnote w:type="continuationSeparator" w:id="0">
    <w:p w14:paraId="5868D43A" w14:textId="77777777" w:rsidR="00E11900" w:rsidRDefault="00E11900" w:rsidP="0086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F65"/>
    <w:multiLevelType w:val="hybridMultilevel"/>
    <w:tmpl w:val="6BD2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88C"/>
    <w:multiLevelType w:val="hybridMultilevel"/>
    <w:tmpl w:val="644C3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C1F41"/>
    <w:multiLevelType w:val="hybridMultilevel"/>
    <w:tmpl w:val="8034D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16361E"/>
    <w:multiLevelType w:val="hybridMultilevel"/>
    <w:tmpl w:val="52F8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97057"/>
    <w:multiLevelType w:val="hybridMultilevel"/>
    <w:tmpl w:val="C5F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5ACD"/>
    <w:multiLevelType w:val="hybridMultilevel"/>
    <w:tmpl w:val="C946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0FC"/>
    <w:multiLevelType w:val="hybridMultilevel"/>
    <w:tmpl w:val="8A740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6527B0"/>
    <w:multiLevelType w:val="hybridMultilevel"/>
    <w:tmpl w:val="4CC0B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C854DA"/>
    <w:multiLevelType w:val="hybridMultilevel"/>
    <w:tmpl w:val="F4A86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885677">
    <w:abstractNumId w:val="1"/>
  </w:num>
  <w:num w:numId="2" w16cid:durableId="1315647493">
    <w:abstractNumId w:val="7"/>
  </w:num>
  <w:num w:numId="3" w16cid:durableId="801537219">
    <w:abstractNumId w:val="8"/>
  </w:num>
  <w:num w:numId="4" w16cid:durableId="674770599">
    <w:abstractNumId w:val="4"/>
  </w:num>
  <w:num w:numId="5" w16cid:durableId="540744763">
    <w:abstractNumId w:val="6"/>
  </w:num>
  <w:num w:numId="6" w16cid:durableId="1356421283">
    <w:abstractNumId w:val="5"/>
  </w:num>
  <w:num w:numId="7" w16cid:durableId="1225678204">
    <w:abstractNumId w:val="2"/>
  </w:num>
  <w:num w:numId="8" w16cid:durableId="943223899">
    <w:abstractNumId w:val="3"/>
  </w:num>
  <w:num w:numId="9" w16cid:durableId="179726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BEIDAzNDYzNLYxNTUyUdpeDU4uLM/DyQAkODWgCRMmat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67EC7"/>
    <w:rsid w:val="000118B8"/>
    <w:rsid w:val="000163BE"/>
    <w:rsid w:val="00020439"/>
    <w:rsid w:val="00025371"/>
    <w:rsid w:val="00025B76"/>
    <w:rsid w:val="000270A8"/>
    <w:rsid w:val="000278C1"/>
    <w:rsid w:val="00033AA5"/>
    <w:rsid w:val="000357DF"/>
    <w:rsid w:val="00036616"/>
    <w:rsid w:val="00044052"/>
    <w:rsid w:val="00044900"/>
    <w:rsid w:val="000525C5"/>
    <w:rsid w:val="00057D04"/>
    <w:rsid w:val="00062253"/>
    <w:rsid w:val="00063503"/>
    <w:rsid w:val="00066BF8"/>
    <w:rsid w:val="00071737"/>
    <w:rsid w:val="00071B3A"/>
    <w:rsid w:val="000928B4"/>
    <w:rsid w:val="00095B83"/>
    <w:rsid w:val="0009630C"/>
    <w:rsid w:val="00096B84"/>
    <w:rsid w:val="000A26D7"/>
    <w:rsid w:val="000B657E"/>
    <w:rsid w:val="000D0A88"/>
    <w:rsid w:val="000D53D7"/>
    <w:rsid w:val="000E7D02"/>
    <w:rsid w:val="000F390B"/>
    <w:rsid w:val="00107900"/>
    <w:rsid w:val="00120DD8"/>
    <w:rsid w:val="001219FC"/>
    <w:rsid w:val="00140123"/>
    <w:rsid w:val="00143162"/>
    <w:rsid w:val="00164A0B"/>
    <w:rsid w:val="0016609E"/>
    <w:rsid w:val="001719AF"/>
    <w:rsid w:val="00181D2B"/>
    <w:rsid w:val="00182CE2"/>
    <w:rsid w:val="001836A5"/>
    <w:rsid w:val="0018534B"/>
    <w:rsid w:val="001929C1"/>
    <w:rsid w:val="00195A5C"/>
    <w:rsid w:val="001D36F4"/>
    <w:rsid w:val="001E0AD1"/>
    <w:rsid w:val="001E7EDB"/>
    <w:rsid w:val="001F0F08"/>
    <w:rsid w:val="00200F51"/>
    <w:rsid w:val="00210220"/>
    <w:rsid w:val="00211E0C"/>
    <w:rsid w:val="002211E7"/>
    <w:rsid w:val="00223264"/>
    <w:rsid w:val="00224D02"/>
    <w:rsid w:val="0024058A"/>
    <w:rsid w:val="00247B6E"/>
    <w:rsid w:val="00256F27"/>
    <w:rsid w:val="0025734C"/>
    <w:rsid w:val="002626DC"/>
    <w:rsid w:val="00264F14"/>
    <w:rsid w:val="002651F4"/>
    <w:rsid w:val="00266464"/>
    <w:rsid w:val="002705A1"/>
    <w:rsid w:val="002826AF"/>
    <w:rsid w:val="00287663"/>
    <w:rsid w:val="002A22EF"/>
    <w:rsid w:val="002A66A4"/>
    <w:rsid w:val="002B5D4E"/>
    <w:rsid w:val="002D3C99"/>
    <w:rsid w:val="002E20C7"/>
    <w:rsid w:val="002E5AF0"/>
    <w:rsid w:val="00307993"/>
    <w:rsid w:val="003174E9"/>
    <w:rsid w:val="003241D4"/>
    <w:rsid w:val="0032431A"/>
    <w:rsid w:val="0034642E"/>
    <w:rsid w:val="00351335"/>
    <w:rsid w:val="003575B4"/>
    <w:rsid w:val="00361C13"/>
    <w:rsid w:val="00361F77"/>
    <w:rsid w:val="00362FEB"/>
    <w:rsid w:val="00364248"/>
    <w:rsid w:val="0036424F"/>
    <w:rsid w:val="0036431C"/>
    <w:rsid w:val="003669BE"/>
    <w:rsid w:val="0037231E"/>
    <w:rsid w:val="00374511"/>
    <w:rsid w:val="0037623E"/>
    <w:rsid w:val="00377EB6"/>
    <w:rsid w:val="00377F08"/>
    <w:rsid w:val="00383D2E"/>
    <w:rsid w:val="00386955"/>
    <w:rsid w:val="003908E9"/>
    <w:rsid w:val="0039293D"/>
    <w:rsid w:val="00396A86"/>
    <w:rsid w:val="003A5A24"/>
    <w:rsid w:val="003A5B48"/>
    <w:rsid w:val="003A6DE2"/>
    <w:rsid w:val="003A735A"/>
    <w:rsid w:val="003A775C"/>
    <w:rsid w:val="003F7C75"/>
    <w:rsid w:val="00407F3B"/>
    <w:rsid w:val="004264C4"/>
    <w:rsid w:val="004265D5"/>
    <w:rsid w:val="0043063A"/>
    <w:rsid w:val="00432EDB"/>
    <w:rsid w:val="004333B5"/>
    <w:rsid w:val="00437A9F"/>
    <w:rsid w:val="0044703C"/>
    <w:rsid w:val="00452DBB"/>
    <w:rsid w:val="00466798"/>
    <w:rsid w:val="00471D5A"/>
    <w:rsid w:val="0047285A"/>
    <w:rsid w:val="00490483"/>
    <w:rsid w:val="00492EC2"/>
    <w:rsid w:val="004955A2"/>
    <w:rsid w:val="004A0504"/>
    <w:rsid w:val="004A635B"/>
    <w:rsid w:val="004B2996"/>
    <w:rsid w:val="004C2C58"/>
    <w:rsid w:val="004D226D"/>
    <w:rsid w:val="004D5C50"/>
    <w:rsid w:val="004E02F6"/>
    <w:rsid w:val="004E0CA4"/>
    <w:rsid w:val="004E7FE2"/>
    <w:rsid w:val="004F1F1F"/>
    <w:rsid w:val="004F237F"/>
    <w:rsid w:val="004F2AE3"/>
    <w:rsid w:val="004F4E1B"/>
    <w:rsid w:val="00501144"/>
    <w:rsid w:val="00503907"/>
    <w:rsid w:val="00504F38"/>
    <w:rsid w:val="00505157"/>
    <w:rsid w:val="00505A11"/>
    <w:rsid w:val="00510DAE"/>
    <w:rsid w:val="00516050"/>
    <w:rsid w:val="005247AC"/>
    <w:rsid w:val="00531395"/>
    <w:rsid w:val="00533F84"/>
    <w:rsid w:val="00542654"/>
    <w:rsid w:val="005451C0"/>
    <w:rsid w:val="00550969"/>
    <w:rsid w:val="005539D5"/>
    <w:rsid w:val="005546CC"/>
    <w:rsid w:val="00567EC7"/>
    <w:rsid w:val="00592D8E"/>
    <w:rsid w:val="00597FD6"/>
    <w:rsid w:val="005A0B1B"/>
    <w:rsid w:val="005A3EBB"/>
    <w:rsid w:val="005B10AC"/>
    <w:rsid w:val="005B1E3D"/>
    <w:rsid w:val="005B55A4"/>
    <w:rsid w:val="005C0393"/>
    <w:rsid w:val="005C1B31"/>
    <w:rsid w:val="005D4F78"/>
    <w:rsid w:val="005E1D4C"/>
    <w:rsid w:val="005E67E7"/>
    <w:rsid w:val="005F04DD"/>
    <w:rsid w:val="005F7667"/>
    <w:rsid w:val="006027A9"/>
    <w:rsid w:val="00602ED6"/>
    <w:rsid w:val="006101E8"/>
    <w:rsid w:val="00613FEF"/>
    <w:rsid w:val="00617492"/>
    <w:rsid w:val="00626556"/>
    <w:rsid w:val="006272FD"/>
    <w:rsid w:val="00631BB8"/>
    <w:rsid w:val="006322B1"/>
    <w:rsid w:val="00636C83"/>
    <w:rsid w:val="006412CB"/>
    <w:rsid w:val="00641960"/>
    <w:rsid w:val="00651025"/>
    <w:rsid w:val="00664C67"/>
    <w:rsid w:val="00672E59"/>
    <w:rsid w:val="00676D47"/>
    <w:rsid w:val="00676FA3"/>
    <w:rsid w:val="00684A46"/>
    <w:rsid w:val="006922A9"/>
    <w:rsid w:val="006956A4"/>
    <w:rsid w:val="0069625D"/>
    <w:rsid w:val="006A3615"/>
    <w:rsid w:val="006B1524"/>
    <w:rsid w:val="006B71A1"/>
    <w:rsid w:val="006D1891"/>
    <w:rsid w:val="006D2CB8"/>
    <w:rsid w:val="006E52E0"/>
    <w:rsid w:val="006F1E91"/>
    <w:rsid w:val="006F2BB5"/>
    <w:rsid w:val="006F5AEE"/>
    <w:rsid w:val="00706718"/>
    <w:rsid w:val="00711854"/>
    <w:rsid w:val="00712D9F"/>
    <w:rsid w:val="00714EE8"/>
    <w:rsid w:val="007207E0"/>
    <w:rsid w:val="00721A18"/>
    <w:rsid w:val="00734DA4"/>
    <w:rsid w:val="0075071E"/>
    <w:rsid w:val="007571CB"/>
    <w:rsid w:val="00757BFB"/>
    <w:rsid w:val="007633DC"/>
    <w:rsid w:val="00770409"/>
    <w:rsid w:val="0077220D"/>
    <w:rsid w:val="00773A7F"/>
    <w:rsid w:val="00780B3F"/>
    <w:rsid w:val="0078565D"/>
    <w:rsid w:val="007868C1"/>
    <w:rsid w:val="00792F78"/>
    <w:rsid w:val="0079394B"/>
    <w:rsid w:val="007958CB"/>
    <w:rsid w:val="00797E5D"/>
    <w:rsid w:val="007A0493"/>
    <w:rsid w:val="007A7647"/>
    <w:rsid w:val="007C30AB"/>
    <w:rsid w:val="007C39E3"/>
    <w:rsid w:val="007C6BDB"/>
    <w:rsid w:val="007F3296"/>
    <w:rsid w:val="007F7528"/>
    <w:rsid w:val="008007EB"/>
    <w:rsid w:val="00804C06"/>
    <w:rsid w:val="0080653A"/>
    <w:rsid w:val="008100A8"/>
    <w:rsid w:val="00810CB6"/>
    <w:rsid w:val="00811544"/>
    <w:rsid w:val="00811B68"/>
    <w:rsid w:val="00814456"/>
    <w:rsid w:val="0082735E"/>
    <w:rsid w:val="00836DF7"/>
    <w:rsid w:val="008467FC"/>
    <w:rsid w:val="00850AD5"/>
    <w:rsid w:val="00851ABC"/>
    <w:rsid w:val="008520F5"/>
    <w:rsid w:val="00853EF6"/>
    <w:rsid w:val="00863559"/>
    <w:rsid w:val="00863E10"/>
    <w:rsid w:val="00865441"/>
    <w:rsid w:val="008671B5"/>
    <w:rsid w:val="008956EB"/>
    <w:rsid w:val="008977E7"/>
    <w:rsid w:val="008A3B57"/>
    <w:rsid w:val="008A6DA2"/>
    <w:rsid w:val="008C143C"/>
    <w:rsid w:val="008D6215"/>
    <w:rsid w:val="00907233"/>
    <w:rsid w:val="00917BA3"/>
    <w:rsid w:val="009356AA"/>
    <w:rsid w:val="009407A4"/>
    <w:rsid w:val="00946146"/>
    <w:rsid w:val="00953CB0"/>
    <w:rsid w:val="00962D40"/>
    <w:rsid w:val="00964F33"/>
    <w:rsid w:val="009657F3"/>
    <w:rsid w:val="00965A71"/>
    <w:rsid w:val="00970190"/>
    <w:rsid w:val="00971008"/>
    <w:rsid w:val="00977EC5"/>
    <w:rsid w:val="0098787D"/>
    <w:rsid w:val="0099508A"/>
    <w:rsid w:val="009B46BF"/>
    <w:rsid w:val="009B51C9"/>
    <w:rsid w:val="009B5846"/>
    <w:rsid w:val="009C15FA"/>
    <w:rsid w:val="009C3A8D"/>
    <w:rsid w:val="009C7E18"/>
    <w:rsid w:val="009D1B39"/>
    <w:rsid w:val="009D1E43"/>
    <w:rsid w:val="009E09B7"/>
    <w:rsid w:val="009E1333"/>
    <w:rsid w:val="009F5711"/>
    <w:rsid w:val="00A03646"/>
    <w:rsid w:val="00A1477E"/>
    <w:rsid w:val="00A22C80"/>
    <w:rsid w:val="00A25782"/>
    <w:rsid w:val="00A25C28"/>
    <w:rsid w:val="00A261D5"/>
    <w:rsid w:val="00A37041"/>
    <w:rsid w:val="00A40695"/>
    <w:rsid w:val="00A41AF6"/>
    <w:rsid w:val="00A5230F"/>
    <w:rsid w:val="00A623B7"/>
    <w:rsid w:val="00A62D1A"/>
    <w:rsid w:val="00A71182"/>
    <w:rsid w:val="00A73161"/>
    <w:rsid w:val="00AA42A7"/>
    <w:rsid w:val="00AA4797"/>
    <w:rsid w:val="00AA7A87"/>
    <w:rsid w:val="00AB4CC1"/>
    <w:rsid w:val="00AB6935"/>
    <w:rsid w:val="00AC478B"/>
    <w:rsid w:val="00AC5F04"/>
    <w:rsid w:val="00AD467D"/>
    <w:rsid w:val="00AD5F25"/>
    <w:rsid w:val="00AD6DDB"/>
    <w:rsid w:val="00AE0133"/>
    <w:rsid w:val="00AE15A3"/>
    <w:rsid w:val="00AE6F9F"/>
    <w:rsid w:val="00AF5339"/>
    <w:rsid w:val="00B043FB"/>
    <w:rsid w:val="00B05F9E"/>
    <w:rsid w:val="00B11AC2"/>
    <w:rsid w:val="00B11CA0"/>
    <w:rsid w:val="00B12A2F"/>
    <w:rsid w:val="00B20F04"/>
    <w:rsid w:val="00B23617"/>
    <w:rsid w:val="00B260AC"/>
    <w:rsid w:val="00B3611D"/>
    <w:rsid w:val="00B42D92"/>
    <w:rsid w:val="00B43240"/>
    <w:rsid w:val="00B50327"/>
    <w:rsid w:val="00B53941"/>
    <w:rsid w:val="00B6183C"/>
    <w:rsid w:val="00B644D0"/>
    <w:rsid w:val="00B75FAD"/>
    <w:rsid w:val="00B8728D"/>
    <w:rsid w:val="00B914F0"/>
    <w:rsid w:val="00B941AB"/>
    <w:rsid w:val="00B955FF"/>
    <w:rsid w:val="00B97303"/>
    <w:rsid w:val="00B97685"/>
    <w:rsid w:val="00BB09F3"/>
    <w:rsid w:val="00BC222B"/>
    <w:rsid w:val="00BC68CC"/>
    <w:rsid w:val="00BD5D33"/>
    <w:rsid w:val="00BE21CC"/>
    <w:rsid w:val="00BE2431"/>
    <w:rsid w:val="00BE7891"/>
    <w:rsid w:val="00BF6ABA"/>
    <w:rsid w:val="00C05DC0"/>
    <w:rsid w:val="00C06526"/>
    <w:rsid w:val="00C101A2"/>
    <w:rsid w:val="00C116BC"/>
    <w:rsid w:val="00C127DC"/>
    <w:rsid w:val="00C12E03"/>
    <w:rsid w:val="00C148B4"/>
    <w:rsid w:val="00C14A0D"/>
    <w:rsid w:val="00C2070F"/>
    <w:rsid w:val="00C2546F"/>
    <w:rsid w:val="00C27AD4"/>
    <w:rsid w:val="00C341CE"/>
    <w:rsid w:val="00C56786"/>
    <w:rsid w:val="00C674A0"/>
    <w:rsid w:val="00C7047A"/>
    <w:rsid w:val="00C707C2"/>
    <w:rsid w:val="00C708D6"/>
    <w:rsid w:val="00C75B78"/>
    <w:rsid w:val="00C76C0D"/>
    <w:rsid w:val="00C76D4C"/>
    <w:rsid w:val="00C9486F"/>
    <w:rsid w:val="00C97379"/>
    <w:rsid w:val="00C9760A"/>
    <w:rsid w:val="00CA443B"/>
    <w:rsid w:val="00CB00E8"/>
    <w:rsid w:val="00CB07CC"/>
    <w:rsid w:val="00CB1FBE"/>
    <w:rsid w:val="00CB57E5"/>
    <w:rsid w:val="00CB7176"/>
    <w:rsid w:val="00CB7B95"/>
    <w:rsid w:val="00CD147B"/>
    <w:rsid w:val="00CD2FFA"/>
    <w:rsid w:val="00CD5143"/>
    <w:rsid w:val="00CD7840"/>
    <w:rsid w:val="00CE59DE"/>
    <w:rsid w:val="00CE7BF5"/>
    <w:rsid w:val="00CF6E1C"/>
    <w:rsid w:val="00D033D6"/>
    <w:rsid w:val="00D451E1"/>
    <w:rsid w:val="00D554C7"/>
    <w:rsid w:val="00D735B6"/>
    <w:rsid w:val="00D7443A"/>
    <w:rsid w:val="00D754DC"/>
    <w:rsid w:val="00D83895"/>
    <w:rsid w:val="00D84C9C"/>
    <w:rsid w:val="00D86426"/>
    <w:rsid w:val="00D869BF"/>
    <w:rsid w:val="00D92C15"/>
    <w:rsid w:val="00DA284F"/>
    <w:rsid w:val="00DA37A5"/>
    <w:rsid w:val="00DA440B"/>
    <w:rsid w:val="00DB0E14"/>
    <w:rsid w:val="00DC7163"/>
    <w:rsid w:val="00DD5704"/>
    <w:rsid w:val="00DE1220"/>
    <w:rsid w:val="00DE2AE5"/>
    <w:rsid w:val="00DF309F"/>
    <w:rsid w:val="00E02981"/>
    <w:rsid w:val="00E07ADB"/>
    <w:rsid w:val="00E11900"/>
    <w:rsid w:val="00E201BC"/>
    <w:rsid w:val="00E300FA"/>
    <w:rsid w:val="00E30F68"/>
    <w:rsid w:val="00E32110"/>
    <w:rsid w:val="00E335EF"/>
    <w:rsid w:val="00E36BF0"/>
    <w:rsid w:val="00E37DB1"/>
    <w:rsid w:val="00E4150B"/>
    <w:rsid w:val="00E46D93"/>
    <w:rsid w:val="00E478FC"/>
    <w:rsid w:val="00E54508"/>
    <w:rsid w:val="00E56E42"/>
    <w:rsid w:val="00E65E6F"/>
    <w:rsid w:val="00E802B8"/>
    <w:rsid w:val="00E832FD"/>
    <w:rsid w:val="00E837FE"/>
    <w:rsid w:val="00E86B5D"/>
    <w:rsid w:val="00EA13FE"/>
    <w:rsid w:val="00EC69E4"/>
    <w:rsid w:val="00ED1AB6"/>
    <w:rsid w:val="00ED7042"/>
    <w:rsid w:val="00ED712E"/>
    <w:rsid w:val="00F00B81"/>
    <w:rsid w:val="00F07141"/>
    <w:rsid w:val="00F16667"/>
    <w:rsid w:val="00F27F47"/>
    <w:rsid w:val="00F37834"/>
    <w:rsid w:val="00F4048A"/>
    <w:rsid w:val="00F40881"/>
    <w:rsid w:val="00F45196"/>
    <w:rsid w:val="00F47253"/>
    <w:rsid w:val="00F474D2"/>
    <w:rsid w:val="00F5555A"/>
    <w:rsid w:val="00F70B1D"/>
    <w:rsid w:val="00F84B68"/>
    <w:rsid w:val="00FA5003"/>
    <w:rsid w:val="00FB47B1"/>
    <w:rsid w:val="00FC2A0F"/>
    <w:rsid w:val="00FD23F6"/>
    <w:rsid w:val="00FD69B7"/>
    <w:rsid w:val="00FE3980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4A98"/>
  <w15:chartTrackingRefBased/>
  <w15:docId w15:val="{83EF7C0E-7035-4D84-AE2C-1B04D59F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4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443A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7443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443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7443A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7443A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86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59"/>
  </w:style>
  <w:style w:type="paragraph" w:styleId="Footer">
    <w:name w:val="footer"/>
    <w:basedOn w:val="Normal"/>
    <w:link w:val="FooterChar"/>
    <w:uiPriority w:val="99"/>
    <w:unhideWhenUsed/>
    <w:rsid w:val="0086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59"/>
  </w:style>
  <w:style w:type="character" w:styleId="CommentReference">
    <w:name w:val="annotation reference"/>
    <w:basedOn w:val="DefaultParagraphFont"/>
    <w:uiPriority w:val="99"/>
    <w:semiHidden/>
    <w:unhideWhenUsed/>
    <w:rsid w:val="00CB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5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A37A5"/>
  </w:style>
  <w:style w:type="paragraph" w:styleId="ListParagraph">
    <w:name w:val="List Paragraph"/>
    <w:basedOn w:val="Normal"/>
    <w:uiPriority w:val="34"/>
    <w:qFormat/>
    <w:rsid w:val="00F474D2"/>
    <w:pPr>
      <w:ind w:left="720"/>
      <w:contextualSpacing/>
    </w:pPr>
  </w:style>
  <w:style w:type="paragraph" w:styleId="Revision">
    <w:name w:val="Revision"/>
    <w:hidden/>
    <w:uiPriority w:val="99"/>
    <w:semiHidden/>
    <w:rsid w:val="00020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BED7-95A6-42FA-A24E-7CA06C2F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Getahun</dc:creator>
  <cp:keywords/>
  <dc:description/>
  <cp:lastModifiedBy>Mel Phimester</cp:lastModifiedBy>
  <cp:revision>2</cp:revision>
  <cp:lastPrinted>2021-11-05T06:52:00Z</cp:lastPrinted>
  <dcterms:created xsi:type="dcterms:W3CDTF">2022-04-25T06:48:00Z</dcterms:created>
  <dcterms:modified xsi:type="dcterms:W3CDTF">2022-04-25T06:48:00Z</dcterms:modified>
</cp:coreProperties>
</file>