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DB604" w14:textId="3ADFC8D2" w:rsidR="000826F0" w:rsidRPr="003C794D" w:rsidRDefault="000826F0" w:rsidP="000826F0">
      <w:pPr>
        <w:pStyle w:val="Caption"/>
        <w:keepNext/>
        <w:rPr>
          <w:b/>
          <w:bCs/>
          <w:i w:val="0"/>
          <w:iCs w:val="0"/>
          <w:color w:val="000000" w:themeColor="text1"/>
          <w:sz w:val="28"/>
          <w:szCs w:val="28"/>
        </w:rPr>
      </w:pPr>
    </w:p>
    <w:p w14:paraId="5ECFBB91" w14:textId="2A5D5DF9" w:rsidR="00A827A1" w:rsidRPr="00A827A1" w:rsidRDefault="00A827A1" w:rsidP="00A827A1">
      <w:pPr>
        <w:pStyle w:val="Caption"/>
        <w:keepNext/>
        <w:rPr>
          <w:i w:val="0"/>
          <w:iCs w:val="0"/>
          <w:color w:val="000000" w:themeColor="text1"/>
          <w:sz w:val="28"/>
          <w:szCs w:val="28"/>
        </w:rPr>
      </w:pPr>
      <w:r w:rsidRPr="00A827A1">
        <w:rPr>
          <w:i w:val="0"/>
          <w:iCs w:val="0"/>
          <w:color w:val="000000" w:themeColor="text1"/>
          <w:sz w:val="28"/>
          <w:szCs w:val="28"/>
        </w:rPr>
        <w:t xml:space="preserve">Appendix </w:t>
      </w:r>
      <w:r w:rsidRPr="00A827A1">
        <w:rPr>
          <w:i w:val="0"/>
          <w:iCs w:val="0"/>
          <w:color w:val="000000" w:themeColor="text1"/>
          <w:sz w:val="28"/>
          <w:szCs w:val="28"/>
        </w:rPr>
        <w:fldChar w:fldCharType="begin"/>
      </w:r>
      <w:r w:rsidRPr="00A827A1">
        <w:rPr>
          <w:i w:val="0"/>
          <w:iCs w:val="0"/>
          <w:color w:val="000000" w:themeColor="text1"/>
          <w:sz w:val="28"/>
          <w:szCs w:val="28"/>
        </w:rPr>
        <w:instrText xml:space="preserve"> SEQ Appendix \* ARABIC </w:instrText>
      </w:r>
      <w:r w:rsidRPr="00A827A1">
        <w:rPr>
          <w:i w:val="0"/>
          <w:iCs w:val="0"/>
          <w:color w:val="000000" w:themeColor="text1"/>
          <w:sz w:val="28"/>
          <w:szCs w:val="28"/>
        </w:rPr>
        <w:fldChar w:fldCharType="separate"/>
      </w:r>
      <w:r w:rsidR="003E2637">
        <w:rPr>
          <w:i w:val="0"/>
          <w:iCs w:val="0"/>
          <w:noProof/>
          <w:color w:val="000000" w:themeColor="text1"/>
          <w:sz w:val="28"/>
          <w:szCs w:val="28"/>
        </w:rPr>
        <w:t>1</w:t>
      </w:r>
      <w:r w:rsidRPr="00A827A1">
        <w:rPr>
          <w:i w:val="0"/>
          <w:iCs w:val="0"/>
          <w:color w:val="000000" w:themeColor="text1"/>
          <w:sz w:val="28"/>
          <w:szCs w:val="28"/>
        </w:rPr>
        <w:fldChar w:fldCharType="end"/>
      </w:r>
      <w:r w:rsidRPr="00A827A1">
        <w:rPr>
          <w:i w:val="0"/>
          <w:iCs w:val="0"/>
          <w:color w:val="000000" w:themeColor="text1"/>
          <w:sz w:val="28"/>
          <w:szCs w:val="28"/>
        </w:rPr>
        <w:t xml:space="preserve"> Data Integration Matrix</w:t>
      </w:r>
    </w:p>
    <w:tbl>
      <w:tblPr>
        <w:tblStyle w:val="TableGrid"/>
        <w:tblW w:w="14580" w:type="dxa"/>
        <w:tblInd w:w="-815" w:type="dxa"/>
        <w:tblLayout w:type="fixed"/>
        <w:tblLook w:val="04A0" w:firstRow="1" w:lastRow="0" w:firstColumn="1" w:lastColumn="0" w:noHBand="0" w:noVBand="1"/>
      </w:tblPr>
      <w:tblGrid>
        <w:gridCol w:w="2430"/>
        <w:gridCol w:w="4410"/>
        <w:gridCol w:w="4230"/>
        <w:gridCol w:w="3510"/>
      </w:tblGrid>
      <w:tr w:rsidR="00DD7D3A" w14:paraId="61464E17" w14:textId="0DD3A221" w:rsidTr="00DD7D3A">
        <w:trPr>
          <w:trHeight w:val="575"/>
        </w:trPr>
        <w:tc>
          <w:tcPr>
            <w:tcW w:w="2430" w:type="dxa"/>
          </w:tcPr>
          <w:p w14:paraId="49DA7A29" w14:textId="77777777" w:rsidR="00715B77" w:rsidRPr="00B83481" w:rsidRDefault="00715B77">
            <w:pPr>
              <w:rPr>
                <w:rFonts w:ascii="Times" w:hAnsi="Times"/>
                <w:b/>
                <w:bCs/>
              </w:rPr>
            </w:pPr>
          </w:p>
        </w:tc>
        <w:tc>
          <w:tcPr>
            <w:tcW w:w="4410" w:type="dxa"/>
          </w:tcPr>
          <w:p w14:paraId="67277075" w14:textId="77777777" w:rsidR="00715B77" w:rsidRPr="00C070B1" w:rsidRDefault="00715B77">
            <w:pPr>
              <w:rPr>
                <w:rFonts w:ascii="Arial" w:hAnsi="Arial" w:cs="Arial"/>
                <w:b/>
                <w:bCs/>
              </w:rPr>
            </w:pPr>
            <w:r w:rsidRPr="00C070B1">
              <w:rPr>
                <w:rFonts w:ascii="Arial" w:hAnsi="Arial" w:cs="Arial"/>
                <w:b/>
                <w:bCs/>
              </w:rPr>
              <w:t>Questionnaire</w:t>
            </w:r>
          </w:p>
          <w:p w14:paraId="00769BDE" w14:textId="7A6EEAAE" w:rsidR="00715B77" w:rsidRPr="00C070B1" w:rsidRDefault="00715B77" w:rsidP="00A13EC5">
            <w:pPr>
              <w:rPr>
                <w:rFonts w:ascii="Arial" w:hAnsi="Arial" w:cs="Arial"/>
                <w:i/>
                <w:iCs/>
              </w:rPr>
            </w:pPr>
            <w:r w:rsidRPr="00C070B1">
              <w:rPr>
                <w:rFonts w:ascii="Arial" w:hAnsi="Arial" w:cs="Arial"/>
                <w:i/>
                <w:iCs/>
                <w:sz w:val="22"/>
                <w:szCs w:val="22"/>
              </w:rPr>
              <w:t>(QUAN)</w:t>
            </w:r>
          </w:p>
        </w:tc>
        <w:tc>
          <w:tcPr>
            <w:tcW w:w="4230" w:type="dxa"/>
          </w:tcPr>
          <w:p w14:paraId="6E34C5C1" w14:textId="77777777" w:rsidR="00715B77" w:rsidRPr="00C070B1" w:rsidRDefault="00715B77">
            <w:pPr>
              <w:rPr>
                <w:rFonts w:ascii="Arial" w:hAnsi="Arial" w:cs="Arial"/>
                <w:b/>
                <w:bCs/>
              </w:rPr>
            </w:pPr>
            <w:r w:rsidRPr="00C070B1">
              <w:rPr>
                <w:rFonts w:ascii="Arial" w:hAnsi="Arial" w:cs="Arial"/>
                <w:b/>
                <w:bCs/>
              </w:rPr>
              <w:t xml:space="preserve">Interview </w:t>
            </w:r>
          </w:p>
          <w:p w14:paraId="191F2ACA" w14:textId="1E549E89" w:rsidR="00715B77" w:rsidRPr="00C070B1" w:rsidRDefault="00715B77">
            <w:pPr>
              <w:rPr>
                <w:rFonts w:ascii="Arial" w:hAnsi="Arial" w:cs="Arial"/>
                <w:i/>
                <w:iCs/>
              </w:rPr>
            </w:pPr>
            <w:r w:rsidRPr="00C070B1">
              <w:rPr>
                <w:rFonts w:ascii="Arial" w:hAnsi="Arial" w:cs="Arial"/>
                <w:i/>
                <w:iCs/>
                <w:sz w:val="22"/>
                <w:szCs w:val="22"/>
              </w:rPr>
              <w:t>(QUAL)</w:t>
            </w:r>
          </w:p>
        </w:tc>
        <w:tc>
          <w:tcPr>
            <w:tcW w:w="3510" w:type="dxa"/>
          </w:tcPr>
          <w:p w14:paraId="0AFF846A" w14:textId="3EAF3173" w:rsidR="00715B77" w:rsidRPr="00C070B1" w:rsidRDefault="00715B77">
            <w:pPr>
              <w:rPr>
                <w:rFonts w:ascii="Arial" w:hAnsi="Arial" w:cs="Arial"/>
                <w:b/>
                <w:bCs/>
              </w:rPr>
            </w:pPr>
            <w:r w:rsidRPr="00C070B1">
              <w:rPr>
                <w:rFonts w:ascii="Arial" w:hAnsi="Arial" w:cs="Arial"/>
                <w:b/>
                <w:bCs/>
              </w:rPr>
              <w:t>Comments to integration</w:t>
            </w:r>
          </w:p>
        </w:tc>
      </w:tr>
      <w:tr w:rsidR="00DD7D3A" w14:paraId="45298B07" w14:textId="0787815F" w:rsidTr="00DD7D3A">
        <w:trPr>
          <w:trHeight w:val="179"/>
        </w:trPr>
        <w:tc>
          <w:tcPr>
            <w:tcW w:w="2430" w:type="dxa"/>
          </w:tcPr>
          <w:p w14:paraId="612EBC45" w14:textId="17BE7A00" w:rsidR="00715B77" w:rsidRPr="00E95E34" w:rsidRDefault="00715B77" w:rsidP="00F14D16">
            <w:pPr>
              <w:rPr>
                <w:rFonts w:ascii="Arial" w:hAnsi="Arial" w:cs="Arial"/>
                <w:b/>
                <w:bCs/>
                <w:sz w:val="20"/>
                <w:szCs w:val="20"/>
              </w:rPr>
            </w:pPr>
            <w:r w:rsidRPr="00E95E34">
              <w:rPr>
                <w:rFonts w:ascii="Arial" w:hAnsi="Arial" w:cs="Arial"/>
                <w:b/>
                <w:bCs/>
              </w:rPr>
              <w:t xml:space="preserve">Theme 1: </w:t>
            </w:r>
            <w:r w:rsidR="00C070B1" w:rsidRPr="00E95E34">
              <w:rPr>
                <w:rFonts w:ascii="Arial" w:hAnsi="Arial" w:cs="Arial"/>
                <w:b/>
                <w:bCs/>
              </w:rPr>
              <w:t>Usability of</w:t>
            </w:r>
            <w:r w:rsidRPr="00E95E34">
              <w:rPr>
                <w:rFonts w:ascii="Arial" w:hAnsi="Arial" w:cs="Arial"/>
                <w:b/>
                <w:bCs/>
              </w:rPr>
              <w:t xml:space="preserve"> the app </w:t>
            </w:r>
          </w:p>
        </w:tc>
        <w:tc>
          <w:tcPr>
            <w:tcW w:w="4410" w:type="dxa"/>
          </w:tcPr>
          <w:p w14:paraId="15D5C66A" w14:textId="77777777" w:rsidR="00715B77" w:rsidRDefault="00715B77"/>
        </w:tc>
        <w:tc>
          <w:tcPr>
            <w:tcW w:w="4230" w:type="dxa"/>
          </w:tcPr>
          <w:p w14:paraId="6DE2A6C5" w14:textId="2A9A8D6B" w:rsidR="00715B77" w:rsidRDefault="00715B77"/>
        </w:tc>
        <w:tc>
          <w:tcPr>
            <w:tcW w:w="3510" w:type="dxa"/>
          </w:tcPr>
          <w:p w14:paraId="747AC917" w14:textId="77777777" w:rsidR="00715B77" w:rsidRDefault="00715B77"/>
        </w:tc>
      </w:tr>
      <w:tr w:rsidR="00DD7D3A" w14:paraId="0B777F53" w14:textId="25815E4F" w:rsidTr="00DD7D3A">
        <w:trPr>
          <w:trHeight w:val="2906"/>
        </w:trPr>
        <w:tc>
          <w:tcPr>
            <w:tcW w:w="2430" w:type="dxa"/>
            <w:vAlign w:val="center"/>
          </w:tcPr>
          <w:p w14:paraId="47013DCD" w14:textId="77777777" w:rsidR="00715B77" w:rsidRPr="00313043" w:rsidRDefault="00715B77" w:rsidP="00C1704C">
            <w:pPr>
              <w:jc w:val="center"/>
              <w:rPr>
                <w:rFonts w:ascii="Arial" w:hAnsi="Arial" w:cs="Arial"/>
                <w:i/>
                <w:iCs/>
                <w:strike/>
              </w:rPr>
            </w:pPr>
          </w:p>
          <w:p w14:paraId="15ACC488" w14:textId="0A751EAE" w:rsidR="00715B77" w:rsidRPr="00313043" w:rsidRDefault="22D11CA4" w:rsidP="00C1704C">
            <w:pPr>
              <w:spacing w:line="360" w:lineRule="auto"/>
              <w:jc w:val="center"/>
              <w:rPr>
                <w:rFonts w:ascii="Arial" w:hAnsi="Arial" w:cs="Arial"/>
                <w:i/>
                <w:iCs/>
                <w:lang w:val="en-GB"/>
              </w:rPr>
            </w:pPr>
            <w:r w:rsidRPr="00313043">
              <w:rPr>
                <w:rFonts w:ascii="Arial" w:hAnsi="Arial" w:cs="Arial"/>
                <w:i/>
                <w:iCs/>
                <w:lang w:val="en-GB"/>
              </w:rPr>
              <w:t>Overall usability and satisfaction</w:t>
            </w:r>
          </w:p>
          <w:p w14:paraId="77798459" w14:textId="025C4655" w:rsidR="00715B77" w:rsidRPr="00313043" w:rsidRDefault="00715B77" w:rsidP="00C1704C">
            <w:pPr>
              <w:jc w:val="center"/>
              <w:rPr>
                <w:rFonts w:ascii="Arial" w:hAnsi="Arial" w:cs="Arial"/>
                <w:i/>
                <w:iCs/>
                <w:strike/>
              </w:rPr>
            </w:pPr>
          </w:p>
        </w:tc>
        <w:tc>
          <w:tcPr>
            <w:tcW w:w="4410" w:type="dxa"/>
          </w:tcPr>
          <w:p w14:paraId="31D220A0" w14:textId="418932DA" w:rsidR="00715B77" w:rsidRPr="00B62E1C" w:rsidRDefault="22D11CA4" w:rsidP="00DD7D3A">
            <w:pPr>
              <w:spacing w:after="240" w:line="259" w:lineRule="auto"/>
              <w:jc w:val="both"/>
              <w:rPr>
                <w:rFonts w:ascii="Arial" w:eastAsia="Calibri" w:hAnsi="Arial" w:cs="Arial"/>
              </w:rPr>
            </w:pPr>
            <w:r w:rsidRPr="00B62E1C">
              <w:rPr>
                <w:rFonts w:ascii="Arial" w:hAnsi="Arial" w:cs="Arial"/>
              </w:rPr>
              <w:t xml:space="preserve">Most donor participants found the app easy to use, </w:t>
            </w:r>
            <w:r w:rsidR="00211D9B" w:rsidRPr="00B62E1C">
              <w:rPr>
                <w:rFonts w:ascii="Arial" w:hAnsi="Arial" w:cs="Arial"/>
              </w:rPr>
              <w:t>to navigate</w:t>
            </w:r>
            <w:r w:rsidRPr="00B62E1C">
              <w:rPr>
                <w:rFonts w:ascii="Arial" w:hAnsi="Arial" w:cs="Arial"/>
              </w:rPr>
              <w:t xml:space="preserve"> and to learn. They reported that they can quickly and easily undo any mistakes they made. They did not need any training or help while using the app. </w:t>
            </w:r>
            <w:r w:rsidRPr="00B62E1C">
              <w:rPr>
                <w:rFonts w:ascii="Arial" w:eastAsia="Calibri" w:hAnsi="Arial" w:cs="Arial"/>
              </w:rPr>
              <w:t>Donor participants intended to continue using the app.</w:t>
            </w:r>
            <w:r w:rsidRPr="00B62E1C">
              <w:rPr>
                <w:rFonts w:ascii="Arial" w:hAnsi="Arial" w:cs="Arial"/>
              </w:rPr>
              <w:t xml:space="preserve"> However, </w:t>
            </w:r>
            <w:r w:rsidRPr="00B62E1C">
              <w:rPr>
                <w:rFonts w:ascii="Arial" w:eastAsia="Calibri" w:hAnsi="Arial" w:cs="Arial"/>
              </w:rPr>
              <w:t xml:space="preserve">the results indicated a large discrepancy in ease-of-use scores between older (=/&gt;55 years) and younger (&lt;55 years) participants, suggesting older participants found the </w:t>
            </w:r>
            <w:proofErr w:type="spellStart"/>
            <w:r w:rsidRPr="00B62E1C">
              <w:rPr>
                <w:rFonts w:ascii="Arial" w:eastAsia="Calibri" w:hAnsi="Arial" w:cs="Arial"/>
              </w:rPr>
              <w:t>Wateen</w:t>
            </w:r>
            <w:proofErr w:type="spellEnd"/>
            <w:r w:rsidRPr="00B62E1C">
              <w:rPr>
                <w:rFonts w:ascii="Arial" w:eastAsia="Calibri" w:hAnsi="Arial" w:cs="Arial"/>
              </w:rPr>
              <w:t xml:space="preserve"> app less easy to use. </w:t>
            </w:r>
          </w:p>
        </w:tc>
        <w:tc>
          <w:tcPr>
            <w:tcW w:w="4230" w:type="dxa"/>
          </w:tcPr>
          <w:p w14:paraId="28E008E2" w14:textId="43E33332" w:rsidR="00715B77" w:rsidRPr="00B62E1C" w:rsidRDefault="00715B77" w:rsidP="00211D9B">
            <w:pPr>
              <w:spacing w:line="259" w:lineRule="auto"/>
              <w:jc w:val="both"/>
              <w:rPr>
                <w:rFonts w:ascii="Arial" w:hAnsi="Arial" w:cs="Arial"/>
              </w:rPr>
            </w:pPr>
            <w:r w:rsidRPr="00B62E1C">
              <w:rPr>
                <w:rFonts w:ascii="Arial" w:hAnsi="Arial" w:cs="Arial"/>
              </w:rPr>
              <w:t xml:space="preserve">Most participants reported that the app is easy to use, to learn and to navigate. Interviewees </w:t>
            </w:r>
            <w:r w:rsidRPr="00B62E1C">
              <w:rPr>
                <w:rFonts w:ascii="Arial" w:eastAsia="Times New Roman" w:hAnsi="Arial" w:cs="Arial"/>
                <w:color w:val="000000"/>
                <w:shd w:val="clear" w:color="auto" w:fill="FFFFFF"/>
              </w:rPr>
              <w:t xml:space="preserve">also noted that </w:t>
            </w:r>
            <w:r w:rsidRPr="00B62E1C">
              <w:rPr>
                <w:rFonts w:ascii="Arial" w:hAnsi="Arial" w:cs="Arial"/>
              </w:rPr>
              <w:t xml:space="preserve">people from different age groups are able to use this </w:t>
            </w:r>
            <w:r w:rsidR="00C070B1" w:rsidRPr="00B62E1C">
              <w:rPr>
                <w:rFonts w:ascii="Arial" w:hAnsi="Arial" w:cs="Arial"/>
              </w:rPr>
              <w:t>app, suggesting</w:t>
            </w:r>
            <w:r w:rsidRPr="00B62E1C">
              <w:rPr>
                <w:rFonts w:ascii="Arial" w:hAnsi="Arial" w:cs="Arial"/>
              </w:rPr>
              <w:t xml:space="preserve"> usability among older people.</w:t>
            </w:r>
          </w:p>
          <w:p w14:paraId="35C188DD" w14:textId="77777777" w:rsidR="00715B77" w:rsidRPr="00B62E1C" w:rsidRDefault="00715B77" w:rsidP="007A0F09">
            <w:pPr>
              <w:jc w:val="both"/>
              <w:rPr>
                <w:rFonts w:ascii="Arial" w:hAnsi="Arial" w:cs="Arial"/>
              </w:rPr>
            </w:pPr>
          </w:p>
          <w:p w14:paraId="653A5FBB" w14:textId="1EC93AC3" w:rsidR="00715B77" w:rsidRPr="00B62E1C" w:rsidRDefault="00715B77" w:rsidP="00211D9B">
            <w:pPr>
              <w:pStyle w:val="p"/>
              <w:shd w:val="clear" w:color="auto" w:fill="FFFFFF"/>
              <w:spacing w:before="166" w:beforeAutospacing="0" w:after="166" w:afterAutospacing="0"/>
              <w:rPr>
                <w:rFonts w:ascii="Arial" w:hAnsi="Arial" w:cs="Arial"/>
                <w:strike/>
              </w:rPr>
            </w:pPr>
          </w:p>
        </w:tc>
        <w:tc>
          <w:tcPr>
            <w:tcW w:w="3510" w:type="dxa"/>
          </w:tcPr>
          <w:p w14:paraId="6F0BC65A" w14:textId="458DA680" w:rsidR="00715B77" w:rsidRPr="00B62E1C" w:rsidRDefault="22D11CA4" w:rsidP="00211D9B">
            <w:pPr>
              <w:rPr>
                <w:rFonts w:ascii="Arial" w:hAnsi="Arial" w:cs="Arial"/>
                <w:strike/>
              </w:rPr>
            </w:pPr>
            <w:r w:rsidRPr="00B62E1C">
              <w:rPr>
                <w:rFonts w:ascii="Arial" w:hAnsi="Arial" w:cs="Arial"/>
              </w:rPr>
              <w:t>Somewhat (</w:t>
            </w:r>
            <w:r w:rsidRPr="00B62E1C">
              <w:rPr>
                <w:rFonts w:ascii="Arial" w:hAnsi="Arial" w:cs="Arial"/>
                <w:b/>
                <w:bCs/>
              </w:rPr>
              <w:t>confirmed</w:t>
            </w:r>
            <w:r w:rsidRPr="00B62E1C">
              <w:rPr>
                <w:rFonts w:ascii="Arial" w:hAnsi="Arial" w:cs="Arial"/>
              </w:rPr>
              <w:t xml:space="preserve">), interview and questionnaire are similar in that both groups found the app easy to use, to learn and to navigate. Although healthcare professionals reported that the app can be used by all people regardless of their age, the questionnaire showed that older participants found the </w:t>
            </w:r>
            <w:proofErr w:type="spellStart"/>
            <w:r w:rsidRPr="00B62E1C">
              <w:rPr>
                <w:rFonts w:ascii="Arial" w:hAnsi="Arial" w:cs="Arial"/>
              </w:rPr>
              <w:t>Wateen</w:t>
            </w:r>
            <w:proofErr w:type="spellEnd"/>
            <w:r w:rsidRPr="00B62E1C">
              <w:rPr>
                <w:rFonts w:ascii="Arial" w:hAnsi="Arial" w:cs="Arial"/>
              </w:rPr>
              <w:t xml:space="preserve"> app less easy to use compared with younger people</w:t>
            </w:r>
          </w:p>
        </w:tc>
      </w:tr>
      <w:tr w:rsidR="00DD7D3A" w14:paraId="64BA1D75" w14:textId="77777777" w:rsidTr="00DD7D3A">
        <w:trPr>
          <w:trHeight w:val="827"/>
        </w:trPr>
        <w:tc>
          <w:tcPr>
            <w:tcW w:w="2430" w:type="dxa"/>
            <w:vAlign w:val="center"/>
          </w:tcPr>
          <w:p w14:paraId="19853FD2" w14:textId="7A0C9CF1" w:rsidR="00715B77" w:rsidRPr="00313043" w:rsidRDefault="00715B77" w:rsidP="00C1704C">
            <w:pPr>
              <w:spacing w:line="360" w:lineRule="auto"/>
              <w:jc w:val="center"/>
              <w:rPr>
                <w:rFonts w:ascii="Arial" w:hAnsi="Arial" w:cs="Arial"/>
                <w:i/>
                <w:iCs/>
              </w:rPr>
            </w:pPr>
            <w:r w:rsidRPr="00313043">
              <w:rPr>
                <w:rFonts w:ascii="Arial" w:hAnsi="Arial" w:cs="Arial"/>
                <w:i/>
                <w:iCs/>
                <w:lang w:val="en-GB"/>
              </w:rPr>
              <w:t>App accessibility</w:t>
            </w:r>
          </w:p>
        </w:tc>
        <w:tc>
          <w:tcPr>
            <w:tcW w:w="4410" w:type="dxa"/>
          </w:tcPr>
          <w:p w14:paraId="0BF96914" w14:textId="77777777" w:rsidR="00715B77" w:rsidRPr="00B62E1C" w:rsidRDefault="00715B77">
            <w:pPr>
              <w:rPr>
                <w:rFonts w:ascii="Arial" w:hAnsi="Arial" w:cs="Arial"/>
              </w:rPr>
            </w:pPr>
          </w:p>
        </w:tc>
        <w:tc>
          <w:tcPr>
            <w:tcW w:w="4230" w:type="dxa"/>
          </w:tcPr>
          <w:p w14:paraId="4BB1D2BA" w14:textId="66756AA5" w:rsidR="00715B77" w:rsidRPr="00B62E1C" w:rsidRDefault="22D11CA4" w:rsidP="00DD7D3A">
            <w:pPr>
              <w:jc w:val="both"/>
              <w:rPr>
                <w:rFonts w:ascii="Arial" w:eastAsia="Times New Roman" w:hAnsi="Arial" w:cs="Arial"/>
                <w:color w:val="000000"/>
              </w:rPr>
            </w:pPr>
            <w:r w:rsidRPr="00B62E1C">
              <w:rPr>
                <w:rFonts w:ascii="Arial" w:eastAsia="Times New Roman" w:hAnsi="Arial" w:cs="Arial"/>
                <w:color w:val="000000" w:themeColor="text1"/>
              </w:rPr>
              <w:t xml:space="preserve">Concerns were raised about potential </w:t>
            </w:r>
            <w:r w:rsidRPr="00B62E1C">
              <w:rPr>
                <w:rFonts w:ascii="Arial" w:hAnsi="Arial" w:cs="Arial"/>
                <w:color w:val="000000" w:themeColor="text1"/>
              </w:rPr>
              <w:t xml:space="preserve">difficulty for older people relating to in-app </w:t>
            </w:r>
            <w:r w:rsidR="00C070B1" w:rsidRPr="00B62E1C">
              <w:rPr>
                <w:rFonts w:ascii="Arial" w:hAnsi="Arial" w:cs="Arial"/>
                <w:color w:val="000000" w:themeColor="text1"/>
              </w:rPr>
              <w:t xml:space="preserve">text </w:t>
            </w:r>
            <w:r w:rsidR="00C070B1" w:rsidRPr="00B62E1C">
              <w:rPr>
                <w:rFonts w:ascii="Arial" w:eastAsia="Times New Roman" w:hAnsi="Arial" w:cs="Arial"/>
                <w:color w:val="000000" w:themeColor="text1"/>
              </w:rPr>
              <w:t>(</w:t>
            </w:r>
            <w:r w:rsidRPr="00B62E1C">
              <w:rPr>
                <w:rFonts w:ascii="Arial" w:eastAsia="Times New Roman" w:hAnsi="Arial" w:cs="Arial"/>
                <w:color w:val="000000" w:themeColor="text1"/>
              </w:rPr>
              <w:t>small font size) and its inaccessibility to speakers of language</w:t>
            </w:r>
            <w:r w:rsidR="00CA5B4D" w:rsidRPr="00B62E1C">
              <w:rPr>
                <w:rFonts w:ascii="Arial" w:eastAsia="Times New Roman" w:hAnsi="Arial" w:cs="Arial"/>
                <w:color w:val="000000" w:themeColor="text1"/>
              </w:rPr>
              <w:t xml:space="preserve">s besides Arabic and English. </w:t>
            </w:r>
            <w:r w:rsidRPr="00B62E1C">
              <w:rPr>
                <w:rFonts w:ascii="Arial" w:eastAsia="Times New Roman" w:hAnsi="Arial" w:cs="Arial"/>
                <w:color w:val="000000" w:themeColor="text1"/>
              </w:rPr>
              <w:t>They suggested offering a feature to change font size or zoom in on text.</w:t>
            </w:r>
          </w:p>
          <w:p w14:paraId="7A40D617" w14:textId="7014765D" w:rsidR="00715B77" w:rsidRPr="00B62E1C" w:rsidRDefault="00715B77" w:rsidP="00175745">
            <w:pPr>
              <w:rPr>
                <w:rFonts w:ascii="Arial" w:hAnsi="Arial" w:cs="Arial"/>
                <w:strike/>
              </w:rPr>
            </w:pPr>
          </w:p>
        </w:tc>
        <w:tc>
          <w:tcPr>
            <w:tcW w:w="3510" w:type="dxa"/>
          </w:tcPr>
          <w:p w14:paraId="3D6A340C" w14:textId="77777777" w:rsidR="00715B77" w:rsidRPr="00B62E1C" w:rsidRDefault="00715B77" w:rsidP="00731EFF">
            <w:pPr>
              <w:jc w:val="both"/>
              <w:rPr>
                <w:rFonts w:ascii="Arial" w:hAnsi="Arial" w:cs="Arial"/>
                <w:strike/>
              </w:rPr>
            </w:pPr>
          </w:p>
          <w:p w14:paraId="2E5B85B4" w14:textId="1347E47B" w:rsidR="00715B77" w:rsidRPr="00B62E1C" w:rsidRDefault="00715B77" w:rsidP="00731EFF">
            <w:pPr>
              <w:jc w:val="both"/>
              <w:rPr>
                <w:rFonts w:ascii="Arial" w:hAnsi="Arial" w:cs="Arial"/>
              </w:rPr>
            </w:pPr>
            <w:r w:rsidRPr="00B62E1C">
              <w:rPr>
                <w:rFonts w:ascii="Arial" w:hAnsi="Arial" w:cs="Arial"/>
              </w:rPr>
              <w:t>No integration was found</w:t>
            </w:r>
          </w:p>
          <w:p w14:paraId="08251FF6" w14:textId="77777777" w:rsidR="00715B77" w:rsidRPr="00B62E1C" w:rsidRDefault="00715B77" w:rsidP="00731EFF">
            <w:pPr>
              <w:jc w:val="both"/>
              <w:rPr>
                <w:rFonts w:ascii="Arial" w:hAnsi="Arial" w:cs="Arial"/>
                <w:strike/>
              </w:rPr>
            </w:pPr>
          </w:p>
          <w:p w14:paraId="2462288B" w14:textId="4950E947" w:rsidR="00715B77" w:rsidRPr="00B62E1C" w:rsidRDefault="00715B77" w:rsidP="00C055DB">
            <w:pPr>
              <w:rPr>
                <w:rFonts w:ascii="Arial" w:hAnsi="Arial" w:cs="Arial"/>
              </w:rPr>
            </w:pPr>
          </w:p>
        </w:tc>
      </w:tr>
      <w:tr w:rsidR="00DD7D3A" w14:paraId="71330AFD" w14:textId="77777777" w:rsidTr="00DD7D3A">
        <w:trPr>
          <w:trHeight w:val="395"/>
        </w:trPr>
        <w:tc>
          <w:tcPr>
            <w:tcW w:w="2430" w:type="dxa"/>
          </w:tcPr>
          <w:p w14:paraId="430E64A0" w14:textId="4D42E628" w:rsidR="00715B77" w:rsidRPr="0065711C" w:rsidRDefault="0065711C" w:rsidP="0078772D">
            <w:pPr>
              <w:rPr>
                <w:rFonts w:ascii="Arial" w:hAnsi="Arial" w:cs="Arial"/>
                <w:b/>
                <w:bCs/>
              </w:rPr>
            </w:pPr>
            <w:r w:rsidRPr="0065711C">
              <w:rPr>
                <w:rFonts w:ascii="Arial" w:hAnsi="Arial" w:cs="Arial"/>
                <w:b/>
                <w:bCs/>
              </w:rPr>
              <w:lastRenderedPageBreak/>
              <w:t>Theme2</w:t>
            </w:r>
            <w:r w:rsidR="00715B77" w:rsidRPr="0065711C">
              <w:rPr>
                <w:rFonts w:ascii="Arial" w:hAnsi="Arial" w:cs="Arial"/>
                <w:b/>
                <w:bCs/>
              </w:rPr>
              <w:t>: Information and Communication</w:t>
            </w:r>
          </w:p>
        </w:tc>
        <w:tc>
          <w:tcPr>
            <w:tcW w:w="4410" w:type="dxa"/>
          </w:tcPr>
          <w:p w14:paraId="67F00438" w14:textId="77777777" w:rsidR="00715B77" w:rsidRPr="00B62E1C" w:rsidRDefault="00715B77"/>
        </w:tc>
        <w:tc>
          <w:tcPr>
            <w:tcW w:w="4230" w:type="dxa"/>
          </w:tcPr>
          <w:p w14:paraId="7DDEB4E0" w14:textId="77777777" w:rsidR="00715B77" w:rsidRPr="00B62E1C" w:rsidRDefault="00715B77" w:rsidP="00FF5F33"/>
        </w:tc>
        <w:tc>
          <w:tcPr>
            <w:tcW w:w="3510" w:type="dxa"/>
          </w:tcPr>
          <w:p w14:paraId="63CE0217" w14:textId="77777777" w:rsidR="00715B77" w:rsidRPr="00B62E1C" w:rsidRDefault="00715B77" w:rsidP="00FF5F33"/>
        </w:tc>
      </w:tr>
      <w:tr w:rsidR="00DD7D3A" w14:paraId="19E958B4" w14:textId="77777777" w:rsidTr="00DD7D3A">
        <w:trPr>
          <w:trHeight w:val="2150"/>
        </w:trPr>
        <w:tc>
          <w:tcPr>
            <w:tcW w:w="2430" w:type="dxa"/>
          </w:tcPr>
          <w:p w14:paraId="515472A9" w14:textId="4F4B9129" w:rsidR="00715B77" w:rsidRPr="0065711C" w:rsidRDefault="0065711C" w:rsidP="00614D9A">
            <w:pPr>
              <w:rPr>
                <w:rFonts w:ascii="Arial" w:hAnsi="Arial" w:cs="Arial"/>
                <w:i/>
                <w:iCs/>
              </w:rPr>
            </w:pPr>
            <w:r w:rsidRPr="0065711C">
              <w:rPr>
                <w:rFonts w:ascii="Arial" w:hAnsi="Arial" w:cs="Arial"/>
                <w:i/>
                <w:iCs/>
              </w:rPr>
              <w:t>App as an</w:t>
            </w:r>
            <w:r w:rsidR="00715B77" w:rsidRPr="0065711C">
              <w:rPr>
                <w:rFonts w:ascii="Arial" w:hAnsi="Arial" w:cs="Arial"/>
                <w:i/>
                <w:iCs/>
              </w:rPr>
              <w:t xml:space="preserve"> informative tool</w:t>
            </w:r>
          </w:p>
        </w:tc>
        <w:tc>
          <w:tcPr>
            <w:tcW w:w="4410" w:type="dxa"/>
          </w:tcPr>
          <w:p w14:paraId="0C778561" w14:textId="41DDDF37" w:rsidR="00715B77" w:rsidRPr="00B62E1C" w:rsidRDefault="22D11CA4" w:rsidP="0065711C">
            <w:pPr>
              <w:jc w:val="both"/>
              <w:rPr>
                <w:rFonts w:ascii="Arial" w:hAnsi="Arial" w:cs="Arial"/>
              </w:rPr>
            </w:pPr>
            <w:r w:rsidRPr="00B62E1C">
              <w:rPr>
                <w:rFonts w:ascii="Arial" w:hAnsi="Arial" w:cs="Arial"/>
              </w:rPr>
              <w:t>Participants reported that the app improved their knowledge and awareness about blood donation.</w:t>
            </w:r>
          </w:p>
          <w:p w14:paraId="3F95924D" w14:textId="77777777" w:rsidR="00715B77" w:rsidRPr="00B62E1C" w:rsidRDefault="00715B77"/>
        </w:tc>
        <w:tc>
          <w:tcPr>
            <w:tcW w:w="4230" w:type="dxa"/>
          </w:tcPr>
          <w:p w14:paraId="681A674A" w14:textId="264FA2BF" w:rsidR="00715B77" w:rsidRPr="00B62E1C" w:rsidRDefault="22D11CA4" w:rsidP="00715B77">
            <w:pPr>
              <w:jc w:val="both"/>
              <w:rPr>
                <w:rFonts w:ascii="Times" w:hAnsi="Times"/>
              </w:rPr>
            </w:pPr>
            <w:r w:rsidRPr="00B62E1C">
              <w:rPr>
                <w:rFonts w:ascii="Arial" w:hAnsi="Arial" w:cs="Arial"/>
              </w:rPr>
              <w:t xml:space="preserve">Interviewees reported that the </w:t>
            </w:r>
            <w:r w:rsidR="0065711C" w:rsidRPr="00B62E1C">
              <w:rPr>
                <w:rFonts w:ascii="Arial" w:hAnsi="Arial" w:cs="Arial"/>
              </w:rPr>
              <w:t>app is</w:t>
            </w:r>
            <w:r w:rsidRPr="00B62E1C">
              <w:rPr>
                <w:rFonts w:ascii="Arial" w:hAnsi="Arial" w:cs="Arial"/>
              </w:rPr>
              <w:t xml:space="preserve"> a powerful tool to provide educational </w:t>
            </w:r>
            <w:r w:rsidR="0065711C" w:rsidRPr="00B62E1C">
              <w:rPr>
                <w:rFonts w:ascii="Arial" w:hAnsi="Arial" w:cs="Arial"/>
              </w:rPr>
              <w:t>information, increase</w:t>
            </w:r>
            <w:r w:rsidRPr="00B62E1C">
              <w:rPr>
                <w:rFonts w:ascii="Arial" w:hAnsi="Arial" w:cs="Arial"/>
              </w:rPr>
              <w:t xml:space="preserve"> donors’ awareness about blood donation and motivate more people to donate.  It was suggested that educational materials could be expanded further, e.g., with the inclusion of advice for </w:t>
            </w:r>
            <w:r w:rsidR="0065711C" w:rsidRPr="00B62E1C">
              <w:rPr>
                <w:rFonts w:ascii="Arial" w:hAnsi="Arial" w:cs="Arial"/>
              </w:rPr>
              <w:t>donors’</w:t>
            </w:r>
            <w:r w:rsidRPr="00B62E1C">
              <w:rPr>
                <w:rFonts w:ascii="Arial" w:hAnsi="Arial" w:cs="Arial"/>
              </w:rPr>
              <w:t xml:space="preserve"> post-donation.</w:t>
            </w:r>
            <w:r w:rsidRPr="00B62E1C">
              <w:rPr>
                <w:rFonts w:ascii="Times" w:hAnsi="Times"/>
              </w:rPr>
              <w:t xml:space="preserve"> </w:t>
            </w:r>
          </w:p>
        </w:tc>
        <w:tc>
          <w:tcPr>
            <w:tcW w:w="3510" w:type="dxa"/>
          </w:tcPr>
          <w:p w14:paraId="57F9817C" w14:textId="1F796EE6" w:rsidR="00715B77" w:rsidRPr="00B62E1C" w:rsidRDefault="22D11CA4" w:rsidP="0065711C">
            <w:pPr>
              <w:jc w:val="both"/>
              <w:rPr>
                <w:rFonts w:ascii="Times" w:hAnsi="Times"/>
              </w:rPr>
            </w:pPr>
            <w:r w:rsidRPr="00B62E1C">
              <w:rPr>
                <w:rFonts w:ascii="Arial" w:hAnsi="Arial" w:cs="Arial"/>
                <w:b/>
                <w:bCs/>
                <w:u w:val="single"/>
              </w:rPr>
              <w:t>Expansive</w:t>
            </w:r>
            <w:r w:rsidRPr="00B62E1C">
              <w:rPr>
                <w:rFonts w:ascii="Arial" w:hAnsi="Arial" w:cs="Arial"/>
              </w:rPr>
              <w:t>, further detail available from interview that confirms data and adds more suggestions.</w:t>
            </w:r>
          </w:p>
        </w:tc>
      </w:tr>
      <w:tr w:rsidR="00DD7D3A" w14:paraId="0AB89BD6" w14:textId="77777777" w:rsidTr="00DD7D3A">
        <w:trPr>
          <w:trHeight w:val="2429"/>
        </w:trPr>
        <w:tc>
          <w:tcPr>
            <w:tcW w:w="2430" w:type="dxa"/>
          </w:tcPr>
          <w:p w14:paraId="7B844D3D" w14:textId="06990AC0" w:rsidR="00715B77" w:rsidRPr="0065711C" w:rsidRDefault="0065711C" w:rsidP="00056DF4">
            <w:pPr>
              <w:rPr>
                <w:rFonts w:ascii="Arial" w:eastAsia="Times New Roman" w:hAnsi="Arial" w:cs="Arial"/>
                <w:i/>
                <w:iCs/>
                <w:color w:val="000000"/>
              </w:rPr>
            </w:pPr>
            <w:r w:rsidRPr="0065711C">
              <w:rPr>
                <w:rFonts w:ascii="Arial" w:eastAsia="Times New Roman" w:hAnsi="Arial" w:cs="Arial"/>
                <w:i/>
                <w:iCs/>
                <w:color w:val="000000"/>
              </w:rPr>
              <w:t>App as a communication tool</w:t>
            </w:r>
          </w:p>
        </w:tc>
        <w:tc>
          <w:tcPr>
            <w:tcW w:w="4410" w:type="dxa"/>
          </w:tcPr>
          <w:p w14:paraId="6E964D6F" w14:textId="19310485" w:rsidR="00715B77" w:rsidRPr="00B62E1C" w:rsidRDefault="22D11CA4" w:rsidP="0065711C">
            <w:pPr>
              <w:jc w:val="both"/>
              <w:rPr>
                <w:rFonts w:ascii="Arial" w:hAnsi="Arial" w:cs="Arial"/>
              </w:rPr>
            </w:pPr>
            <w:r w:rsidRPr="00B62E1C">
              <w:rPr>
                <w:rFonts w:ascii="Arial" w:hAnsi="Arial" w:cs="Arial"/>
              </w:rPr>
              <w:t>Participants reported that the app increases their opportunities to communicate and get easier access to the donation centers particularly the nearest one. They also felt confident to share any information with [Blood center] healthcare providers.</w:t>
            </w:r>
          </w:p>
          <w:p w14:paraId="74FF4902" w14:textId="097BD490" w:rsidR="00715B77" w:rsidRPr="00B62E1C" w:rsidRDefault="00715B77" w:rsidP="00290373">
            <w:pPr>
              <w:rPr>
                <w:rFonts w:ascii="Arial" w:hAnsi="Arial" w:cs="Arial"/>
                <w:b/>
                <w:bCs/>
              </w:rPr>
            </w:pPr>
            <w:r w:rsidRPr="00B62E1C">
              <w:rPr>
                <w:rFonts w:ascii="Arial" w:hAnsi="Arial" w:cs="Arial"/>
                <w:color w:val="2A2A2A"/>
              </w:rPr>
              <w:t xml:space="preserve"> </w:t>
            </w:r>
          </w:p>
        </w:tc>
        <w:tc>
          <w:tcPr>
            <w:tcW w:w="4230" w:type="dxa"/>
          </w:tcPr>
          <w:p w14:paraId="00A0D694" w14:textId="060FC663" w:rsidR="00715B77" w:rsidRPr="00B62E1C" w:rsidRDefault="22D11CA4" w:rsidP="0065711C">
            <w:pPr>
              <w:jc w:val="both"/>
              <w:rPr>
                <w:rFonts w:ascii="Arial" w:hAnsi="Arial" w:cs="Arial"/>
              </w:rPr>
            </w:pPr>
            <w:r w:rsidRPr="00B62E1C">
              <w:rPr>
                <w:rFonts w:ascii="Arial" w:hAnsi="Arial" w:cs="Arial"/>
              </w:rPr>
              <w:t xml:space="preserve">Participants reported that the app enhances communication with donors, making it easier to find and recruit donors and to encourage donors to donate either by sending a request for a specific need or by booking at the nearest center. They had confidence that the app would safeguard donors’ information in accordance with privacy regulations. Interviewees expressed mixed opinions about communicating test results via the app.  </w:t>
            </w:r>
          </w:p>
        </w:tc>
        <w:tc>
          <w:tcPr>
            <w:tcW w:w="3510" w:type="dxa"/>
          </w:tcPr>
          <w:p w14:paraId="3554A131" w14:textId="098ABB67" w:rsidR="00715B77" w:rsidRPr="00B62E1C" w:rsidRDefault="22D11CA4" w:rsidP="0065711C">
            <w:pPr>
              <w:jc w:val="both"/>
              <w:rPr>
                <w:rFonts w:ascii="Arial" w:hAnsi="Arial" w:cs="Arial"/>
              </w:rPr>
            </w:pPr>
            <w:r w:rsidRPr="00B62E1C">
              <w:rPr>
                <w:rFonts w:ascii="Arial" w:hAnsi="Arial" w:cs="Arial"/>
                <w:b/>
                <w:bCs/>
                <w:u w:val="single"/>
              </w:rPr>
              <w:t>Expansive</w:t>
            </w:r>
            <w:r w:rsidRPr="00B62E1C">
              <w:rPr>
                <w:rFonts w:ascii="Arial" w:hAnsi="Arial" w:cs="Arial"/>
              </w:rPr>
              <w:t xml:space="preserve">, further detail available from interview that </w:t>
            </w:r>
            <w:r w:rsidRPr="00B62E1C">
              <w:rPr>
                <w:rFonts w:ascii="Arial" w:hAnsi="Arial" w:cs="Arial"/>
                <w:b/>
                <w:bCs/>
              </w:rPr>
              <w:t>confirms</w:t>
            </w:r>
            <w:r w:rsidRPr="00B62E1C">
              <w:rPr>
                <w:rFonts w:ascii="Arial" w:hAnsi="Arial" w:cs="Arial"/>
              </w:rPr>
              <w:t xml:space="preserve"> some data and provides conflicting perspectives. .</w:t>
            </w:r>
          </w:p>
        </w:tc>
      </w:tr>
      <w:tr w:rsidR="00DD7D3A" w14:paraId="1B2C7E3B" w14:textId="77777777" w:rsidTr="00DD7D3A">
        <w:trPr>
          <w:trHeight w:val="548"/>
        </w:trPr>
        <w:tc>
          <w:tcPr>
            <w:tcW w:w="2430" w:type="dxa"/>
          </w:tcPr>
          <w:p w14:paraId="10163DE2" w14:textId="0B4214C9" w:rsidR="00715B77" w:rsidRPr="00313043" w:rsidRDefault="00715B77" w:rsidP="00056DF4">
            <w:pPr>
              <w:rPr>
                <w:rFonts w:ascii="Arial" w:eastAsia="Times New Roman" w:hAnsi="Arial" w:cs="Arial"/>
                <w:color w:val="000000"/>
              </w:rPr>
            </w:pPr>
            <w:r w:rsidRPr="00313043">
              <w:rPr>
                <w:rFonts w:ascii="Arial" w:hAnsi="Arial" w:cs="Arial"/>
                <w:b/>
                <w:bCs/>
              </w:rPr>
              <w:t>Theme 3: Blood donation Quality</w:t>
            </w:r>
          </w:p>
        </w:tc>
        <w:tc>
          <w:tcPr>
            <w:tcW w:w="4410" w:type="dxa"/>
          </w:tcPr>
          <w:p w14:paraId="4855C11C" w14:textId="53BC53E3" w:rsidR="00715B77" w:rsidRPr="00B62E1C" w:rsidRDefault="00715B77" w:rsidP="00290373">
            <w:pPr>
              <w:rPr>
                <w:rFonts w:ascii="inherit" w:hAnsi="inherit" w:cs="Times New Roman"/>
                <w:color w:val="2A2A2A"/>
              </w:rPr>
            </w:pPr>
          </w:p>
        </w:tc>
        <w:tc>
          <w:tcPr>
            <w:tcW w:w="4230" w:type="dxa"/>
          </w:tcPr>
          <w:p w14:paraId="1CDE2438" w14:textId="5CD61C82" w:rsidR="00715B77" w:rsidRPr="00B62E1C" w:rsidRDefault="00715B77" w:rsidP="00344511">
            <w:pPr>
              <w:rPr>
                <w:rFonts w:ascii="Times" w:hAnsi="Times"/>
              </w:rPr>
            </w:pPr>
          </w:p>
        </w:tc>
        <w:tc>
          <w:tcPr>
            <w:tcW w:w="3510" w:type="dxa"/>
          </w:tcPr>
          <w:p w14:paraId="1120320B" w14:textId="77777777" w:rsidR="00715B77" w:rsidRPr="00B62E1C" w:rsidRDefault="00715B77" w:rsidP="008B0F9F">
            <w:pPr>
              <w:rPr>
                <w:rFonts w:ascii="Times" w:hAnsi="Times"/>
                <w:b/>
                <w:bCs/>
                <w:u w:val="single"/>
              </w:rPr>
            </w:pPr>
          </w:p>
        </w:tc>
      </w:tr>
      <w:tr w:rsidR="00DD7D3A" w14:paraId="75745E6C" w14:textId="77777777" w:rsidTr="00DD7D3A">
        <w:trPr>
          <w:trHeight w:val="1574"/>
        </w:trPr>
        <w:tc>
          <w:tcPr>
            <w:tcW w:w="2430" w:type="dxa"/>
          </w:tcPr>
          <w:p w14:paraId="0C5746C1" w14:textId="77777777" w:rsidR="00715B77" w:rsidRPr="00682C83" w:rsidRDefault="00715B77" w:rsidP="00D005CC">
            <w:pPr>
              <w:jc w:val="both"/>
              <w:rPr>
                <w:rFonts w:eastAsia="Times New Roman"/>
                <w:i/>
                <w:iCs/>
                <w:color w:val="000000"/>
                <w:shd w:val="clear" w:color="auto" w:fill="FFFFFF"/>
              </w:rPr>
            </w:pPr>
            <w:r>
              <w:rPr>
                <w:rFonts w:eastAsia="Times New Roman"/>
                <w:i/>
                <w:iCs/>
                <w:color w:val="000000"/>
                <w:shd w:val="clear" w:color="auto" w:fill="FFFFFF"/>
              </w:rPr>
              <w:t>T</w:t>
            </w:r>
            <w:r w:rsidRPr="00682C83">
              <w:rPr>
                <w:rFonts w:eastAsia="Times New Roman"/>
                <w:i/>
                <w:iCs/>
                <w:color w:val="000000"/>
                <w:shd w:val="clear" w:color="auto" w:fill="FFFFFF"/>
              </w:rPr>
              <w:t xml:space="preserve">ime and </w:t>
            </w:r>
            <w:r>
              <w:rPr>
                <w:rFonts w:eastAsia="Times New Roman"/>
                <w:i/>
                <w:iCs/>
                <w:color w:val="000000"/>
                <w:shd w:val="clear" w:color="auto" w:fill="FFFFFF"/>
              </w:rPr>
              <w:t>E</w:t>
            </w:r>
            <w:r w:rsidRPr="00682C83">
              <w:rPr>
                <w:rFonts w:eastAsia="Times New Roman"/>
                <w:i/>
                <w:iCs/>
                <w:color w:val="000000"/>
                <w:shd w:val="clear" w:color="auto" w:fill="FFFFFF"/>
              </w:rPr>
              <w:t>fforts</w:t>
            </w:r>
          </w:p>
          <w:p w14:paraId="6DF636DF" w14:textId="77777777" w:rsidR="00715B77" w:rsidRDefault="00715B77" w:rsidP="00056DF4">
            <w:pPr>
              <w:rPr>
                <w:rFonts w:ascii="Times" w:hAnsi="Times"/>
                <w:b/>
                <w:bCs/>
                <w:i/>
                <w:iCs/>
              </w:rPr>
            </w:pPr>
          </w:p>
        </w:tc>
        <w:tc>
          <w:tcPr>
            <w:tcW w:w="4410" w:type="dxa"/>
          </w:tcPr>
          <w:p w14:paraId="40D44701" w14:textId="5EAE7450" w:rsidR="00715B77" w:rsidRPr="00B62E1C" w:rsidRDefault="22D11CA4" w:rsidP="007F1C1E">
            <w:pPr>
              <w:rPr>
                <w:rFonts w:ascii="Arial" w:hAnsi="Arial" w:cs="Arial"/>
                <w:color w:val="2A2A2A"/>
              </w:rPr>
            </w:pPr>
            <w:r w:rsidRPr="00B62E1C">
              <w:rPr>
                <w:rFonts w:ascii="Arial" w:hAnsi="Arial" w:cs="Arial"/>
                <w:color w:val="2A2A2A"/>
              </w:rPr>
              <w:t>Participants reported that the app saves their time and offers a more effective means to find information and book appointments that meet their needs.</w:t>
            </w:r>
          </w:p>
        </w:tc>
        <w:tc>
          <w:tcPr>
            <w:tcW w:w="4230" w:type="dxa"/>
          </w:tcPr>
          <w:p w14:paraId="170A7CFF" w14:textId="2A441F28" w:rsidR="00715B77" w:rsidRPr="00B62E1C" w:rsidRDefault="00715B77" w:rsidP="22D11CA4">
            <w:pPr>
              <w:jc w:val="both"/>
              <w:rPr>
                <w:rFonts w:ascii="Arial" w:eastAsia="Times New Roman" w:hAnsi="Arial" w:cs="Arial"/>
                <w:color w:val="000000"/>
                <w:shd w:val="clear" w:color="auto" w:fill="FFFFFF"/>
              </w:rPr>
            </w:pPr>
            <w:r w:rsidRPr="00B62E1C">
              <w:rPr>
                <w:rFonts w:ascii="Arial" w:hAnsi="Arial" w:cs="Arial"/>
              </w:rPr>
              <w:t xml:space="preserve">Participants reported that the app saves time and effort for both donors and healthcare professionals. As this app helps </w:t>
            </w:r>
            <w:r w:rsidRPr="00B62E1C">
              <w:rPr>
                <w:rFonts w:ascii="Arial" w:eastAsia="Times New Roman" w:hAnsi="Arial" w:cs="Arial"/>
                <w:color w:val="000000"/>
                <w:shd w:val="clear" w:color="auto" w:fill="FFFFFF"/>
              </w:rPr>
              <w:t>donors to select a specific time, date and location, it improves efficiency, resulting</w:t>
            </w:r>
            <w:r w:rsidRPr="00B62E1C">
              <w:rPr>
                <w:rFonts w:ascii="Arial" w:hAnsi="Arial" w:cs="Arial"/>
              </w:rPr>
              <w:t xml:space="preserve"> in </w:t>
            </w:r>
            <w:r w:rsidRPr="00B62E1C">
              <w:rPr>
                <w:rFonts w:ascii="Arial" w:eastAsia="Times New Roman" w:hAnsi="Arial" w:cs="Arial"/>
                <w:color w:val="000000"/>
                <w:shd w:val="clear" w:color="auto" w:fill="FFFFFF"/>
              </w:rPr>
              <w:t xml:space="preserve">reduced waiting </w:t>
            </w:r>
            <w:r w:rsidRPr="00B62E1C">
              <w:rPr>
                <w:rFonts w:ascii="Arial" w:eastAsia="Times New Roman" w:hAnsi="Arial" w:cs="Arial"/>
                <w:color w:val="000000"/>
                <w:shd w:val="clear" w:color="auto" w:fill="FFFFFF"/>
              </w:rPr>
              <w:lastRenderedPageBreak/>
              <w:t xml:space="preserve">times to donate and </w:t>
            </w:r>
            <w:r w:rsidR="22D11CA4" w:rsidRPr="00B62E1C">
              <w:rPr>
                <w:rFonts w:ascii="Arial" w:eastAsia="Times New Roman" w:hAnsi="Arial" w:cs="Arial"/>
                <w:color w:val="000000" w:themeColor="text1"/>
              </w:rPr>
              <w:t>reduced latency between demand</w:t>
            </w:r>
            <w:r w:rsidRPr="00B62E1C">
              <w:rPr>
                <w:rFonts w:ascii="Arial" w:eastAsia="Times New Roman" w:hAnsi="Arial" w:cs="Arial"/>
                <w:color w:val="000000"/>
                <w:shd w:val="clear" w:color="auto" w:fill="FFFFFF"/>
              </w:rPr>
              <w:t xml:space="preserve"> and supply.</w:t>
            </w:r>
          </w:p>
          <w:p w14:paraId="2AB4D23F" w14:textId="77777777" w:rsidR="00715B77" w:rsidRPr="00B62E1C" w:rsidRDefault="00715B77" w:rsidP="00316166">
            <w:pPr>
              <w:rPr>
                <w:rFonts w:ascii="Arial" w:hAnsi="Arial" w:cs="Arial"/>
              </w:rPr>
            </w:pPr>
          </w:p>
        </w:tc>
        <w:tc>
          <w:tcPr>
            <w:tcW w:w="3510" w:type="dxa"/>
          </w:tcPr>
          <w:p w14:paraId="75F28F67" w14:textId="5806E152" w:rsidR="00715B77" w:rsidRPr="00B62E1C" w:rsidRDefault="22D11CA4" w:rsidP="008B0F9F">
            <w:pPr>
              <w:rPr>
                <w:rFonts w:ascii="Arial" w:hAnsi="Arial" w:cs="Arial"/>
                <w:b/>
                <w:bCs/>
                <w:u w:val="single"/>
              </w:rPr>
            </w:pPr>
            <w:r w:rsidRPr="00B62E1C">
              <w:rPr>
                <w:rFonts w:ascii="Arial" w:hAnsi="Arial" w:cs="Arial"/>
                <w:b/>
                <w:bCs/>
                <w:u w:val="single"/>
              </w:rPr>
              <w:lastRenderedPageBreak/>
              <w:t>Expansive</w:t>
            </w:r>
            <w:r w:rsidRPr="00B62E1C">
              <w:rPr>
                <w:rFonts w:ascii="Arial" w:hAnsi="Arial" w:cs="Arial"/>
              </w:rPr>
              <w:t xml:space="preserve">, further detail available from interview that </w:t>
            </w:r>
            <w:r w:rsidRPr="00B62E1C">
              <w:rPr>
                <w:rFonts w:ascii="Arial" w:hAnsi="Arial" w:cs="Arial"/>
                <w:b/>
                <w:bCs/>
              </w:rPr>
              <w:t>confirms</w:t>
            </w:r>
            <w:r w:rsidRPr="00B62E1C">
              <w:rPr>
                <w:rFonts w:ascii="Arial" w:hAnsi="Arial" w:cs="Arial"/>
              </w:rPr>
              <w:t xml:space="preserve"> data and offers additional insights.</w:t>
            </w:r>
          </w:p>
        </w:tc>
      </w:tr>
      <w:tr w:rsidR="00DD7D3A" w14:paraId="14EC6B6A" w14:textId="77777777" w:rsidTr="00DD7D3A">
        <w:trPr>
          <w:trHeight w:val="119"/>
        </w:trPr>
        <w:tc>
          <w:tcPr>
            <w:tcW w:w="2430" w:type="dxa"/>
          </w:tcPr>
          <w:p w14:paraId="065F65A1" w14:textId="1AFEF0F7" w:rsidR="00715B77" w:rsidRPr="00C070B1" w:rsidRDefault="22D11CA4" w:rsidP="00211D9B">
            <w:pPr>
              <w:spacing w:line="259" w:lineRule="auto"/>
              <w:jc w:val="both"/>
              <w:rPr>
                <w:rFonts w:ascii="Calibri" w:eastAsia="Calibri" w:hAnsi="Calibri" w:cs="Calibri"/>
              </w:rPr>
            </w:pPr>
            <w:r w:rsidRPr="00C070B1">
              <w:rPr>
                <w:rFonts w:eastAsia="Times New Roman"/>
                <w:i/>
                <w:iCs/>
                <w:color w:val="000000" w:themeColor="text1"/>
              </w:rPr>
              <w:lastRenderedPageBreak/>
              <w:t>Features that impact donor engagement</w:t>
            </w:r>
          </w:p>
        </w:tc>
        <w:tc>
          <w:tcPr>
            <w:tcW w:w="4410" w:type="dxa"/>
          </w:tcPr>
          <w:p w14:paraId="770586CB" w14:textId="4BEA95DB" w:rsidR="00715B77" w:rsidRPr="00B62E1C" w:rsidRDefault="011FCF2C" w:rsidP="000E06B2">
            <w:pPr>
              <w:rPr>
                <w:rFonts w:ascii="Arial" w:hAnsi="Arial" w:cs="Arial"/>
                <w:color w:val="2A2A2A"/>
              </w:rPr>
            </w:pPr>
            <w:r w:rsidRPr="00B62E1C">
              <w:rPr>
                <w:rFonts w:ascii="Arial" w:hAnsi="Arial" w:cs="Arial"/>
                <w:color w:val="2A2A2A"/>
              </w:rPr>
              <w:t xml:space="preserve">Some participants reported that the rewards function increased their motivation. However, some reported that there were technical problems that affected their engagement with the app, such as failing to present rewards, leading them to contact IT support to resolve this issue.  </w:t>
            </w:r>
          </w:p>
        </w:tc>
        <w:tc>
          <w:tcPr>
            <w:tcW w:w="4230" w:type="dxa"/>
          </w:tcPr>
          <w:p w14:paraId="631B3C86" w14:textId="14882BD4" w:rsidR="00715B77" w:rsidRPr="00B62E1C" w:rsidRDefault="011FCF2C" w:rsidP="011FCF2C">
            <w:pPr>
              <w:jc w:val="both"/>
              <w:rPr>
                <w:rFonts w:ascii="Arial" w:eastAsia="Calibri" w:hAnsi="Arial" w:cs="Arial"/>
              </w:rPr>
            </w:pPr>
            <w:r w:rsidRPr="00B62E1C">
              <w:rPr>
                <w:rFonts w:ascii="Arial" w:eastAsia="Times New Roman" w:hAnsi="Arial" w:cs="Arial"/>
                <w:color w:val="000000" w:themeColor="text1"/>
              </w:rPr>
              <w:t xml:space="preserve">Interviewees reported that reminders about scheduled donations and record of previous donations would help to improve donor engagement by making them feel more motivated, and increasing their satisfaction.  </w:t>
            </w:r>
            <w:r w:rsidRPr="00B62E1C">
              <w:rPr>
                <w:rFonts w:ascii="Arial" w:eastAsia="Calibri" w:hAnsi="Arial" w:cs="Arial"/>
              </w:rPr>
              <w:t>Some interviews suggested that the app could improve donation rates further if it included additional rewards.</w:t>
            </w:r>
          </w:p>
          <w:p w14:paraId="6D114A23" w14:textId="600B092C" w:rsidR="011FCF2C" w:rsidRPr="00B62E1C" w:rsidRDefault="011FCF2C" w:rsidP="011FCF2C">
            <w:pPr>
              <w:jc w:val="both"/>
              <w:rPr>
                <w:rFonts w:ascii="Arial" w:eastAsia="Calibri" w:hAnsi="Arial" w:cs="Arial"/>
              </w:rPr>
            </w:pPr>
          </w:p>
          <w:p w14:paraId="2A11148E" w14:textId="3DCB1FBC" w:rsidR="00715B77" w:rsidRPr="00B62E1C" w:rsidRDefault="00715B77" w:rsidP="00486DD4">
            <w:pPr>
              <w:jc w:val="both"/>
              <w:rPr>
                <w:rFonts w:ascii="Arial" w:hAnsi="Arial" w:cs="Arial"/>
              </w:rPr>
            </w:pPr>
            <w:r w:rsidRPr="00B62E1C">
              <w:rPr>
                <w:rFonts w:ascii="Arial" w:eastAsia="Times New Roman" w:hAnsi="Arial" w:cs="Arial"/>
                <w:color w:val="000000"/>
                <w:shd w:val="clear" w:color="auto" w:fill="FFFFFF"/>
              </w:rPr>
              <w:t xml:space="preserve"> </w:t>
            </w:r>
          </w:p>
        </w:tc>
        <w:tc>
          <w:tcPr>
            <w:tcW w:w="3510" w:type="dxa"/>
          </w:tcPr>
          <w:p w14:paraId="664B5E49" w14:textId="5674C4F0" w:rsidR="00715B77" w:rsidRPr="00B62E1C" w:rsidRDefault="011FCF2C" w:rsidP="00DD7D3A">
            <w:pPr>
              <w:rPr>
                <w:rFonts w:ascii="Arial" w:hAnsi="Arial" w:cs="Arial"/>
                <w:b/>
                <w:bCs/>
                <w:u w:val="single"/>
              </w:rPr>
            </w:pPr>
            <w:r w:rsidRPr="00B62E1C">
              <w:rPr>
                <w:rFonts w:ascii="Arial" w:hAnsi="Arial" w:cs="Arial"/>
                <w:b/>
                <w:bCs/>
                <w:u w:val="single"/>
              </w:rPr>
              <w:t xml:space="preserve">Neither confirmed nor discordant. </w:t>
            </w:r>
          </w:p>
          <w:p w14:paraId="16869A78" w14:textId="30325D55" w:rsidR="00715B77" w:rsidRPr="00B62E1C" w:rsidRDefault="011FCF2C" w:rsidP="00DD7D3A">
            <w:pPr>
              <w:rPr>
                <w:rFonts w:ascii="Arial" w:hAnsi="Arial" w:cs="Arial"/>
              </w:rPr>
            </w:pPr>
            <w:r w:rsidRPr="00B62E1C">
              <w:rPr>
                <w:rFonts w:ascii="Arial" w:hAnsi="Arial" w:cs="Arial"/>
              </w:rPr>
              <w:t xml:space="preserve">Participants reported different features that encourage them to donate and offered different suggestions for adding/fixing features to increase engagement with the app and improve the supply of blood. </w:t>
            </w:r>
          </w:p>
          <w:p w14:paraId="44E0B826" w14:textId="77777777" w:rsidR="00715B77" w:rsidRPr="00B62E1C" w:rsidRDefault="00715B77" w:rsidP="00DD7D3A">
            <w:pPr>
              <w:rPr>
                <w:rFonts w:ascii="Arial" w:hAnsi="Arial" w:cs="Arial"/>
              </w:rPr>
            </w:pPr>
          </w:p>
          <w:p w14:paraId="6C4E5A55" w14:textId="5ACEB28C" w:rsidR="00715B77" w:rsidRPr="00B62E1C" w:rsidRDefault="00715B77" w:rsidP="00DD7D3A">
            <w:pPr>
              <w:rPr>
                <w:rFonts w:ascii="Arial" w:hAnsi="Arial" w:cs="Arial"/>
                <w:b/>
                <w:bCs/>
                <w:u w:val="single"/>
              </w:rPr>
            </w:pPr>
          </w:p>
        </w:tc>
      </w:tr>
      <w:tr w:rsidR="00DD7D3A" w14:paraId="53E9886B" w14:textId="77777777" w:rsidTr="00DD7D3A">
        <w:trPr>
          <w:trHeight w:val="1574"/>
        </w:trPr>
        <w:tc>
          <w:tcPr>
            <w:tcW w:w="2430" w:type="dxa"/>
          </w:tcPr>
          <w:p w14:paraId="0D34A4B5" w14:textId="42FAAA9A" w:rsidR="009A741D" w:rsidRPr="00C070B1" w:rsidRDefault="009A741D" w:rsidP="00211D9B">
            <w:pPr>
              <w:spacing w:line="259" w:lineRule="auto"/>
              <w:jc w:val="both"/>
              <w:rPr>
                <w:rFonts w:eastAsia="Times New Roman"/>
                <w:i/>
                <w:iCs/>
                <w:color w:val="000000" w:themeColor="text1"/>
              </w:rPr>
            </w:pPr>
            <w:r w:rsidRPr="00C070B1">
              <w:rPr>
                <w:rFonts w:eastAsia="Times New Roman"/>
                <w:i/>
                <w:iCs/>
                <w:color w:val="000000" w:themeColor="text1"/>
              </w:rPr>
              <w:t>Information about blood donation center</w:t>
            </w:r>
          </w:p>
        </w:tc>
        <w:tc>
          <w:tcPr>
            <w:tcW w:w="4410" w:type="dxa"/>
          </w:tcPr>
          <w:p w14:paraId="6FB33678" w14:textId="77777777" w:rsidR="009A741D" w:rsidRPr="00B62E1C" w:rsidRDefault="009A741D" w:rsidP="009A741D">
            <w:pPr>
              <w:rPr>
                <w:rFonts w:ascii="Arial" w:hAnsi="Arial" w:cs="Arial"/>
                <w:color w:val="2A2A2A"/>
              </w:rPr>
            </w:pPr>
            <w:r w:rsidRPr="00B62E1C">
              <w:rPr>
                <w:rFonts w:ascii="Arial" w:hAnsi="Arial" w:cs="Arial"/>
                <w:color w:val="2A2A2A"/>
              </w:rPr>
              <w:t>Participants reported that the app is a good source of information enabling them to easily find and book appropriate appointments, etc.</w:t>
            </w:r>
          </w:p>
          <w:p w14:paraId="379F6189" w14:textId="77777777" w:rsidR="009A741D" w:rsidRPr="00B62E1C" w:rsidRDefault="009A741D" w:rsidP="000E06B2">
            <w:pPr>
              <w:rPr>
                <w:rFonts w:ascii="Arial" w:hAnsi="Arial" w:cs="Arial"/>
                <w:color w:val="2A2A2A"/>
              </w:rPr>
            </w:pPr>
          </w:p>
        </w:tc>
        <w:tc>
          <w:tcPr>
            <w:tcW w:w="4230" w:type="dxa"/>
          </w:tcPr>
          <w:p w14:paraId="3FB8D397" w14:textId="77777777" w:rsidR="009A741D" w:rsidRPr="00B62E1C" w:rsidRDefault="009A741D" w:rsidP="009A741D">
            <w:pPr>
              <w:jc w:val="both"/>
              <w:rPr>
                <w:rFonts w:ascii="Arial" w:hAnsi="Arial" w:cs="Arial"/>
                <w:color w:val="2A2A2A"/>
              </w:rPr>
            </w:pPr>
            <w:r w:rsidRPr="00B62E1C">
              <w:rPr>
                <w:rFonts w:ascii="Arial" w:hAnsi="Arial" w:cs="Arial"/>
                <w:color w:val="2A2A2A"/>
              </w:rPr>
              <w:t>Interviewees reported that the information, e.g., about donation center locations, was good. Some reported that the app could improve the service further if it also offered information about which hospitals have the most urgent need for blood at any given time.</w:t>
            </w:r>
          </w:p>
          <w:p w14:paraId="786D9DEE" w14:textId="77777777" w:rsidR="009A741D" w:rsidRPr="00B62E1C" w:rsidRDefault="009A741D" w:rsidP="22D11CA4">
            <w:pPr>
              <w:jc w:val="both"/>
              <w:rPr>
                <w:rFonts w:ascii="Arial" w:hAnsi="Arial" w:cs="Arial"/>
                <w:color w:val="2A2A2A"/>
              </w:rPr>
            </w:pPr>
          </w:p>
        </w:tc>
        <w:tc>
          <w:tcPr>
            <w:tcW w:w="3510" w:type="dxa"/>
          </w:tcPr>
          <w:p w14:paraId="2267CE38" w14:textId="77777777" w:rsidR="009A741D" w:rsidRPr="00B62E1C" w:rsidRDefault="009A741D" w:rsidP="009A741D">
            <w:pPr>
              <w:jc w:val="both"/>
              <w:rPr>
                <w:rFonts w:ascii="Arial" w:hAnsi="Arial" w:cs="Arial"/>
                <w:color w:val="2A2A2A"/>
              </w:rPr>
            </w:pPr>
            <w:r w:rsidRPr="00B62E1C">
              <w:rPr>
                <w:rFonts w:ascii="Arial" w:hAnsi="Arial" w:cs="Arial"/>
                <w:b/>
                <w:bCs/>
                <w:color w:val="2A2A2A"/>
                <w:u w:val="single"/>
              </w:rPr>
              <w:t>Expansive</w:t>
            </w:r>
            <w:r w:rsidRPr="00B62E1C">
              <w:rPr>
                <w:rFonts w:ascii="Arial" w:hAnsi="Arial" w:cs="Arial"/>
                <w:color w:val="2A2A2A"/>
              </w:rPr>
              <w:t>, further information available from interviews which provides additional insights and suggestions for improvement.</w:t>
            </w:r>
          </w:p>
          <w:p w14:paraId="2050B983" w14:textId="77777777" w:rsidR="009A741D" w:rsidRPr="00B62E1C" w:rsidRDefault="009A741D" w:rsidP="00631458">
            <w:pPr>
              <w:rPr>
                <w:rFonts w:ascii="Arial" w:hAnsi="Arial" w:cs="Arial"/>
                <w:color w:val="2A2A2A"/>
              </w:rPr>
            </w:pPr>
          </w:p>
        </w:tc>
      </w:tr>
    </w:tbl>
    <w:p w14:paraId="1477FD73" w14:textId="77777777" w:rsidR="00492C2A" w:rsidRPr="00492C2A" w:rsidRDefault="00492C2A" w:rsidP="00492C2A">
      <w:pPr>
        <w:rPr>
          <w:rFonts w:ascii="Times New Roman" w:eastAsia="Times New Roman" w:hAnsi="Times New Roman" w:cs="Times New Roman"/>
        </w:rPr>
      </w:pPr>
    </w:p>
    <w:p w14:paraId="11B80351" w14:textId="77777777" w:rsidR="00663DE4" w:rsidRDefault="00663DE4" w:rsidP="00A0177B">
      <w:pPr>
        <w:pStyle w:val="ListParagraph"/>
        <w:rPr>
          <w:rFonts w:ascii="Times New Roman" w:eastAsia="Times New Roman" w:hAnsi="Times New Roman" w:cs="Times New Roman"/>
        </w:rPr>
      </w:pPr>
    </w:p>
    <w:p w14:paraId="5E21091A" w14:textId="77777777" w:rsidR="00982FB6" w:rsidRDefault="00982FB6" w:rsidP="00A0177B">
      <w:pPr>
        <w:pStyle w:val="ListParagraph"/>
        <w:rPr>
          <w:rFonts w:ascii="Times New Roman" w:eastAsia="Times New Roman" w:hAnsi="Times New Roman" w:cs="Times New Roman"/>
        </w:rPr>
      </w:pPr>
    </w:p>
    <w:p w14:paraId="346724BB" w14:textId="77777777" w:rsidR="00982FB6" w:rsidRDefault="00982FB6" w:rsidP="00A0177B">
      <w:pPr>
        <w:pStyle w:val="ListParagraph"/>
        <w:rPr>
          <w:rFonts w:ascii="Times New Roman" w:eastAsia="Times New Roman" w:hAnsi="Times New Roman" w:cs="Times New Roman"/>
        </w:rPr>
      </w:pPr>
    </w:p>
    <w:p w14:paraId="73F8DE31" w14:textId="77777777" w:rsidR="00982FB6" w:rsidRDefault="00982FB6" w:rsidP="00A0177B">
      <w:pPr>
        <w:pStyle w:val="ListParagraph"/>
        <w:rPr>
          <w:rFonts w:ascii="Times New Roman" w:eastAsia="Times New Roman" w:hAnsi="Times New Roman" w:cs="Times New Roman"/>
        </w:rPr>
      </w:pPr>
    </w:p>
    <w:p w14:paraId="2D70E9D9" w14:textId="77777777" w:rsidR="00982FB6" w:rsidRDefault="00982FB6" w:rsidP="00A0177B">
      <w:pPr>
        <w:pStyle w:val="ListParagraph"/>
        <w:rPr>
          <w:rFonts w:ascii="Times New Roman" w:eastAsia="Times New Roman" w:hAnsi="Times New Roman" w:cs="Times New Roman"/>
        </w:rPr>
      </w:pPr>
    </w:p>
    <w:p w14:paraId="5FC800F9" w14:textId="77777777" w:rsidR="00982FB6" w:rsidRDefault="00982FB6" w:rsidP="00A0177B">
      <w:pPr>
        <w:pStyle w:val="ListParagraph"/>
        <w:rPr>
          <w:rFonts w:ascii="Times New Roman" w:eastAsia="Times New Roman" w:hAnsi="Times New Roman" w:cs="Times New Roman"/>
        </w:rPr>
      </w:pPr>
    </w:p>
    <w:p w14:paraId="7981ECDE" w14:textId="77777777" w:rsidR="00982FB6" w:rsidRPr="00B62E1C" w:rsidRDefault="00982FB6" w:rsidP="00B62E1C">
      <w:pPr>
        <w:rPr>
          <w:rFonts w:ascii="Times New Roman" w:eastAsia="Times New Roman" w:hAnsi="Times New Roman" w:cs="Times New Roman"/>
        </w:rPr>
      </w:pPr>
      <w:bookmarkStart w:id="0" w:name="_GoBack"/>
      <w:bookmarkEnd w:id="0"/>
    </w:p>
    <w:p w14:paraId="37E200A2" w14:textId="0ADE8B6F" w:rsidR="003E2637" w:rsidRPr="00B71B53" w:rsidRDefault="003E2637" w:rsidP="003E2637">
      <w:pPr>
        <w:pStyle w:val="Caption"/>
        <w:keepNext/>
        <w:rPr>
          <w:i w:val="0"/>
          <w:iCs w:val="0"/>
          <w:color w:val="000000" w:themeColor="text1"/>
          <w:sz w:val="28"/>
          <w:szCs w:val="28"/>
        </w:rPr>
      </w:pPr>
      <w:r w:rsidRPr="00B71B53">
        <w:rPr>
          <w:i w:val="0"/>
          <w:iCs w:val="0"/>
          <w:color w:val="000000" w:themeColor="text1"/>
          <w:sz w:val="28"/>
          <w:szCs w:val="28"/>
        </w:rPr>
        <w:lastRenderedPageBreak/>
        <w:t xml:space="preserve">Appendix </w:t>
      </w:r>
      <w:r w:rsidRPr="00B71B53">
        <w:rPr>
          <w:i w:val="0"/>
          <w:iCs w:val="0"/>
          <w:color w:val="000000" w:themeColor="text1"/>
          <w:sz w:val="28"/>
          <w:szCs w:val="28"/>
        </w:rPr>
        <w:fldChar w:fldCharType="begin"/>
      </w:r>
      <w:r w:rsidRPr="00B71B53">
        <w:rPr>
          <w:i w:val="0"/>
          <w:iCs w:val="0"/>
          <w:color w:val="000000" w:themeColor="text1"/>
          <w:sz w:val="28"/>
          <w:szCs w:val="28"/>
        </w:rPr>
        <w:instrText xml:space="preserve"> SEQ Appendix \* ARABIC </w:instrText>
      </w:r>
      <w:r w:rsidRPr="00B71B53">
        <w:rPr>
          <w:i w:val="0"/>
          <w:iCs w:val="0"/>
          <w:color w:val="000000" w:themeColor="text1"/>
          <w:sz w:val="28"/>
          <w:szCs w:val="28"/>
        </w:rPr>
        <w:fldChar w:fldCharType="separate"/>
      </w:r>
      <w:r w:rsidRPr="00B71B53">
        <w:rPr>
          <w:i w:val="0"/>
          <w:iCs w:val="0"/>
          <w:noProof/>
          <w:color w:val="000000" w:themeColor="text1"/>
          <w:sz w:val="28"/>
          <w:szCs w:val="28"/>
        </w:rPr>
        <w:t>2</w:t>
      </w:r>
      <w:r w:rsidRPr="00B71B53">
        <w:rPr>
          <w:i w:val="0"/>
          <w:iCs w:val="0"/>
          <w:color w:val="000000" w:themeColor="text1"/>
          <w:sz w:val="28"/>
          <w:szCs w:val="28"/>
        </w:rPr>
        <w:fldChar w:fldCharType="end"/>
      </w:r>
      <w:r w:rsidRPr="00B71B53">
        <w:rPr>
          <w:i w:val="0"/>
          <w:iCs w:val="0"/>
          <w:color w:val="000000" w:themeColor="text1"/>
          <w:sz w:val="28"/>
          <w:szCs w:val="28"/>
        </w:rPr>
        <w:t xml:space="preserve"> Donors Responses</w:t>
      </w:r>
    </w:p>
    <w:tbl>
      <w:tblPr>
        <w:tblW w:w="115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0"/>
        <w:gridCol w:w="2070"/>
      </w:tblGrid>
      <w:tr w:rsidR="005E3768" w:rsidRPr="00CA5B4D" w14:paraId="63F58444" w14:textId="77777777" w:rsidTr="008A5AC5">
        <w:trPr>
          <w:trHeight w:val="620"/>
        </w:trPr>
        <w:tc>
          <w:tcPr>
            <w:tcW w:w="9450" w:type="dxa"/>
          </w:tcPr>
          <w:p w14:paraId="19DAD218" w14:textId="77777777" w:rsidR="00982FB6" w:rsidRPr="00CA5B4D" w:rsidRDefault="00982FB6" w:rsidP="004173FD">
            <w:pPr>
              <w:widowControl w:val="0"/>
              <w:spacing w:after="240"/>
              <w:jc w:val="both"/>
              <w:rPr>
                <w:rFonts w:ascii="Arial" w:eastAsia="Times" w:hAnsi="Arial" w:cs="Arial"/>
                <w:b/>
                <w:color w:val="000000" w:themeColor="text1"/>
              </w:rPr>
            </w:pPr>
            <w:r w:rsidRPr="00CA5B4D">
              <w:rPr>
                <w:rFonts w:ascii="Arial" w:eastAsia="Times" w:hAnsi="Arial" w:cs="Arial"/>
                <w:b/>
                <w:color w:val="000000" w:themeColor="text1"/>
              </w:rPr>
              <w:t>Ease of use</w:t>
            </w:r>
          </w:p>
        </w:tc>
        <w:tc>
          <w:tcPr>
            <w:tcW w:w="2070" w:type="dxa"/>
          </w:tcPr>
          <w:p w14:paraId="7ABA9BBC" w14:textId="7C841322"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Mean (</w:t>
            </w:r>
            <w:proofErr w:type="spellStart"/>
            <w:r w:rsidRPr="00CA5B4D">
              <w:rPr>
                <w:rFonts w:ascii="Arial" w:eastAsia="Times" w:hAnsi="Arial" w:cs="Arial"/>
                <w:color w:val="000000"/>
              </w:rPr>
              <w:t>SD</w:t>
            </w:r>
            <w:r w:rsidR="008A5AC5">
              <w:rPr>
                <w:rFonts w:ascii="Arial" w:eastAsia="Times" w:hAnsi="Arial" w:cs="Arial"/>
                <w:color w:val="000000"/>
                <w:vertAlign w:val="superscript"/>
              </w:rPr>
              <w:t>a</w:t>
            </w:r>
            <w:proofErr w:type="spellEnd"/>
            <w:r w:rsidRPr="00CA5B4D">
              <w:rPr>
                <w:rFonts w:ascii="Arial" w:eastAsia="Times" w:hAnsi="Arial" w:cs="Arial"/>
                <w:color w:val="000000"/>
              </w:rPr>
              <w:t>)</w:t>
            </w:r>
          </w:p>
        </w:tc>
      </w:tr>
      <w:tr w:rsidR="005E3768" w:rsidRPr="00CA5B4D" w14:paraId="5ED54CD2" w14:textId="77777777" w:rsidTr="008A5AC5">
        <w:tc>
          <w:tcPr>
            <w:tcW w:w="9450" w:type="dxa"/>
          </w:tcPr>
          <w:p w14:paraId="5CE0000A" w14:textId="77777777" w:rsidR="00982FB6" w:rsidRPr="00CA5B4D" w:rsidRDefault="00982FB6" w:rsidP="004173FD">
            <w:pPr>
              <w:widowControl w:val="0"/>
              <w:spacing w:after="240"/>
              <w:jc w:val="both"/>
              <w:rPr>
                <w:rFonts w:ascii="Arial" w:eastAsia="Times" w:hAnsi="Arial" w:cs="Arial"/>
                <w:color w:val="000000" w:themeColor="text1"/>
              </w:rPr>
            </w:pPr>
            <w:r w:rsidRPr="00CA5B4D">
              <w:rPr>
                <w:rFonts w:ascii="Arial" w:eastAsia="Times" w:hAnsi="Arial" w:cs="Arial"/>
                <w:color w:val="000000" w:themeColor="text1"/>
              </w:rPr>
              <w:t>The application was easy to use</w:t>
            </w:r>
          </w:p>
        </w:tc>
        <w:tc>
          <w:tcPr>
            <w:tcW w:w="2070" w:type="dxa"/>
          </w:tcPr>
          <w:p w14:paraId="186E6996"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4.61(0.72)</w:t>
            </w:r>
          </w:p>
        </w:tc>
      </w:tr>
      <w:tr w:rsidR="005E3768" w:rsidRPr="00CA5B4D" w14:paraId="4D1FE9D1" w14:textId="77777777" w:rsidTr="008A5AC5">
        <w:trPr>
          <w:trHeight w:val="566"/>
        </w:trPr>
        <w:tc>
          <w:tcPr>
            <w:tcW w:w="9450" w:type="dxa"/>
          </w:tcPr>
          <w:p w14:paraId="37F1105F" w14:textId="77777777" w:rsidR="00982FB6" w:rsidRPr="00CA5B4D" w:rsidRDefault="00982FB6" w:rsidP="004173FD">
            <w:pPr>
              <w:widowControl w:val="0"/>
              <w:spacing w:after="240"/>
              <w:jc w:val="both"/>
              <w:rPr>
                <w:rFonts w:ascii="Arial" w:eastAsia="Times" w:hAnsi="Arial" w:cs="Arial"/>
                <w:color w:val="000000" w:themeColor="text1"/>
              </w:rPr>
            </w:pPr>
            <w:r w:rsidRPr="00CA5B4D">
              <w:rPr>
                <w:rFonts w:ascii="Arial" w:eastAsia="Times" w:hAnsi="Arial" w:cs="Arial"/>
                <w:color w:val="000000" w:themeColor="text1"/>
              </w:rPr>
              <w:t>It was easy for me to learn to use the app</w:t>
            </w:r>
          </w:p>
        </w:tc>
        <w:tc>
          <w:tcPr>
            <w:tcW w:w="2070" w:type="dxa"/>
          </w:tcPr>
          <w:p w14:paraId="360DDE8F"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4.17(1.00)</w:t>
            </w:r>
          </w:p>
        </w:tc>
      </w:tr>
      <w:tr w:rsidR="005E3768" w:rsidRPr="00CA5B4D" w14:paraId="104415CD" w14:textId="77777777" w:rsidTr="008A5AC5">
        <w:tc>
          <w:tcPr>
            <w:tcW w:w="9450" w:type="dxa"/>
          </w:tcPr>
          <w:p w14:paraId="5C59D6E8" w14:textId="77777777" w:rsidR="00982FB6" w:rsidRPr="00CA5B4D" w:rsidRDefault="00982FB6" w:rsidP="004173FD">
            <w:pPr>
              <w:widowControl w:val="0"/>
              <w:spacing w:after="240"/>
              <w:jc w:val="both"/>
              <w:rPr>
                <w:rFonts w:ascii="Arial" w:eastAsia="Times" w:hAnsi="Arial" w:cs="Arial"/>
                <w:color w:val="000000" w:themeColor="text1"/>
              </w:rPr>
            </w:pPr>
            <w:r w:rsidRPr="00CA5B4D">
              <w:rPr>
                <w:rFonts w:ascii="Arial" w:eastAsia="Times" w:hAnsi="Arial" w:cs="Arial"/>
                <w:color w:val="000000" w:themeColor="text1"/>
              </w:rPr>
              <w:t>All users of the application are easy to learn how to use it quickly</w:t>
            </w:r>
          </w:p>
        </w:tc>
        <w:tc>
          <w:tcPr>
            <w:tcW w:w="2070" w:type="dxa"/>
          </w:tcPr>
          <w:p w14:paraId="7D967644"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4.17(1.00)</w:t>
            </w:r>
          </w:p>
        </w:tc>
      </w:tr>
      <w:tr w:rsidR="005E3768" w:rsidRPr="00CA5B4D" w14:paraId="1A1202AE" w14:textId="77777777" w:rsidTr="008A5AC5">
        <w:tc>
          <w:tcPr>
            <w:tcW w:w="9450" w:type="dxa"/>
          </w:tcPr>
          <w:p w14:paraId="1F052022" w14:textId="77777777" w:rsidR="00982FB6" w:rsidRPr="00CA5B4D" w:rsidRDefault="00982FB6" w:rsidP="004173FD">
            <w:pPr>
              <w:widowControl w:val="0"/>
              <w:spacing w:after="240"/>
              <w:jc w:val="both"/>
              <w:rPr>
                <w:rFonts w:ascii="Arial" w:eastAsia="Times" w:hAnsi="Arial" w:cs="Arial"/>
                <w:color w:val="000000" w:themeColor="text1"/>
              </w:rPr>
            </w:pPr>
            <w:r w:rsidRPr="00CA5B4D">
              <w:rPr>
                <w:rFonts w:ascii="Arial" w:eastAsia="Times" w:hAnsi="Arial" w:cs="Arial"/>
                <w:color w:val="000000" w:themeColor="text1"/>
              </w:rPr>
              <w:t>I need help while using the application</w:t>
            </w:r>
          </w:p>
        </w:tc>
        <w:tc>
          <w:tcPr>
            <w:tcW w:w="2070" w:type="dxa"/>
          </w:tcPr>
          <w:p w14:paraId="22AE76D8"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2.77(1.31)</w:t>
            </w:r>
          </w:p>
        </w:tc>
      </w:tr>
      <w:tr w:rsidR="005E3768" w:rsidRPr="00CA5B4D" w14:paraId="30F84E05" w14:textId="77777777" w:rsidTr="008A5AC5">
        <w:tc>
          <w:tcPr>
            <w:tcW w:w="9450" w:type="dxa"/>
          </w:tcPr>
          <w:p w14:paraId="3FFD8841" w14:textId="77777777" w:rsidR="00982FB6" w:rsidRPr="00CA5B4D" w:rsidRDefault="00982FB6" w:rsidP="004173FD">
            <w:pPr>
              <w:widowControl w:val="0"/>
              <w:spacing w:after="240"/>
              <w:jc w:val="both"/>
              <w:rPr>
                <w:rFonts w:ascii="Arial" w:eastAsia="Times" w:hAnsi="Arial" w:cs="Arial"/>
                <w:color w:val="000000" w:themeColor="text1"/>
              </w:rPr>
            </w:pPr>
            <w:r w:rsidRPr="00CA5B4D">
              <w:rPr>
                <w:rFonts w:ascii="Arial" w:eastAsia="Times" w:hAnsi="Arial" w:cs="Arial"/>
                <w:color w:val="000000" w:themeColor="text1"/>
              </w:rPr>
              <w:t>The information in the app was well organized, so I was easily able to find the information I needed</w:t>
            </w:r>
          </w:p>
        </w:tc>
        <w:tc>
          <w:tcPr>
            <w:tcW w:w="2070" w:type="dxa"/>
          </w:tcPr>
          <w:p w14:paraId="7C61048B"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4.22(0.88)</w:t>
            </w:r>
          </w:p>
        </w:tc>
      </w:tr>
      <w:tr w:rsidR="005E3768" w:rsidRPr="00CA5B4D" w14:paraId="5A129146" w14:textId="77777777" w:rsidTr="008A5AC5">
        <w:tc>
          <w:tcPr>
            <w:tcW w:w="9450" w:type="dxa"/>
          </w:tcPr>
          <w:p w14:paraId="40D5E3AB" w14:textId="77777777" w:rsidR="00982FB6" w:rsidRPr="00CA5B4D" w:rsidRDefault="00982FB6" w:rsidP="004173FD">
            <w:pPr>
              <w:widowControl w:val="0"/>
              <w:spacing w:after="240"/>
              <w:jc w:val="both"/>
              <w:rPr>
                <w:rFonts w:ascii="Arial" w:eastAsia="Times" w:hAnsi="Arial" w:cs="Arial"/>
                <w:color w:val="000000" w:themeColor="text1"/>
              </w:rPr>
            </w:pPr>
            <w:r w:rsidRPr="00CA5B4D">
              <w:rPr>
                <w:rFonts w:ascii="Arial" w:eastAsia="Times" w:hAnsi="Arial" w:cs="Arial"/>
                <w:color w:val="000000" w:themeColor="text1"/>
              </w:rPr>
              <w:t>Taking any action through the application requires a few steps</w:t>
            </w:r>
          </w:p>
        </w:tc>
        <w:tc>
          <w:tcPr>
            <w:tcW w:w="2070" w:type="dxa"/>
          </w:tcPr>
          <w:p w14:paraId="688BE665"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4.07(0.93)</w:t>
            </w:r>
          </w:p>
        </w:tc>
      </w:tr>
      <w:tr w:rsidR="005E3768" w:rsidRPr="00CA5B4D" w14:paraId="4BB06281" w14:textId="77777777" w:rsidTr="008A5AC5">
        <w:tc>
          <w:tcPr>
            <w:tcW w:w="9450" w:type="dxa"/>
          </w:tcPr>
          <w:p w14:paraId="155C0971" w14:textId="77777777" w:rsidR="00982FB6" w:rsidRPr="00CA5B4D" w:rsidRDefault="00982FB6" w:rsidP="004173FD">
            <w:pPr>
              <w:widowControl w:val="0"/>
              <w:spacing w:after="240"/>
              <w:jc w:val="both"/>
              <w:rPr>
                <w:rFonts w:ascii="Arial" w:eastAsia="Times" w:hAnsi="Arial" w:cs="Arial"/>
                <w:color w:val="000000" w:themeColor="text1"/>
              </w:rPr>
            </w:pPr>
            <w:r w:rsidRPr="00CA5B4D">
              <w:rPr>
                <w:rFonts w:ascii="Arial" w:eastAsia="Times" w:hAnsi="Arial" w:cs="Arial"/>
                <w:color w:val="000000" w:themeColor="text1"/>
              </w:rPr>
              <w:t>I used the app without the need for written instructions</w:t>
            </w:r>
          </w:p>
        </w:tc>
        <w:tc>
          <w:tcPr>
            <w:tcW w:w="2070" w:type="dxa"/>
          </w:tcPr>
          <w:p w14:paraId="06E2F3D2"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3.68(0.99)</w:t>
            </w:r>
          </w:p>
        </w:tc>
      </w:tr>
      <w:tr w:rsidR="005E3768" w:rsidRPr="00CA5B4D" w14:paraId="26249D6E" w14:textId="77777777" w:rsidTr="008A5AC5">
        <w:tc>
          <w:tcPr>
            <w:tcW w:w="9450" w:type="dxa"/>
          </w:tcPr>
          <w:p w14:paraId="48BFD6F0" w14:textId="77777777" w:rsidR="00982FB6" w:rsidRPr="00CA5B4D" w:rsidRDefault="00982FB6" w:rsidP="004173FD">
            <w:pPr>
              <w:widowControl w:val="0"/>
              <w:spacing w:after="240"/>
              <w:jc w:val="both"/>
              <w:rPr>
                <w:rFonts w:ascii="Arial" w:eastAsia="Times" w:hAnsi="Arial" w:cs="Arial"/>
                <w:color w:val="000000" w:themeColor="text1"/>
              </w:rPr>
            </w:pPr>
            <w:r w:rsidRPr="00CA5B4D">
              <w:rPr>
                <w:rFonts w:ascii="Arial" w:eastAsia="Times" w:hAnsi="Arial" w:cs="Arial"/>
                <w:color w:val="000000" w:themeColor="text1"/>
              </w:rPr>
              <w:t>The navigation between pages was consistent</w:t>
            </w:r>
          </w:p>
        </w:tc>
        <w:tc>
          <w:tcPr>
            <w:tcW w:w="2070" w:type="dxa"/>
          </w:tcPr>
          <w:p w14:paraId="02A59A7F"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4.52(0.88)</w:t>
            </w:r>
          </w:p>
        </w:tc>
      </w:tr>
      <w:tr w:rsidR="005E3768" w:rsidRPr="00CA5B4D" w14:paraId="6BFD142A" w14:textId="77777777" w:rsidTr="008A5AC5">
        <w:tc>
          <w:tcPr>
            <w:tcW w:w="9450" w:type="dxa"/>
          </w:tcPr>
          <w:p w14:paraId="65B84DA4" w14:textId="77777777" w:rsidR="00982FB6" w:rsidRPr="00CA5B4D" w:rsidRDefault="00982FB6" w:rsidP="004173FD">
            <w:pPr>
              <w:widowControl w:val="0"/>
              <w:spacing w:after="240"/>
              <w:jc w:val="both"/>
              <w:rPr>
                <w:rFonts w:ascii="Arial" w:eastAsia="Times" w:hAnsi="Arial" w:cs="Arial"/>
                <w:color w:val="000000" w:themeColor="text1"/>
              </w:rPr>
            </w:pPr>
            <w:r w:rsidRPr="00CA5B4D">
              <w:rPr>
                <w:rFonts w:ascii="Arial" w:eastAsia="Times" w:hAnsi="Arial" w:cs="Arial"/>
                <w:color w:val="000000" w:themeColor="text1"/>
              </w:rPr>
              <w:t>Whenever I made a mistake using the app, I could undo it easily and quickly</w:t>
            </w:r>
          </w:p>
        </w:tc>
        <w:tc>
          <w:tcPr>
            <w:tcW w:w="2070" w:type="dxa"/>
          </w:tcPr>
          <w:p w14:paraId="6A8784C3"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4.47(0.92)</w:t>
            </w:r>
          </w:p>
        </w:tc>
      </w:tr>
      <w:tr w:rsidR="005E3768" w:rsidRPr="00CA5B4D" w14:paraId="1A6E713E" w14:textId="77777777" w:rsidTr="008A5AC5">
        <w:tc>
          <w:tcPr>
            <w:tcW w:w="9450" w:type="dxa"/>
          </w:tcPr>
          <w:p w14:paraId="66FB7B9A" w14:textId="77777777" w:rsidR="00982FB6" w:rsidRPr="00CA5B4D" w:rsidRDefault="00982FB6" w:rsidP="004173FD">
            <w:pPr>
              <w:widowControl w:val="0"/>
              <w:spacing w:after="240"/>
              <w:jc w:val="both"/>
              <w:rPr>
                <w:rFonts w:ascii="Arial" w:eastAsia="Times" w:hAnsi="Arial" w:cs="Arial"/>
                <w:color w:val="000000" w:themeColor="text1"/>
              </w:rPr>
            </w:pPr>
            <w:r w:rsidRPr="00CA5B4D">
              <w:rPr>
                <w:rFonts w:ascii="Arial" w:eastAsia="Times" w:hAnsi="Arial" w:cs="Arial"/>
                <w:color w:val="000000" w:themeColor="text1"/>
              </w:rPr>
              <w:t>The app interface allowed me to use all the tasks the app offers, such as entering information, responding to alerts, and viewing information</w:t>
            </w:r>
          </w:p>
        </w:tc>
        <w:tc>
          <w:tcPr>
            <w:tcW w:w="2070" w:type="dxa"/>
          </w:tcPr>
          <w:p w14:paraId="58C1B5F6"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4.15(1.10)</w:t>
            </w:r>
          </w:p>
        </w:tc>
      </w:tr>
      <w:tr w:rsidR="005E3768" w:rsidRPr="00CA5B4D" w14:paraId="0534D9C8" w14:textId="77777777" w:rsidTr="008A5AC5">
        <w:trPr>
          <w:trHeight w:val="341"/>
        </w:trPr>
        <w:tc>
          <w:tcPr>
            <w:tcW w:w="9450" w:type="dxa"/>
          </w:tcPr>
          <w:p w14:paraId="19FB06F5" w14:textId="77777777" w:rsidR="00982FB6" w:rsidRPr="00CA5B4D" w:rsidRDefault="00982FB6" w:rsidP="004173FD">
            <w:pPr>
              <w:widowControl w:val="0"/>
              <w:spacing w:after="240"/>
              <w:jc w:val="both"/>
              <w:rPr>
                <w:rFonts w:ascii="Arial" w:eastAsia="Times" w:hAnsi="Arial" w:cs="Arial"/>
                <w:b/>
                <w:color w:val="000000" w:themeColor="text1"/>
              </w:rPr>
            </w:pPr>
            <w:r w:rsidRPr="00CA5B4D">
              <w:rPr>
                <w:rFonts w:ascii="Arial" w:eastAsia="Times" w:hAnsi="Arial" w:cs="Arial"/>
                <w:b/>
                <w:color w:val="000000" w:themeColor="text1"/>
              </w:rPr>
              <w:t>Satisfaction</w:t>
            </w:r>
          </w:p>
        </w:tc>
        <w:tc>
          <w:tcPr>
            <w:tcW w:w="2070" w:type="dxa"/>
          </w:tcPr>
          <w:p w14:paraId="4E4697A8" w14:textId="77777777" w:rsidR="00982FB6" w:rsidRPr="00CA5B4D" w:rsidRDefault="00982FB6" w:rsidP="004173FD">
            <w:pPr>
              <w:widowControl w:val="0"/>
              <w:spacing w:after="240"/>
              <w:jc w:val="both"/>
              <w:rPr>
                <w:rFonts w:ascii="Arial" w:eastAsia="Times" w:hAnsi="Arial" w:cs="Arial"/>
                <w:color w:val="000000"/>
              </w:rPr>
            </w:pPr>
          </w:p>
        </w:tc>
      </w:tr>
      <w:tr w:rsidR="005E3768" w:rsidRPr="00CA5B4D" w14:paraId="7B47070E" w14:textId="77777777" w:rsidTr="008A5AC5">
        <w:tc>
          <w:tcPr>
            <w:tcW w:w="9450" w:type="dxa"/>
          </w:tcPr>
          <w:p w14:paraId="579387A6" w14:textId="77777777" w:rsidR="00982FB6" w:rsidRPr="00CA5B4D" w:rsidRDefault="00982FB6" w:rsidP="004173FD">
            <w:pPr>
              <w:jc w:val="both"/>
              <w:rPr>
                <w:rFonts w:ascii="Arial" w:eastAsia="Times" w:hAnsi="Arial" w:cs="Arial"/>
                <w:color w:val="000000" w:themeColor="text1"/>
              </w:rPr>
            </w:pPr>
            <w:r w:rsidRPr="00CA5B4D">
              <w:rPr>
                <w:rFonts w:ascii="Arial" w:eastAsia="Times" w:hAnsi="Arial" w:cs="Arial"/>
                <w:color w:val="000000" w:themeColor="text1"/>
              </w:rPr>
              <w:t>The app provided a convenient way to access [find suitable location, time and date] healthcare services</w:t>
            </w:r>
          </w:p>
        </w:tc>
        <w:tc>
          <w:tcPr>
            <w:tcW w:w="2070" w:type="dxa"/>
          </w:tcPr>
          <w:p w14:paraId="51C7DBC5"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4.28(0.98)</w:t>
            </w:r>
          </w:p>
        </w:tc>
      </w:tr>
      <w:tr w:rsidR="005E3768" w:rsidRPr="00CA5B4D" w14:paraId="459F164A" w14:textId="77777777" w:rsidTr="008A5AC5">
        <w:tc>
          <w:tcPr>
            <w:tcW w:w="9450" w:type="dxa"/>
          </w:tcPr>
          <w:p w14:paraId="6EE692E7" w14:textId="77777777" w:rsidR="00982FB6" w:rsidRPr="00CA5B4D" w:rsidRDefault="00982FB6" w:rsidP="004173FD">
            <w:pPr>
              <w:jc w:val="both"/>
              <w:rPr>
                <w:rFonts w:ascii="Arial" w:eastAsia="Times" w:hAnsi="Arial" w:cs="Arial"/>
                <w:color w:val="000000" w:themeColor="text1"/>
              </w:rPr>
            </w:pPr>
            <w:r w:rsidRPr="00CA5B4D">
              <w:rPr>
                <w:rFonts w:ascii="Arial" w:eastAsia="Times" w:hAnsi="Arial" w:cs="Arial"/>
                <w:color w:val="000000" w:themeColor="text1"/>
              </w:rPr>
              <w:t>The application provided sufficient information about the application procedures</w:t>
            </w:r>
          </w:p>
        </w:tc>
        <w:tc>
          <w:tcPr>
            <w:tcW w:w="2070" w:type="dxa"/>
          </w:tcPr>
          <w:p w14:paraId="1E9E9AA3"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4.59(0.75)</w:t>
            </w:r>
          </w:p>
        </w:tc>
      </w:tr>
      <w:tr w:rsidR="005E3768" w:rsidRPr="00CA5B4D" w14:paraId="4B14EACB" w14:textId="77777777" w:rsidTr="008A5AC5">
        <w:tc>
          <w:tcPr>
            <w:tcW w:w="9450" w:type="dxa"/>
          </w:tcPr>
          <w:p w14:paraId="0326DBC5" w14:textId="77777777" w:rsidR="00982FB6" w:rsidRPr="00CA5B4D" w:rsidRDefault="00982FB6" w:rsidP="004173FD">
            <w:pPr>
              <w:jc w:val="both"/>
              <w:rPr>
                <w:rFonts w:ascii="Arial" w:eastAsia="Times" w:hAnsi="Arial" w:cs="Arial"/>
                <w:color w:val="000000" w:themeColor="text1"/>
              </w:rPr>
            </w:pPr>
            <w:r w:rsidRPr="00CA5B4D">
              <w:rPr>
                <w:rFonts w:ascii="Arial" w:eastAsia="Times" w:hAnsi="Arial" w:cs="Arial"/>
                <w:color w:val="000000" w:themeColor="text1"/>
              </w:rPr>
              <w:t>I experienced problems while using the application</w:t>
            </w:r>
          </w:p>
        </w:tc>
        <w:tc>
          <w:tcPr>
            <w:tcW w:w="2070" w:type="dxa"/>
          </w:tcPr>
          <w:p w14:paraId="04C9C19A"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2.45(1.26)</w:t>
            </w:r>
          </w:p>
        </w:tc>
      </w:tr>
      <w:tr w:rsidR="005E3768" w:rsidRPr="00CA5B4D" w14:paraId="3E0BCE44" w14:textId="77777777" w:rsidTr="008A5AC5">
        <w:trPr>
          <w:trHeight w:val="701"/>
        </w:trPr>
        <w:tc>
          <w:tcPr>
            <w:tcW w:w="9450" w:type="dxa"/>
          </w:tcPr>
          <w:p w14:paraId="7C8040E7" w14:textId="77777777" w:rsidR="00982FB6" w:rsidRPr="00CA5B4D" w:rsidRDefault="00982FB6" w:rsidP="004173FD">
            <w:pPr>
              <w:jc w:val="both"/>
              <w:rPr>
                <w:rFonts w:ascii="Arial" w:eastAsia="Times" w:hAnsi="Arial" w:cs="Arial"/>
                <w:color w:val="000000" w:themeColor="text1"/>
              </w:rPr>
            </w:pPr>
            <w:r w:rsidRPr="00CA5B4D">
              <w:rPr>
                <w:rFonts w:ascii="Arial" w:eastAsia="Times" w:hAnsi="Arial" w:cs="Arial"/>
                <w:color w:val="000000" w:themeColor="text1"/>
              </w:rPr>
              <w:lastRenderedPageBreak/>
              <w:t>This app contains all the functions/functions and features I expect.</w:t>
            </w:r>
          </w:p>
        </w:tc>
        <w:tc>
          <w:tcPr>
            <w:tcW w:w="2070" w:type="dxa"/>
          </w:tcPr>
          <w:p w14:paraId="5F46E6A9" w14:textId="77777777" w:rsidR="00982FB6" w:rsidRPr="00CA5B4D" w:rsidRDefault="00982FB6" w:rsidP="004173FD">
            <w:pPr>
              <w:widowControl w:val="0"/>
              <w:spacing w:after="240"/>
              <w:jc w:val="both"/>
              <w:rPr>
                <w:rFonts w:ascii="Arial" w:eastAsia="Times" w:hAnsi="Arial" w:cs="Arial"/>
                <w:color w:val="000000"/>
              </w:rPr>
            </w:pPr>
          </w:p>
        </w:tc>
      </w:tr>
      <w:tr w:rsidR="005E3768" w:rsidRPr="00CA5B4D" w14:paraId="1EDA5747" w14:textId="77777777" w:rsidTr="008A5AC5">
        <w:tc>
          <w:tcPr>
            <w:tcW w:w="9450" w:type="dxa"/>
          </w:tcPr>
          <w:p w14:paraId="65F4DD9E" w14:textId="77777777" w:rsidR="00982FB6" w:rsidRPr="00CA5B4D" w:rsidRDefault="00982FB6" w:rsidP="004173FD">
            <w:pPr>
              <w:jc w:val="both"/>
              <w:rPr>
                <w:rFonts w:ascii="Arial" w:eastAsia="Times" w:hAnsi="Arial" w:cs="Arial"/>
                <w:color w:val="000000" w:themeColor="text1"/>
              </w:rPr>
            </w:pPr>
            <w:r w:rsidRPr="00CA5B4D">
              <w:rPr>
                <w:rFonts w:ascii="Arial" w:eastAsia="Times" w:hAnsi="Arial" w:cs="Arial"/>
                <w:color w:val="000000" w:themeColor="text1"/>
              </w:rPr>
              <w:t>The time I spent using this app was right for me</w:t>
            </w:r>
          </w:p>
        </w:tc>
        <w:tc>
          <w:tcPr>
            <w:tcW w:w="2070" w:type="dxa"/>
          </w:tcPr>
          <w:p w14:paraId="7DE6EB35"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4.25(1.15)</w:t>
            </w:r>
          </w:p>
        </w:tc>
      </w:tr>
      <w:tr w:rsidR="005E3768" w:rsidRPr="00CA5B4D" w14:paraId="54688C1E" w14:textId="77777777" w:rsidTr="008A5AC5">
        <w:tc>
          <w:tcPr>
            <w:tcW w:w="9450" w:type="dxa"/>
          </w:tcPr>
          <w:p w14:paraId="3952FE8F" w14:textId="77777777" w:rsidR="00982FB6" w:rsidRPr="00CA5B4D" w:rsidRDefault="00982FB6" w:rsidP="004173FD">
            <w:pPr>
              <w:jc w:val="both"/>
              <w:rPr>
                <w:rFonts w:ascii="Arial" w:eastAsia="Times" w:hAnsi="Arial" w:cs="Arial"/>
                <w:color w:val="000000" w:themeColor="text1"/>
              </w:rPr>
            </w:pPr>
            <w:r w:rsidRPr="00CA5B4D">
              <w:rPr>
                <w:rFonts w:ascii="Arial" w:eastAsia="Times" w:hAnsi="Arial" w:cs="Arial"/>
                <w:color w:val="000000" w:themeColor="text1"/>
              </w:rPr>
              <w:t>I liked the application interface</w:t>
            </w:r>
          </w:p>
        </w:tc>
        <w:tc>
          <w:tcPr>
            <w:tcW w:w="2070" w:type="dxa"/>
          </w:tcPr>
          <w:p w14:paraId="3FFC7D87"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4.45(0.83)</w:t>
            </w:r>
          </w:p>
        </w:tc>
      </w:tr>
      <w:tr w:rsidR="005E3768" w:rsidRPr="00CA5B4D" w14:paraId="6A79C78A" w14:textId="77777777" w:rsidTr="008A5AC5">
        <w:tc>
          <w:tcPr>
            <w:tcW w:w="9450" w:type="dxa"/>
          </w:tcPr>
          <w:p w14:paraId="49D44034" w14:textId="77777777" w:rsidR="00982FB6" w:rsidRPr="00CA5B4D" w:rsidRDefault="00982FB6" w:rsidP="004173FD">
            <w:pPr>
              <w:jc w:val="both"/>
              <w:rPr>
                <w:rFonts w:ascii="Arial" w:eastAsia="Times" w:hAnsi="Arial" w:cs="Arial"/>
                <w:color w:val="000000" w:themeColor="text1"/>
              </w:rPr>
            </w:pPr>
            <w:r w:rsidRPr="00CA5B4D">
              <w:rPr>
                <w:rFonts w:ascii="Arial" w:eastAsia="Times" w:hAnsi="Arial" w:cs="Arial"/>
                <w:color w:val="000000" w:themeColor="text1"/>
              </w:rPr>
              <w:t>I found all the services, tasks, or functions of the application are well connected</w:t>
            </w:r>
          </w:p>
        </w:tc>
        <w:tc>
          <w:tcPr>
            <w:tcW w:w="2070" w:type="dxa"/>
          </w:tcPr>
          <w:p w14:paraId="6EAFD48B" w14:textId="77777777" w:rsidR="00982FB6" w:rsidRPr="00CA5B4D" w:rsidRDefault="00982FB6" w:rsidP="004173FD">
            <w:pPr>
              <w:widowControl w:val="0"/>
              <w:spacing w:after="240"/>
              <w:jc w:val="both"/>
              <w:rPr>
                <w:rFonts w:ascii="Arial" w:eastAsia="Times" w:hAnsi="Arial" w:cs="Arial"/>
                <w:color w:val="000000"/>
              </w:rPr>
            </w:pPr>
          </w:p>
        </w:tc>
      </w:tr>
      <w:tr w:rsidR="005E3768" w:rsidRPr="00CA5B4D" w14:paraId="04AC6473" w14:textId="77777777" w:rsidTr="008A5AC5">
        <w:tc>
          <w:tcPr>
            <w:tcW w:w="9450" w:type="dxa"/>
          </w:tcPr>
          <w:p w14:paraId="5CE8DA77" w14:textId="77777777" w:rsidR="00982FB6" w:rsidRPr="00CA5B4D" w:rsidRDefault="00982FB6" w:rsidP="004173FD">
            <w:pPr>
              <w:jc w:val="both"/>
              <w:rPr>
                <w:rFonts w:ascii="Arial" w:eastAsia="Times" w:hAnsi="Arial" w:cs="Arial"/>
                <w:color w:val="000000" w:themeColor="text1"/>
              </w:rPr>
            </w:pPr>
            <w:r w:rsidRPr="00CA5B4D">
              <w:rPr>
                <w:rFonts w:ascii="Arial" w:eastAsia="Times" w:hAnsi="Arial" w:cs="Arial"/>
                <w:color w:val="000000" w:themeColor="text1"/>
              </w:rPr>
              <w:t xml:space="preserve"> I feel the community is in desperate need of this app</w:t>
            </w:r>
          </w:p>
        </w:tc>
        <w:tc>
          <w:tcPr>
            <w:tcW w:w="2070" w:type="dxa"/>
          </w:tcPr>
          <w:p w14:paraId="6C11DF32" w14:textId="77777777" w:rsidR="00982FB6" w:rsidRPr="00CA5B4D" w:rsidRDefault="00982FB6" w:rsidP="004173FD">
            <w:pPr>
              <w:jc w:val="both"/>
              <w:rPr>
                <w:rFonts w:ascii="Arial" w:eastAsia="Times" w:hAnsi="Arial" w:cs="Arial"/>
                <w:color w:val="000000"/>
              </w:rPr>
            </w:pPr>
            <w:r w:rsidRPr="00CA5B4D">
              <w:rPr>
                <w:rFonts w:ascii="Arial" w:eastAsia="Times" w:hAnsi="Arial" w:cs="Arial"/>
                <w:color w:val="000000"/>
              </w:rPr>
              <w:t>4.58 (0.51)</w:t>
            </w:r>
          </w:p>
        </w:tc>
      </w:tr>
      <w:tr w:rsidR="005E3768" w:rsidRPr="00CA5B4D" w14:paraId="304CAE0F" w14:textId="77777777" w:rsidTr="008A5AC5">
        <w:trPr>
          <w:trHeight w:val="539"/>
        </w:trPr>
        <w:tc>
          <w:tcPr>
            <w:tcW w:w="9450" w:type="dxa"/>
          </w:tcPr>
          <w:p w14:paraId="649636D0" w14:textId="77777777" w:rsidR="00982FB6" w:rsidRPr="00CA5B4D" w:rsidRDefault="00982FB6" w:rsidP="004173FD">
            <w:pPr>
              <w:jc w:val="both"/>
              <w:rPr>
                <w:rFonts w:ascii="Arial" w:eastAsia="Times" w:hAnsi="Arial" w:cs="Arial"/>
                <w:color w:val="000000" w:themeColor="text1"/>
              </w:rPr>
            </w:pPr>
            <w:r w:rsidRPr="00CA5B4D">
              <w:rPr>
                <w:rFonts w:ascii="Arial" w:eastAsia="Times" w:hAnsi="Arial" w:cs="Arial"/>
                <w:color w:val="000000" w:themeColor="text1"/>
              </w:rPr>
              <w:t>Recommend friends to use this app</w:t>
            </w:r>
          </w:p>
        </w:tc>
        <w:tc>
          <w:tcPr>
            <w:tcW w:w="2070" w:type="dxa"/>
          </w:tcPr>
          <w:p w14:paraId="71C1BBC0"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4.56(0.55)</w:t>
            </w:r>
          </w:p>
        </w:tc>
      </w:tr>
      <w:tr w:rsidR="005E3768" w:rsidRPr="00CA5B4D" w14:paraId="05C12029" w14:textId="77777777" w:rsidTr="008A5AC5">
        <w:tc>
          <w:tcPr>
            <w:tcW w:w="9450" w:type="dxa"/>
          </w:tcPr>
          <w:p w14:paraId="08BE524A" w14:textId="77777777" w:rsidR="00982FB6" w:rsidRPr="00CA5B4D" w:rsidRDefault="00982FB6" w:rsidP="004173FD">
            <w:pPr>
              <w:jc w:val="both"/>
              <w:rPr>
                <w:rFonts w:ascii="Arial" w:eastAsia="Times" w:hAnsi="Arial" w:cs="Arial"/>
                <w:color w:val="000000" w:themeColor="text1"/>
              </w:rPr>
            </w:pPr>
            <w:r w:rsidRPr="00CA5B4D">
              <w:rPr>
                <w:rFonts w:ascii="Arial" w:eastAsia="Times" w:hAnsi="Arial" w:cs="Arial"/>
                <w:color w:val="000000" w:themeColor="text1"/>
              </w:rPr>
              <w:t xml:space="preserve">I will continue to use the app </w:t>
            </w:r>
          </w:p>
          <w:p w14:paraId="08679663" w14:textId="77777777" w:rsidR="00982FB6" w:rsidRPr="00CA5B4D" w:rsidRDefault="00982FB6" w:rsidP="004173FD">
            <w:pPr>
              <w:jc w:val="both"/>
              <w:rPr>
                <w:rFonts w:ascii="Arial" w:eastAsia="Times" w:hAnsi="Arial" w:cs="Arial"/>
                <w:color w:val="000000" w:themeColor="text1"/>
              </w:rPr>
            </w:pPr>
          </w:p>
        </w:tc>
        <w:tc>
          <w:tcPr>
            <w:tcW w:w="2070" w:type="dxa"/>
          </w:tcPr>
          <w:p w14:paraId="0900FB9B"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4.15(1.10)</w:t>
            </w:r>
          </w:p>
        </w:tc>
      </w:tr>
      <w:tr w:rsidR="005E3768" w:rsidRPr="00CA5B4D" w14:paraId="05778967" w14:textId="77777777" w:rsidTr="008A5AC5">
        <w:trPr>
          <w:trHeight w:val="467"/>
        </w:trPr>
        <w:tc>
          <w:tcPr>
            <w:tcW w:w="9450" w:type="dxa"/>
          </w:tcPr>
          <w:p w14:paraId="5CFB76DF" w14:textId="77777777" w:rsidR="00982FB6" w:rsidRPr="00CA5B4D" w:rsidRDefault="00982FB6" w:rsidP="004173FD">
            <w:pPr>
              <w:jc w:val="both"/>
              <w:rPr>
                <w:rFonts w:ascii="Arial" w:eastAsia="Times" w:hAnsi="Arial" w:cs="Arial"/>
                <w:color w:val="000000" w:themeColor="text1"/>
              </w:rPr>
            </w:pPr>
            <w:r w:rsidRPr="00CA5B4D">
              <w:rPr>
                <w:rFonts w:ascii="Arial" w:eastAsia="Times" w:hAnsi="Arial" w:cs="Arial"/>
                <w:color w:val="000000" w:themeColor="text1"/>
              </w:rPr>
              <w:t>In general, I am satisfied with this app</w:t>
            </w:r>
          </w:p>
          <w:p w14:paraId="360C28C5" w14:textId="77777777" w:rsidR="00982FB6" w:rsidRPr="00CA5B4D" w:rsidRDefault="00982FB6" w:rsidP="004173FD">
            <w:pPr>
              <w:jc w:val="both"/>
              <w:rPr>
                <w:rFonts w:ascii="Arial" w:eastAsia="Times" w:hAnsi="Arial" w:cs="Arial"/>
                <w:color w:val="000000" w:themeColor="text1"/>
              </w:rPr>
            </w:pPr>
          </w:p>
        </w:tc>
        <w:tc>
          <w:tcPr>
            <w:tcW w:w="2070" w:type="dxa"/>
          </w:tcPr>
          <w:p w14:paraId="0B84ECA7"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4.59(0.51)</w:t>
            </w:r>
          </w:p>
        </w:tc>
      </w:tr>
      <w:tr w:rsidR="005E3768" w:rsidRPr="00CA5B4D" w14:paraId="31EAF66F" w14:textId="77777777" w:rsidTr="008A5AC5">
        <w:trPr>
          <w:trHeight w:val="467"/>
        </w:trPr>
        <w:tc>
          <w:tcPr>
            <w:tcW w:w="9450" w:type="dxa"/>
          </w:tcPr>
          <w:p w14:paraId="55DEF9E0" w14:textId="77777777" w:rsidR="00982FB6" w:rsidRPr="00CA5B4D" w:rsidRDefault="00982FB6" w:rsidP="004173FD">
            <w:pPr>
              <w:jc w:val="both"/>
              <w:rPr>
                <w:rFonts w:ascii="Arial" w:eastAsia="Times" w:hAnsi="Arial" w:cs="Arial"/>
                <w:b/>
                <w:color w:val="000000" w:themeColor="text1"/>
              </w:rPr>
            </w:pPr>
            <w:r w:rsidRPr="00CA5B4D">
              <w:rPr>
                <w:rFonts w:ascii="Arial" w:eastAsia="Times" w:hAnsi="Arial" w:cs="Arial"/>
                <w:b/>
                <w:color w:val="000000" w:themeColor="text1"/>
              </w:rPr>
              <w:t xml:space="preserve">Potential Benefits </w:t>
            </w:r>
          </w:p>
        </w:tc>
        <w:tc>
          <w:tcPr>
            <w:tcW w:w="2070" w:type="dxa"/>
          </w:tcPr>
          <w:p w14:paraId="6624EED3" w14:textId="77777777" w:rsidR="00982FB6" w:rsidRPr="00CA5B4D" w:rsidRDefault="00982FB6" w:rsidP="004173FD">
            <w:pPr>
              <w:widowControl w:val="0"/>
              <w:spacing w:after="240"/>
              <w:jc w:val="both"/>
              <w:rPr>
                <w:rFonts w:ascii="Arial" w:eastAsia="Times" w:hAnsi="Arial" w:cs="Arial"/>
                <w:color w:val="000000"/>
              </w:rPr>
            </w:pPr>
          </w:p>
        </w:tc>
      </w:tr>
      <w:tr w:rsidR="005E3768" w:rsidRPr="00CA5B4D" w14:paraId="3189898E" w14:textId="77777777" w:rsidTr="008A5AC5">
        <w:trPr>
          <w:trHeight w:val="467"/>
        </w:trPr>
        <w:tc>
          <w:tcPr>
            <w:tcW w:w="9450" w:type="dxa"/>
          </w:tcPr>
          <w:p w14:paraId="1DFCDBBD" w14:textId="77777777" w:rsidR="00982FB6" w:rsidRPr="00CA5B4D" w:rsidRDefault="00982FB6" w:rsidP="004173FD">
            <w:pPr>
              <w:jc w:val="both"/>
              <w:rPr>
                <w:rFonts w:ascii="Arial" w:eastAsia="Times" w:hAnsi="Arial" w:cs="Arial"/>
                <w:color w:val="000000" w:themeColor="text1"/>
              </w:rPr>
            </w:pPr>
            <w:r w:rsidRPr="00CA5B4D">
              <w:rPr>
                <w:rFonts w:ascii="Arial" w:hAnsi="Arial" w:cs="Arial"/>
                <w:color w:val="000000" w:themeColor="text1"/>
              </w:rPr>
              <w:t>The app will be beneficial to my health and well-being</w:t>
            </w:r>
          </w:p>
        </w:tc>
        <w:tc>
          <w:tcPr>
            <w:tcW w:w="2070" w:type="dxa"/>
          </w:tcPr>
          <w:p w14:paraId="0886AC38"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4.17(1.00)</w:t>
            </w:r>
          </w:p>
        </w:tc>
      </w:tr>
      <w:tr w:rsidR="005E3768" w:rsidRPr="00CA5B4D" w14:paraId="339842EC" w14:textId="77777777" w:rsidTr="008A5AC5">
        <w:trPr>
          <w:trHeight w:val="467"/>
        </w:trPr>
        <w:tc>
          <w:tcPr>
            <w:tcW w:w="9450" w:type="dxa"/>
          </w:tcPr>
          <w:p w14:paraId="046EE2AF" w14:textId="77777777" w:rsidR="00982FB6" w:rsidRPr="00CA5B4D" w:rsidRDefault="00982FB6" w:rsidP="004173FD">
            <w:pPr>
              <w:jc w:val="both"/>
              <w:rPr>
                <w:rFonts w:ascii="Arial" w:eastAsia="Times" w:hAnsi="Arial" w:cs="Arial"/>
                <w:color w:val="000000" w:themeColor="text1"/>
              </w:rPr>
            </w:pPr>
            <w:r w:rsidRPr="00CA5B4D">
              <w:rPr>
                <w:rFonts w:ascii="Arial" w:eastAsia="Times" w:hAnsi="Arial" w:cs="Arial"/>
                <w:color w:val="000000" w:themeColor="text1"/>
              </w:rPr>
              <w:t>The app is more effective in providing the necessary healthcare services compared to the traditional way of going to the hospital personally</w:t>
            </w:r>
          </w:p>
        </w:tc>
        <w:tc>
          <w:tcPr>
            <w:tcW w:w="2070" w:type="dxa"/>
          </w:tcPr>
          <w:p w14:paraId="2CFAFBBD"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4.66(0.66)</w:t>
            </w:r>
          </w:p>
        </w:tc>
      </w:tr>
      <w:tr w:rsidR="005E3768" w:rsidRPr="00CA5B4D" w14:paraId="105C42AC" w14:textId="77777777" w:rsidTr="008A5AC5">
        <w:trPr>
          <w:trHeight w:val="467"/>
        </w:trPr>
        <w:tc>
          <w:tcPr>
            <w:tcW w:w="9450" w:type="dxa"/>
          </w:tcPr>
          <w:p w14:paraId="734C3997" w14:textId="1721A826" w:rsidR="00982FB6" w:rsidRPr="00CA5B4D" w:rsidRDefault="00982FB6" w:rsidP="004173FD">
            <w:pPr>
              <w:jc w:val="both"/>
              <w:rPr>
                <w:rFonts w:ascii="Arial" w:eastAsia="Times" w:hAnsi="Arial" w:cs="Arial"/>
                <w:bCs/>
                <w:color w:val="000000" w:themeColor="text1"/>
              </w:rPr>
            </w:pPr>
            <w:r w:rsidRPr="00CA5B4D">
              <w:rPr>
                <w:rFonts w:ascii="Arial" w:eastAsia="Times" w:hAnsi="Arial" w:cs="Arial"/>
                <w:bCs/>
                <w:color w:val="000000" w:themeColor="text1"/>
              </w:rPr>
              <w:t xml:space="preserve">The </w:t>
            </w:r>
            <w:r w:rsidR="0069043B" w:rsidRPr="00CA5B4D">
              <w:rPr>
                <w:rFonts w:ascii="Arial" w:eastAsia="Times" w:hAnsi="Arial" w:cs="Arial"/>
                <w:bCs/>
                <w:color w:val="000000" w:themeColor="text1"/>
              </w:rPr>
              <w:t>app help</w:t>
            </w:r>
            <w:r w:rsidR="0069043B">
              <w:rPr>
                <w:rFonts w:ascii="Arial" w:eastAsia="Times" w:hAnsi="Arial" w:cs="Arial"/>
                <w:bCs/>
                <w:color w:val="000000" w:themeColor="text1"/>
              </w:rPr>
              <w:t>s</w:t>
            </w:r>
            <w:r w:rsidRPr="00CA5B4D">
              <w:rPr>
                <w:rFonts w:ascii="Arial" w:eastAsia="Times" w:hAnsi="Arial" w:cs="Arial"/>
                <w:bCs/>
                <w:color w:val="000000" w:themeColor="text1"/>
              </w:rPr>
              <w:t xml:space="preserve"> me to get </w:t>
            </w:r>
            <w:r w:rsidR="0069043B" w:rsidRPr="00CA5B4D">
              <w:rPr>
                <w:rFonts w:ascii="Arial" w:eastAsia="Times" w:hAnsi="Arial" w:cs="Arial"/>
                <w:bCs/>
                <w:color w:val="000000" w:themeColor="text1"/>
              </w:rPr>
              <w:t>easily access</w:t>
            </w:r>
            <w:r w:rsidRPr="00CA5B4D">
              <w:rPr>
                <w:rFonts w:ascii="Arial" w:eastAsia="Times" w:hAnsi="Arial" w:cs="Arial"/>
                <w:bCs/>
                <w:color w:val="000000" w:themeColor="text1"/>
              </w:rPr>
              <w:t xml:space="preserve"> to donation blood centers</w:t>
            </w:r>
          </w:p>
        </w:tc>
        <w:tc>
          <w:tcPr>
            <w:tcW w:w="2070" w:type="dxa"/>
          </w:tcPr>
          <w:p w14:paraId="4E4A383C"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4.30(0.80)</w:t>
            </w:r>
          </w:p>
        </w:tc>
      </w:tr>
      <w:tr w:rsidR="005E3768" w:rsidRPr="00CA5B4D" w14:paraId="5A421549" w14:textId="77777777" w:rsidTr="008A5AC5">
        <w:trPr>
          <w:trHeight w:val="467"/>
        </w:trPr>
        <w:tc>
          <w:tcPr>
            <w:tcW w:w="9450" w:type="dxa"/>
          </w:tcPr>
          <w:p w14:paraId="3E76710A" w14:textId="77777777" w:rsidR="00982FB6" w:rsidRPr="00CA5B4D" w:rsidRDefault="00982FB6" w:rsidP="004173FD">
            <w:pPr>
              <w:jc w:val="both"/>
              <w:rPr>
                <w:rFonts w:ascii="Arial" w:eastAsia="Times" w:hAnsi="Arial" w:cs="Arial"/>
                <w:bCs/>
                <w:color w:val="000000" w:themeColor="text1"/>
              </w:rPr>
            </w:pPr>
            <w:r w:rsidRPr="00CA5B4D">
              <w:rPr>
                <w:rFonts w:ascii="Arial" w:eastAsia="Times" w:hAnsi="Arial" w:cs="Arial"/>
                <w:bCs/>
                <w:color w:val="000000" w:themeColor="text1"/>
              </w:rPr>
              <w:t> The app helped me manage my health effectively</w:t>
            </w:r>
          </w:p>
        </w:tc>
        <w:tc>
          <w:tcPr>
            <w:tcW w:w="2070" w:type="dxa"/>
          </w:tcPr>
          <w:p w14:paraId="60DB5B15"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3.96(0.99)</w:t>
            </w:r>
          </w:p>
        </w:tc>
      </w:tr>
      <w:tr w:rsidR="005E3768" w:rsidRPr="00CA5B4D" w14:paraId="6DCDC665" w14:textId="77777777" w:rsidTr="008A5AC5">
        <w:trPr>
          <w:trHeight w:val="467"/>
        </w:trPr>
        <w:tc>
          <w:tcPr>
            <w:tcW w:w="9450" w:type="dxa"/>
          </w:tcPr>
          <w:p w14:paraId="3437777F" w14:textId="77777777" w:rsidR="00982FB6" w:rsidRPr="00CA5B4D" w:rsidRDefault="00982FB6" w:rsidP="004173FD">
            <w:pPr>
              <w:jc w:val="both"/>
              <w:rPr>
                <w:rFonts w:ascii="Arial" w:eastAsia="Times" w:hAnsi="Arial" w:cs="Arial"/>
                <w:bCs/>
                <w:color w:val="000000" w:themeColor="text1"/>
              </w:rPr>
            </w:pPr>
            <w:r w:rsidRPr="00CA5B4D">
              <w:rPr>
                <w:rFonts w:ascii="Arial" w:eastAsia="Times" w:hAnsi="Arial" w:cs="Arial"/>
                <w:bCs/>
                <w:color w:val="000000" w:themeColor="text1"/>
              </w:rPr>
              <w:t>The location feature in this app provide me with the nearest location donation or camping for me.</w:t>
            </w:r>
          </w:p>
        </w:tc>
        <w:tc>
          <w:tcPr>
            <w:tcW w:w="2070" w:type="dxa"/>
          </w:tcPr>
          <w:p w14:paraId="4EF02524"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4.26(0.86)</w:t>
            </w:r>
          </w:p>
        </w:tc>
      </w:tr>
      <w:tr w:rsidR="005E3768" w:rsidRPr="00CA5B4D" w14:paraId="0CC5FFC4" w14:textId="77777777" w:rsidTr="008A5AC5">
        <w:trPr>
          <w:trHeight w:val="467"/>
        </w:trPr>
        <w:tc>
          <w:tcPr>
            <w:tcW w:w="9450" w:type="dxa"/>
          </w:tcPr>
          <w:p w14:paraId="0A40F540" w14:textId="77777777" w:rsidR="00982FB6" w:rsidRPr="00CA5B4D" w:rsidRDefault="00982FB6" w:rsidP="004173FD">
            <w:pPr>
              <w:jc w:val="both"/>
              <w:rPr>
                <w:rFonts w:ascii="Arial" w:eastAsia="Times" w:hAnsi="Arial" w:cs="Arial"/>
                <w:bCs/>
                <w:color w:val="000000" w:themeColor="text1"/>
              </w:rPr>
            </w:pPr>
            <w:r w:rsidRPr="00CA5B4D">
              <w:rPr>
                <w:rFonts w:ascii="Arial" w:eastAsia="Times" w:hAnsi="Arial" w:cs="Arial"/>
                <w:bCs/>
                <w:color w:val="000000" w:themeColor="text1"/>
              </w:rPr>
              <w:t>A handy app for me communicating with blood donation centers.</w:t>
            </w:r>
          </w:p>
        </w:tc>
        <w:tc>
          <w:tcPr>
            <w:tcW w:w="2070" w:type="dxa"/>
          </w:tcPr>
          <w:p w14:paraId="790D42BB"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4.07(0.93)</w:t>
            </w:r>
          </w:p>
        </w:tc>
      </w:tr>
      <w:tr w:rsidR="005E3768" w:rsidRPr="00CA5B4D" w14:paraId="530ED70D" w14:textId="77777777" w:rsidTr="008A5AC5">
        <w:trPr>
          <w:trHeight w:val="467"/>
        </w:trPr>
        <w:tc>
          <w:tcPr>
            <w:tcW w:w="9450" w:type="dxa"/>
          </w:tcPr>
          <w:p w14:paraId="22F1B12F" w14:textId="77777777" w:rsidR="00982FB6" w:rsidRPr="00CA5B4D" w:rsidRDefault="00982FB6" w:rsidP="004173FD">
            <w:pPr>
              <w:jc w:val="both"/>
              <w:rPr>
                <w:rFonts w:ascii="Arial" w:eastAsia="Times" w:hAnsi="Arial" w:cs="Arial"/>
                <w:bCs/>
                <w:color w:val="000000" w:themeColor="text1"/>
              </w:rPr>
            </w:pPr>
            <w:r w:rsidRPr="00CA5B4D">
              <w:rPr>
                <w:rFonts w:ascii="Arial" w:eastAsia="Times" w:hAnsi="Arial" w:cs="Arial"/>
                <w:bCs/>
                <w:color w:val="000000" w:themeColor="text1"/>
              </w:rPr>
              <w:t xml:space="preserve">Using the app, I had more opportunities to communicate/interact with blood donation centers </w:t>
            </w:r>
          </w:p>
        </w:tc>
        <w:tc>
          <w:tcPr>
            <w:tcW w:w="2070" w:type="dxa"/>
          </w:tcPr>
          <w:p w14:paraId="2D272DA5"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4.52(0.88)</w:t>
            </w:r>
          </w:p>
        </w:tc>
      </w:tr>
      <w:tr w:rsidR="005E3768" w:rsidRPr="00CA5B4D" w14:paraId="2B96FCD8" w14:textId="77777777" w:rsidTr="008A5AC5">
        <w:trPr>
          <w:trHeight w:val="1052"/>
        </w:trPr>
        <w:tc>
          <w:tcPr>
            <w:tcW w:w="9450" w:type="dxa"/>
          </w:tcPr>
          <w:p w14:paraId="7B5CEBD4" w14:textId="77777777" w:rsidR="00982FB6" w:rsidRPr="00CA5B4D" w:rsidRDefault="00982FB6" w:rsidP="004173FD">
            <w:pPr>
              <w:jc w:val="both"/>
              <w:rPr>
                <w:rFonts w:ascii="Arial" w:hAnsi="Arial" w:cs="Arial"/>
                <w:color w:val="000000" w:themeColor="text1"/>
              </w:rPr>
            </w:pPr>
            <w:r w:rsidRPr="00CA5B4D">
              <w:rPr>
                <w:rFonts w:ascii="Arial" w:hAnsi="Arial" w:cs="Arial"/>
                <w:color w:val="000000" w:themeColor="text1"/>
              </w:rPr>
              <w:lastRenderedPageBreak/>
              <w:t>I felt confident that any information shared with Blood donation centers via the app had been received</w:t>
            </w:r>
          </w:p>
          <w:p w14:paraId="36D0299D" w14:textId="77777777" w:rsidR="00982FB6" w:rsidRPr="00CA5B4D" w:rsidRDefault="00982FB6" w:rsidP="004173FD">
            <w:pPr>
              <w:ind w:firstLineChars="100" w:firstLine="240"/>
              <w:jc w:val="both"/>
              <w:rPr>
                <w:rFonts w:ascii="Arial" w:hAnsi="Arial" w:cs="Arial"/>
                <w:color w:val="000000" w:themeColor="text1"/>
              </w:rPr>
            </w:pPr>
          </w:p>
        </w:tc>
        <w:tc>
          <w:tcPr>
            <w:tcW w:w="2070" w:type="dxa"/>
          </w:tcPr>
          <w:p w14:paraId="6AD940C7"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4.28(0.71)</w:t>
            </w:r>
          </w:p>
        </w:tc>
      </w:tr>
      <w:tr w:rsidR="005E3768" w:rsidRPr="00CA5B4D" w14:paraId="01810027" w14:textId="77777777" w:rsidTr="008A5AC5">
        <w:trPr>
          <w:trHeight w:val="467"/>
        </w:trPr>
        <w:tc>
          <w:tcPr>
            <w:tcW w:w="9450" w:type="dxa"/>
          </w:tcPr>
          <w:p w14:paraId="5A6EA955" w14:textId="77777777" w:rsidR="00982FB6" w:rsidRPr="00CA5B4D" w:rsidRDefault="00982FB6" w:rsidP="004173FD">
            <w:pPr>
              <w:jc w:val="both"/>
              <w:rPr>
                <w:rFonts w:ascii="Arial" w:hAnsi="Arial" w:cs="Arial"/>
                <w:color w:val="000000" w:themeColor="text1"/>
              </w:rPr>
            </w:pPr>
            <w:r w:rsidRPr="00CA5B4D">
              <w:rPr>
                <w:rFonts w:ascii="Arial" w:hAnsi="Arial" w:cs="Arial"/>
                <w:color w:val="000000" w:themeColor="text1"/>
              </w:rPr>
              <w:t>I felt comfortable communicating with healthcare providers via the app</w:t>
            </w:r>
          </w:p>
          <w:p w14:paraId="62630AED" w14:textId="77777777" w:rsidR="00982FB6" w:rsidRPr="00CA5B4D" w:rsidRDefault="00982FB6" w:rsidP="004173FD">
            <w:pPr>
              <w:jc w:val="both"/>
              <w:rPr>
                <w:rFonts w:ascii="Arial" w:eastAsia="Times" w:hAnsi="Arial" w:cs="Arial"/>
                <w:b/>
                <w:color w:val="000000" w:themeColor="text1"/>
              </w:rPr>
            </w:pPr>
          </w:p>
        </w:tc>
        <w:tc>
          <w:tcPr>
            <w:tcW w:w="2070" w:type="dxa"/>
          </w:tcPr>
          <w:p w14:paraId="0CA71944"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4.37(0.92)</w:t>
            </w:r>
          </w:p>
        </w:tc>
      </w:tr>
      <w:tr w:rsidR="005E3768" w:rsidRPr="00CA5B4D" w14:paraId="35C748C8" w14:textId="77777777" w:rsidTr="008A5AC5">
        <w:trPr>
          <w:trHeight w:val="620"/>
        </w:trPr>
        <w:tc>
          <w:tcPr>
            <w:tcW w:w="9450" w:type="dxa"/>
          </w:tcPr>
          <w:p w14:paraId="4CEF7F5B" w14:textId="77777777" w:rsidR="00982FB6" w:rsidRPr="00CA5B4D" w:rsidRDefault="00982FB6" w:rsidP="004173FD">
            <w:pPr>
              <w:jc w:val="both"/>
              <w:rPr>
                <w:rFonts w:ascii="Arial" w:hAnsi="Arial" w:cs="Arial"/>
                <w:color w:val="000000" w:themeColor="text1"/>
              </w:rPr>
            </w:pPr>
            <w:r w:rsidRPr="00CA5B4D">
              <w:rPr>
                <w:rFonts w:ascii="Arial" w:hAnsi="Arial" w:cs="Arial"/>
                <w:color w:val="000000" w:themeColor="text1"/>
              </w:rPr>
              <w:t>The app played a key role in improving the blood supply</w:t>
            </w:r>
          </w:p>
          <w:p w14:paraId="1AF59FD4" w14:textId="77777777" w:rsidR="00982FB6" w:rsidRPr="00CA5B4D" w:rsidRDefault="00982FB6" w:rsidP="004173FD">
            <w:pPr>
              <w:jc w:val="both"/>
              <w:rPr>
                <w:rFonts w:ascii="Arial" w:eastAsia="Times" w:hAnsi="Arial" w:cs="Arial"/>
                <w:b/>
                <w:color w:val="000000" w:themeColor="text1"/>
              </w:rPr>
            </w:pPr>
          </w:p>
        </w:tc>
        <w:tc>
          <w:tcPr>
            <w:tcW w:w="2070" w:type="dxa"/>
          </w:tcPr>
          <w:p w14:paraId="5C0137D2"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4.32(1.04)</w:t>
            </w:r>
          </w:p>
        </w:tc>
      </w:tr>
      <w:tr w:rsidR="005E3768" w:rsidRPr="00CA5B4D" w14:paraId="0441C23E" w14:textId="77777777" w:rsidTr="008A5AC5">
        <w:trPr>
          <w:trHeight w:val="467"/>
        </w:trPr>
        <w:tc>
          <w:tcPr>
            <w:tcW w:w="9450" w:type="dxa"/>
          </w:tcPr>
          <w:p w14:paraId="39400429" w14:textId="13971BC2" w:rsidR="00982FB6" w:rsidRPr="00CA5B4D" w:rsidRDefault="00982FB6" w:rsidP="004173FD">
            <w:pPr>
              <w:jc w:val="both"/>
              <w:rPr>
                <w:rFonts w:ascii="Arial" w:hAnsi="Arial" w:cs="Arial"/>
                <w:color w:val="000000" w:themeColor="text1"/>
              </w:rPr>
            </w:pPr>
            <w:r w:rsidRPr="00CA5B4D">
              <w:rPr>
                <w:rFonts w:ascii="Arial" w:hAnsi="Arial" w:cs="Arial"/>
                <w:color w:val="000000" w:themeColor="text1"/>
              </w:rPr>
              <w:t xml:space="preserve">The app fulfilled all my blood </w:t>
            </w:r>
            <w:r w:rsidR="005E3768" w:rsidRPr="00CA5B4D">
              <w:rPr>
                <w:rFonts w:ascii="Arial" w:hAnsi="Arial" w:cs="Arial"/>
                <w:color w:val="000000" w:themeColor="text1"/>
              </w:rPr>
              <w:t>donation needs</w:t>
            </w:r>
          </w:p>
          <w:p w14:paraId="67EC7B20" w14:textId="77777777" w:rsidR="00982FB6" w:rsidRPr="00CA5B4D" w:rsidRDefault="00982FB6" w:rsidP="004173FD">
            <w:pPr>
              <w:jc w:val="both"/>
              <w:rPr>
                <w:rFonts w:ascii="Arial" w:eastAsia="Times" w:hAnsi="Arial" w:cs="Arial"/>
                <w:b/>
                <w:color w:val="000000" w:themeColor="text1"/>
              </w:rPr>
            </w:pPr>
          </w:p>
        </w:tc>
        <w:tc>
          <w:tcPr>
            <w:tcW w:w="2070" w:type="dxa"/>
          </w:tcPr>
          <w:p w14:paraId="763C597B"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4.23(1.07)</w:t>
            </w:r>
          </w:p>
        </w:tc>
      </w:tr>
      <w:tr w:rsidR="005E3768" w:rsidRPr="00CA5B4D" w14:paraId="0A4FEC78" w14:textId="77777777" w:rsidTr="008A5AC5">
        <w:trPr>
          <w:trHeight w:val="467"/>
        </w:trPr>
        <w:tc>
          <w:tcPr>
            <w:tcW w:w="9450" w:type="dxa"/>
          </w:tcPr>
          <w:p w14:paraId="69C5700E" w14:textId="77777777" w:rsidR="00982FB6" w:rsidRPr="00CA5B4D" w:rsidRDefault="00982FB6" w:rsidP="004173FD">
            <w:pPr>
              <w:jc w:val="both"/>
              <w:rPr>
                <w:rFonts w:ascii="Arial" w:eastAsia="Times" w:hAnsi="Arial" w:cs="Arial"/>
                <w:bCs/>
                <w:color w:val="000000" w:themeColor="text1"/>
              </w:rPr>
            </w:pPr>
            <w:r w:rsidRPr="00CA5B4D">
              <w:rPr>
                <w:rFonts w:ascii="Arial" w:eastAsia="Times" w:hAnsi="Arial" w:cs="Arial"/>
                <w:bCs/>
                <w:color w:val="000000" w:themeColor="text1"/>
              </w:rPr>
              <w:t>The application fulfilled all my requirement more easily.</w:t>
            </w:r>
          </w:p>
        </w:tc>
        <w:tc>
          <w:tcPr>
            <w:tcW w:w="2070" w:type="dxa"/>
          </w:tcPr>
          <w:p w14:paraId="5668B761"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4.37(0.65)</w:t>
            </w:r>
          </w:p>
        </w:tc>
      </w:tr>
      <w:tr w:rsidR="005E3768" w:rsidRPr="00CA5B4D" w14:paraId="53042FDF" w14:textId="77777777" w:rsidTr="008A5AC5">
        <w:trPr>
          <w:trHeight w:val="467"/>
        </w:trPr>
        <w:tc>
          <w:tcPr>
            <w:tcW w:w="9450" w:type="dxa"/>
          </w:tcPr>
          <w:p w14:paraId="372F5E1C" w14:textId="77777777" w:rsidR="00982FB6" w:rsidRPr="00CA5B4D" w:rsidRDefault="00982FB6" w:rsidP="004173FD">
            <w:pPr>
              <w:jc w:val="both"/>
              <w:rPr>
                <w:rFonts w:ascii="Arial" w:hAnsi="Arial" w:cs="Arial"/>
                <w:color w:val="000000" w:themeColor="text1"/>
              </w:rPr>
            </w:pPr>
            <w:r w:rsidRPr="00CA5B4D">
              <w:rPr>
                <w:rFonts w:ascii="Arial" w:hAnsi="Arial" w:cs="Arial"/>
                <w:color w:val="000000" w:themeColor="text1"/>
              </w:rPr>
              <w:t>The application features encourage me to donate more</w:t>
            </w:r>
          </w:p>
          <w:p w14:paraId="2F3A1996" w14:textId="77777777" w:rsidR="00982FB6" w:rsidRPr="00CA5B4D" w:rsidRDefault="00982FB6" w:rsidP="004173FD">
            <w:pPr>
              <w:jc w:val="both"/>
              <w:rPr>
                <w:rFonts w:ascii="Arial" w:eastAsia="Times" w:hAnsi="Arial" w:cs="Arial"/>
                <w:b/>
                <w:color w:val="000000" w:themeColor="text1"/>
              </w:rPr>
            </w:pPr>
          </w:p>
        </w:tc>
        <w:tc>
          <w:tcPr>
            <w:tcW w:w="2070" w:type="dxa"/>
          </w:tcPr>
          <w:p w14:paraId="62F458EC" w14:textId="77777777" w:rsidR="00982FB6" w:rsidRPr="00CA5B4D" w:rsidRDefault="00982FB6" w:rsidP="004173FD">
            <w:pPr>
              <w:widowControl w:val="0"/>
              <w:spacing w:after="240"/>
              <w:jc w:val="both"/>
              <w:rPr>
                <w:rFonts w:ascii="Arial" w:eastAsia="Times" w:hAnsi="Arial" w:cs="Arial"/>
                <w:color w:val="000000"/>
              </w:rPr>
            </w:pPr>
            <w:r w:rsidRPr="00CA5B4D">
              <w:rPr>
                <w:rFonts w:ascii="Arial" w:eastAsia="Times" w:hAnsi="Arial" w:cs="Arial"/>
                <w:color w:val="000000"/>
              </w:rPr>
              <w:t>4.48(0.86)</w:t>
            </w:r>
          </w:p>
        </w:tc>
      </w:tr>
    </w:tbl>
    <w:p w14:paraId="62AD6B8E" w14:textId="77777777" w:rsidR="00982FB6" w:rsidRDefault="00982FB6" w:rsidP="00982FB6"/>
    <w:p w14:paraId="3DA91015" w14:textId="6A8107DD" w:rsidR="00982FB6" w:rsidRPr="008A5AC5" w:rsidRDefault="008A5AC5" w:rsidP="00A0177B">
      <w:pPr>
        <w:pStyle w:val="ListParagraph"/>
        <w:rPr>
          <w:rFonts w:ascii="Times New Roman" w:eastAsia="Times New Roman" w:hAnsi="Times New Roman" w:cs="Times New Roman"/>
        </w:rPr>
      </w:pPr>
      <w:r w:rsidRPr="008A5AC5">
        <w:rPr>
          <w:rFonts w:ascii="Times New Roman" w:eastAsia="Times New Roman" w:hAnsi="Times New Roman" w:cs="Times New Roman"/>
          <w:vertAlign w:val="superscript"/>
        </w:rPr>
        <w:t>a</w:t>
      </w:r>
      <w:r>
        <w:rPr>
          <w:rFonts w:ascii="Times New Roman" w:eastAsia="Times New Roman" w:hAnsi="Times New Roman" w:cs="Times New Roman"/>
          <w:vertAlign w:val="superscript"/>
        </w:rPr>
        <w:t xml:space="preserve"> </w:t>
      </w:r>
      <w:r>
        <w:rPr>
          <w:rFonts w:ascii="Times New Roman" w:eastAsia="Times New Roman" w:hAnsi="Times New Roman" w:cs="Times New Roman"/>
        </w:rPr>
        <w:t>Standard deviation</w:t>
      </w:r>
    </w:p>
    <w:p w14:paraId="425DF8E0" w14:textId="06F797F5" w:rsidR="004C4EF1" w:rsidRDefault="004C4EF1"/>
    <w:p w14:paraId="6DC7F939" w14:textId="61FE9AD4" w:rsidR="011FCF2C" w:rsidRDefault="011FCF2C" w:rsidP="011FCF2C">
      <w:pPr>
        <w:jc w:val="both"/>
        <w:rPr>
          <w:rFonts w:ascii="Times New Roman" w:eastAsia="Times New Roman" w:hAnsi="Times New Roman" w:cs="Times New Roman"/>
        </w:rPr>
      </w:pPr>
    </w:p>
    <w:p w14:paraId="7D86863E" w14:textId="60B18A17" w:rsidR="011FCF2C" w:rsidRDefault="011FCF2C" w:rsidP="011FCF2C"/>
    <w:p w14:paraId="320964CB" w14:textId="77777777" w:rsidR="003A4300" w:rsidRDefault="003A4300"/>
    <w:p w14:paraId="2D6C7D44" w14:textId="77777777" w:rsidR="003A4300" w:rsidRDefault="003A4300"/>
    <w:p w14:paraId="360E520D" w14:textId="77777777" w:rsidR="003A4300" w:rsidRDefault="003A4300"/>
    <w:p w14:paraId="5E6E86FA" w14:textId="77777777" w:rsidR="003A4300" w:rsidRDefault="003A4300"/>
    <w:p w14:paraId="513CFEE2" w14:textId="77777777" w:rsidR="003A4300" w:rsidRDefault="003A4300"/>
    <w:p w14:paraId="2C0B0AAE" w14:textId="77777777" w:rsidR="003A4300" w:rsidRDefault="003A4300"/>
    <w:p w14:paraId="3EA5823D" w14:textId="77777777" w:rsidR="003A4300" w:rsidRDefault="003A4300"/>
    <w:p w14:paraId="6E822D82" w14:textId="77777777" w:rsidR="003A4300" w:rsidRDefault="003A4300"/>
    <w:p w14:paraId="1318BBC8" w14:textId="77777777" w:rsidR="003A4300" w:rsidRDefault="003A4300"/>
    <w:p w14:paraId="36E89C55" w14:textId="77777777" w:rsidR="003A4300" w:rsidRDefault="003A4300"/>
    <w:p w14:paraId="14C236F5" w14:textId="77777777" w:rsidR="003A4300" w:rsidRDefault="003A4300"/>
    <w:p w14:paraId="6067BA6A" w14:textId="77777777" w:rsidR="003A4300" w:rsidRDefault="003A4300"/>
    <w:sectPr w:rsidR="003A4300" w:rsidSect="00B83481">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FEF2D" w16cex:dateUtc="2022-01-04T0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0EE1AD" w16cid:durableId="258FEF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F5EEE"/>
    <w:multiLevelType w:val="multilevel"/>
    <w:tmpl w:val="22E2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F0357C"/>
    <w:multiLevelType w:val="hybridMultilevel"/>
    <w:tmpl w:val="9006BF88"/>
    <w:lvl w:ilvl="0" w:tplc="7C80D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A0623B"/>
    <w:multiLevelType w:val="multilevel"/>
    <w:tmpl w:val="7A3E0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16"/>
    <w:rsid w:val="000000B6"/>
    <w:rsid w:val="00000E9E"/>
    <w:rsid w:val="00005F1F"/>
    <w:rsid w:val="000075EE"/>
    <w:rsid w:val="0001172E"/>
    <w:rsid w:val="00013431"/>
    <w:rsid w:val="00013D86"/>
    <w:rsid w:val="0001770A"/>
    <w:rsid w:val="00017E04"/>
    <w:rsid w:val="0002335F"/>
    <w:rsid w:val="000237C8"/>
    <w:rsid w:val="000270B0"/>
    <w:rsid w:val="00033022"/>
    <w:rsid w:val="000341C4"/>
    <w:rsid w:val="00036F02"/>
    <w:rsid w:val="00041E7C"/>
    <w:rsid w:val="000420B2"/>
    <w:rsid w:val="000430BF"/>
    <w:rsid w:val="00043E02"/>
    <w:rsid w:val="00045E88"/>
    <w:rsid w:val="00046A67"/>
    <w:rsid w:val="00046D7E"/>
    <w:rsid w:val="00050FF3"/>
    <w:rsid w:val="00053FA8"/>
    <w:rsid w:val="00056DF4"/>
    <w:rsid w:val="000608C5"/>
    <w:rsid w:val="00061732"/>
    <w:rsid w:val="00071A33"/>
    <w:rsid w:val="000763B4"/>
    <w:rsid w:val="00080ADA"/>
    <w:rsid w:val="000826F0"/>
    <w:rsid w:val="0008323B"/>
    <w:rsid w:val="00083C14"/>
    <w:rsid w:val="00090626"/>
    <w:rsid w:val="0009156B"/>
    <w:rsid w:val="0009207B"/>
    <w:rsid w:val="00093307"/>
    <w:rsid w:val="00097C0F"/>
    <w:rsid w:val="000A0212"/>
    <w:rsid w:val="000A04CD"/>
    <w:rsid w:val="000A3745"/>
    <w:rsid w:val="000A5049"/>
    <w:rsid w:val="000A67A0"/>
    <w:rsid w:val="000B3F6E"/>
    <w:rsid w:val="000B72AA"/>
    <w:rsid w:val="000C1CDC"/>
    <w:rsid w:val="000C6C6F"/>
    <w:rsid w:val="000D3668"/>
    <w:rsid w:val="000D47F8"/>
    <w:rsid w:val="000E06B2"/>
    <w:rsid w:val="000E221F"/>
    <w:rsid w:val="000E41E1"/>
    <w:rsid w:val="000E663D"/>
    <w:rsid w:val="000F13B2"/>
    <w:rsid w:val="000F2E6E"/>
    <w:rsid w:val="00101278"/>
    <w:rsid w:val="00101D7D"/>
    <w:rsid w:val="00103A69"/>
    <w:rsid w:val="001106D4"/>
    <w:rsid w:val="00110C8D"/>
    <w:rsid w:val="00111150"/>
    <w:rsid w:val="00111BA6"/>
    <w:rsid w:val="00115A2E"/>
    <w:rsid w:val="00120A59"/>
    <w:rsid w:val="00123D5B"/>
    <w:rsid w:val="00133450"/>
    <w:rsid w:val="00133934"/>
    <w:rsid w:val="00134350"/>
    <w:rsid w:val="0014485D"/>
    <w:rsid w:val="001460C6"/>
    <w:rsid w:val="001469C0"/>
    <w:rsid w:val="001477D3"/>
    <w:rsid w:val="00151FE1"/>
    <w:rsid w:val="0015770B"/>
    <w:rsid w:val="00161C28"/>
    <w:rsid w:val="00164FED"/>
    <w:rsid w:val="001666CE"/>
    <w:rsid w:val="00167665"/>
    <w:rsid w:val="00170043"/>
    <w:rsid w:val="00174E61"/>
    <w:rsid w:val="00175745"/>
    <w:rsid w:val="00176D57"/>
    <w:rsid w:val="0018099E"/>
    <w:rsid w:val="00181229"/>
    <w:rsid w:val="00182016"/>
    <w:rsid w:val="00184F00"/>
    <w:rsid w:val="00185570"/>
    <w:rsid w:val="00187F82"/>
    <w:rsid w:val="0019171D"/>
    <w:rsid w:val="00194B14"/>
    <w:rsid w:val="00195B11"/>
    <w:rsid w:val="00196A38"/>
    <w:rsid w:val="001A4BFF"/>
    <w:rsid w:val="001B1AD6"/>
    <w:rsid w:val="001B61E3"/>
    <w:rsid w:val="001B6207"/>
    <w:rsid w:val="001C1FC6"/>
    <w:rsid w:val="001C3778"/>
    <w:rsid w:val="001C5FA7"/>
    <w:rsid w:val="001C6955"/>
    <w:rsid w:val="001D14C6"/>
    <w:rsid w:val="001D7515"/>
    <w:rsid w:val="001E0088"/>
    <w:rsid w:val="001E024D"/>
    <w:rsid w:val="001E281B"/>
    <w:rsid w:val="001E4435"/>
    <w:rsid w:val="001F7116"/>
    <w:rsid w:val="00202DA0"/>
    <w:rsid w:val="00202ECC"/>
    <w:rsid w:val="00205F7A"/>
    <w:rsid w:val="00206063"/>
    <w:rsid w:val="00211D9B"/>
    <w:rsid w:val="00213A6E"/>
    <w:rsid w:val="00214357"/>
    <w:rsid w:val="00220B14"/>
    <w:rsid w:val="0022118D"/>
    <w:rsid w:val="002243CD"/>
    <w:rsid w:val="002249FC"/>
    <w:rsid w:val="002251FC"/>
    <w:rsid w:val="00231326"/>
    <w:rsid w:val="00236067"/>
    <w:rsid w:val="002367BB"/>
    <w:rsid w:val="00244FF7"/>
    <w:rsid w:val="0025589D"/>
    <w:rsid w:val="002560EE"/>
    <w:rsid w:val="002568C9"/>
    <w:rsid w:val="0026109D"/>
    <w:rsid w:val="00264F20"/>
    <w:rsid w:val="002662C9"/>
    <w:rsid w:val="0027628A"/>
    <w:rsid w:val="0027690B"/>
    <w:rsid w:val="00277584"/>
    <w:rsid w:val="002826E6"/>
    <w:rsid w:val="00290373"/>
    <w:rsid w:val="00293755"/>
    <w:rsid w:val="00296F32"/>
    <w:rsid w:val="002A44D5"/>
    <w:rsid w:val="002A580A"/>
    <w:rsid w:val="002A62B7"/>
    <w:rsid w:val="002B00A8"/>
    <w:rsid w:val="002B0246"/>
    <w:rsid w:val="002B1244"/>
    <w:rsid w:val="002B55CF"/>
    <w:rsid w:val="002C4C79"/>
    <w:rsid w:val="002C6309"/>
    <w:rsid w:val="002C664A"/>
    <w:rsid w:val="002C6CCA"/>
    <w:rsid w:val="002D1EED"/>
    <w:rsid w:val="002D2E6A"/>
    <w:rsid w:val="002D43F3"/>
    <w:rsid w:val="002D529A"/>
    <w:rsid w:val="002E0064"/>
    <w:rsid w:val="002E0385"/>
    <w:rsid w:val="002E0FE5"/>
    <w:rsid w:val="002E1C6B"/>
    <w:rsid w:val="002E2661"/>
    <w:rsid w:val="002E2C04"/>
    <w:rsid w:val="002E3AC2"/>
    <w:rsid w:val="002E7DCE"/>
    <w:rsid w:val="00301622"/>
    <w:rsid w:val="00302416"/>
    <w:rsid w:val="0030390D"/>
    <w:rsid w:val="00304B4A"/>
    <w:rsid w:val="00307B43"/>
    <w:rsid w:val="0031055B"/>
    <w:rsid w:val="0031120B"/>
    <w:rsid w:val="00313043"/>
    <w:rsid w:val="00313151"/>
    <w:rsid w:val="00316166"/>
    <w:rsid w:val="00317F62"/>
    <w:rsid w:val="00320573"/>
    <w:rsid w:val="00324B99"/>
    <w:rsid w:val="003278F5"/>
    <w:rsid w:val="0033065A"/>
    <w:rsid w:val="00331B5E"/>
    <w:rsid w:val="00332336"/>
    <w:rsid w:val="00336E87"/>
    <w:rsid w:val="00344511"/>
    <w:rsid w:val="003533DB"/>
    <w:rsid w:val="00356A74"/>
    <w:rsid w:val="00365D86"/>
    <w:rsid w:val="00365FD9"/>
    <w:rsid w:val="0037110C"/>
    <w:rsid w:val="0037409C"/>
    <w:rsid w:val="003766FD"/>
    <w:rsid w:val="003809BB"/>
    <w:rsid w:val="00384D7C"/>
    <w:rsid w:val="00390793"/>
    <w:rsid w:val="00393621"/>
    <w:rsid w:val="00393B55"/>
    <w:rsid w:val="003968D2"/>
    <w:rsid w:val="003A4300"/>
    <w:rsid w:val="003A4C3E"/>
    <w:rsid w:val="003A50B2"/>
    <w:rsid w:val="003A562D"/>
    <w:rsid w:val="003A6AD0"/>
    <w:rsid w:val="003B6649"/>
    <w:rsid w:val="003C427B"/>
    <w:rsid w:val="003C64D4"/>
    <w:rsid w:val="003C794D"/>
    <w:rsid w:val="003D0EB0"/>
    <w:rsid w:val="003D2248"/>
    <w:rsid w:val="003D669E"/>
    <w:rsid w:val="003E0840"/>
    <w:rsid w:val="003E2637"/>
    <w:rsid w:val="003E55AF"/>
    <w:rsid w:val="003F004A"/>
    <w:rsid w:val="003F05B3"/>
    <w:rsid w:val="003F1202"/>
    <w:rsid w:val="003F1D14"/>
    <w:rsid w:val="003F269A"/>
    <w:rsid w:val="003F46FE"/>
    <w:rsid w:val="00402439"/>
    <w:rsid w:val="004107C9"/>
    <w:rsid w:val="00410B73"/>
    <w:rsid w:val="004131C0"/>
    <w:rsid w:val="0041442F"/>
    <w:rsid w:val="00415483"/>
    <w:rsid w:val="00417C2D"/>
    <w:rsid w:val="004218F5"/>
    <w:rsid w:val="00422EAC"/>
    <w:rsid w:val="00425547"/>
    <w:rsid w:val="004278B4"/>
    <w:rsid w:val="004304AB"/>
    <w:rsid w:val="00431F83"/>
    <w:rsid w:val="004325DB"/>
    <w:rsid w:val="00432F73"/>
    <w:rsid w:val="00433EF7"/>
    <w:rsid w:val="004343C2"/>
    <w:rsid w:val="004347AB"/>
    <w:rsid w:val="00435A35"/>
    <w:rsid w:val="00435B73"/>
    <w:rsid w:val="00440213"/>
    <w:rsid w:val="00440DA2"/>
    <w:rsid w:val="00445CEB"/>
    <w:rsid w:val="004460D5"/>
    <w:rsid w:val="004534AD"/>
    <w:rsid w:val="00453A7F"/>
    <w:rsid w:val="00454F96"/>
    <w:rsid w:val="00456529"/>
    <w:rsid w:val="00456C8A"/>
    <w:rsid w:val="004574C1"/>
    <w:rsid w:val="004615AE"/>
    <w:rsid w:val="004643C3"/>
    <w:rsid w:val="00471CDA"/>
    <w:rsid w:val="00473A72"/>
    <w:rsid w:val="00474578"/>
    <w:rsid w:val="004778E6"/>
    <w:rsid w:val="00485A6E"/>
    <w:rsid w:val="004860F6"/>
    <w:rsid w:val="00486DD4"/>
    <w:rsid w:val="00490018"/>
    <w:rsid w:val="00492AAE"/>
    <w:rsid w:val="00492C2A"/>
    <w:rsid w:val="00492C66"/>
    <w:rsid w:val="00494F66"/>
    <w:rsid w:val="004A0853"/>
    <w:rsid w:val="004A1AC0"/>
    <w:rsid w:val="004A294D"/>
    <w:rsid w:val="004A32AB"/>
    <w:rsid w:val="004A54D9"/>
    <w:rsid w:val="004A6371"/>
    <w:rsid w:val="004B1D77"/>
    <w:rsid w:val="004B6111"/>
    <w:rsid w:val="004C3DEC"/>
    <w:rsid w:val="004C4EF1"/>
    <w:rsid w:val="004D1A5D"/>
    <w:rsid w:val="004D5A5A"/>
    <w:rsid w:val="004F1592"/>
    <w:rsid w:val="004F3297"/>
    <w:rsid w:val="004F5A40"/>
    <w:rsid w:val="004F6545"/>
    <w:rsid w:val="004F6E9A"/>
    <w:rsid w:val="0050703D"/>
    <w:rsid w:val="005074DC"/>
    <w:rsid w:val="00514169"/>
    <w:rsid w:val="00516E19"/>
    <w:rsid w:val="00517F1B"/>
    <w:rsid w:val="0052065D"/>
    <w:rsid w:val="00536B98"/>
    <w:rsid w:val="0053728A"/>
    <w:rsid w:val="005473E5"/>
    <w:rsid w:val="00547ED9"/>
    <w:rsid w:val="00553192"/>
    <w:rsid w:val="005533DA"/>
    <w:rsid w:val="0055451E"/>
    <w:rsid w:val="00562693"/>
    <w:rsid w:val="00566ACF"/>
    <w:rsid w:val="005721F2"/>
    <w:rsid w:val="00573DDC"/>
    <w:rsid w:val="005765DE"/>
    <w:rsid w:val="00582245"/>
    <w:rsid w:val="00582C2E"/>
    <w:rsid w:val="005831BF"/>
    <w:rsid w:val="0058647F"/>
    <w:rsid w:val="00590177"/>
    <w:rsid w:val="0059107D"/>
    <w:rsid w:val="00591497"/>
    <w:rsid w:val="00591D6E"/>
    <w:rsid w:val="005921A8"/>
    <w:rsid w:val="00592E87"/>
    <w:rsid w:val="00593110"/>
    <w:rsid w:val="00595C8F"/>
    <w:rsid w:val="005A39FA"/>
    <w:rsid w:val="005A3DD8"/>
    <w:rsid w:val="005A7ACE"/>
    <w:rsid w:val="005B226A"/>
    <w:rsid w:val="005B4B5E"/>
    <w:rsid w:val="005B4FD7"/>
    <w:rsid w:val="005B5F4A"/>
    <w:rsid w:val="005B7FBF"/>
    <w:rsid w:val="005C0F17"/>
    <w:rsid w:val="005C16A8"/>
    <w:rsid w:val="005C1B99"/>
    <w:rsid w:val="005C2035"/>
    <w:rsid w:val="005D1211"/>
    <w:rsid w:val="005D4073"/>
    <w:rsid w:val="005D77D1"/>
    <w:rsid w:val="005E1514"/>
    <w:rsid w:val="005E214D"/>
    <w:rsid w:val="005E3768"/>
    <w:rsid w:val="005E4DDF"/>
    <w:rsid w:val="005E532C"/>
    <w:rsid w:val="005E5363"/>
    <w:rsid w:val="005E58BD"/>
    <w:rsid w:val="005E6E31"/>
    <w:rsid w:val="005F0036"/>
    <w:rsid w:val="005F193B"/>
    <w:rsid w:val="005F2140"/>
    <w:rsid w:val="005F24CF"/>
    <w:rsid w:val="005F7420"/>
    <w:rsid w:val="006014B9"/>
    <w:rsid w:val="00606C65"/>
    <w:rsid w:val="00610A01"/>
    <w:rsid w:val="00614D9A"/>
    <w:rsid w:val="00623095"/>
    <w:rsid w:val="0062447F"/>
    <w:rsid w:val="006302C4"/>
    <w:rsid w:val="0063084E"/>
    <w:rsid w:val="00632535"/>
    <w:rsid w:val="00634142"/>
    <w:rsid w:val="00647D9F"/>
    <w:rsid w:val="0065051E"/>
    <w:rsid w:val="006518AA"/>
    <w:rsid w:val="00653B54"/>
    <w:rsid w:val="00655FF5"/>
    <w:rsid w:val="0065711C"/>
    <w:rsid w:val="006607A0"/>
    <w:rsid w:val="00661F35"/>
    <w:rsid w:val="006620F4"/>
    <w:rsid w:val="00663DE4"/>
    <w:rsid w:val="00663F0A"/>
    <w:rsid w:val="0067451A"/>
    <w:rsid w:val="006755E6"/>
    <w:rsid w:val="00680E88"/>
    <w:rsid w:val="00681252"/>
    <w:rsid w:val="00685B5B"/>
    <w:rsid w:val="00685F76"/>
    <w:rsid w:val="0069043B"/>
    <w:rsid w:val="00695E4C"/>
    <w:rsid w:val="006A1871"/>
    <w:rsid w:val="006A3A0C"/>
    <w:rsid w:val="006A529B"/>
    <w:rsid w:val="006B02D9"/>
    <w:rsid w:val="006B4CB4"/>
    <w:rsid w:val="006C0546"/>
    <w:rsid w:val="006C3622"/>
    <w:rsid w:val="006C61C6"/>
    <w:rsid w:val="006D3232"/>
    <w:rsid w:val="006D3D0B"/>
    <w:rsid w:val="006D5D6A"/>
    <w:rsid w:val="006E3B79"/>
    <w:rsid w:val="006E6710"/>
    <w:rsid w:val="006E710B"/>
    <w:rsid w:val="006F008D"/>
    <w:rsid w:val="006F10F4"/>
    <w:rsid w:val="006F6204"/>
    <w:rsid w:val="00700B73"/>
    <w:rsid w:val="00702125"/>
    <w:rsid w:val="00705727"/>
    <w:rsid w:val="00705816"/>
    <w:rsid w:val="00711481"/>
    <w:rsid w:val="00712746"/>
    <w:rsid w:val="00713CF1"/>
    <w:rsid w:val="00715B77"/>
    <w:rsid w:val="00717F92"/>
    <w:rsid w:val="00720266"/>
    <w:rsid w:val="00726E13"/>
    <w:rsid w:val="00731EFF"/>
    <w:rsid w:val="0074028F"/>
    <w:rsid w:val="0074127E"/>
    <w:rsid w:val="00743081"/>
    <w:rsid w:val="00743156"/>
    <w:rsid w:val="0074397B"/>
    <w:rsid w:val="00753A87"/>
    <w:rsid w:val="0075559F"/>
    <w:rsid w:val="00755755"/>
    <w:rsid w:val="00756AED"/>
    <w:rsid w:val="0075775C"/>
    <w:rsid w:val="0076460C"/>
    <w:rsid w:val="00764F84"/>
    <w:rsid w:val="00766457"/>
    <w:rsid w:val="00767911"/>
    <w:rsid w:val="00767D40"/>
    <w:rsid w:val="00773A26"/>
    <w:rsid w:val="0077439D"/>
    <w:rsid w:val="00780EF1"/>
    <w:rsid w:val="007831E8"/>
    <w:rsid w:val="0078772D"/>
    <w:rsid w:val="007926F1"/>
    <w:rsid w:val="00792CD8"/>
    <w:rsid w:val="007A0F09"/>
    <w:rsid w:val="007A7C60"/>
    <w:rsid w:val="007A7F41"/>
    <w:rsid w:val="007B48F8"/>
    <w:rsid w:val="007B7A2E"/>
    <w:rsid w:val="007C0B1D"/>
    <w:rsid w:val="007C24B3"/>
    <w:rsid w:val="007C3962"/>
    <w:rsid w:val="007D126A"/>
    <w:rsid w:val="007D5EFB"/>
    <w:rsid w:val="007D7ECC"/>
    <w:rsid w:val="007E3395"/>
    <w:rsid w:val="007E560B"/>
    <w:rsid w:val="007E763D"/>
    <w:rsid w:val="007F1C1E"/>
    <w:rsid w:val="007F46F4"/>
    <w:rsid w:val="007F5398"/>
    <w:rsid w:val="007F637A"/>
    <w:rsid w:val="00803623"/>
    <w:rsid w:val="0080396C"/>
    <w:rsid w:val="00803FCC"/>
    <w:rsid w:val="0080522E"/>
    <w:rsid w:val="00820176"/>
    <w:rsid w:val="00823908"/>
    <w:rsid w:val="00827BAE"/>
    <w:rsid w:val="00830ABF"/>
    <w:rsid w:val="00835052"/>
    <w:rsid w:val="00835360"/>
    <w:rsid w:val="00844869"/>
    <w:rsid w:val="00847472"/>
    <w:rsid w:val="00856EAA"/>
    <w:rsid w:val="00867C8E"/>
    <w:rsid w:val="00875B53"/>
    <w:rsid w:val="00876286"/>
    <w:rsid w:val="008853A0"/>
    <w:rsid w:val="008858AD"/>
    <w:rsid w:val="0089116D"/>
    <w:rsid w:val="00891C83"/>
    <w:rsid w:val="00895304"/>
    <w:rsid w:val="0089596A"/>
    <w:rsid w:val="008962D4"/>
    <w:rsid w:val="008A2B2C"/>
    <w:rsid w:val="008A5AC5"/>
    <w:rsid w:val="008A6050"/>
    <w:rsid w:val="008B0F9F"/>
    <w:rsid w:val="008B245E"/>
    <w:rsid w:val="008B25C9"/>
    <w:rsid w:val="008B2891"/>
    <w:rsid w:val="008B4441"/>
    <w:rsid w:val="008B4933"/>
    <w:rsid w:val="008C02B3"/>
    <w:rsid w:val="008C1E4E"/>
    <w:rsid w:val="008C5D38"/>
    <w:rsid w:val="008D2FA1"/>
    <w:rsid w:val="008D5489"/>
    <w:rsid w:val="008D6282"/>
    <w:rsid w:val="008E1451"/>
    <w:rsid w:val="008E2EED"/>
    <w:rsid w:val="008E3B41"/>
    <w:rsid w:val="008E4692"/>
    <w:rsid w:val="008E4D8A"/>
    <w:rsid w:val="008E5991"/>
    <w:rsid w:val="008E59B8"/>
    <w:rsid w:val="008F10CE"/>
    <w:rsid w:val="0090088D"/>
    <w:rsid w:val="00900B75"/>
    <w:rsid w:val="00900BE8"/>
    <w:rsid w:val="00910CC4"/>
    <w:rsid w:val="00913EB7"/>
    <w:rsid w:val="00913F66"/>
    <w:rsid w:val="00914CBF"/>
    <w:rsid w:val="009210CD"/>
    <w:rsid w:val="009213C0"/>
    <w:rsid w:val="009344EC"/>
    <w:rsid w:val="00935FF2"/>
    <w:rsid w:val="009366BF"/>
    <w:rsid w:val="00940AC5"/>
    <w:rsid w:val="009416A2"/>
    <w:rsid w:val="0094571A"/>
    <w:rsid w:val="00947639"/>
    <w:rsid w:val="0095538A"/>
    <w:rsid w:val="00957875"/>
    <w:rsid w:val="00972C80"/>
    <w:rsid w:val="00973E12"/>
    <w:rsid w:val="00976AA2"/>
    <w:rsid w:val="00982F1B"/>
    <w:rsid w:val="00982FB6"/>
    <w:rsid w:val="00983CBF"/>
    <w:rsid w:val="00985013"/>
    <w:rsid w:val="0099051D"/>
    <w:rsid w:val="0099751B"/>
    <w:rsid w:val="009A23AB"/>
    <w:rsid w:val="009A2C5C"/>
    <w:rsid w:val="009A3DEE"/>
    <w:rsid w:val="009A437D"/>
    <w:rsid w:val="009A741D"/>
    <w:rsid w:val="009B6A81"/>
    <w:rsid w:val="009B6C62"/>
    <w:rsid w:val="009B7002"/>
    <w:rsid w:val="009D0582"/>
    <w:rsid w:val="009D36C4"/>
    <w:rsid w:val="009E1082"/>
    <w:rsid w:val="009E1193"/>
    <w:rsid w:val="009E1812"/>
    <w:rsid w:val="009E2B81"/>
    <w:rsid w:val="009F38A4"/>
    <w:rsid w:val="00A0177B"/>
    <w:rsid w:val="00A110A0"/>
    <w:rsid w:val="00A1186C"/>
    <w:rsid w:val="00A138E7"/>
    <w:rsid w:val="00A13B0B"/>
    <w:rsid w:val="00A13EC5"/>
    <w:rsid w:val="00A15668"/>
    <w:rsid w:val="00A15AF6"/>
    <w:rsid w:val="00A16560"/>
    <w:rsid w:val="00A16F9B"/>
    <w:rsid w:val="00A241AA"/>
    <w:rsid w:val="00A27056"/>
    <w:rsid w:val="00A31BBE"/>
    <w:rsid w:val="00A31D33"/>
    <w:rsid w:val="00A372AD"/>
    <w:rsid w:val="00A37BB4"/>
    <w:rsid w:val="00A4197F"/>
    <w:rsid w:val="00A431F1"/>
    <w:rsid w:val="00A4373B"/>
    <w:rsid w:val="00A51FA6"/>
    <w:rsid w:val="00A53D97"/>
    <w:rsid w:val="00A56B5B"/>
    <w:rsid w:val="00A572B9"/>
    <w:rsid w:val="00A577C0"/>
    <w:rsid w:val="00A602EA"/>
    <w:rsid w:val="00A62E81"/>
    <w:rsid w:val="00A678AD"/>
    <w:rsid w:val="00A735C1"/>
    <w:rsid w:val="00A77C69"/>
    <w:rsid w:val="00A823FC"/>
    <w:rsid w:val="00A827A1"/>
    <w:rsid w:val="00A869DB"/>
    <w:rsid w:val="00A86F6D"/>
    <w:rsid w:val="00A8747E"/>
    <w:rsid w:val="00A909B2"/>
    <w:rsid w:val="00A91022"/>
    <w:rsid w:val="00A9134B"/>
    <w:rsid w:val="00A9217D"/>
    <w:rsid w:val="00A97189"/>
    <w:rsid w:val="00A97650"/>
    <w:rsid w:val="00A97D64"/>
    <w:rsid w:val="00AA2ED5"/>
    <w:rsid w:val="00AA3021"/>
    <w:rsid w:val="00AA326C"/>
    <w:rsid w:val="00AA4093"/>
    <w:rsid w:val="00AA47B1"/>
    <w:rsid w:val="00AB24BB"/>
    <w:rsid w:val="00AB7EAA"/>
    <w:rsid w:val="00AC09DD"/>
    <w:rsid w:val="00AC41FF"/>
    <w:rsid w:val="00AC5C3A"/>
    <w:rsid w:val="00AC6875"/>
    <w:rsid w:val="00AD0FD7"/>
    <w:rsid w:val="00AD13D2"/>
    <w:rsid w:val="00AD5681"/>
    <w:rsid w:val="00AD680C"/>
    <w:rsid w:val="00AE18EA"/>
    <w:rsid w:val="00AE2FEC"/>
    <w:rsid w:val="00AF0D52"/>
    <w:rsid w:val="00AF2C25"/>
    <w:rsid w:val="00AF627C"/>
    <w:rsid w:val="00B0276C"/>
    <w:rsid w:val="00B04B0B"/>
    <w:rsid w:val="00B15A33"/>
    <w:rsid w:val="00B1688A"/>
    <w:rsid w:val="00B22ADB"/>
    <w:rsid w:val="00B233B9"/>
    <w:rsid w:val="00B2384C"/>
    <w:rsid w:val="00B30FDC"/>
    <w:rsid w:val="00B32BA0"/>
    <w:rsid w:val="00B37492"/>
    <w:rsid w:val="00B37DF0"/>
    <w:rsid w:val="00B4068B"/>
    <w:rsid w:val="00B46435"/>
    <w:rsid w:val="00B475EF"/>
    <w:rsid w:val="00B50D38"/>
    <w:rsid w:val="00B53F8B"/>
    <w:rsid w:val="00B54687"/>
    <w:rsid w:val="00B55F4E"/>
    <w:rsid w:val="00B5610F"/>
    <w:rsid w:val="00B62E1C"/>
    <w:rsid w:val="00B6427A"/>
    <w:rsid w:val="00B71B53"/>
    <w:rsid w:val="00B775DB"/>
    <w:rsid w:val="00B8283C"/>
    <w:rsid w:val="00B82C4F"/>
    <w:rsid w:val="00B83481"/>
    <w:rsid w:val="00B83C21"/>
    <w:rsid w:val="00B84F3D"/>
    <w:rsid w:val="00B96C50"/>
    <w:rsid w:val="00BA275E"/>
    <w:rsid w:val="00BA382F"/>
    <w:rsid w:val="00BA4750"/>
    <w:rsid w:val="00BA521B"/>
    <w:rsid w:val="00BB0736"/>
    <w:rsid w:val="00BB5CA1"/>
    <w:rsid w:val="00BB6B5E"/>
    <w:rsid w:val="00BC1C0C"/>
    <w:rsid w:val="00BC2C68"/>
    <w:rsid w:val="00BC2FC3"/>
    <w:rsid w:val="00BC5164"/>
    <w:rsid w:val="00BC5F39"/>
    <w:rsid w:val="00BC7B49"/>
    <w:rsid w:val="00BD487C"/>
    <w:rsid w:val="00BD4AE4"/>
    <w:rsid w:val="00BD5515"/>
    <w:rsid w:val="00BD671E"/>
    <w:rsid w:val="00BE3BD4"/>
    <w:rsid w:val="00C0242E"/>
    <w:rsid w:val="00C055DB"/>
    <w:rsid w:val="00C06A47"/>
    <w:rsid w:val="00C070B1"/>
    <w:rsid w:val="00C07B28"/>
    <w:rsid w:val="00C14E09"/>
    <w:rsid w:val="00C158F4"/>
    <w:rsid w:val="00C162BB"/>
    <w:rsid w:val="00C1704C"/>
    <w:rsid w:val="00C24C09"/>
    <w:rsid w:val="00C24CF1"/>
    <w:rsid w:val="00C25305"/>
    <w:rsid w:val="00C27886"/>
    <w:rsid w:val="00C3043C"/>
    <w:rsid w:val="00C32DD9"/>
    <w:rsid w:val="00C34E5F"/>
    <w:rsid w:val="00C41EDD"/>
    <w:rsid w:val="00C51B7D"/>
    <w:rsid w:val="00C51E9E"/>
    <w:rsid w:val="00C52011"/>
    <w:rsid w:val="00C539A4"/>
    <w:rsid w:val="00C55F26"/>
    <w:rsid w:val="00C56092"/>
    <w:rsid w:val="00C575B8"/>
    <w:rsid w:val="00C5789F"/>
    <w:rsid w:val="00C60470"/>
    <w:rsid w:val="00C60480"/>
    <w:rsid w:val="00C624F9"/>
    <w:rsid w:val="00C66A21"/>
    <w:rsid w:val="00C76F60"/>
    <w:rsid w:val="00C818C1"/>
    <w:rsid w:val="00C82A5E"/>
    <w:rsid w:val="00C830E5"/>
    <w:rsid w:val="00C8544E"/>
    <w:rsid w:val="00C90E4B"/>
    <w:rsid w:val="00C918EB"/>
    <w:rsid w:val="00C935A5"/>
    <w:rsid w:val="00C93759"/>
    <w:rsid w:val="00C9437E"/>
    <w:rsid w:val="00C9633A"/>
    <w:rsid w:val="00CA22D4"/>
    <w:rsid w:val="00CA2F63"/>
    <w:rsid w:val="00CA5B4D"/>
    <w:rsid w:val="00CA5F82"/>
    <w:rsid w:val="00CA7083"/>
    <w:rsid w:val="00CB6C60"/>
    <w:rsid w:val="00CB6E1B"/>
    <w:rsid w:val="00CC127D"/>
    <w:rsid w:val="00CC405A"/>
    <w:rsid w:val="00CD05A3"/>
    <w:rsid w:val="00CE2A58"/>
    <w:rsid w:val="00CE2B50"/>
    <w:rsid w:val="00CE4492"/>
    <w:rsid w:val="00CE7A24"/>
    <w:rsid w:val="00CF10AF"/>
    <w:rsid w:val="00CF5BEA"/>
    <w:rsid w:val="00D005CC"/>
    <w:rsid w:val="00D00DB0"/>
    <w:rsid w:val="00D02BEF"/>
    <w:rsid w:val="00D05066"/>
    <w:rsid w:val="00D068E9"/>
    <w:rsid w:val="00D10C61"/>
    <w:rsid w:val="00D11A35"/>
    <w:rsid w:val="00D12CB3"/>
    <w:rsid w:val="00D144F6"/>
    <w:rsid w:val="00D17B88"/>
    <w:rsid w:val="00D2056E"/>
    <w:rsid w:val="00D21F14"/>
    <w:rsid w:val="00D22C31"/>
    <w:rsid w:val="00D230D7"/>
    <w:rsid w:val="00D231E4"/>
    <w:rsid w:val="00D240AB"/>
    <w:rsid w:val="00D24FCC"/>
    <w:rsid w:val="00D25EB7"/>
    <w:rsid w:val="00D31EE6"/>
    <w:rsid w:val="00D3479D"/>
    <w:rsid w:val="00D362E3"/>
    <w:rsid w:val="00D417C2"/>
    <w:rsid w:val="00D42750"/>
    <w:rsid w:val="00D42E0B"/>
    <w:rsid w:val="00D469FB"/>
    <w:rsid w:val="00D50362"/>
    <w:rsid w:val="00D50890"/>
    <w:rsid w:val="00D5107B"/>
    <w:rsid w:val="00D625A8"/>
    <w:rsid w:val="00D6715E"/>
    <w:rsid w:val="00D7033B"/>
    <w:rsid w:val="00D703D8"/>
    <w:rsid w:val="00D72813"/>
    <w:rsid w:val="00D7348D"/>
    <w:rsid w:val="00D77149"/>
    <w:rsid w:val="00D8355C"/>
    <w:rsid w:val="00D92587"/>
    <w:rsid w:val="00D9267F"/>
    <w:rsid w:val="00D9492F"/>
    <w:rsid w:val="00D96380"/>
    <w:rsid w:val="00DA2BCB"/>
    <w:rsid w:val="00DA3B3B"/>
    <w:rsid w:val="00DB08DE"/>
    <w:rsid w:val="00DB36FA"/>
    <w:rsid w:val="00DB7268"/>
    <w:rsid w:val="00DC1295"/>
    <w:rsid w:val="00DC2EF0"/>
    <w:rsid w:val="00DC5BF5"/>
    <w:rsid w:val="00DD6178"/>
    <w:rsid w:val="00DD7D3A"/>
    <w:rsid w:val="00DE0B90"/>
    <w:rsid w:val="00DE2026"/>
    <w:rsid w:val="00DF0919"/>
    <w:rsid w:val="00DF3425"/>
    <w:rsid w:val="00DF4006"/>
    <w:rsid w:val="00DF42C6"/>
    <w:rsid w:val="00DF745C"/>
    <w:rsid w:val="00E0099F"/>
    <w:rsid w:val="00E00A43"/>
    <w:rsid w:val="00E00BE1"/>
    <w:rsid w:val="00E02DDE"/>
    <w:rsid w:val="00E05D08"/>
    <w:rsid w:val="00E11315"/>
    <w:rsid w:val="00E14777"/>
    <w:rsid w:val="00E21A83"/>
    <w:rsid w:val="00E21DED"/>
    <w:rsid w:val="00E2530D"/>
    <w:rsid w:val="00E3275B"/>
    <w:rsid w:val="00E349D9"/>
    <w:rsid w:val="00E35ECD"/>
    <w:rsid w:val="00E363CB"/>
    <w:rsid w:val="00E37624"/>
    <w:rsid w:val="00E44737"/>
    <w:rsid w:val="00E4707A"/>
    <w:rsid w:val="00E5198E"/>
    <w:rsid w:val="00E547FD"/>
    <w:rsid w:val="00E55C63"/>
    <w:rsid w:val="00E5780D"/>
    <w:rsid w:val="00E61E49"/>
    <w:rsid w:val="00E64B32"/>
    <w:rsid w:val="00E706FC"/>
    <w:rsid w:val="00E7077A"/>
    <w:rsid w:val="00E72704"/>
    <w:rsid w:val="00E77FBF"/>
    <w:rsid w:val="00E818B5"/>
    <w:rsid w:val="00E879A6"/>
    <w:rsid w:val="00E95E34"/>
    <w:rsid w:val="00E968A2"/>
    <w:rsid w:val="00EA2D9E"/>
    <w:rsid w:val="00EA4554"/>
    <w:rsid w:val="00EA6635"/>
    <w:rsid w:val="00EB02E4"/>
    <w:rsid w:val="00EB12AF"/>
    <w:rsid w:val="00EB2B6D"/>
    <w:rsid w:val="00EB35B6"/>
    <w:rsid w:val="00EB36AA"/>
    <w:rsid w:val="00EB7147"/>
    <w:rsid w:val="00EB7B30"/>
    <w:rsid w:val="00EB7B8E"/>
    <w:rsid w:val="00EC1625"/>
    <w:rsid w:val="00EC2047"/>
    <w:rsid w:val="00EC2CA6"/>
    <w:rsid w:val="00EC3400"/>
    <w:rsid w:val="00EC3CF3"/>
    <w:rsid w:val="00EC4450"/>
    <w:rsid w:val="00ED5FD7"/>
    <w:rsid w:val="00ED76CB"/>
    <w:rsid w:val="00ED7B8C"/>
    <w:rsid w:val="00EE2B30"/>
    <w:rsid w:val="00EE78E3"/>
    <w:rsid w:val="00EE79C7"/>
    <w:rsid w:val="00EF1AD5"/>
    <w:rsid w:val="00EF3F27"/>
    <w:rsid w:val="00EF6AA8"/>
    <w:rsid w:val="00F019A9"/>
    <w:rsid w:val="00F03E37"/>
    <w:rsid w:val="00F04DE1"/>
    <w:rsid w:val="00F05D3F"/>
    <w:rsid w:val="00F11DFC"/>
    <w:rsid w:val="00F14823"/>
    <w:rsid w:val="00F14D16"/>
    <w:rsid w:val="00F16C9F"/>
    <w:rsid w:val="00F17122"/>
    <w:rsid w:val="00F2265F"/>
    <w:rsid w:val="00F23355"/>
    <w:rsid w:val="00F23AEB"/>
    <w:rsid w:val="00F2549E"/>
    <w:rsid w:val="00F3477F"/>
    <w:rsid w:val="00F34CE2"/>
    <w:rsid w:val="00F34F58"/>
    <w:rsid w:val="00F35C04"/>
    <w:rsid w:val="00F440EA"/>
    <w:rsid w:val="00F456CB"/>
    <w:rsid w:val="00F51EEA"/>
    <w:rsid w:val="00F52D46"/>
    <w:rsid w:val="00F54409"/>
    <w:rsid w:val="00F56C30"/>
    <w:rsid w:val="00F63E80"/>
    <w:rsid w:val="00F702C9"/>
    <w:rsid w:val="00F708E8"/>
    <w:rsid w:val="00F70E8C"/>
    <w:rsid w:val="00F71B64"/>
    <w:rsid w:val="00F81B61"/>
    <w:rsid w:val="00F8259F"/>
    <w:rsid w:val="00F90441"/>
    <w:rsid w:val="00F92BB6"/>
    <w:rsid w:val="00F92EC4"/>
    <w:rsid w:val="00F94CDE"/>
    <w:rsid w:val="00F967FC"/>
    <w:rsid w:val="00F976C5"/>
    <w:rsid w:val="00FA6952"/>
    <w:rsid w:val="00FB49A8"/>
    <w:rsid w:val="00FB56D5"/>
    <w:rsid w:val="00FC03A9"/>
    <w:rsid w:val="00FC3AF4"/>
    <w:rsid w:val="00FC46C0"/>
    <w:rsid w:val="00FC7304"/>
    <w:rsid w:val="00FD0F43"/>
    <w:rsid w:val="00FD1770"/>
    <w:rsid w:val="00FD20BC"/>
    <w:rsid w:val="00FD22BA"/>
    <w:rsid w:val="00FD34EE"/>
    <w:rsid w:val="00FE488B"/>
    <w:rsid w:val="00FE75B6"/>
    <w:rsid w:val="00FF2E21"/>
    <w:rsid w:val="00FF4030"/>
    <w:rsid w:val="00FF5F33"/>
    <w:rsid w:val="011FCF2C"/>
    <w:rsid w:val="22D11CA4"/>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918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4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F1AD5"/>
    <w:rPr>
      <w:sz w:val="18"/>
      <w:szCs w:val="18"/>
    </w:rPr>
  </w:style>
  <w:style w:type="paragraph" w:styleId="CommentText">
    <w:name w:val="annotation text"/>
    <w:basedOn w:val="Normal"/>
    <w:link w:val="CommentTextChar"/>
    <w:uiPriority w:val="99"/>
    <w:semiHidden/>
    <w:unhideWhenUsed/>
    <w:rsid w:val="00EF1AD5"/>
  </w:style>
  <w:style w:type="character" w:customStyle="1" w:styleId="CommentTextChar">
    <w:name w:val="Comment Text Char"/>
    <w:basedOn w:val="DefaultParagraphFont"/>
    <w:link w:val="CommentText"/>
    <w:uiPriority w:val="99"/>
    <w:semiHidden/>
    <w:rsid w:val="00EF1AD5"/>
  </w:style>
  <w:style w:type="paragraph" w:styleId="CommentSubject">
    <w:name w:val="annotation subject"/>
    <w:basedOn w:val="CommentText"/>
    <w:next w:val="CommentText"/>
    <w:link w:val="CommentSubjectChar"/>
    <w:uiPriority w:val="99"/>
    <w:semiHidden/>
    <w:unhideWhenUsed/>
    <w:rsid w:val="00EF1AD5"/>
    <w:rPr>
      <w:b/>
      <w:bCs/>
      <w:sz w:val="20"/>
      <w:szCs w:val="20"/>
    </w:rPr>
  </w:style>
  <w:style w:type="character" w:customStyle="1" w:styleId="CommentSubjectChar">
    <w:name w:val="Comment Subject Char"/>
    <w:basedOn w:val="CommentTextChar"/>
    <w:link w:val="CommentSubject"/>
    <w:uiPriority w:val="99"/>
    <w:semiHidden/>
    <w:rsid w:val="00EF1AD5"/>
    <w:rPr>
      <w:b/>
      <w:bCs/>
      <w:sz w:val="20"/>
      <w:szCs w:val="20"/>
    </w:rPr>
  </w:style>
  <w:style w:type="paragraph" w:styleId="Revision">
    <w:name w:val="Revision"/>
    <w:hidden/>
    <w:uiPriority w:val="99"/>
    <w:semiHidden/>
    <w:rsid w:val="00EF1AD5"/>
  </w:style>
  <w:style w:type="paragraph" w:styleId="BalloonText">
    <w:name w:val="Balloon Text"/>
    <w:basedOn w:val="Normal"/>
    <w:link w:val="BalloonTextChar"/>
    <w:uiPriority w:val="99"/>
    <w:semiHidden/>
    <w:unhideWhenUsed/>
    <w:rsid w:val="00EF1AD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1AD5"/>
    <w:rPr>
      <w:rFonts w:ascii="Times New Roman" w:hAnsi="Times New Roman" w:cs="Times New Roman"/>
      <w:sz w:val="18"/>
      <w:szCs w:val="18"/>
    </w:rPr>
  </w:style>
  <w:style w:type="paragraph" w:styleId="ListParagraph">
    <w:name w:val="List Paragraph"/>
    <w:basedOn w:val="Normal"/>
    <w:uiPriority w:val="34"/>
    <w:qFormat/>
    <w:rsid w:val="003D0EB0"/>
    <w:pPr>
      <w:ind w:left="720"/>
      <w:contextualSpacing/>
    </w:pPr>
  </w:style>
  <w:style w:type="paragraph" w:styleId="NormalWeb">
    <w:name w:val="Normal (Web)"/>
    <w:basedOn w:val="Normal"/>
    <w:uiPriority w:val="99"/>
    <w:semiHidden/>
    <w:unhideWhenUsed/>
    <w:rsid w:val="00F71B64"/>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F71B64"/>
    <w:rPr>
      <w:color w:val="0000FF"/>
      <w:u w:val="single"/>
    </w:rPr>
  </w:style>
  <w:style w:type="paragraph" w:customStyle="1" w:styleId="p">
    <w:name w:val="p"/>
    <w:basedOn w:val="Normal"/>
    <w:rsid w:val="009B6C62"/>
    <w:pPr>
      <w:spacing w:before="100" w:beforeAutospacing="1" w:after="100" w:afterAutospacing="1"/>
    </w:pPr>
    <w:rPr>
      <w:rFonts w:ascii="Times New Roman" w:hAnsi="Times New Roman" w:cs="Times New Roman"/>
    </w:rPr>
  </w:style>
  <w:style w:type="paragraph" w:styleId="Caption">
    <w:name w:val="caption"/>
    <w:basedOn w:val="Normal"/>
    <w:next w:val="Normal"/>
    <w:uiPriority w:val="35"/>
    <w:unhideWhenUsed/>
    <w:qFormat/>
    <w:rsid w:val="00DB7268"/>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08737">
      <w:bodyDiv w:val="1"/>
      <w:marLeft w:val="0"/>
      <w:marRight w:val="0"/>
      <w:marTop w:val="0"/>
      <w:marBottom w:val="0"/>
      <w:divBdr>
        <w:top w:val="none" w:sz="0" w:space="0" w:color="auto"/>
        <w:left w:val="none" w:sz="0" w:space="0" w:color="auto"/>
        <w:bottom w:val="none" w:sz="0" w:space="0" w:color="auto"/>
        <w:right w:val="none" w:sz="0" w:space="0" w:color="auto"/>
      </w:divBdr>
    </w:div>
    <w:div w:id="385180286">
      <w:bodyDiv w:val="1"/>
      <w:marLeft w:val="0"/>
      <w:marRight w:val="0"/>
      <w:marTop w:val="0"/>
      <w:marBottom w:val="0"/>
      <w:divBdr>
        <w:top w:val="none" w:sz="0" w:space="0" w:color="auto"/>
        <w:left w:val="none" w:sz="0" w:space="0" w:color="auto"/>
        <w:bottom w:val="none" w:sz="0" w:space="0" w:color="auto"/>
        <w:right w:val="none" w:sz="0" w:space="0" w:color="auto"/>
      </w:divBdr>
    </w:div>
    <w:div w:id="1907910458">
      <w:bodyDiv w:val="1"/>
      <w:marLeft w:val="0"/>
      <w:marRight w:val="0"/>
      <w:marTop w:val="0"/>
      <w:marBottom w:val="0"/>
      <w:divBdr>
        <w:top w:val="none" w:sz="0" w:space="0" w:color="auto"/>
        <w:left w:val="none" w:sz="0" w:space="0" w:color="auto"/>
        <w:bottom w:val="none" w:sz="0" w:space="0" w:color="auto"/>
        <w:right w:val="none" w:sz="0" w:space="0" w:color="auto"/>
      </w:divBdr>
    </w:div>
    <w:div w:id="21472351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6/09/relationships/commentsIds" Target="commentsIds.xml"/><Relationship Id="rId8" Type="http://schemas.microsoft.com/office/2018/08/relationships/commentsExtensible" Target="commentsExtensib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1164</Words>
  <Characters>6640</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tourkiah@gmail.com</dc:creator>
  <cp:keywords/>
  <dc:description/>
  <cp:lastModifiedBy>tourkiah@gmail.com</cp:lastModifiedBy>
  <cp:revision>15</cp:revision>
  <cp:lastPrinted>2022-01-05T08:49:00Z</cp:lastPrinted>
  <dcterms:created xsi:type="dcterms:W3CDTF">2022-03-20T06:11:00Z</dcterms:created>
  <dcterms:modified xsi:type="dcterms:W3CDTF">2022-03-20T06:38:00Z</dcterms:modified>
</cp:coreProperties>
</file>