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401D" w14:textId="502F3C29" w:rsidR="00A21A5D" w:rsidRPr="008A25A7" w:rsidRDefault="00A21A5D" w:rsidP="00177321">
      <w:pPr>
        <w:spacing w:line="360" w:lineRule="auto"/>
        <w:rPr>
          <w:rFonts w:cs="Arial"/>
          <w:b/>
          <w:bCs/>
          <w:color w:val="000000"/>
          <w:lang w:eastAsia="zh-CN"/>
        </w:rPr>
      </w:pPr>
      <w:r>
        <w:rPr>
          <w:rFonts w:cs="Arial" w:hint="eastAsia"/>
          <w:b/>
          <w:bCs/>
          <w:color w:val="000000"/>
          <w:lang w:eastAsia="zh-CN"/>
        </w:rPr>
        <w:t>Su</w:t>
      </w:r>
      <w:r>
        <w:rPr>
          <w:rFonts w:cs="Arial"/>
          <w:b/>
          <w:bCs/>
          <w:color w:val="000000"/>
          <w:lang w:eastAsia="zh-CN"/>
        </w:rPr>
        <w:t xml:space="preserve">pplementary 1 The </w:t>
      </w:r>
      <w:r>
        <w:rPr>
          <w:rFonts w:cs="Arial" w:hint="eastAsia"/>
          <w:b/>
          <w:bCs/>
          <w:color w:val="000000"/>
          <w:lang w:eastAsia="zh-CN"/>
        </w:rPr>
        <w:t>m</w:t>
      </w:r>
      <w:r>
        <w:rPr>
          <w:rFonts w:cs="Arial"/>
          <w:b/>
          <w:bCs/>
          <w:color w:val="000000"/>
          <w:lang w:eastAsia="zh-CN"/>
        </w:rPr>
        <w:t>RNA expression of Mfn1 and Mfn2 of cisplatin-induced mouse AKI models.</w:t>
      </w:r>
    </w:p>
    <w:p w14:paraId="53986F27" w14:textId="77777777" w:rsidR="00177321" w:rsidRPr="008A25A7" w:rsidRDefault="00177321" w:rsidP="00177321">
      <w:pPr>
        <w:rPr>
          <w:rFonts w:cs="Arial"/>
          <w:color w:val="000000"/>
        </w:rPr>
      </w:pPr>
      <w:r w:rsidRPr="008A25A7">
        <w:rPr>
          <w:rFonts w:cs="Arial"/>
          <w:color w:val="000000"/>
        </w:rPr>
        <w:t>The data was presented as the mean ± SEM, ns = no significance,</w:t>
      </w:r>
      <w:r w:rsidRPr="008A25A7">
        <w:rPr>
          <w:rFonts w:cs="Arial"/>
          <w:color w:val="000000"/>
          <w:vertAlign w:val="superscript"/>
        </w:rPr>
        <w:t xml:space="preserve"> ***</w:t>
      </w:r>
      <w:r w:rsidRPr="008A25A7">
        <w:rPr>
          <w:rFonts w:cs="Arial"/>
          <w:i/>
          <w:iCs/>
          <w:color w:val="000000"/>
        </w:rPr>
        <w:t xml:space="preserve">P </w:t>
      </w:r>
      <w:r w:rsidRPr="008A25A7">
        <w:rPr>
          <w:rFonts w:cs="Arial"/>
          <w:color w:val="000000"/>
        </w:rPr>
        <w:t>&lt;0.001, n=4-6.</w:t>
      </w:r>
    </w:p>
    <w:p w14:paraId="19ED1472" w14:textId="77777777" w:rsidR="00177321" w:rsidRPr="008A25A7" w:rsidRDefault="00177321" w:rsidP="00177321">
      <w:pPr>
        <w:spacing w:line="360" w:lineRule="auto"/>
        <w:jc w:val="center"/>
        <w:rPr>
          <w:rFonts w:ascii="Times New Roman" w:hAnsi="Times New Roman"/>
          <w:color w:val="000000"/>
        </w:rPr>
      </w:pPr>
    </w:p>
    <w:p w14:paraId="11E843EE" w14:textId="257084E1" w:rsidR="00177321" w:rsidRDefault="00177321" w:rsidP="00177321">
      <w:pPr>
        <w:rPr>
          <w:rFonts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69DD1180" wp14:editId="3127BEDF">
            <wp:extent cx="5486400" cy="2961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614C2" w14:textId="3F53EE43" w:rsidR="00177321" w:rsidRPr="008A25A7" w:rsidRDefault="00177321" w:rsidP="00177321">
      <w:pPr>
        <w:rPr>
          <w:rFonts w:cs="Arial"/>
          <w:b/>
          <w:bCs/>
          <w:color w:val="000000"/>
        </w:rPr>
      </w:pPr>
      <w:r w:rsidRPr="008A25A7">
        <w:rPr>
          <w:rFonts w:cs="Arial"/>
          <w:b/>
          <w:bCs/>
          <w:color w:val="000000"/>
        </w:rPr>
        <w:t>Supplementary 2 Original data of western blot.</w:t>
      </w:r>
    </w:p>
    <w:p w14:paraId="30C72AEC" w14:textId="77777777" w:rsidR="00177321" w:rsidRPr="008A25A7" w:rsidRDefault="00177321" w:rsidP="00177321">
      <w:pPr>
        <w:rPr>
          <w:color w:val="000000"/>
          <w:lang w:eastAsia="zh-CN"/>
        </w:rPr>
      </w:pPr>
      <w:r w:rsidRPr="008A25A7">
        <w:rPr>
          <w:rFonts w:cs="Arial" w:hint="eastAsia"/>
          <w:color w:val="000000"/>
          <w:lang w:eastAsia="zh-CN"/>
        </w:rPr>
        <w:t>(</w:t>
      </w:r>
      <w:r w:rsidRPr="008A25A7">
        <w:rPr>
          <w:rFonts w:cs="Arial"/>
          <w:color w:val="000000"/>
          <w:lang w:eastAsia="zh-CN"/>
        </w:rPr>
        <w:t xml:space="preserve">A) </w:t>
      </w:r>
      <w:bookmarkStart w:id="0" w:name="OLE_LINK1"/>
      <w:r w:rsidRPr="008A25A7">
        <w:rPr>
          <w:rFonts w:cs="Arial"/>
          <w:color w:val="000000"/>
        </w:rPr>
        <w:t xml:space="preserve">Western blot </w:t>
      </w:r>
      <w:r w:rsidRPr="008A25A7">
        <w:rPr>
          <w:rFonts w:cs="Arial"/>
          <w:color w:val="000000"/>
          <w:lang w:eastAsia="zh-CN"/>
        </w:rPr>
        <w:t>f</w:t>
      </w:r>
      <w:r w:rsidRPr="008A25A7">
        <w:rPr>
          <w:rFonts w:cs="Arial" w:hint="eastAsia"/>
          <w:color w:val="000000"/>
          <w:lang w:eastAsia="zh-CN"/>
        </w:rPr>
        <w:t>igures</w:t>
      </w:r>
      <w:r w:rsidRPr="008A25A7">
        <w:rPr>
          <w:rFonts w:cs="Arial"/>
          <w:color w:val="000000"/>
          <w:lang w:eastAsia="zh-CN"/>
        </w:rPr>
        <w:t xml:space="preserve"> for Figure 2</w:t>
      </w:r>
      <w:bookmarkEnd w:id="0"/>
      <w:r w:rsidRPr="008A25A7">
        <w:rPr>
          <w:rFonts w:cs="Arial"/>
          <w:color w:val="000000"/>
          <w:lang w:eastAsia="zh-CN"/>
        </w:rPr>
        <w:t xml:space="preserve">. (B) </w:t>
      </w:r>
      <w:r w:rsidRPr="008A25A7">
        <w:rPr>
          <w:rFonts w:cs="Arial"/>
          <w:color w:val="000000"/>
        </w:rPr>
        <w:t xml:space="preserve">Western blot </w:t>
      </w:r>
      <w:r w:rsidRPr="008A25A7">
        <w:rPr>
          <w:rFonts w:cs="Arial"/>
          <w:color w:val="000000"/>
          <w:lang w:eastAsia="zh-CN"/>
        </w:rPr>
        <w:t>f</w:t>
      </w:r>
      <w:r w:rsidRPr="008A25A7">
        <w:rPr>
          <w:rFonts w:cs="Arial" w:hint="eastAsia"/>
          <w:color w:val="000000"/>
          <w:lang w:eastAsia="zh-CN"/>
        </w:rPr>
        <w:t>igures</w:t>
      </w:r>
      <w:r w:rsidRPr="008A25A7">
        <w:rPr>
          <w:rFonts w:cs="Arial"/>
          <w:color w:val="000000"/>
          <w:lang w:eastAsia="zh-CN"/>
        </w:rPr>
        <w:t xml:space="preserve"> for Figure 3. (C)</w:t>
      </w:r>
      <w:r w:rsidRPr="008A25A7">
        <w:rPr>
          <w:rFonts w:cs="Arial"/>
          <w:color w:val="000000"/>
        </w:rPr>
        <w:t xml:space="preserve">Western blot </w:t>
      </w:r>
      <w:r w:rsidRPr="008A25A7">
        <w:rPr>
          <w:rFonts w:cs="Arial"/>
          <w:color w:val="000000"/>
          <w:lang w:eastAsia="zh-CN"/>
        </w:rPr>
        <w:t xml:space="preserve">figures for Figure 5. (D) </w:t>
      </w:r>
      <w:r w:rsidRPr="008A25A7">
        <w:rPr>
          <w:rFonts w:cs="Arial"/>
          <w:color w:val="000000"/>
        </w:rPr>
        <w:t xml:space="preserve">Western blot </w:t>
      </w:r>
      <w:r w:rsidRPr="008A25A7">
        <w:rPr>
          <w:rFonts w:cs="Arial"/>
          <w:color w:val="000000"/>
          <w:lang w:eastAsia="zh-CN"/>
        </w:rPr>
        <w:t>figures for Figure 6.</w:t>
      </w:r>
    </w:p>
    <w:p w14:paraId="6BEC586D" w14:textId="258AE903" w:rsidR="00CB3D7E" w:rsidRDefault="00177321">
      <w:r w:rsidRPr="00177321">
        <w:rPr>
          <w:noProof/>
        </w:rPr>
        <w:drawing>
          <wp:inline distT="0" distB="0" distL="0" distR="0" wp14:anchorId="1D448FA5" wp14:editId="1C1428CD">
            <wp:extent cx="5486400" cy="3086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D7E" w:rsidSect="00C9461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E335" w14:textId="77777777" w:rsidR="00883C3A" w:rsidRDefault="00883C3A" w:rsidP="00177321">
      <w:pPr>
        <w:spacing w:line="240" w:lineRule="auto"/>
      </w:pPr>
      <w:r>
        <w:separator/>
      </w:r>
    </w:p>
  </w:endnote>
  <w:endnote w:type="continuationSeparator" w:id="0">
    <w:p w14:paraId="399CF585" w14:textId="77777777" w:rsidR="00883C3A" w:rsidRDefault="00883C3A" w:rsidP="00177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C543" w14:textId="77777777" w:rsidR="006C5368" w:rsidRDefault="004D28E9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8A5ABA" w14:textId="77777777" w:rsidR="006C536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8096" w14:textId="77777777" w:rsidR="006C5368" w:rsidRDefault="004D28E9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6D1CDDEB" w14:textId="77777777" w:rsidR="006C536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3EB0" w14:textId="77777777" w:rsidR="00883C3A" w:rsidRDefault="00883C3A" w:rsidP="00177321">
      <w:pPr>
        <w:spacing w:line="240" w:lineRule="auto"/>
      </w:pPr>
      <w:r>
        <w:separator/>
      </w:r>
    </w:p>
  </w:footnote>
  <w:footnote w:type="continuationSeparator" w:id="0">
    <w:p w14:paraId="7AD17B02" w14:textId="77777777" w:rsidR="00883C3A" w:rsidRDefault="00883C3A" w:rsidP="001773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39"/>
    <w:rsid w:val="00083039"/>
    <w:rsid w:val="000D78AD"/>
    <w:rsid w:val="00177321"/>
    <w:rsid w:val="00337323"/>
    <w:rsid w:val="003E6842"/>
    <w:rsid w:val="004632EE"/>
    <w:rsid w:val="004D28E9"/>
    <w:rsid w:val="00835108"/>
    <w:rsid w:val="00883C3A"/>
    <w:rsid w:val="00A21A5D"/>
    <w:rsid w:val="00C252A4"/>
    <w:rsid w:val="00C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4E756"/>
  <w15:chartTrackingRefBased/>
  <w15:docId w15:val="{C848A446-240C-497D-88F8-B79A584D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21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77321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177321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77321"/>
    <w:rPr>
      <w:sz w:val="18"/>
      <w:szCs w:val="18"/>
    </w:rPr>
  </w:style>
  <w:style w:type="character" w:styleId="PageNumber">
    <w:name w:val="page number"/>
    <w:basedOn w:val="DefaultParagraphFont"/>
    <w:rsid w:val="00177321"/>
  </w:style>
  <w:style w:type="character" w:styleId="CommentReference">
    <w:name w:val="annotation reference"/>
    <w:uiPriority w:val="99"/>
    <w:rsid w:val="00177321"/>
    <w:rPr>
      <w:sz w:val="16"/>
      <w:szCs w:val="16"/>
    </w:rPr>
  </w:style>
  <w:style w:type="paragraph" w:styleId="CommentText">
    <w:name w:val="annotation text"/>
    <w:aliases w:val="Char11"/>
    <w:basedOn w:val="Normal"/>
    <w:link w:val="CommentTextChar"/>
    <w:uiPriority w:val="99"/>
    <w:qFormat/>
    <w:rsid w:val="00177321"/>
    <w:rPr>
      <w:szCs w:val="20"/>
    </w:rPr>
  </w:style>
  <w:style w:type="character" w:customStyle="1" w:styleId="CommentTextChar">
    <w:name w:val="Comment Text Char"/>
    <w:aliases w:val="Char11 Char"/>
    <w:basedOn w:val="DefaultParagraphFont"/>
    <w:link w:val="CommentText"/>
    <w:uiPriority w:val="99"/>
    <w:qFormat/>
    <w:rsid w:val="00177321"/>
    <w:rPr>
      <w:rFonts w:ascii="Arial" w:hAnsi="Arial" w:cs="Times New Roman"/>
      <w:kern w:val="0"/>
      <w:sz w:val="20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17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daoqi</dc:creator>
  <cp:keywords/>
  <dc:description/>
  <cp:lastModifiedBy>Zakeri, Fatin</cp:lastModifiedBy>
  <cp:revision>2</cp:revision>
  <dcterms:created xsi:type="dcterms:W3CDTF">2022-07-12T13:36:00Z</dcterms:created>
  <dcterms:modified xsi:type="dcterms:W3CDTF">2022-07-12T13:36:00Z</dcterms:modified>
</cp:coreProperties>
</file>