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0A13" w14:textId="5C2C8839" w:rsidR="00755523" w:rsidRDefault="00755523" w:rsidP="00C946F5">
      <w:pPr>
        <w:widowControl w:val="0"/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Supplemental </w:t>
      </w: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1</w:t>
      </w:r>
      <w:r w:rsidR="00ED4F68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Demographic Data</w:t>
      </w:r>
      <w:r w:rsidR="00C946F5">
        <w:rPr>
          <w:rFonts w:cs="Arial"/>
          <w:b/>
          <w:bCs/>
        </w:rPr>
        <w:t xml:space="preserve"> of Patients Receiving Intravitreal Injections</w:t>
      </w:r>
    </w:p>
    <w:p w14:paraId="3372DCBB" w14:textId="77777777" w:rsidR="00C946F5" w:rsidRPr="00D267FB" w:rsidRDefault="00C946F5" w:rsidP="00C946F5">
      <w:pPr>
        <w:widowControl w:val="0"/>
        <w:spacing w:line="240" w:lineRule="auto"/>
        <w:rPr>
          <w:rFonts w:cs="Arial"/>
        </w:rPr>
      </w:pPr>
    </w:p>
    <w:tbl>
      <w:tblPr>
        <w:tblW w:w="100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4"/>
        <w:gridCol w:w="1620"/>
        <w:gridCol w:w="1440"/>
        <w:gridCol w:w="1620"/>
        <w:gridCol w:w="1800"/>
        <w:gridCol w:w="1766"/>
      </w:tblGrid>
      <w:tr w:rsidR="00755523" w:rsidRPr="00D267FB" w14:paraId="6D83BA84" w14:textId="77777777" w:rsidTr="00383F74">
        <w:tc>
          <w:tcPr>
            <w:tcW w:w="1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158B7" w14:textId="77777777" w:rsidR="00755523" w:rsidRPr="00D267FB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527D7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Post-lockdown </w:t>
            </w:r>
          </w:p>
          <w:p w14:paraId="51064842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N = 361 (14 </w:t>
            </w:r>
            <w:proofErr w:type="spellStart"/>
            <w:r w:rsidRPr="00531E05">
              <w:rPr>
                <w:b/>
                <w:bCs/>
              </w:rPr>
              <w:t>wk</w:t>
            </w:r>
            <w:proofErr w:type="spellEnd"/>
            <w:r w:rsidRPr="00531E05">
              <w:rPr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EEE0E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Lockdown </w:t>
            </w:r>
          </w:p>
          <w:p w14:paraId="4CCF865F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N = 86 (7 </w:t>
            </w:r>
            <w:proofErr w:type="spellStart"/>
            <w:r w:rsidRPr="00531E05">
              <w:rPr>
                <w:b/>
                <w:bCs/>
              </w:rPr>
              <w:t>wk</w:t>
            </w:r>
            <w:proofErr w:type="spellEnd"/>
            <w:r w:rsidRPr="00531E05">
              <w:rPr>
                <w:b/>
                <w:bCs/>
              </w:rPr>
              <w:t>)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062CAF2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Pre-lockdown </w:t>
            </w:r>
          </w:p>
          <w:p w14:paraId="791076FC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 xml:space="preserve">N = 178 (7 </w:t>
            </w:r>
            <w:proofErr w:type="spellStart"/>
            <w:r w:rsidRPr="00531E05">
              <w:rPr>
                <w:b/>
                <w:bCs/>
              </w:rPr>
              <w:t>wk</w:t>
            </w:r>
            <w:proofErr w:type="spellEnd"/>
            <w:r w:rsidRPr="00531E05">
              <w:rPr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7B18FEC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>Pre vs Post Odds Ratio (p-value)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EAF347" w14:textId="77777777" w:rsidR="00755523" w:rsidRPr="00531E05" w:rsidRDefault="00755523" w:rsidP="00C946F5">
            <w:pPr>
              <w:spacing w:line="240" w:lineRule="auto"/>
              <w:rPr>
                <w:b/>
                <w:bCs/>
              </w:rPr>
            </w:pPr>
            <w:r w:rsidRPr="00531E05">
              <w:rPr>
                <w:b/>
                <w:bCs/>
              </w:rPr>
              <w:t>Lockdown vs Post Odds Ratio (p-value)</w:t>
            </w:r>
          </w:p>
        </w:tc>
      </w:tr>
      <w:tr w:rsidR="00C946F5" w:rsidRPr="00D267FB" w14:paraId="1226B31F" w14:textId="77777777" w:rsidTr="006B694F">
        <w:tc>
          <w:tcPr>
            <w:tcW w:w="1008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B54E01E" w14:textId="3E7124E9" w:rsidR="00C946F5" w:rsidRPr="00C946F5" w:rsidRDefault="00C946F5" w:rsidP="00C946F5">
            <w:pPr>
              <w:spacing w:line="240" w:lineRule="auto"/>
              <w:rPr>
                <w:b/>
                <w:bCs/>
              </w:rPr>
            </w:pPr>
            <w:r w:rsidRPr="00C946F5">
              <w:rPr>
                <w:rFonts w:cs="Arial"/>
                <w:b/>
                <w:bCs/>
              </w:rPr>
              <w:t>Gender</w:t>
            </w:r>
          </w:p>
        </w:tc>
      </w:tr>
      <w:tr w:rsidR="00675347" w:rsidRPr="00D267FB" w14:paraId="7C303659" w14:textId="77777777" w:rsidTr="00232986"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973DFB" w14:textId="105D3990" w:rsidR="00675347" w:rsidRPr="00D267FB" w:rsidRDefault="00675347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Male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31B2E7" w14:textId="77777777" w:rsidR="00675347" w:rsidRDefault="00675347" w:rsidP="00C946F5">
            <w:pPr>
              <w:spacing w:line="240" w:lineRule="auto"/>
              <w:jc w:val="center"/>
            </w:pPr>
            <w:r>
              <w:t>349 (96.7%)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A93756" w14:textId="77777777" w:rsidR="00675347" w:rsidRDefault="00675347" w:rsidP="00C946F5">
            <w:pPr>
              <w:spacing w:line="240" w:lineRule="auto"/>
              <w:jc w:val="center"/>
            </w:pPr>
            <w:r>
              <w:t>83 (96.5%)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1BCBBE8" w14:textId="77777777" w:rsidR="00675347" w:rsidRPr="00D267FB" w:rsidRDefault="00675347" w:rsidP="00C946F5">
            <w:pPr>
              <w:spacing w:line="240" w:lineRule="auto"/>
              <w:jc w:val="center"/>
            </w:pPr>
            <w:r>
              <w:t>173 (97.2%)</w:t>
            </w:r>
          </w:p>
        </w:tc>
        <w:tc>
          <w:tcPr>
            <w:tcW w:w="18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8168B5" w14:textId="51296019" w:rsidR="00675347" w:rsidRDefault="00675347" w:rsidP="00C946F5">
            <w:pPr>
              <w:spacing w:line="240" w:lineRule="auto"/>
              <w:jc w:val="center"/>
            </w:pPr>
            <w:r>
              <w:t>0.90 (0.574)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9AAEC9" w14:textId="5061C0AC" w:rsidR="00675347" w:rsidRDefault="00675347" w:rsidP="00C946F5">
            <w:pPr>
              <w:spacing w:line="240" w:lineRule="auto"/>
              <w:jc w:val="center"/>
            </w:pPr>
            <w:r>
              <w:t>0.96 (0.742)</w:t>
            </w:r>
          </w:p>
        </w:tc>
      </w:tr>
      <w:tr w:rsidR="00675347" w:rsidRPr="00D267FB" w14:paraId="452C08C4" w14:textId="77777777" w:rsidTr="00383F74"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471B2" w14:textId="63CADF47" w:rsidR="00675347" w:rsidRDefault="00675347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AA868B" w14:textId="11AE0BB5" w:rsidR="00675347" w:rsidRDefault="00675347" w:rsidP="00C946F5">
            <w:pPr>
              <w:spacing w:line="240" w:lineRule="auto"/>
              <w:jc w:val="center"/>
            </w:pPr>
            <w:r>
              <w:t>12 (3.3%)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843E9" w14:textId="33AEE788" w:rsidR="00675347" w:rsidRDefault="00675347" w:rsidP="00C946F5">
            <w:pPr>
              <w:spacing w:line="240" w:lineRule="auto"/>
              <w:jc w:val="center"/>
            </w:pPr>
            <w:r>
              <w:t>3 (3.5%)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7520B14" w14:textId="65BCB4A5" w:rsidR="00675347" w:rsidRDefault="00675347" w:rsidP="00C946F5">
            <w:pPr>
              <w:spacing w:line="240" w:lineRule="auto"/>
              <w:jc w:val="center"/>
            </w:pPr>
            <w:r>
              <w:t>5 (2.8%)</w:t>
            </w: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17FB20A" w14:textId="77777777" w:rsidR="00675347" w:rsidRDefault="00675347" w:rsidP="00C946F5">
            <w:pPr>
              <w:spacing w:line="240" w:lineRule="auto"/>
              <w:jc w:val="center"/>
            </w:pPr>
          </w:p>
        </w:tc>
        <w:tc>
          <w:tcPr>
            <w:tcW w:w="176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ADE172D" w14:textId="77777777" w:rsidR="00675347" w:rsidRDefault="00675347" w:rsidP="00C946F5">
            <w:pPr>
              <w:spacing w:line="240" w:lineRule="auto"/>
              <w:jc w:val="center"/>
            </w:pPr>
          </w:p>
        </w:tc>
      </w:tr>
      <w:tr w:rsidR="00C946F5" w:rsidRPr="00D267FB" w14:paraId="7545FB93" w14:textId="77777777" w:rsidTr="00D645CA">
        <w:tc>
          <w:tcPr>
            <w:tcW w:w="1008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C4319EA" w14:textId="12CCE79E" w:rsidR="00C946F5" w:rsidRPr="00A06D63" w:rsidRDefault="00C946F5" w:rsidP="00C946F5">
            <w:pPr>
              <w:spacing w:line="240" w:lineRule="auto"/>
              <w:rPr>
                <w:highlight w:val="lightGray"/>
              </w:rPr>
            </w:pPr>
            <w:r w:rsidRPr="007A2676">
              <w:rPr>
                <w:rFonts w:cs="Arial"/>
                <w:b/>
                <w:bCs/>
              </w:rPr>
              <w:t>Race</w:t>
            </w:r>
          </w:p>
        </w:tc>
      </w:tr>
      <w:tr w:rsidR="00755523" w:rsidRPr="00D267FB" w14:paraId="520AE37F" w14:textId="77777777" w:rsidTr="00383F74"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D120E1" w14:textId="77777777" w:rsidR="00755523" w:rsidRPr="00D267FB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White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70F90" w14:textId="77777777" w:rsidR="00755523" w:rsidRDefault="00755523" w:rsidP="00C946F5">
            <w:pPr>
              <w:spacing w:line="240" w:lineRule="auto"/>
              <w:jc w:val="center"/>
            </w:pPr>
            <w:r>
              <w:t>218 (60.4%)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CC727" w14:textId="77777777" w:rsidR="00755523" w:rsidRDefault="00755523" w:rsidP="00C946F5">
            <w:pPr>
              <w:spacing w:line="240" w:lineRule="auto"/>
              <w:jc w:val="center"/>
            </w:pPr>
            <w:r>
              <w:t>44 (51.2%)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C80F3B7" w14:textId="77777777" w:rsidR="00755523" w:rsidRPr="00D267FB" w:rsidRDefault="00755523" w:rsidP="00C946F5">
            <w:pPr>
              <w:spacing w:line="240" w:lineRule="auto"/>
              <w:jc w:val="center"/>
            </w:pPr>
            <w:r>
              <w:t>96 (53.9%)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A12976F" w14:textId="65E9C785" w:rsidR="00755523" w:rsidRDefault="00755523" w:rsidP="00C946F5">
            <w:pPr>
              <w:spacing w:line="240" w:lineRule="auto"/>
              <w:jc w:val="center"/>
            </w:pPr>
            <w:r>
              <w:t>0.9</w:t>
            </w:r>
            <w:r w:rsidR="005C2B71">
              <w:t>1</w:t>
            </w:r>
            <w:r>
              <w:t xml:space="preserve"> (0.243)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6486300" w14:textId="55198DCC" w:rsidR="00755523" w:rsidRDefault="00755523" w:rsidP="00C946F5">
            <w:pPr>
              <w:spacing w:line="240" w:lineRule="auto"/>
              <w:jc w:val="center"/>
            </w:pPr>
            <w:r>
              <w:t>0.9</w:t>
            </w:r>
            <w:r w:rsidR="005C2B71">
              <w:t>7</w:t>
            </w:r>
            <w:r>
              <w:t xml:space="preserve"> (0.389)</w:t>
            </w:r>
          </w:p>
        </w:tc>
      </w:tr>
      <w:tr w:rsidR="00755523" w:rsidRPr="00D267FB" w14:paraId="0675D655" w14:textId="77777777" w:rsidTr="00383F74"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C65994" w14:textId="77777777" w:rsidR="00755523" w:rsidRPr="00D267FB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Black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673F76" w14:textId="77777777" w:rsidR="00755523" w:rsidRDefault="00755523" w:rsidP="00C946F5">
            <w:pPr>
              <w:spacing w:line="240" w:lineRule="auto"/>
              <w:jc w:val="center"/>
            </w:pPr>
            <w:r>
              <w:t>77 (21.3%)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FA4A4A" w14:textId="77777777" w:rsidR="00755523" w:rsidRDefault="00755523" w:rsidP="00C946F5">
            <w:pPr>
              <w:spacing w:line="240" w:lineRule="auto"/>
              <w:jc w:val="center"/>
            </w:pPr>
            <w:r>
              <w:t>18 (20.9%)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600CA1C" w14:textId="77777777" w:rsidR="00755523" w:rsidRPr="00D267FB" w:rsidRDefault="00755523" w:rsidP="00C946F5">
            <w:pPr>
              <w:spacing w:line="240" w:lineRule="auto"/>
              <w:jc w:val="center"/>
            </w:pPr>
            <w:r>
              <w:t>34 (19.1%)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7565AC1" w14:textId="11529A4F" w:rsidR="00755523" w:rsidRDefault="00755523" w:rsidP="00C946F5">
            <w:pPr>
              <w:spacing w:line="240" w:lineRule="auto"/>
              <w:jc w:val="center"/>
            </w:pPr>
            <w:r>
              <w:t>0.9</w:t>
            </w:r>
            <w:r w:rsidR="005C2B71">
              <w:t>6</w:t>
            </w:r>
            <w:r>
              <w:t xml:space="preserve"> (0.661)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6E47C01" w14:textId="4885389F" w:rsidR="00755523" w:rsidRDefault="00755523" w:rsidP="00C946F5">
            <w:pPr>
              <w:spacing w:line="240" w:lineRule="auto"/>
              <w:jc w:val="center"/>
            </w:pPr>
            <w:r>
              <w:t>1.0</w:t>
            </w:r>
            <w:r w:rsidR="005C2B71">
              <w:t>2</w:t>
            </w:r>
            <w:r>
              <w:t xml:space="preserve"> (0.774)</w:t>
            </w:r>
          </w:p>
        </w:tc>
      </w:tr>
      <w:tr w:rsidR="00755523" w:rsidRPr="00D267FB" w14:paraId="6B30F6CA" w14:textId="77777777" w:rsidTr="00383F74">
        <w:tc>
          <w:tcPr>
            <w:tcW w:w="183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1AC358C" w14:textId="77777777" w:rsidR="00755523" w:rsidRPr="00D267FB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Hispanic or Latino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68F1E50" w14:textId="77777777" w:rsidR="00755523" w:rsidRDefault="00755523" w:rsidP="00C946F5">
            <w:pPr>
              <w:spacing w:line="240" w:lineRule="auto"/>
              <w:jc w:val="center"/>
            </w:pPr>
            <w:r>
              <w:t>38 (10.5%)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B8AD6F9" w14:textId="6BBA3CC8" w:rsidR="00755523" w:rsidRDefault="00755523" w:rsidP="00C946F5">
            <w:pPr>
              <w:spacing w:line="240" w:lineRule="auto"/>
              <w:jc w:val="center"/>
            </w:pPr>
            <w:r>
              <w:t>20 (23.3%)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0EA9" w14:textId="62BAC6BB" w:rsidR="00755523" w:rsidRPr="00D267FB" w:rsidRDefault="00755523" w:rsidP="00C946F5">
            <w:pPr>
              <w:spacing w:line="240" w:lineRule="auto"/>
              <w:jc w:val="center"/>
            </w:pPr>
            <w:r>
              <w:t>23 (12.9%)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D3B25" w14:textId="1E96E903" w:rsidR="00755523" w:rsidRDefault="00755523" w:rsidP="00C946F5">
            <w:pPr>
              <w:spacing w:line="240" w:lineRule="auto"/>
              <w:jc w:val="center"/>
            </w:pPr>
            <w:r>
              <w:t>1.07 (0.635)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2B470" w14:textId="1E75DB87" w:rsidR="00755523" w:rsidRDefault="00755523" w:rsidP="00C946F5">
            <w:pPr>
              <w:spacing w:line="240" w:lineRule="auto"/>
              <w:jc w:val="center"/>
            </w:pPr>
            <w:r>
              <w:t>1.13 (0.027)</w:t>
            </w:r>
          </w:p>
        </w:tc>
      </w:tr>
      <w:tr w:rsidR="00755523" w:rsidRPr="00D267FB" w14:paraId="159D85B5" w14:textId="77777777" w:rsidTr="00383F74"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895DF" w14:textId="77777777" w:rsidR="00755523" w:rsidRPr="00D267FB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Asian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A7AD5" w14:textId="77777777" w:rsidR="00755523" w:rsidRDefault="00755523" w:rsidP="00C946F5">
            <w:pPr>
              <w:spacing w:line="240" w:lineRule="auto"/>
              <w:jc w:val="center"/>
            </w:pPr>
            <w:r>
              <w:t>13 (3.6%)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709A8" w14:textId="77777777" w:rsidR="00755523" w:rsidRDefault="00755523" w:rsidP="00C946F5">
            <w:pPr>
              <w:spacing w:line="240" w:lineRule="auto"/>
              <w:jc w:val="center"/>
            </w:pPr>
            <w:r>
              <w:t>2 (2.3%)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A486D" w14:textId="77777777" w:rsidR="00755523" w:rsidRPr="00D267FB" w:rsidRDefault="00755523" w:rsidP="00C946F5">
            <w:pPr>
              <w:spacing w:line="240" w:lineRule="auto"/>
              <w:jc w:val="center"/>
            </w:pPr>
            <w:r>
              <w:t>5 (2.8%)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941A1" w14:textId="77777777" w:rsidR="00755523" w:rsidRDefault="00755523" w:rsidP="00C946F5">
            <w:pPr>
              <w:spacing w:line="240" w:lineRule="auto"/>
              <w:jc w:val="center"/>
            </w:pPr>
            <w:r>
              <w:t>0.87 (0.625)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7BAFD" w14:textId="12C4AFBF" w:rsidR="00755523" w:rsidRDefault="00755523" w:rsidP="00C946F5">
            <w:pPr>
              <w:spacing w:line="240" w:lineRule="auto"/>
              <w:jc w:val="center"/>
            </w:pPr>
            <w:r>
              <w:t>0.9</w:t>
            </w:r>
            <w:r w:rsidR="005C2B71">
              <w:t>0</w:t>
            </w:r>
            <w:r>
              <w:t xml:space="preserve"> (0.238)</w:t>
            </w:r>
          </w:p>
        </w:tc>
      </w:tr>
      <w:tr w:rsidR="00755523" w:rsidRPr="00D267FB" w14:paraId="6F93853E" w14:textId="77777777" w:rsidTr="00383F74"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F25BA" w14:textId="77777777" w:rsidR="00755523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Native Hawaiian or Pacific Islander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73A84" w14:textId="77777777" w:rsidR="00755523" w:rsidRDefault="00755523" w:rsidP="00C946F5">
            <w:pPr>
              <w:spacing w:line="240" w:lineRule="auto"/>
              <w:jc w:val="center"/>
            </w:pPr>
            <w:r>
              <w:t>10 (2.8%)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D404" w14:textId="77777777" w:rsidR="00755523" w:rsidRDefault="00755523" w:rsidP="00C946F5">
            <w:pPr>
              <w:spacing w:line="240" w:lineRule="auto"/>
              <w:jc w:val="center"/>
            </w:pPr>
            <w:r>
              <w:t>2 (2.3%)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E4CCF" w14:textId="77777777" w:rsidR="00755523" w:rsidRDefault="00755523" w:rsidP="00C946F5">
            <w:pPr>
              <w:spacing w:line="240" w:lineRule="auto"/>
              <w:jc w:val="center"/>
            </w:pPr>
            <w:r>
              <w:t>7 (3.9%)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733E" w14:textId="0ECCFEEB" w:rsidR="00755523" w:rsidRDefault="00755523" w:rsidP="00C946F5">
            <w:pPr>
              <w:spacing w:line="240" w:lineRule="auto"/>
              <w:jc w:val="center"/>
            </w:pPr>
            <w:r>
              <w:t>1.1</w:t>
            </w:r>
            <w:r w:rsidR="005C2B71">
              <w:t>5</w:t>
            </w:r>
            <w:r>
              <w:t xml:space="preserve"> (0.664)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30DC2" w14:textId="695C3E08" w:rsidR="00755523" w:rsidRDefault="00755523" w:rsidP="00C946F5">
            <w:pPr>
              <w:spacing w:line="240" w:lineRule="auto"/>
              <w:jc w:val="center"/>
            </w:pPr>
            <w:r>
              <w:t>0.93 (0.111)</w:t>
            </w:r>
          </w:p>
        </w:tc>
      </w:tr>
      <w:tr w:rsidR="00755523" w:rsidRPr="00D267FB" w14:paraId="2D3D700D" w14:textId="77777777" w:rsidTr="00383F74"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B9D74" w14:textId="77777777" w:rsidR="00755523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American Indian or Alaska Native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41D6C" w14:textId="77777777" w:rsidR="00755523" w:rsidRDefault="00755523" w:rsidP="00C946F5">
            <w:pPr>
              <w:spacing w:line="240" w:lineRule="auto"/>
              <w:jc w:val="center"/>
            </w:pPr>
            <w:r>
              <w:t>9 (2.5%)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96723" w14:textId="77777777" w:rsidR="00755523" w:rsidRDefault="00755523" w:rsidP="00C946F5">
            <w:pPr>
              <w:spacing w:line="240" w:lineRule="auto"/>
              <w:jc w:val="center"/>
            </w:pPr>
            <w:r>
              <w:t>2 (2.3%)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69EAE" w14:textId="77777777" w:rsidR="00755523" w:rsidRPr="00D267FB" w:rsidRDefault="00755523" w:rsidP="00C946F5">
            <w:pPr>
              <w:spacing w:line="240" w:lineRule="auto"/>
              <w:jc w:val="center"/>
            </w:pPr>
            <w:r>
              <w:t>2 (1.1%)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24CE9" w14:textId="3E7E8558" w:rsidR="00755523" w:rsidRDefault="00755523" w:rsidP="00C946F5">
            <w:pPr>
              <w:spacing w:line="240" w:lineRule="auto"/>
              <w:jc w:val="center"/>
            </w:pPr>
            <w:r>
              <w:t>0.7</w:t>
            </w:r>
            <w:r w:rsidR="005C2B71">
              <w:t>2</w:t>
            </w:r>
            <w:r>
              <w:t xml:space="preserve"> (0.197)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D3600" w14:textId="6C35780A" w:rsidR="00755523" w:rsidRDefault="00755523" w:rsidP="00C946F5">
            <w:pPr>
              <w:spacing w:line="240" w:lineRule="auto"/>
              <w:jc w:val="center"/>
            </w:pPr>
            <w:r>
              <w:t>0.9</w:t>
            </w:r>
            <w:r w:rsidR="005C2B71">
              <w:t>5</w:t>
            </w:r>
            <w:r>
              <w:t xml:space="preserve"> (0.74)</w:t>
            </w:r>
          </w:p>
        </w:tc>
      </w:tr>
      <w:tr w:rsidR="00755523" w:rsidRPr="00D267FB" w14:paraId="21EEA2BD" w14:textId="77777777" w:rsidTr="00383F74"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0609D" w14:textId="77777777" w:rsidR="00755523" w:rsidRDefault="00755523" w:rsidP="00C946F5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Other/Unknown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7423A" w14:textId="77777777" w:rsidR="00755523" w:rsidRDefault="00755523" w:rsidP="00C946F5">
            <w:pPr>
              <w:spacing w:line="240" w:lineRule="auto"/>
              <w:jc w:val="center"/>
            </w:pPr>
            <w:r>
              <w:t>19 (5.3%)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460B7" w14:textId="77777777" w:rsidR="00755523" w:rsidRDefault="00755523" w:rsidP="00C946F5">
            <w:pPr>
              <w:spacing w:line="240" w:lineRule="auto"/>
              <w:jc w:val="center"/>
            </w:pPr>
            <w:r>
              <w:t>2 (2.3%)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F4EC8" w14:textId="77777777" w:rsidR="00755523" w:rsidRPr="00D267FB" w:rsidRDefault="00755523" w:rsidP="00C946F5">
            <w:pPr>
              <w:spacing w:line="240" w:lineRule="auto"/>
              <w:jc w:val="center"/>
            </w:pPr>
            <w:r>
              <w:t>16 (9%)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E23B2" w14:textId="77777777" w:rsidR="00755523" w:rsidRDefault="00755523" w:rsidP="00C946F5">
            <w:pPr>
              <w:spacing w:line="240" w:lineRule="auto"/>
              <w:jc w:val="center"/>
            </w:pPr>
            <w:r>
              <w:t>1.27 (0.146)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C6A15" w14:textId="4F22C5AD" w:rsidR="00755523" w:rsidRDefault="00755523" w:rsidP="00C946F5">
            <w:pPr>
              <w:spacing w:line="240" w:lineRule="auto"/>
              <w:jc w:val="center"/>
            </w:pPr>
            <w:r>
              <w:t>0.86 (</w:t>
            </w:r>
            <w:proofErr w:type="gramStart"/>
            <w:r>
              <w:t>0.016)*</w:t>
            </w:r>
            <w:proofErr w:type="gramEnd"/>
          </w:p>
        </w:tc>
      </w:tr>
    </w:tbl>
    <w:p w14:paraId="4258536B" w14:textId="067381BE" w:rsidR="00755523" w:rsidRPr="00036000" w:rsidRDefault="00755523" w:rsidP="00C946F5">
      <w:pPr>
        <w:widowControl w:val="0"/>
        <w:spacing w:line="240" w:lineRule="auto"/>
        <w:rPr>
          <w:rFonts w:cs="Arial"/>
        </w:rPr>
      </w:pPr>
    </w:p>
    <w:p w14:paraId="1F93EAC4" w14:textId="5B3D5D2E" w:rsidR="00F11624" w:rsidRDefault="00755523" w:rsidP="00C946F5">
      <w:pPr>
        <w:widowControl w:val="0"/>
        <w:spacing w:line="240" w:lineRule="auto"/>
        <w:rPr>
          <w:rFonts w:cs="Arial"/>
        </w:rPr>
      </w:pPr>
      <w:r>
        <w:rPr>
          <w:rFonts w:cs="Arial"/>
          <w:b/>
          <w:bCs/>
        </w:rPr>
        <w:t>*</w:t>
      </w:r>
      <w:r>
        <w:rPr>
          <w:rFonts w:cs="Arial"/>
        </w:rPr>
        <w:t>p&lt;0.025</w:t>
      </w:r>
      <w:r w:rsidR="00C946F5">
        <w:rPr>
          <w:rFonts w:cs="Arial"/>
        </w:rPr>
        <w:t>.</w:t>
      </w:r>
      <w:r w:rsidR="00C946F5" w:rsidRPr="00C946F5">
        <w:rPr>
          <w:rFonts w:cs="Arial"/>
        </w:rPr>
        <w:t xml:space="preserve"> </w:t>
      </w:r>
      <w:r w:rsidR="00C946F5">
        <w:rPr>
          <w:rFonts w:cs="Arial"/>
        </w:rPr>
        <w:t>Significance set at 0.025 due to multiple comparisons</w:t>
      </w:r>
    </w:p>
    <w:p w14:paraId="32F7862F" w14:textId="77777777" w:rsidR="00383F74" w:rsidRDefault="00383F74" w:rsidP="00C946F5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8A1A89" w14:textId="170BFC09" w:rsidR="00A2662F" w:rsidRDefault="00755523" w:rsidP="00C946F5">
      <w:pPr>
        <w:widowControl w:val="0"/>
        <w:spacing w:line="240" w:lineRule="auto"/>
        <w:rPr>
          <w:rFonts w:cs="Arial"/>
          <w:b/>
          <w:bCs/>
          <w:szCs w:val="20"/>
        </w:rPr>
      </w:pPr>
      <w:r w:rsidRPr="00C946F5">
        <w:rPr>
          <w:rFonts w:cs="Arial"/>
          <w:b/>
          <w:bCs/>
          <w:szCs w:val="20"/>
        </w:rPr>
        <w:lastRenderedPageBreak/>
        <w:t>Supplemental Table 2</w:t>
      </w:r>
      <w:r w:rsidR="00ED4F68" w:rsidRPr="00C946F5">
        <w:rPr>
          <w:rFonts w:cs="Arial"/>
          <w:b/>
          <w:bCs/>
          <w:szCs w:val="20"/>
        </w:rPr>
        <w:t>:</w:t>
      </w:r>
      <w:r w:rsidRPr="00C946F5">
        <w:rPr>
          <w:rFonts w:cs="Arial"/>
          <w:b/>
          <w:bCs/>
          <w:szCs w:val="20"/>
        </w:rPr>
        <w:t xml:space="preserve"> Medical and Psychiatric Co-morbidities</w:t>
      </w:r>
      <w:r w:rsidR="00C946F5" w:rsidRPr="00C946F5">
        <w:rPr>
          <w:rFonts w:cs="Arial"/>
          <w:b/>
          <w:bCs/>
          <w:szCs w:val="20"/>
        </w:rPr>
        <w:t xml:space="preserve"> of Patients Receiving Intravitreal Injections</w:t>
      </w:r>
      <w:r w:rsidRPr="00C946F5">
        <w:rPr>
          <w:rFonts w:cs="Arial"/>
          <w:b/>
          <w:bCs/>
          <w:szCs w:val="20"/>
        </w:rPr>
        <w:t xml:space="preserve"> </w:t>
      </w:r>
    </w:p>
    <w:p w14:paraId="41D09BEE" w14:textId="77777777" w:rsidR="00C946F5" w:rsidRPr="00C946F5" w:rsidRDefault="00C946F5" w:rsidP="00C946F5">
      <w:pPr>
        <w:widowControl w:val="0"/>
        <w:spacing w:line="240" w:lineRule="auto"/>
        <w:rPr>
          <w:rFonts w:cs="Arial"/>
          <w:b/>
          <w:bCs/>
          <w:szCs w:val="20"/>
        </w:rPr>
      </w:pPr>
    </w:p>
    <w:tbl>
      <w:tblPr>
        <w:tblW w:w="9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84"/>
        <w:gridCol w:w="1620"/>
        <w:gridCol w:w="1530"/>
        <w:gridCol w:w="1530"/>
        <w:gridCol w:w="1530"/>
        <w:gridCol w:w="1406"/>
      </w:tblGrid>
      <w:tr w:rsidR="00A2304F" w:rsidRPr="00C946F5" w14:paraId="0B403ABD" w14:textId="77777777" w:rsidTr="008E2219">
        <w:tc>
          <w:tcPr>
            <w:tcW w:w="2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0AB486" w14:textId="77777777" w:rsidR="00A2304F" w:rsidRPr="00C946F5" w:rsidRDefault="00A2304F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C5E35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Post-lockdown</w:t>
            </w:r>
          </w:p>
          <w:p w14:paraId="0776F5D1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361 (14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10F3D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Lockdown </w:t>
            </w:r>
          </w:p>
          <w:p w14:paraId="7E729FD3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86 (7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E6A6DD9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Pre-lockdown </w:t>
            </w:r>
          </w:p>
          <w:p w14:paraId="2404CB9E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178 (7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1F33" w14:textId="42F81F9C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Pre vs Post Odds Ratio (p-value)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C736" w14:textId="39A1FE68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Lockdown vs Post Odds Ratio (p-value)</w:t>
            </w:r>
          </w:p>
        </w:tc>
      </w:tr>
      <w:tr w:rsidR="00C946F5" w:rsidRPr="00C946F5" w14:paraId="51F4B4C5" w14:textId="77777777" w:rsidTr="00E4143B">
        <w:tc>
          <w:tcPr>
            <w:tcW w:w="990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C23BC1F" w14:textId="76DB54E6" w:rsidR="00C946F5" w:rsidRPr="00C946F5" w:rsidRDefault="00C946F5" w:rsidP="00C946F5">
            <w:pPr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Medical</w:t>
            </w:r>
          </w:p>
        </w:tc>
      </w:tr>
      <w:tr w:rsidR="00A92C86" w:rsidRPr="00C946F5" w14:paraId="21A337F1" w14:textId="77777777" w:rsidTr="008E2219"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4B5394" w14:textId="4B98722E" w:rsidR="004F303A" w:rsidRPr="00C946F5" w:rsidRDefault="00C946F5" w:rsidP="00C946F5">
            <w:pPr>
              <w:widowControl w:val="0"/>
              <w:spacing w:line="240" w:lineRule="auto"/>
              <w:rPr>
                <w:rFonts w:cs="Arial"/>
                <w:szCs w:val="20"/>
                <w:vertAlign w:val="superscript"/>
              </w:rPr>
            </w:pPr>
            <w:r w:rsidRPr="00C946F5">
              <w:rPr>
                <w:rFonts w:cs="Arial"/>
                <w:szCs w:val="20"/>
              </w:rPr>
              <w:t>*</w:t>
            </w:r>
            <w:r w:rsidR="00B00A29">
              <w:rPr>
                <w:rFonts w:cs="Arial"/>
                <w:szCs w:val="20"/>
              </w:rPr>
              <w:t>*</w:t>
            </w:r>
            <w:r w:rsidR="003A4B27" w:rsidRPr="00C946F5">
              <w:rPr>
                <w:rFonts w:cs="Arial"/>
                <w:szCs w:val="20"/>
              </w:rPr>
              <w:t>B</w:t>
            </w:r>
            <w:r w:rsidR="00C41669" w:rsidRPr="00C946F5">
              <w:rPr>
                <w:rFonts w:cs="Arial"/>
                <w:szCs w:val="20"/>
              </w:rPr>
              <w:t>ody mass index (BMI)</w:t>
            </w:r>
            <w:r w:rsidR="003A4B27" w:rsidRPr="00C946F5">
              <w:rPr>
                <w:rFonts w:cs="Arial"/>
                <w:szCs w:val="20"/>
              </w:rPr>
              <w:t>, kg/m</w:t>
            </w:r>
            <w:r w:rsidR="003A4B27" w:rsidRPr="00C946F5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D220D1" w14:textId="181F1A78" w:rsidR="00A92C86" w:rsidRPr="00C946F5" w:rsidRDefault="00FD0CAD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29.03</w:t>
            </w:r>
            <w:r w:rsidR="00FA7E51" w:rsidRPr="00C946F5">
              <w:rPr>
                <w:rFonts w:cs="Arial"/>
                <w:szCs w:val="20"/>
              </w:rPr>
              <w:t xml:space="preserve"> </w:t>
            </w:r>
            <w:r w:rsidR="00FA7E51" w:rsidRPr="00C946F5">
              <w:rPr>
                <w:rFonts w:cs="Arial"/>
                <w:szCs w:val="20"/>
              </w:rPr>
              <w:sym w:font="Symbol" w:char="F0B1"/>
            </w:r>
            <w:r w:rsidR="00FA7E51" w:rsidRPr="00C946F5">
              <w:rPr>
                <w:rFonts w:cs="Arial"/>
                <w:szCs w:val="20"/>
              </w:rPr>
              <w:t xml:space="preserve"> 0.71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41D9C7" w14:textId="265DD752" w:rsidR="00A92C86" w:rsidRPr="00C946F5" w:rsidRDefault="00FD0CAD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29.04</w:t>
            </w:r>
            <w:r w:rsidR="00FA7E51" w:rsidRPr="00C946F5">
              <w:rPr>
                <w:rFonts w:cs="Arial"/>
                <w:szCs w:val="20"/>
              </w:rPr>
              <w:t xml:space="preserve"> </w:t>
            </w:r>
            <w:r w:rsidR="00FA7E51" w:rsidRPr="00C946F5">
              <w:rPr>
                <w:rFonts w:cs="Arial"/>
                <w:szCs w:val="20"/>
              </w:rPr>
              <w:sym w:font="Symbol" w:char="F0B1"/>
            </w:r>
            <w:r w:rsidR="00FA7E51" w:rsidRPr="00C946F5">
              <w:rPr>
                <w:rFonts w:cs="Arial"/>
                <w:szCs w:val="20"/>
              </w:rPr>
              <w:t xml:space="preserve"> 1.28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B4C77D7" w14:textId="10499FBD" w:rsidR="00A92C86" w:rsidRPr="00C946F5" w:rsidRDefault="00FD0CAD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28.41</w:t>
            </w:r>
            <w:r w:rsidR="00FA7E51" w:rsidRPr="00C946F5">
              <w:rPr>
                <w:rFonts w:cs="Arial"/>
                <w:szCs w:val="20"/>
              </w:rPr>
              <w:t xml:space="preserve"> </w:t>
            </w:r>
            <w:r w:rsidR="00FA7E51" w:rsidRPr="00C946F5">
              <w:rPr>
                <w:rFonts w:cs="Arial"/>
                <w:szCs w:val="20"/>
              </w:rPr>
              <w:sym w:font="Symbol" w:char="F0B1"/>
            </w:r>
            <w:r w:rsidR="00FA7E51" w:rsidRPr="00C946F5">
              <w:rPr>
                <w:rFonts w:cs="Arial"/>
                <w:szCs w:val="20"/>
              </w:rPr>
              <w:t xml:space="preserve"> 0.80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E570F" w14:textId="04AFFBCD" w:rsidR="00A92C86" w:rsidRPr="00C946F5" w:rsidRDefault="00BA6DB9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1.01 (0.382)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ABA2A" w14:textId="4B29243F" w:rsidR="00A65FF3" w:rsidRPr="00C946F5" w:rsidRDefault="00F42F66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</w:p>
          <w:p w14:paraId="287EC047" w14:textId="39217322" w:rsidR="00A92C86" w:rsidRPr="00C946F5" w:rsidRDefault="00F42F66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(0.935)</w:t>
            </w:r>
          </w:p>
        </w:tc>
      </w:tr>
      <w:tr w:rsidR="00755523" w:rsidRPr="00C946F5" w14:paraId="62B8FB58" w14:textId="77777777" w:rsidTr="008E2219"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C7DCA8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Type 2 Diabetes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68F2E0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198 (54.9%)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3A26A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50 (58.1%)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FEAE0F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101 (56.7%)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53207" w14:textId="49545A50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  <w:r w:rsidR="0045551C" w:rsidRPr="00C946F5">
              <w:rPr>
                <w:rFonts w:cs="Arial"/>
                <w:szCs w:val="20"/>
              </w:rPr>
              <w:t>2</w:t>
            </w:r>
            <w:r w:rsidRPr="00C946F5">
              <w:rPr>
                <w:rFonts w:cs="Arial"/>
                <w:szCs w:val="20"/>
              </w:rPr>
              <w:t xml:space="preserve"> (0.823)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D2FA1" w14:textId="0056B0B0" w:rsidR="00755523" w:rsidRPr="00C946F5" w:rsidRDefault="00950DB7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1.00</w:t>
            </w:r>
            <w:r w:rsidR="00755523" w:rsidRPr="00C946F5">
              <w:rPr>
                <w:rFonts w:cs="Arial"/>
                <w:szCs w:val="20"/>
              </w:rPr>
              <w:t xml:space="preserve"> (0.973)</w:t>
            </w:r>
          </w:p>
        </w:tc>
      </w:tr>
      <w:tr w:rsidR="00755523" w:rsidRPr="00C946F5" w14:paraId="5429EB1F" w14:textId="77777777" w:rsidTr="008E2219"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8F4039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Chronic Kidney Disease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9FC212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88 (24.4%)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E4EDA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18 (20.9%)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B7DF39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44 (24.7%)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6AC1E" w14:textId="1F048B7C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0.99 (0.932)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736A4" w14:textId="3266DA5D" w:rsidR="00950DB7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0.95</w:t>
            </w:r>
          </w:p>
          <w:p w14:paraId="2735C095" w14:textId="0C67E98B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(0.25)</w:t>
            </w:r>
          </w:p>
        </w:tc>
      </w:tr>
      <w:tr w:rsidR="00755523" w:rsidRPr="00C946F5" w14:paraId="44EF07F8" w14:textId="77777777" w:rsidTr="008E2219"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2DD9AE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Chronic Obstructive Pulmonary Disease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4C4B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50 (13.9%)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FCB9B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11 (12.8%)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46E662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39 (21.9%)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17529" w14:textId="42C87385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1.32 (</w:t>
            </w:r>
            <w:proofErr w:type="gramStart"/>
            <w:r w:rsidRPr="00C946F5">
              <w:rPr>
                <w:rFonts w:cs="Arial"/>
                <w:szCs w:val="20"/>
              </w:rPr>
              <w:t>0.008)*</w:t>
            </w:r>
            <w:proofErr w:type="gramEnd"/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85698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1.04 (0.555)</w:t>
            </w:r>
          </w:p>
        </w:tc>
      </w:tr>
      <w:tr w:rsidR="00755523" w:rsidRPr="00C946F5" w14:paraId="39648AC0" w14:textId="77777777" w:rsidTr="008E2219">
        <w:tc>
          <w:tcPr>
            <w:tcW w:w="228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1118D96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Cancer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39717AD3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57 (15.8%)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5181C77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9 (10.5%)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F1A9D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12 (6.7%)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D042D" w14:textId="33F7C189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0.7</w:t>
            </w:r>
            <w:r w:rsidR="00950DB7" w:rsidRPr="00C946F5">
              <w:rPr>
                <w:rFonts w:cs="Arial"/>
                <w:szCs w:val="20"/>
              </w:rPr>
              <w:t>7</w:t>
            </w:r>
            <w:r w:rsidRPr="00C946F5">
              <w:rPr>
                <w:rFonts w:cs="Arial"/>
                <w:szCs w:val="20"/>
              </w:rPr>
              <w:t xml:space="preserve"> (</w:t>
            </w:r>
            <w:proofErr w:type="gramStart"/>
            <w:r w:rsidRPr="00C946F5">
              <w:rPr>
                <w:rFonts w:cs="Arial"/>
                <w:szCs w:val="20"/>
              </w:rPr>
              <w:t>0.007)*</w:t>
            </w:r>
            <w:proofErr w:type="gramEnd"/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6180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1.03 (0.649)</w:t>
            </w:r>
          </w:p>
        </w:tc>
      </w:tr>
      <w:tr w:rsidR="00755523" w:rsidRPr="00C946F5" w14:paraId="2D066F98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BC928" w14:textId="6773412E" w:rsidR="00755523" w:rsidRPr="00C946F5" w:rsidRDefault="00C946F5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*</w:t>
            </w:r>
            <w:r w:rsidR="00B00A29">
              <w:rPr>
                <w:rFonts w:cs="Arial"/>
                <w:szCs w:val="20"/>
              </w:rPr>
              <w:t>*</w:t>
            </w:r>
            <w:r w:rsidRPr="00C946F5">
              <w:rPr>
                <w:rFonts w:cs="Arial"/>
                <w:szCs w:val="20"/>
              </w:rPr>
              <w:t>*</w:t>
            </w:r>
            <w:r w:rsidR="00755523" w:rsidRPr="00C946F5">
              <w:rPr>
                <w:rFonts w:cs="Arial"/>
                <w:szCs w:val="20"/>
              </w:rPr>
              <w:t xml:space="preserve">High-risk heart conditions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E27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156 (43.2%)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CCE63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30 (34.9%)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6A00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83 (46.6%)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143E" w14:textId="7CC1F1A1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</w:t>
            </w:r>
            <w:r w:rsidR="00950DB7" w:rsidRPr="00C946F5">
              <w:rPr>
                <w:rFonts w:cs="Arial"/>
                <w:szCs w:val="20"/>
              </w:rPr>
              <w:t>2</w:t>
            </w:r>
            <w:r w:rsidRPr="00C946F5">
              <w:rPr>
                <w:rFonts w:cs="Arial"/>
                <w:szCs w:val="20"/>
              </w:rPr>
              <w:t xml:space="preserve"> (0.181)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37758" w14:textId="3EAE3EE1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  <w:r w:rsidR="00950DB7" w:rsidRPr="00C946F5">
              <w:rPr>
                <w:rFonts w:cs="Arial"/>
                <w:szCs w:val="20"/>
              </w:rPr>
              <w:t>3</w:t>
            </w:r>
            <w:r w:rsidRPr="00C946F5">
              <w:rPr>
                <w:rFonts w:cs="Arial"/>
                <w:szCs w:val="20"/>
              </w:rPr>
              <w:t xml:space="preserve"> (0.556)</w:t>
            </w:r>
          </w:p>
        </w:tc>
      </w:tr>
      <w:tr w:rsidR="00755523" w:rsidRPr="00C946F5" w14:paraId="78919586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3E12C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Sickle Cell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255B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F035B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0848A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 (0.6%)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96ABD" w14:textId="0C3AAE4D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3.71 (&lt;</w:t>
            </w:r>
            <w:proofErr w:type="gramStart"/>
            <w:r w:rsidRPr="00C946F5">
              <w:rPr>
                <w:rFonts w:cs="Arial"/>
                <w:szCs w:val="20"/>
              </w:rPr>
              <w:t>0.0001)*</w:t>
            </w:r>
            <w:proofErr w:type="gramEnd"/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0AED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N/A</w:t>
            </w:r>
          </w:p>
        </w:tc>
      </w:tr>
      <w:tr w:rsidR="00755523" w:rsidRPr="00C946F5" w14:paraId="1F1002FA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220E8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Hypertension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51510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293 (81.2%)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C3C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71 (82.6%)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58A21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151 (84.8%)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0FB16" w14:textId="5B48A04E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1.09 (0.402)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D78CC" w14:textId="1DFF03FC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</w:t>
            </w:r>
            <w:r w:rsidR="00950DB7" w:rsidRPr="00C946F5">
              <w:rPr>
                <w:rFonts w:cs="Arial"/>
                <w:szCs w:val="20"/>
              </w:rPr>
              <w:t>9</w:t>
            </w:r>
            <w:r w:rsidRPr="00C946F5">
              <w:rPr>
                <w:rFonts w:cs="Arial"/>
                <w:szCs w:val="20"/>
              </w:rPr>
              <w:t xml:space="preserve"> (0.805)</w:t>
            </w:r>
          </w:p>
        </w:tc>
      </w:tr>
      <w:tr w:rsidR="00755523" w:rsidRPr="00C946F5" w14:paraId="48B9891F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EF4A1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Organ Transplant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BAD1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15 (4.2%)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C14B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35D49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20 (11.2%)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AB57" w14:textId="514F626A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1.62 (&lt;</w:t>
            </w:r>
            <w:proofErr w:type="gramStart"/>
            <w:r w:rsidRPr="00C946F5">
              <w:rPr>
                <w:rFonts w:cs="Arial"/>
                <w:szCs w:val="20"/>
              </w:rPr>
              <w:t>0.001)*</w:t>
            </w:r>
            <w:proofErr w:type="gramEnd"/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FD8B6" w14:textId="6D7F6B06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0.78 (&lt;</w:t>
            </w:r>
            <w:proofErr w:type="gramStart"/>
            <w:r w:rsidRPr="00C946F5">
              <w:rPr>
                <w:rFonts w:cs="Arial"/>
                <w:szCs w:val="20"/>
              </w:rPr>
              <w:t>0.0001)*</w:t>
            </w:r>
            <w:proofErr w:type="gramEnd"/>
          </w:p>
        </w:tc>
      </w:tr>
      <w:tr w:rsidR="00C946F5" w:rsidRPr="00C946F5" w14:paraId="2EB7CA91" w14:textId="77777777" w:rsidTr="00D74469">
        <w:tc>
          <w:tcPr>
            <w:tcW w:w="9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9308A" w14:textId="211699DB" w:rsidR="00C946F5" w:rsidRPr="00C946F5" w:rsidRDefault="00C946F5" w:rsidP="00C946F5">
            <w:pPr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Psychiatric</w:t>
            </w:r>
          </w:p>
        </w:tc>
      </w:tr>
      <w:tr w:rsidR="00755523" w:rsidRPr="00C946F5" w14:paraId="22F2046F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2EB80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bookmarkStart w:id="0" w:name="_Hlk79667658"/>
            <w:r w:rsidRPr="00C946F5">
              <w:rPr>
                <w:rFonts w:cs="Arial"/>
                <w:szCs w:val="20"/>
              </w:rPr>
              <w:t>Depression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16AA3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51 (14.1%)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4C096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14 (16.3%)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D1E5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36 (20.2%)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30139" w14:textId="0E769C2C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1.21 (0.117)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2B1F7" w14:textId="71D9F315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  <w:r w:rsidR="00950DB7" w:rsidRPr="00C946F5">
              <w:rPr>
                <w:rFonts w:cs="Arial"/>
                <w:szCs w:val="20"/>
              </w:rPr>
              <w:t>3</w:t>
            </w:r>
            <w:r w:rsidRPr="00C946F5">
              <w:rPr>
                <w:rFonts w:cs="Arial"/>
                <w:szCs w:val="20"/>
              </w:rPr>
              <w:t xml:space="preserve"> (0.7)</w:t>
            </w:r>
          </w:p>
        </w:tc>
      </w:tr>
      <w:tr w:rsidR="00755523" w:rsidRPr="00C946F5" w14:paraId="5FC5E785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0D68A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Anxiety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33928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15 (4.2%)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4A93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 (5.8%)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D9713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13 (7.3%)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BFDA" w14:textId="77777777" w:rsidR="00AF6E88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1.3</w:t>
            </w:r>
            <w:r w:rsidR="00AF6E88" w:rsidRPr="00C946F5">
              <w:rPr>
                <w:rFonts w:cs="Arial"/>
                <w:szCs w:val="20"/>
              </w:rPr>
              <w:t>9</w:t>
            </w:r>
          </w:p>
          <w:p w14:paraId="1CB98ECB" w14:textId="78ECF5F8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(0.16)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7C1E3" w14:textId="0B3DBA4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</w:t>
            </w:r>
            <w:r w:rsidR="00AF6E88" w:rsidRPr="00C946F5">
              <w:rPr>
                <w:rFonts w:cs="Arial"/>
                <w:szCs w:val="20"/>
              </w:rPr>
              <w:t>7</w:t>
            </w:r>
            <w:r w:rsidRPr="00C946F5">
              <w:rPr>
                <w:rFonts w:cs="Arial"/>
                <w:szCs w:val="20"/>
              </w:rPr>
              <w:t xml:space="preserve"> (0.243)</w:t>
            </w:r>
          </w:p>
        </w:tc>
      </w:tr>
      <w:tr w:rsidR="00755523" w:rsidRPr="00C946F5" w14:paraId="0A90891C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FD326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Schizophrenia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43FFA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 (1.7%)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75E98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 (2.33%)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4C1F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 (3.4%)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1E4EA" w14:textId="4B9A0BCC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1.37 (0.278)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7CA16" w14:textId="135C702D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  <w:r w:rsidR="00AF6E88" w:rsidRPr="00C946F5">
              <w:rPr>
                <w:rFonts w:cs="Arial"/>
                <w:szCs w:val="20"/>
              </w:rPr>
              <w:t>2</w:t>
            </w:r>
            <w:r w:rsidRPr="00C946F5">
              <w:rPr>
                <w:rFonts w:cs="Arial"/>
                <w:szCs w:val="20"/>
              </w:rPr>
              <w:t xml:space="preserve"> (0.902)</w:t>
            </w:r>
          </w:p>
        </w:tc>
      </w:tr>
      <w:tr w:rsidR="00755523" w:rsidRPr="00C946F5" w14:paraId="554088B8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8A5DA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Schizoaffective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F7C41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 (0.3%)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E9E36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833D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 (1.7%)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A929A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2.26 (0.082)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71EAD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0.79 (&lt;</w:t>
            </w:r>
            <w:proofErr w:type="gramStart"/>
            <w:r w:rsidRPr="00C946F5">
              <w:rPr>
                <w:rFonts w:cs="Arial"/>
                <w:szCs w:val="20"/>
              </w:rPr>
              <w:t>0.0001)*</w:t>
            </w:r>
            <w:proofErr w:type="gramEnd"/>
          </w:p>
        </w:tc>
      </w:tr>
      <w:tr w:rsidR="00755523" w:rsidRPr="00C946F5" w14:paraId="066AD6A6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9EBB0" w14:textId="1B1EF888" w:rsidR="00755523" w:rsidRPr="00C946F5" w:rsidRDefault="00C41669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Post-traumatic stress disorder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878C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41 (11.4%)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B9B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11 (12.8%)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8494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18 (10.1%)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A0EE" w14:textId="7E187B5D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0.96 (0.722)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D7B2A" w14:textId="0C419912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1.03 (0.635)</w:t>
            </w:r>
          </w:p>
        </w:tc>
      </w:tr>
      <w:tr w:rsidR="00755523" w:rsidRPr="00C946F5" w14:paraId="5DBC41D7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9505B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Psychosis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C99CA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 (0.8%)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48EFB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E20A8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 (0%)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78EF7" w14:textId="30245D35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1.06 (0.151)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493F1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1.68 (&lt;</w:t>
            </w:r>
            <w:proofErr w:type="gramStart"/>
            <w:r w:rsidRPr="00C946F5">
              <w:rPr>
                <w:rFonts w:cs="Arial"/>
                <w:szCs w:val="20"/>
              </w:rPr>
              <w:t>0.0001)*</w:t>
            </w:r>
            <w:proofErr w:type="gramEnd"/>
          </w:p>
        </w:tc>
      </w:tr>
      <w:bookmarkEnd w:id="0"/>
      <w:tr w:rsidR="00755523" w:rsidRPr="00C946F5" w14:paraId="2B334BC7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6C547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Other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AE50C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60 (16.6%)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1D64C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8 (9.3%)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712C0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36 (20.2%)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7343B" w14:textId="535C2059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</w:t>
            </w:r>
            <w:r w:rsidR="00AF6E88" w:rsidRPr="00C946F5">
              <w:rPr>
                <w:rFonts w:cs="Arial"/>
                <w:szCs w:val="20"/>
              </w:rPr>
              <w:t>1</w:t>
            </w:r>
            <w:r w:rsidRPr="00C946F5">
              <w:rPr>
                <w:rFonts w:cs="Arial"/>
                <w:szCs w:val="20"/>
              </w:rPr>
              <w:t xml:space="preserve"> (0.314)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B853C" w14:textId="1051E0A9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0.91 (0.117)</w:t>
            </w:r>
          </w:p>
        </w:tc>
      </w:tr>
      <w:tr w:rsidR="00755523" w:rsidRPr="00C946F5" w14:paraId="1EE49CB7" w14:textId="77777777" w:rsidTr="008E2219"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EEA3B" w14:textId="77777777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None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CCA94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103 (57.9%)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4DE1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227 (62.9%)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CA0D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56 (65.1%)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2DB08" w14:textId="1EEBA26B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0.89 (0.174)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9789A" w14:textId="50C29E5D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0.98 (0.618)</w:t>
            </w:r>
          </w:p>
        </w:tc>
      </w:tr>
    </w:tbl>
    <w:p w14:paraId="17E2FE99" w14:textId="77777777" w:rsidR="00C946F5" w:rsidRPr="00C946F5" w:rsidRDefault="00C946F5" w:rsidP="00C946F5">
      <w:pPr>
        <w:widowControl w:val="0"/>
        <w:spacing w:line="240" w:lineRule="auto"/>
        <w:rPr>
          <w:rFonts w:cs="Arial"/>
          <w:szCs w:val="20"/>
        </w:rPr>
      </w:pPr>
    </w:p>
    <w:p w14:paraId="2C0CABFC" w14:textId="32200DE5" w:rsidR="00C946F5" w:rsidRPr="00C946F5" w:rsidRDefault="00C946F5" w:rsidP="00C946F5">
      <w:pPr>
        <w:widowControl w:val="0"/>
        <w:spacing w:line="240" w:lineRule="auto"/>
        <w:rPr>
          <w:rFonts w:cs="Arial"/>
          <w:szCs w:val="20"/>
        </w:rPr>
      </w:pPr>
      <w:r w:rsidRPr="00C946F5">
        <w:rPr>
          <w:rFonts w:cs="Arial"/>
          <w:szCs w:val="20"/>
        </w:rPr>
        <w:t>* p&lt;0.025. Significance set at 0.025 due to multiple comparisons</w:t>
      </w:r>
    </w:p>
    <w:p w14:paraId="7B323072" w14:textId="55500EBD" w:rsidR="00C946F5" w:rsidRPr="00C946F5" w:rsidRDefault="00C946F5" w:rsidP="00C946F5">
      <w:pPr>
        <w:widowControl w:val="0"/>
        <w:spacing w:line="240" w:lineRule="auto"/>
        <w:rPr>
          <w:rFonts w:cs="Arial"/>
          <w:szCs w:val="20"/>
        </w:rPr>
      </w:pPr>
      <w:r w:rsidRPr="00C946F5">
        <w:rPr>
          <w:rFonts w:cs="Arial"/>
          <w:szCs w:val="20"/>
        </w:rPr>
        <w:t>**</w:t>
      </w:r>
      <w:r w:rsidR="007968EF">
        <w:rPr>
          <w:rFonts w:cs="Arial"/>
          <w:szCs w:val="20"/>
        </w:rPr>
        <w:t xml:space="preserve"> </w:t>
      </w:r>
      <w:r w:rsidRPr="00C946F5">
        <w:rPr>
          <w:rFonts w:cs="Arial"/>
          <w:szCs w:val="20"/>
        </w:rPr>
        <w:t xml:space="preserve">BMI presented as mean </w:t>
      </w:r>
      <w:r w:rsidRPr="00C946F5">
        <w:rPr>
          <w:rFonts w:cs="Arial"/>
          <w:szCs w:val="20"/>
        </w:rPr>
        <w:sym w:font="Symbol" w:char="F0B1"/>
      </w:r>
      <w:r w:rsidRPr="00C946F5">
        <w:rPr>
          <w:rFonts w:cs="Arial"/>
          <w:szCs w:val="20"/>
        </w:rPr>
        <w:t xml:space="preserve"> 95% confidence interval. Comparison of odds ratio for BMI indicates increased (&gt;1.0) or decreased (&lt;1.0) chance of having a higher mean BMI between groups. </w:t>
      </w:r>
    </w:p>
    <w:p w14:paraId="5C2B6F1A" w14:textId="405522DA" w:rsidR="00755523" w:rsidRPr="00C946F5" w:rsidRDefault="00C946F5" w:rsidP="00C946F5">
      <w:pPr>
        <w:widowControl w:val="0"/>
        <w:spacing w:line="240" w:lineRule="auto"/>
        <w:rPr>
          <w:rFonts w:cs="Arial"/>
          <w:szCs w:val="20"/>
        </w:rPr>
      </w:pPr>
      <w:r w:rsidRPr="00C946F5">
        <w:rPr>
          <w:rFonts w:cs="Arial"/>
          <w:szCs w:val="20"/>
        </w:rPr>
        <w:t xml:space="preserve">*** </w:t>
      </w:r>
      <w:r w:rsidR="00755523" w:rsidRPr="00C946F5">
        <w:rPr>
          <w:rFonts w:cs="Arial"/>
          <w:szCs w:val="20"/>
        </w:rPr>
        <w:t>High-risk heart conditions</w:t>
      </w:r>
      <w:r w:rsidR="007968EF">
        <w:rPr>
          <w:rFonts w:cs="Arial"/>
          <w:szCs w:val="20"/>
        </w:rPr>
        <w:t xml:space="preserve"> =</w:t>
      </w:r>
      <w:r w:rsidR="00755523" w:rsidRPr="00C946F5">
        <w:rPr>
          <w:rFonts w:cs="Arial"/>
          <w:szCs w:val="20"/>
        </w:rPr>
        <w:t xml:space="preserve"> heart failure, coronary artery disease, cardiomyopathy, arrhythmia, valvular disease</w:t>
      </w:r>
    </w:p>
    <w:p w14:paraId="3DFC3373" w14:textId="77777777" w:rsidR="00E655B9" w:rsidRDefault="00E655B9" w:rsidP="00C946F5">
      <w:pPr>
        <w:spacing w:line="240" w:lineRule="auto"/>
        <w:rPr>
          <w:rFonts w:cs="Arial"/>
          <w:b/>
          <w:bCs/>
          <w:szCs w:val="20"/>
        </w:rPr>
      </w:pPr>
    </w:p>
    <w:p w14:paraId="017FA687" w14:textId="6DC1C700" w:rsidR="00663C5C" w:rsidRDefault="00780A2B" w:rsidP="00C946F5">
      <w:pPr>
        <w:spacing w:line="240" w:lineRule="auto"/>
        <w:rPr>
          <w:rFonts w:cs="Arial"/>
          <w:b/>
          <w:bCs/>
          <w:szCs w:val="20"/>
        </w:rPr>
      </w:pPr>
      <w:r w:rsidRPr="00C946F5">
        <w:rPr>
          <w:rFonts w:cs="Arial"/>
          <w:b/>
          <w:bCs/>
          <w:szCs w:val="20"/>
        </w:rPr>
        <w:br w:type="page"/>
      </w:r>
    </w:p>
    <w:p w14:paraId="18EBCBC9" w14:textId="00FB03A0" w:rsidR="00B60C5A" w:rsidRDefault="00E655B9" w:rsidP="00C946F5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 xml:space="preserve">Supplemental Table 3: </w:t>
      </w:r>
      <w:r w:rsidR="00B60C5A">
        <w:rPr>
          <w:rFonts w:cs="Arial"/>
          <w:b/>
          <w:bCs/>
          <w:szCs w:val="20"/>
        </w:rPr>
        <w:t xml:space="preserve">Intravitreal Injection Patients BMI &gt;30 </w:t>
      </w:r>
    </w:p>
    <w:p w14:paraId="31031A0C" w14:textId="77777777" w:rsidR="00B5704A" w:rsidRPr="00B5704A" w:rsidRDefault="00B5704A" w:rsidP="00C946F5">
      <w:pPr>
        <w:spacing w:line="240" w:lineRule="auto"/>
        <w:rPr>
          <w:rFonts w:cs="Arial"/>
          <w:b/>
          <w:bCs/>
          <w:szCs w:val="20"/>
        </w:rPr>
      </w:pPr>
    </w:p>
    <w:tbl>
      <w:tblPr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845"/>
        <w:gridCol w:w="1350"/>
        <w:gridCol w:w="1620"/>
      </w:tblGrid>
      <w:tr w:rsidR="00905F40" w:rsidRPr="00B5704A" w14:paraId="1E7EA29B" w14:textId="4665FBB5" w:rsidTr="00BF4175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</w:tcPr>
          <w:p w14:paraId="3FCBBA0A" w14:textId="77777777" w:rsidR="00905F40" w:rsidRPr="00B5704A" w:rsidRDefault="00905F40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05ACE1BC" w14:textId="3F258661" w:rsidR="00905F40" w:rsidRPr="00B5704A" w:rsidRDefault="00905F40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Post-lockdown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45CA371" w14:textId="69168D60" w:rsidR="00905F40" w:rsidRPr="00BF4175" w:rsidRDefault="00905F40" w:rsidP="00BF417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Lockdown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F6FE18" w14:textId="13A89416" w:rsidR="00905F40" w:rsidRPr="00B5704A" w:rsidRDefault="00905F40" w:rsidP="00BF417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Pre-lockdown</w:t>
            </w:r>
          </w:p>
        </w:tc>
      </w:tr>
      <w:tr w:rsidR="00FE79C1" w:rsidRPr="00B5704A" w14:paraId="2E66EA0E" w14:textId="3A511FCD" w:rsidTr="00F3279B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1BE5C3FF" w14:textId="63ACE9B0" w:rsidR="00FE79C1" w:rsidRPr="00B5704A" w:rsidRDefault="00FA228D" w:rsidP="00FE79C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Number </w:t>
            </w:r>
            <w:r w:rsidR="00B83955">
              <w:rPr>
                <w:rFonts w:eastAsia="Times New Roman" w:cs="Arial"/>
                <w:color w:val="000000"/>
                <w:szCs w:val="20"/>
              </w:rPr>
              <w:t xml:space="preserve">of </w:t>
            </w:r>
            <w:r w:rsidR="00FE79C1" w:rsidRPr="00B5704A">
              <w:rPr>
                <w:rFonts w:eastAsia="Times New Roman" w:cs="Arial"/>
                <w:color w:val="000000"/>
                <w:szCs w:val="20"/>
              </w:rPr>
              <w:t xml:space="preserve">BMI </w:t>
            </w:r>
            <w:r w:rsidR="00FE79C1">
              <w:rPr>
                <w:rFonts w:eastAsia="Times New Roman" w:cs="Arial"/>
                <w:color w:val="000000"/>
                <w:szCs w:val="20"/>
              </w:rPr>
              <w:t>&gt;3</w:t>
            </w:r>
            <w:r w:rsidR="00FE79C1" w:rsidRPr="00B5704A"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589CD917" w14:textId="219E34EF" w:rsidR="00FE79C1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4411DD3" w14:textId="3FF96846" w:rsidR="00FE79C1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21F2A8" w14:textId="07D2026C" w:rsidR="00FE79C1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</w:t>
            </w:r>
          </w:p>
        </w:tc>
      </w:tr>
      <w:tr w:rsidR="00C727CD" w:rsidRPr="00B5704A" w14:paraId="05C4EEF9" w14:textId="3E3BE61C" w:rsidTr="00F3279B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3D2DD874" w14:textId="4BA65992" w:rsidR="00C727CD" w:rsidRPr="00B5704A" w:rsidRDefault="00C727CD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 xml:space="preserve">Total </w:t>
            </w:r>
            <w:r>
              <w:rPr>
                <w:rFonts w:eastAsia="Times New Roman" w:cs="Arial"/>
                <w:color w:val="000000"/>
                <w:szCs w:val="20"/>
              </w:rPr>
              <w:t>Patients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22D5AAEA" w14:textId="3AE14EB1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0AA580" w14:textId="77777777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7C1F2F" w14:textId="68078EC7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159</w:t>
            </w:r>
          </w:p>
        </w:tc>
      </w:tr>
      <w:tr w:rsidR="00C727CD" w:rsidRPr="00B5704A" w14:paraId="07ED89A3" w14:textId="2566B316" w:rsidTr="00F3279B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6F106FF7" w14:textId="3D9879C5" w:rsidR="00C727CD" w:rsidRPr="00B5704A" w:rsidRDefault="00C727CD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% BMI &gt; </w:t>
            </w:r>
            <w:r w:rsidR="00BF4175">
              <w:rPr>
                <w:rFonts w:eastAsia="Times New Roman" w:cs="Arial"/>
                <w:color w:val="000000"/>
                <w:szCs w:val="20"/>
              </w:rPr>
              <w:t>3</w:t>
            </w: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4A448B2" w14:textId="7A2D99C2" w:rsidR="00C727CD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38.1</w:t>
            </w:r>
            <w:r w:rsidR="00741B6A">
              <w:rPr>
                <w:rFonts w:eastAsia="Times New Roman" w:cs="Arial"/>
                <w:color w:val="00000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D85B925" w14:textId="42709B9E" w:rsidR="00C727CD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43.2</w:t>
            </w:r>
            <w:r w:rsidR="00741B6A">
              <w:rPr>
                <w:rFonts w:eastAsia="Times New Roman" w:cs="Arial"/>
                <w:color w:val="00000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1C8A2B" w14:textId="750EC4DA" w:rsidR="00C727CD" w:rsidRPr="00B5704A" w:rsidRDefault="008A42C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34.6</w:t>
            </w:r>
            <w:r w:rsidR="00741B6A">
              <w:rPr>
                <w:rFonts w:eastAsia="Times New Roman" w:cs="Arial"/>
                <w:color w:val="000000"/>
                <w:szCs w:val="20"/>
              </w:rPr>
              <w:t>%</w:t>
            </w:r>
          </w:p>
        </w:tc>
      </w:tr>
      <w:tr w:rsidR="00C727CD" w:rsidRPr="00B5704A" w14:paraId="3045CE4B" w14:textId="77777777" w:rsidTr="00F3279B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</w:tcPr>
          <w:p w14:paraId="2BD4535F" w14:textId="12908ABC" w:rsidR="00C727CD" w:rsidRPr="00B5704A" w:rsidRDefault="00C727CD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0B8F1CAF" w14:textId="77777777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C4C2FC2" w14:textId="51C8772B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D0D235" w14:textId="2865505B" w:rsidR="00C727CD" w:rsidRPr="00B5704A" w:rsidRDefault="00C727CD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B60C5A" w:rsidRPr="00B5704A" w14:paraId="6DF37B64" w14:textId="77777777" w:rsidTr="00F3279B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</w:tcPr>
          <w:p w14:paraId="637A788F" w14:textId="6098572E" w:rsidR="00B60C5A" w:rsidRDefault="00D8200F" w:rsidP="00BF41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Pearson-Chi square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C6FFDC2" w14:textId="13545E1F" w:rsidR="00B60C5A" w:rsidRPr="00B5704A" w:rsidRDefault="00FE79C1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1.264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F66E654" w14:textId="0AAF5CB2" w:rsidR="00B60C5A" w:rsidRDefault="00D8200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p-value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9ED8E4" w14:textId="7920912F" w:rsidR="00B60C5A" w:rsidRDefault="00D8200F" w:rsidP="00F3279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0.</w:t>
            </w:r>
            <w:r w:rsidR="00FE79C1">
              <w:rPr>
                <w:rFonts w:eastAsia="Times New Roman" w:cs="Arial"/>
                <w:color w:val="000000"/>
                <w:szCs w:val="20"/>
              </w:rPr>
              <w:t>532</w:t>
            </w:r>
          </w:p>
        </w:tc>
      </w:tr>
    </w:tbl>
    <w:p w14:paraId="46526E2A" w14:textId="4E712A97" w:rsidR="00E655B9" w:rsidRDefault="00E655B9" w:rsidP="00C946F5">
      <w:pPr>
        <w:spacing w:line="240" w:lineRule="auto"/>
        <w:rPr>
          <w:rFonts w:cs="Arial"/>
          <w:b/>
          <w:bCs/>
          <w:szCs w:val="20"/>
        </w:rPr>
      </w:pPr>
    </w:p>
    <w:p w14:paraId="667BD246" w14:textId="1EA18CDF" w:rsidR="00B60C5A" w:rsidRDefault="00B60C5A" w:rsidP="00C946F5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Supplemental Table 4: Intravitreal Injection Patients BMI &gt;</w:t>
      </w:r>
      <w:r w:rsidR="00E82CBA">
        <w:rPr>
          <w:rFonts w:cs="Arial"/>
          <w:b/>
          <w:bCs/>
          <w:szCs w:val="20"/>
        </w:rPr>
        <w:t>4</w:t>
      </w:r>
      <w:r>
        <w:rPr>
          <w:rFonts w:cs="Arial"/>
          <w:b/>
          <w:bCs/>
          <w:szCs w:val="20"/>
        </w:rPr>
        <w:t>0</w:t>
      </w:r>
    </w:p>
    <w:p w14:paraId="36A608E0" w14:textId="77777777" w:rsidR="00E82CBA" w:rsidRDefault="00E82CBA" w:rsidP="00C946F5">
      <w:pPr>
        <w:spacing w:line="240" w:lineRule="auto"/>
        <w:rPr>
          <w:rFonts w:cs="Arial"/>
          <w:b/>
          <w:bCs/>
          <w:szCs w:val="20"/>
        </w:rPr>
      </w:pPr>
    </w:p>
    <w:tbl>
      <w:tblPr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845"/>
        <w:gridCol w:w="1350"/>
        <w:gridCol w:w="1620"/>
      </w:tblGrid>
      <w:tr w:rsidR="00B60C5A" w:rsidRPr="00B5704A" w14:paraId="387690BF" w14:textId="77777777" w:rsidTr="008C0301">
        <w:trPr>
          <w:trHeight w:val="320"/>
        </w:trPr>
        <w:tc>
          <w:tcPr>
            <w:tcW w:w="2470" w:type="dxa"/>
            <w:shd w:val="clear" w:color="auto" w:fill="auto"/>
            <w:noWrap/>
            <w:vAlign w:val="bottom"/>
          </w:tcPr>
          <w:p w14:paraId="3007D272" w14:textId="77777777" w:rsidR="00B60C5A" w:rsidRPr="00B5704A" w:rsidRDefault="00B60C5A" w:rsidP="008C0301">
            <w:pPr>
              <w:spacing w:line="240" w:lineRule="auto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14:paraId="3721301D" w14:textId="77777777" w:rsidR="00B60C5A" w:rsidRPr="00B5704A" w:rsidRDefault="00B60C5A" w:rsidP="008C0301">
            <w:pPr>
              <w:spacing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Post-lockdown</w:t>
            </w:r>
          </w:p>
        </w:tc>
        <w:tc>
          <w:tcPr>
            <w:tcW w:w="1350" w:type="dxa"/>
            <w:shd w:val="clear" w:color="auto" w:fill="auto"/>
            <w:noWrap/>
          </w:tcPr>
          <w:p w14:paraId="15200740" w14:textId="0070D7AA" w:rsidR="00B60C5A" w:rsidRPr="00BF4175" w:rsidRDefault="00B60C5A" w:rsidP="00BF417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Lockdown </w:t>
            </w:r>
          </w:p>
        </w:tc>
        <w:tc>
          <w:tcPr>
            <w:tcW w:w="1620" w:type="dxa"/>
            <w:shd w:val="clear" w:color="auto" w:fill="auto"/>
            <w:noWrap/>
          </w:tcPr>
          <w:p w14:paraId="08C2E923" w14:textId="77777777" w:rsidR="00B60C5A" w:rsidRPr="00B5704A" w:rsidRDefault="00B60C5A" w:rsidP="008C030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Pre-lockdown </w:t>
            </w:r>
          </w:p>
        </w:tc>
      </w:tr>
      <w:tr w:rsidR="00B60C5A" w:rsidRPr="00B5704A" w14:paraId="1C272F28" w14:textId="77777777" w:rsidTr="00D8200F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379BCF98" w14:textId="53A0C11A" w:rsidR="00B60C5A" w:rsidRPr="00B5704A" w:rsidRDefault="00D8200F" w:rsidP="00B8395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Number of</w:t>
            </w:r>
            <w:r w:rsidR="00B60C5A" w:rsidRPr="00B5704A">
              <w:rPr>
                <w:rFonts w:eastAsia="Times New Roman" w:cs="Arial"/>
                <w:color w:val="000000"/>
                <w:szCs w:val="20"/>
              </w:rPr>
              <w:t xml:space="preserve"> BMI </w:t>
            </w:r>
            <w:r w:rsidR="00B60C5A">
              <w:rPr>
                <w:rFonts w:eastAsia="Times New Roman" w:cs="Arial"/>
                <w:color w:val="000000"/>
                <w:szCs w:val="20"/>
              </w:rPr>
              <w:t>&gt;</w:t>
            </w:r>
            <w:r w:rsidR="00B60C5A" w:rsidRPr="00B5704A">
              <w:rPr>
                <w:rFonts w:eastAsia="Times New Roman" w:cs="Arial"/>
                <w:color w:val="000000"/>
                <w:szCs w:val="20"/>
              </w:rPr>
              <w:t>40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F77DCBF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5C861E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921B1E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</w:tr>
      <w:tr w:rsidR="00B60C5A" w:rsidRPr="00B5704A" w14:paraId="2DCC6AB7" w14:textId="77777777" w:rsidTr="00D8200F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2648E288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 xml:space="preserve">Total </w:t>
            </w:r>
            <w:r>
              <w:rPr>
                <w:rFonts w:eastAsia="Times New Roman" w:cs="Arial"/>
                <w:color w:val="000000"/>
                <w:szCs w:val="20"/>
              </w:rPr>
              <w:t>Patients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55273C71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D46AE5D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9C1487" w14:textId="77777777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B5704A">
              <w:rPr>
                <w:rFonts w:eastAsia="Times New Roman" w:cs="Arial"/>
                <w:color w:val="000000"/>
                <w:szCs w:val="20"/>
              </w:rPr>
              <w:t>159</w:t>
            </w:r>
          </w:p>
        </w:tc>
      </w:tr>
      <w:tr w:rsidR="00B60C5A" w:rsidRPr="00B5704A" w14:paraId="761F4155" w14:textId="77777777" w:rsidTr="00D8200F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1626C912" w14:textId="2D5B8914" w:rsidR="00B60C5A" w:rsidRPr="00B5704A" w:rsidRDefault="00B60C5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% BMI &gt; 40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8FC822A" w14:textId="14DB0296" w:rsidR="00B60C5A" w:rsidRPr="00B5704A" w:rsidRDefault="00741B6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5.2%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1A822A" w14:textId="68627E6F" w:rsidR="00B60C5A" w:rsidRPr="00B5704A" w:rsidRDefault="00741B6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2.7%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00573B" w14:textId="5DED7851" w:rsidR="00B60C5A" w:rsidRPr="00B5704A" w:rsidRDefault="00741B6A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1.9%</w:t>
            </w:r>
          </w:p>
        </w:tc>
      </w:tr>
      <w:tr w:rsidR="00D8200F" w:rsidRPr="00B5704A" w14:paraId="4EEE97DD" w14:textId="77777777" w:rsidTr="00D8200F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</w:tcPr>
          <w:p w14:paraId="3FF3D885" w14:textId="77777777" w:rsidR="00D8200F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08C62CC1" w14:textId="77777777" w:rsidR="00D8200F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5AF91B3" w14:textId="77777777" w:rsidR="00D8200F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75529A" w14:textId="77777777" w:rsidR="00D8200F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8200F" w:rsidRPr="00B5704A" w14:paraId="079AD179" w14:textId="77777777" w:rsidTr="00D8200F">
        <w:trPr>
          <w:trHeight w:val="320"/>
        </w:trPr>
        <w:tc>
          <w:tcPr>
            <w:tcW w:w="2470" w:type="dxa"/>
            <w:shd w:val="clear" w:color="auto" w:fill="auto"/>
            <w:noWrap/>
            <w:vAlign w:val="center"/>
          </w:tcPr>
          <w:p w14:paraId="281A3DFC" w14:textId="5112097F" w:rsidR="00D8200F" w:rsidRPr="00B5704A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Pearson-Chi square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11C8B9CD" w14:textId="3C033FDA" w:rsidR="00D8200F" w:rsidRPr="00B5704A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3.433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C8CAB5D" w14:textId="41EC0CDD" w:rsidR="00D8200F" w:rsidRPr="00B5704A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p-value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96E9FA" w14:textId="486D054E" w:rsidR="00D8200F" w:rsidRPr="00B5704A" w:rsidRDefault="00D8200F" w:rsidP="00D8200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0.18</w:t>
            </w:r>
          </w:p>
        </w:tc>
      </w:tr>
    </w:tbl>
    <w:p w14:paraId="3F4C792B" w14:textId="2897532C" w:rsidR="00C727CD" w:rsidRDefault="00B5704A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1785B0B" w14:textId="01C5FED7" w:rsidR="00755523" w:rsidRPr="00C946F5" w:rsidRDefault="00755523" w:rsidP="00C946F5">
      <w:pPr>
        <w:spacing w:line="240" w:lineRule="auto"/>
        <w:rPr>
          <w:rFonts w:cs="Arial"/>
          <w:b/>
          <w:bCs/>
          <w:szCs w:val="20"/>
        </w:rPr>
      </w:pPr>
      <w:r w:rsidRPr="00C946F5">
        <w:rPr>
          <w:rFonts w:cs="Arial"/>
          <w:b/>
          <w:bCs/>
          <w:szCs w:val="20"/>
        </w:rPr>
        <w:lastRenderedPageBreak/>
        <w:t xml:space="preserve">Supplemental Table </w:t>
      </w:r>
      <w:r w:rsidR="00B60C5A">
        <w:rPr>
          <w:rFonts w:cs="Arial"/>
          <w:b/>
          <w:bCs/>
          <w:szCs w:val="20"/>
        </w:rPr>
        <w:t>5</w:t>
      </w:r>
      <w:r w:rsidR="00ED4F68" w:rsidRPr="00C946F5">
        <w:rPr>
          <w:rFonts w:cs="Arial"/>
          <w:b/>
          <w:bCs/>
          <w:szCs w:val="20"/>
        </w:rPr>
        <w:t>:</w:t>
      </w:r>
      <w:r w:rsidRPr="00C946F5">
        <w:rPr>
          <w:rFonts w:cs="Arial"/>
          <w:b/>
          <w:bCs/>
          <w:szCs w:val="20"/>
        </w:rPr>
        <w:t xml:space="preserve"> Indications for Intravitreal Injections</w:t>
      </w:r>
      <w:r w:rsidR="00ED6519" w:rsidRPr="00C946F5">
        <w:rPr>
          <w:rFonts w:cs="Arial"/>
          <w:b/>
          <w:bCs/>
          <w:szCs w:val="20"/>
        </w:rPr>
        <w:t xml:space="preserve"> </w:t>
      </w:r>
    </w:p>
    <w:p w14:paraId="3C6FE3B2" w14:textId="77777777" w:rsidR="00611160" w:rsidRPr="00C946F5" w:rsidRDefault="00611160" w:rsidP="00C946F5">
      <w:pPr>
        <w:spacing w:line="240" w:lineRule="auto"/>
        <w:rPr>
          <w:rFonts w:cs="Arial"/>
          <w:b/>
          <w:bCs/>
          <w:szCs w:val="20"/>
        </w:rPr>
      </w:pPr>
    </w:p>
    <w:tbl>
      <w:tblPr>
        <w:tblW w:w="136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1530"/>
        <w:gridCol w:w="1530"/>
        <w:gridCol w:w="1170"/>
        <w:gridCol w:w="1530"/>
        <w:gridCol w:w="4140"/>
      </w:tblGrid>
      <w:tr w:rsidR="00A2304F" w:rsidRPr="00C946F5" w14:paraId="24329391" w14:textId="77777777" w:rsidTr="00EA028E"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149A085" w14:textId="77777777" w:rsidR="00A2304F" w:rsidRPr="00C946F5" w:rsidRDefault="00A2304F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709FDAF7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Post-lockdown </w:t>
            </w:r>
          </w:p>
          <w:p w14:paraId="3FA02EF7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361 (14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368FAB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Lockdown </w:t>
            </w:r>
          </w:p>
          <w:p w14:paraId="6B32A06F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86 (7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1041B258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Pre-lockdown </w:t>
            </w:r>
          </w:p>
          <w:p w14:paraId="4363A2B9" w14:textId="77777777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 xml:space="preserve">N = 178 (7 </w:t>
            </w:r>
            <w:proofErr w:type="spellStart"/>
            <w:r w:rsidRPr="00C946F5">
              <w:rPr>
                <w:rFonts w:cs="Arial"/>
                <w:b/>
                <w:bCs/>
                <w:szCs w:val="20"/>
              </w:rPr>
              <w:t>wk</w:t>
            </w:r>
            <w:proofErr w:type="spellEnd"/>
            <w:r w:rsidRPr="00C946F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0667B5B" w14:textId="55809274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Pre vs Post Odds Ratio (p-value)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73E54" w14:textId="6CF48821" w:rsidR="00A2304F" w:rsidRPr="00C946F5" w:rsidRDefault="00A2304F" w:rsidP="00C946F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C946F5">
              <w:rPr>
                <w:rFonts w:cs="Arial"/>
                <w:b/>
                <w:bCs/>
                <w:szCs w:val="20"/>
              </w:rPr>
              <w:t>Lockdown vs Post Odds Ratio (p-value)</w:t>
            </w:r>
          </w:p>
        </w:tc>
        <w:tc>
          <w:tcPr>
            <w:tcW w:w="4140" w:type="dxa"/>
            <w:tcBorders>
              <w:left w:val="single" w:sz="2" w:space="0" w:color="000000"/>
            </w:tcBorders>
          </w:tcPr>
          <w:p w14:paraId="033F086B" w14:textId="77777777" w:rsidR="00A2304F" w:rsidRPr="00C946F5" w:rsidRDefault="00A2304F" w:rsidP="00C946F5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55523" w:rsidRPr="00C946F5" w14:paraId="43AB09B8" w14:textId="77777777" w:rsidTr="00EA028E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53D8FA" w14:textId="3F5C4230" w:rsidR="00755523" w:rsidRPr="00C946F5" w:rsidRDefault="00ED6519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Age-related macular degeneration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7BB40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161 (41.8%)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7443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40 (46.5%)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F20D424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68 (</w:t>
            </w:r>
            <w:proofErr w:type="gramStart"/>
            <w:r w:rsidRPr="00C946F5">
              <w:rPr>
                <w:rFonts w:cs="Arial"/>
                <w:szCs w:val="20"/>
              </w:rPr>
              <w:t>38.2)%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7319B" w14:textId="74C7AF08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</w:t>
            </w:r>
            <w:r w:rsidR="006101E5" w:rsidRPr="00C946F5">
              <w:rPr>
                <w:rFonts w:cs="Arial"/>
                <w:szCs w:val="20"/>
              </w:rPr>
              <w:t>1</w:t>
            </w:r>
            <w:r w:rsidRPr="00C946F5">
              <w:rPr>
                <w:rFonts w:cs="Arial"/>
                <w:szCs w:val="20"/>
              </w:rPr>
              <w:t xml:space="preserve"> (0.263)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700EA" w14:textId="4391811C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0.98 (0.652)</w:t>
            </w:r>
          </w:p>
        </w:tc>
      </w:tr>
      <w:tr w:rsidR="00755523" w:rsidRPr="00C946F5" w14:paraId="1B40548E" w14:textId="77777777" w:rsidTr="00262CD8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A0A34D" w14:textId="35222B28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D</w:t>
            </w:r>
            <w:r w:rsidR="00ED6519" w:rsidRPr="00C946F5">
              <w:rPr>
                <w:rFonts w:cs="Arial"/>
                <w:szCs w:val="20"/>
              </w:rPr>
              <w:t>iabetic retinopathy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A57114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128 (35.5%)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EFD74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22 (25.6%)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1224516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61 (34.3%)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140B9" w14:textId="65DFE7A3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0.95 (0.58)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CCA0D" w14:textId="125EB6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 (</w:t>
            </w:r>
            <w:proofErr w:type="gramStart"/>
            <w:r w:rsidRPr="00C946F5">
              <w:rPr>
                <w:rFonts w:cs="Arial"/>
                <w:szCs w:val="20"/>
              </w:rPr>
              <w:t>0.0</w:t>
            </w:r>
            <w:r w:rsidR="00B61C55" w:rsidRPr="00C946F5">
              <w:rPr>
                <w:rFonts w:cs="Arial"/>
                <w:szCs w:val="20"/>
              </w:rPr>
              <w:t>1</w:t>
            </w:r>
            <w:r w:rsidRPr="00C946F5">
              <w:rPr>
                <w:rFonts w:cs="Arial"/>
                <w:szCs w:val="20"/>
              </w:rPr>
              <w:t>)*</w:t>
            </w:r>
            <w:proofErr w:type="gramEnd"/>
          </w:p>
        </w:tc>
      </w:tr>
      <w:tr w:rsidR="00755523" w:rsidRPr="00C946F5" w14:paraId="5ACA4769" w14:textId="77777777" w:rsidTr="00262CD8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F87A92" w14:textId="22C0E7AA" w:rsidR="00755523" w:rsidRPr="00C946F5" w:rsidRDefault="00ED6519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Central serous retinopathy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82E23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8 (2.22%)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2E4F00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 (1.2%)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3996ABE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 (2.8%)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1009E" w14:textId="769FA73E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1.08 (0.774)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A882" w14:textId="401ABF29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0.88 (0.135)</w:t>
            </w:r>
          </w:p>
        </w:tc>
      </w:tr>
      <w:tr w:rsidR="00755523" w:rsidRPr="00C946F5" w14:paraId="209F8BAE" w14:textId="77777777" w:rsidTr="00262CD8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26C3A" w14:textId="2CA465E7" w:rsidR="00755523" w:rsidRPr="00C946F5" w:rsidRDefault="00ED6519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Retinal vein occlusion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9EA1D2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56 (15.5%)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B2CA54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13 (15.1%)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208FEE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30 (16.9%)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911EE" w14:textId="6DD07CEA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1.07 (0.514)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1C215" w14:textId="51BA2955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1.0</w:t>
            </w:r>
            <w:r w:rsidR="000F1177" w:rsidRPr="00C946F5">
              <w:rPr>
                <w:rFonts w:cs="Arial"/>
                <w:szCs w:val="20"/>
              </w:rPr>
              <w:t>4</w:t>
            </w:r>
            <w:r w:rsidRPr="00C946F5">
              <w:rPr>
                <w:rFonts w:cs="Arial"/>
                <w:szCs w:val="20"/>
              </w:rPr>
              <w:t xml:space="preserve"> (0.553)</w:t>
            </w:r>
          </w:p>
        </w:tc>
      </w:tr>
      <w:tr w:rsidR="00755523" w:rsidRPr="00C946F5" w14:paraId="4DEF247F" w14:textId="77777777" w:rsidTr="00262CD8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BE42D7" w14:textId="04BC433B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proofErr w:type="gramStart"/>
            <w:r w:rsidRPr="00C946F5">
              <w:rPr>
                <w:rFonts w:cs="Arial"/>
                <w:szCs w:val="20"/>
              </w:rPr>
              <w:t>Other</w:t>
            </w:r>
            <w:proofErr w:type="gramEnd"/>
            <w:r w:rsidRPr="00C946F5">
              <w:rPr>
                <w:rFonts w:cs="Arial"/>
                <w:szCs w:val="20"/>
              </w:rPr>
              <w:t xml:space="preserve"> </w:t>
            </w:r>
            <w:r w:rsidR="00ED6519" w:rsidRPr="00C946F5">
              <w:rPr>
                <w:rFonts w:cs="Arial"/>
                <w:szCs w:val="20"/>
              </w:rPr>
              <w:t>macular edema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170786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6 (1.7%)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887C37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 (1.2%)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2123055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4 (2.3%)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50B83" w14:textId="295A2942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</w:t>
            </w:r>
            <w:r w:rsidR="000F1177" w:rsidRPr="00C946F5">
              <w:rPr>
                <w:rFonts w:cs="Arial"/>
                <w:szCs w:val="20"/>
              </w:rPr>
              <w:t>2</w:t>
            </w:r>
            <w:r w:rsidRPr="00C946F5">
              <w:rPr>
                <w:rFonts w:cs="Arial"/>
                <w:szCs w:val="20"/>
              </w:rPr>
              <w:t xml:space="preserve"> (0.678)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78A3C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0.91 (0.426)</w:t>
            </w:r>
          </w:p>
        </w:tc>
      </w:tr>
      <w:tr w:rsidR="00755523" w:rsidRPr="00C946F5" w14:paraId="1C2F14F3" w14:textId="77777777" w:rsidTr="00262CD8">
        <w:trPr>
          <w:gridAfter w:val="1"/>
          <w:wAfter w:w="4140" w:type="dxa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57E9FC" w14:textId="582249AB" w:rsidR="00755523" w:rsidRPr="00C946F5" w:rsidRDefault="00755523" w:rsidP="00C946F5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 xml:space="preserve">Other </w:t>
            </w:r>
            <w:r w:rsidR="00ED6519" w:rsidRPr="00C946F5">
              <w:rPr>
                <w:rFonts w:cs="Arial"/>
                <w:szCs w:val="20"/>
              </w:rPr>
              <w:t>c</w:t>
            </w:r>
            <w:r w:rsidRPr="00C946F5">
              <w:rPr>
                <w:rFonts w:cs="Arial"/>
                <w:szCs w:val="20"/>
              </w:rPr>
              <w:t>ondition</w:t>
            </w:r>
            <w:r w:rsidR="00ED6519" w:rsidRPr="00C946F5">
              <w:rPr>
                <w:rFonts w:cs="Arial"/>
                <w:szCs w:val="20"/>
              </w:rPr>
              <w:t>s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B85E2F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14 (3.9%)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0211A8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9 (10.5%)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76C390B" w14:textId="77777777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9 (5.1%)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51AC2" w14:textId="02ED817A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1.10 (0.687)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0746B" w14:textId="6C8CD725" w:rsidR="00755523" w:rsidRPr="00C946F5" w:rsidRDefault="00755523" w:rsidP="00C946F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946F5">
              <w:rPr>
                <w:rFonts w:cs="Arial"/>
                <w:szCs w:val="20"/>
              </w:rPr>
              <w:t>1.18 (0.127)</w:t>
            </w:r>
          </w:p>
        </w:tc>
      </w:tr>
    </w:tbl>
    <w:p w14:paraId="16C1C700" w14:textId="6DFA9C11" w:rsidR="00755523" w:rsidRPr="00C946F5" w:rsidRDefault="00755523" w:rsidP="00C946F5">
      <w:pPr>
        <w:widowControl w:val="0"/>
        <w:spacing w:line="240" w:lineRule="auto"/>
        <w:rPr>
          <w:rFonts w:cs="Arial"/>
          <w:szCs w:val="20"/>
        </w:rPr>
      </w:pPr>
    </w:p>
    <w:p w14:paraId="648994E5" w14:textId="25B7DC69" w:rsidR="0001024C" w:rsidRPr="00C946F5" w:rsidRDefault="00755523" w:rsidP="00BC5893">
      <w:pPr>
        <w:widowControl w:val="0"/>
        <w:spacing w:line="240" w:lineRule="auto"/>
        <w:rPr>
          <w:rFonts w:cs="Arial"/>
          <w:szCs w:val="20"/>
        </w:rPr>
      </w:pPr>
      <w:r w:rsidRPr="00C946F5">
        <w:rPr>
          <w:rFonts w:cs="Arial"/>
          <w:szCs w:val="20"/>
        </w:rPr>
        <w:t>* p&lt;0.025</w:t>
      </w:r>
      <w:r w:rsidR="00C946F5">
        <w:rPr>
          <w:rFonts w:cs="Arial"/>
          <w:szCs w:val="20"/>
        </w:rPr>
        <w:t>.</w:t>
      </w:r>
      <w:r w:rsidR="00C946F5" w:rsidRPr="00C946F5">
        <w:rPr>
          <w:rFonts w:cs="Arial"/>
          <w:szCs w:val="20"/>
        </w:rPr>
        <w:t xml:space="preserve"> Significance set at 0.025 due to multiple comparisons</w:t>
      </w:r>
      <w:r w:rsidR="00C946F5">
        <w:rPr>
          <w:rFonts w:cs="Arial"/>
          <w:szCs w:val="20"/>
        </w:rPr>
        <w:t>.</w:t>
      </w:r>
    </w:p>
    <w:sectPr w:rsidR="0001024C" w:rsidRPr="00C946F5" w:rsidSect="00046CB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23"/>
    <w:rsid w:val="0001024C"/>
    <w:rsid w:val="0003419C"/>
    <w:rsid w:val="00046CB9"/>
    <w:rsid w:val="000F1177"/>
    <w:rsid w:val="00112AE6"/>
    <w:rsid w:val="00185AE4"/>
    <w:rsid w:val="001F4547"/>
    <w:rsid w:val="00262CD8"/>
    <w:rsid w:val="003573C9"/>
    <w:rsid w:val="00367512"/>
    <w:rsid w:val="00383F74"/>
    <w:rsid w:val="003A4B27"/>
    <w:rsid w:val="0045551C"/>
    <w:rsid w:val="004B5D97"/>
    <w:rsid w:val="004F303A"/>
    <w:rsid w:val="00531E05"/>
    <w:rsid w:val="00533F27"/>
    <w:rsid w:val="0053780B"/>
    <w:rsid w:val="005624F2"/>
    <w:rsid w:val="005C2B71"/>
    <w:rsid w:val="006101E5"/>
    <w:rsid w:val="0061065D"/>
    <w:rsid w:val="00611160"/>
    <w:rsid w:val="00624C34"/>
    <w:rsid w:val="00663C5C"/>
    <w:rsid w:val="00675347"/>
    <w:rsid w:val="006B556E"/>
    <w:rsid w:val="00741B6A"/>
    <w:rsid w:val="00755523"/>
    <w:rsid w:val="00780A2B"/>
    <w:rsid w:val="007834EF"/>
    <w:rsid w:val="007968EF"/>
    <w:rsid w:val="007B1194"/>
    <w:rsid w:val="0082326A"/>
    <w:rsid w:val="008804EA"/>
    <w:rsid w:val="008A42CF"/>
    <w:rsid w:val="008E2219"/>
    <w:rsid w:val="00905F40"/>
    <w:rsid w:val="00935DA8"/>
    <w:rsid w:val="00950DB7"/>
    <w:rsid w:val="00960191"/>
    <w:rsid w:val="009B1DAC"/>
    <w:rsid w:val="009B35F9"/>
    <w:rsid w:val="009E7500"/>
    <w:rsid w:val="00A06D63"/>
    <w:rsid w:val="00A2304F"/>
    <w:rsid w:val="00A2662F"/>
    <w:rsid w:val="00A318B4"/>
    <w:rsid w:val="00A65FF3"/>
    <w:rsid w:val="00A92C86"/>
    <w:rsid w:val="00AB6C16"/>
    <w:rsid w:val="00AF6E88"/>
    <w:rsid w:val="00B00A29"/>
    <w:rsid w:val="00B5704A"/>
    <w:rsid w:val="00B60C5A"/>
    <w:rsid w:val="00B61C55"/>
    <w:rsid w:val="00B83955"/>
    <w:rsid w:val="00BA6DB9"/>
    <w:rsid w:val="00BC5893"/>
    <w:rsid w:val="00BF4175"/>
    <w:rsid w:val="00BF55F9"/>
    <w:rsid w:val="00C070D9"/>
    <w:rsid w:val="00C414AD"/>
    <w:rsid w:val="00C41669"/>
    <w:rsid w:val="00C727CD"/>
    <w:rsid w:val="00C90E26"/>
    <w:rsid w:val="00C946F5"/>
    <w:rsid w:val="00CA0223"/>
    <w:rsid w:val="00CF2BB4"/>
    <w:rsid w:val="00D27454"/>
    <w:rsid w:val="00D574DF"/>
    <w:rsid w:val="00D8200F"/>
    <w:rsid w:val="00E655B9"/>
    <w:rsid w:val="00E744DB"/>
    <w:rsid w:val="00E8030C"/>
    <w:rsid w:val="00E82731"/>
    <w:rsid w:val="00E82CBA"/>
    <w:rsid w:val="00EA028E"/>
    <w:rsid w:val="00ED4F68"/>
    <w:rsid w:val="00ED6519"/>
    <w:rsid w:val="00F11624"/>
    <w:rsid w:val="00F3279B"/>
    <w:rsid w:val="00F4218D"/>
    <w:rsid w:val="00F42F66"/>
    <w:rsid w:val="00F73F10"/>
    <w:rsid w:val="00FA228D"/>
    <w:rsid w:val="00FA7E51"/>
    <w:rsid w:val="00FD0CAD"/>
    <w:rsid w:val="00FE0122"/>
    <w:rsid w:val="00FE79C1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C81D"/>
  <w15:chartTrackingRefBased/>
  <w15:docId w15:val="{162792CF-060A-5448-9008-8A15EE24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23"/>
    <w:pPr>
      <w:spacing w:line="480" w:lineRule="auto"/>
    </w:pPr>
    <w:rPr>
      <w:rFonts w:ascii="Arial" w:eastAsia="MS Mincho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46CB9"/>
  </w:style>
  <w:style w:type="character" w:styleId="CommentReference">
    <w:name w:val="annotation reference"/>
    <w:basedOn w:val="DefaultParagraphFont"/>
    <w:uiPriority w:val="99"/>
    <w:semiHidden/>
    <w:unhideWhenUsed/>
    <w:rsid w:val="00C41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4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4AD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4AD"/>
    <w:rPr>
      <w:rFonts w:ascii="Arial" w:eastAsia="MS Mincho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Hsieh, Terry MD</dc:creator>
  <cp:keywords/>
  <dc:description/>
  <cp:lastModifiedBy>Hsieh, Terry MD</cp:lastModifiedBy>
  <cp:revision>40</cp:revision>
  <dcterms:created xsi:type="dcterms:W3CDTF">2022-05-11T16:51:00Z</dcterms:created>
  <dcterms:modified xsi:type="dcterms:W3CDTF">2022-05-25T06:13:00Z</dcterms:modified>
</cp:coreProperties>
</file>