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6585" w14:textId="77777777" w:rsidR="00F553F7" w:rsidRPr="005A0D51" w:rsidRDefault="00F553F7" w:rsidP="00F553F7">
      <w:pPr>
        <w:widowControl w:val="0"/>
        <w:spacing w:line="240" w:lineRule="auto"/>
        <w:rPr>
          <w:rFonts w:cs="Arial"/>
          <w:b/>
          <w:bCs/>
          <w:color w:val="000000"/>
        </w:rPr>
      </w:pPr>
      <w:r w:rsidRPr="005A0D51">
        <w:rPr>
          <w:rFonts w:cs="Arial"/>
          <w:b/>
          <w:bCs/>
          <w:color w:val="000000"/>
        </w:rPr>
        <w:t>Supplementary Table 1. T</w:t>
      </w:r>
      <w:r w:rsidRPr="005A0D51">
        <w:rPr>
          <w:rFonts w:cs="Arial" w:hint="eastAsia"/>
          <w:b/>
          <w:bCs/>
          <w:color w:val="000000"/>
          <w:lang w:eastAsia="zh-CN"/>
        </w:rPr>
        <w:t>he</w:t>
      </w:r>
      <w:r w:rsidRPr="005A0D51">
        <w:rPr>
          <w:rFonts w:cs="Arial"/>
          <w:b/>
          <w:bCs/>
          <w:color w:val="000000"/>
        </w:rPr>
        <w:t xml:space="preserve"> reasons for not taking CCTA and Exercise ECG</w:t>
      </w:r>
    </w:p>
    <w:tbl>
      <w:tblPr>
        <w:tblW w:w="6393" w:type="dxa"/>
        <w:tblInd w:w="118" w:type="dxa"/>
        <w:tblLook w:val="04A0" w:firstRow="1" w:lastRow="0" w:firstColumn="1" w:lastColumn="0" w:noHBand="0" w:noVBand="1"/>
      </w:tblPr>
      <w:tblGrid>
        <w:gridCol w:w="5542"/>
        <w:gridCol w:w="851"/>
      </w:tblGrid>
      <w:tr w:rsidR="00F553F7" w:rsidRPr="005A0D51" w14:paraId="7DD61E1F" w14:textId="77777777" w:rsidTr="00CE7A82">
        <w:trPr>
          <w:trHeight w:val="285"/>
        </w:trPr>
        <w:tc>
          <w:tcPr>
            <w:tcW w:w="5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683A5" w14:textId="77777777" w:rsidR="00F553F7" w:rsidRPr="005A0D51" w:rsidRDefault="00F553F7" w:rsidP="00CE7A8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53319" w14:textId="77777777" w:rsidR="00F553F7" w:rsidRPr="005A0D51" w:rsidRDefault="00F553F7" w:rsidP="00CE7A82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n</w:t>
            </w:r>
          </w:p>
        </w:tc>
      </w:tr>
      <w:tr w:rsidR="00F553F7" w:rsidRPr="005A0D51" w14:paraId="24AE7616" w14:textId="77777777" w:rsidTr="00CE7A82">
        <w:trPr>
          <w:trHeight w:val="278"/>
        </w:trPr>
        <w:tc>
          <w:tcPr>
            <w:tcW w:w="5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7583" w14:textId="77777777" w:rsidR="00F553F7" w:rsidRPr="005A0D51" w:rsidRDefault="00F553F7" w:rsidP="00CE7A82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b/>
                <w:bCs/>
                <w:color w:val="000000"/>
                <w:szCs w:val="20"/>
                <w:lang w:eastAsia="zh-CN"/>
              </w:rPr>
              <w:t>No CCTA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EEBF2" w14:textId="77777777" w:rsidR="00F553F7" w:rsidRPr="005A0D51" w:rsidRDefault="00F553F7" w:rsidP="00CE7A82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40</w:t>
            </w:r>
          </w:p>
        </w:tc>
      </w:tr>
      <w:tr w:rsidR="00F553F7" w:rsidRPr="005A0D51" w14:paraId="18979154" w14:textId="77777777" w:rsidTr="00CE7A82">
        <w:trPr>
          <w:trHeight w:val="278"/>
        </w:trPr>
        <w:tc>
          <w:tcPr>
            <w:tcW w:w="5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F54B" w14:textId="77777777" w:rsidR="00F553F7" w:rsidRPr="005A0D51" w:rsidRDefault="00F553F7" w:rsidP="00CE7A8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Heavy coronary calcification of previous CCTA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32D23" w14:textId="77777777" w:rsidR="00F553F7" w:rsidRPr="005A0D51" w:rsidRDefault="00F553F7" w:rsidP="00CE7A82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14</w:t>
            </w:r>
          </w:p>
        </w:tc>
      </w:tr>
      <w:tr w:rsidR="00F553F7" w:rsidRPr="005A0D51" w14:paraId="468EA33D" w14:textId="77777777" w:rsidTr="00CE7A82">
        <w:trPr>
          <w:trHeight w:val="278"/>
        </w:trPr>
        <w:tc>
          <w:tcPr>
            <w:tcW w:w="5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EF81" w14:textId="77777777" w:rsidR="00F553F7" w:rsidRPr="005A0D51" w:rsidRDefault="00F553F7" w:rsidP="00CE7A8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Arrhythmia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6CCE1" w14:textId="77777777" w:rsidR="00F553F7" w:rsidRPr="005A0D51" w:rsidRDefault="00F553F7" w:rsidP="00CE7A82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</w:tr>
      <w:tr w:rsidR="00F553F7" w:rsidRPr="005A0D51" w14:paraId="686B0382" w14:textId="77777777" w:rsidTr="00CE7A82">
        <w:trPr>
          <w:trHeight w:val="278"/>
        </w:trPr>
        <w:tc>
          <w:tcPr>
            <w:tcW w:w="5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2A48" w14:textId="77777777" w:rsidR="00F553F7" w:rsidRPr="005A0D51" w:rsidRDefault="00F553F7" w:rsidP="00CE7A8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Poor breathing coordination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8052B" w14:textId="77777777" w:rsidR="00F553F7" w:rsidRPr="005A0D51" w:rsidRDefault="00F553F7" w:rsidP="00CE7A82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</w:tr>
      <w:tr w:rsidR="00F553F7" w:rsidRPr="005A0D51" w14:paraId="417EA662" w14:textId="77777777" w:rsidTr="00CE7A82">
        <w:trPr>
          <w:trHeight w:val="278"/>
        </w:trPr>
        <w:tc>
          <w:tcPr>
            <w:tcW w:w="5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779A" w14:textId="77777777" w:rsidR="00F553F7" w:rsidRPr="005A0D51" w:rsidRDefault="00F553F7" w:rsidP="00CE7A8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Combine right renal artery stenosis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345EE" w14:textId="77777777" w:rsidR="00F553F7" w:rsidRPr="005A0D51" w:rsidRDefault="00F553F7" w:rsidP="00CE7A82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</w:tr>
      <w:tr w:rsidR="00F553F7" w:rsidRPr="005A0D51" w14:paraId="0AFF263B" w14:textId="77777777" w:rsidTr="00CE7A82">
        <w:trPr>
          <w:trHeight w:val="278"/>
        </w:trPr>
        <w:tc>
          <w:tcPr>
            <w:tcW w:w="5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DF3C" w14:textId="77777777" w:rsidR="00F553F7" w:rsidRPr="005A0D51" w:rsidRDefault="00F553F7" w:rsidP="00CE7A8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Clinician's decision based on symptom and Exercise ECG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DCE46" w14:textId="77777777" w:rsidR="00F553F7" w:rsidRPr="005A0D51" w:rsidRDefault="00F553F7" w:rsidP="00CE7A82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18</w:t>
            </w:r>
          </w:p>
        </w:tc>
      </w:tr>
      <w:tr w:rsidR="00F553F7" w:rsidRPr="005A0D51" w14:paraId="3E6092F7" w14:textId="77777777" w:rsidTr="00CE7A82">
        <w:trPr>
          <w:trHeight w:val="285"/>
        </w:trPr>
        <w:tc>
          <w:tcPr>
            <w:tcW w:w="5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A4DE4" w14:textId="77777777" w:rsidR="00F553F7" w:rsidRPr="005A0D51" w:rsidRDefault="00F553F7" w:rsidP="00CE7A8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Elevated serum creatinine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B2753" w14:textId="77777777" w:rsidR="00F553F7" w:rsidRPr="005A0D51" w:rsidRDefault="00F553F7" w:rsidP="00CE7A82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3</w:t>
            </w:r>
          </w:p>
        </w:tc>
      </w:tr>
      <w:tr w:rsidR="00F553F7" w:rsidRPr="005A0D51" w14:paraId="5453AF8F" w14:textId="77777777" w:rsidTr="00CE7A82">
        <w:trPr>
          <w:trHeight w:val="278"/>
        </w:trPr>
        <w:tc>
          <w:tcPr>
            <w:tcW w:w="5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D24B" w14:textId="77777777" w:rsidR="00F553F7" w:rsidRPr="005A0D51" w:rsidRDefault="00F553F7" w:rsidP="00CE7A82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b/>
                <w:bCs/>
                <w:color w:val="000000"/>
                <w:szCs w:val="20"/>
                <w:lang w:eastAsia="zh-CN"/>
              </w:rPr>
              <w:t>No Exercise ECG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A4271" w14:textId="77777777" w:rsidR="00F553F7" w:rsidRPr="005A0D51" w:rsidRDefault="00F553F7" w:rsidP="00CE7A82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20</w:t>
            </w:r>
          </w:p>
        </w:tc>
      </w:tr>
      <w:tr w:rsidR="00F553F7" w:rsidRPr="005A0D51" w14:paraId="6B1555BD" w14:textId="77777777" w:rsidTr="00CE7A82">
        <w:trPr>
          <w:trHeight w:val="278"/>
        </w:trPr>
        <w:tc>
          <w:tcPr>
            <w:tcW w:w="5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D7DE" w14:textId="77777777" w:rsidR="00F553F7" w:rsidRPr="005A0D51" w:rsidRDefault="00F553F7" w:rsidP="00CE7A8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Pacemaker implanted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02E1A" w14:textId="77777777" w:rsidR="00F553F7" w:rsidRPr="005A0D51" w:rsidRDefault="00F553F7" w:rsidP="00CE7A82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</w:tr>
      <w:tr w:rsidR="00F553F7" w:rsidRPr="005A0D51" w14:paraId="5BE78888" w14:textId="77777777" w:rsidTr="00CE7A82">
        <w:trPr>
          <w:trHeight w:val="278"/>
        </w:trPr>
        <w:tc>
          <w:tcPr>
            <w:tcW w:w="5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19A4" w14:textId="77777777" w:rsidR="00F553F7" w:rsidRPr="005A0D51" w:rsidRDefault="00F553F7" w:rsidP="00CE7A8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Poor activity tolerance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F644C" w14:textId="77777777" w:rsidR="00F553F7" w:rsidRPr="005A0D51" w:rsidRDefault="00F553F7" w:rsidP="00CE7A82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6</w:t>
            </w:r>
          </w:p>
        </w:tc>
      </w:tr>
      <w:tr w:rsidR="00F553F7" w:rsidRPr="005A0D51" w14:paraId="48A4A2B8" w14:textId="77777777" w:rsidTr="00CE7A82">
        <w:trPr>
          <w:trHeight w:val="278"/>
        </w:trPr>
        <w:tc>
          <w:tcPr>
            <w:tcW w:w="5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A9D6" w14:textId="77777777" w:rsidR="00F553F7" w:rsidRPr="005A0D51" w:rsidRDefault="00F553F7" w:rsidP="00CE7A8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Knee joint discomfort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96E2D" w14:textId="77777777" w:rsidR="00F553F7" w:rsidRPr="005A0D51" w:rsidRDefault="00F553F7" w:rsidP="00CE7A82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10</w:t>
            </w:r>
          </w:p>
        </w:tc>
      </w:tr>
      <w:tr w:rsidR="00F553F7" w:rsidRPr="005A0D51" w14:paraId="37FDC3FD" w14:textId="77777777" w:rsidTr="00CE7A82">
        <w:trPr>
          <w:trHeight w:val="278"/>
        </w:trPr>
        <w:tc>
          <w:tcPr>
            <w:tcW w:w="5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35BF" w14:textId="77777777" w:rsidR="00F553F7" w:rsidRPr="005A0D51" w:rsidRDefault="00F553F7" w:rsidP="00CE7A8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Left atrial thrombus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1D679" w14:textId="77777777" w:rsidR="00F553F7" w:rsidRPr="005A0D51" w:rsidRDefault="00F553F7" w:rsidP="00CE7A82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</w:tr>
      <w:tr w:rsidR="00F553F7" w:rsidRPr="005A0D51" w14:paraId="1AF7D82A" w14:textId="77777777" w:rsidTr="00CE7A82">
        <w:trPr>
          <w:trHeight w:val="285"/>
        </w:trPr>
        <w:tc>
          <w:tcPr>
            <w:tcW w:w="5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48732" w14:textId="77777777" w:rsidR="00F553F7" w:rsidRPr="005A0D51" w:rsidRDefault="00F553F7" w:rsidP="00CE7A8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Refusal by patients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34B2D" w14:textId="77777777" w:rsidR="00F553F7" w:rsidRPr="005A0D51" w:rsidRDefault="00F553F7" w:rsidP="00CE7A82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</w:tr>
      <w:tr w:rsidR="00F553F7" w:rsidRPr="005A0D51" w14:paraId="4492022C" w14:textId="77777777" w:rsidTr="00CE7A82">
        <w:trPr>
          <w:trHeight w:val="278"/>
        </w:trPr>
        <w:tc>
          <w:tcPr>
            <w:tcW w:w="5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7C6E" w14:textId="77777777" w:rsidR="00F553F7" w:rsidRPr="005A0D51" w:rsidRDefault="00F553F7" w:rsidP="00CE7A82">
            <w:pPr>
              <w:spacing w:line="240" w:lineRule="auto"/>
              <w:rPr>
                <w:rFonts w:cs="Arial"/>
                <w:b/>
                <w:bCs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b/>
                <w:bCs/>
                <w:color w:val="000000"/>
                <w:szCs w:val="20"/>
                <w:lang w:eastAsia="zh-CN"/>
              </w:rPr>
              <w:t>No CCTA and no Exercise ECG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E5225" w14:textId="77777777" w:rsidR="00F553F7" w:rsidRPr="005A0D51" w:rsidRDefault="00F553F7" w:rsidP="00CE7A82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2</w:t>
            </w:r>
          </w:p>
        </w:tc>
      </w:tr>
      <w:tr w:rsidR="00F553F7" w:rsidRPr="005A0D51" w14:paraId="78DBCDF0" w14:textId="77777777" w:rsidTr="00CE7A82">
        <w:trPr>
          <w:trHeight w:val="278"/>
        </w:trPr>
        <w:tc>
          <w:tcPr>
            <w:tcW w:w="5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3CAF" w14:textId="77777777" w:rsidR="00F553F7" w:rsidRPr="005A0D51" w:rsidRDefault="00F553F7" w:rsidP="00CE7A8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Knee joint discomfort and arrhythmia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6D239" w14:textId="77777777" w:rsidR="00F553F7" w:rsidRPr="005A0D51" w:rsidRDefault="00F553F7" w:rsidP="00CE7A82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</w:tr>
      <w:tr w:rsidR="00F553F7" w:rsidRPr="005A0D51" w14:paraId="02AFFCF3" w14:textId="77777777" w:rsidTr="00CE7A82">
        <w:trPr>
          <w:trHeight w:val="285"/>
        </w:trPr>
        <w:tc>
          <w:tcPr>
            <w:tcW w:w="5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86C7F" w14:textId="77777777" w:rsidR="00F553F7" w:rsidRPr="005A0D51" w:rsidRDefault="00F553F7" w:rsidP="00CE7A82">
            <w:pPr>
              <w:spacing w:line="240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Knee joint discomfort and heavy coronary calcification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704CC" w14:textId="77777777" w:rsidR="00F553F7" w:rsidRPr="005A0D51" w:rsidRDefault="00F553F7" w:rsidP="00CE7A82">
            <w:pPr>
              <w:spacing w:line="240" w:lineRule="auto"/>
              <w:jc w:val="right"/>
              <w:rPr>
                <w:rFonts w:cs="Arial"/>
                <w:color w:val="000000"/>
                <w:szCs w:val="20"/>
                <w:lang w:eastAsia="zh-CN"/>
              </w:rPr>
            </w:pPr>
            <w:r w:rsidRPr="005A0D51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</w:tr>
    </w:tbl>
    <w:p w14:paraId="3487ACE7" w14:textId="5BDE8266" w:rsidR="00F553F7" w:rsidRDefault="00F553F7" w:rsidP="00F553F7">
      <w:pPr>
        <w:widowControl w:val="0"/>
        <w:spacing w:line="240" w:lineRule="auto"/>
        <w:rPr>
          <w:rFonts w:cs="Arial"/>
          <w:color w:val="000000"/>
        </w:rPr>
      </w:pPr>
      <w:r w:rsidRPr="005A0D51">
        <w:rPr>
          <w:rFonts w:cs="Arial"/>
          <w:b/>
          <w:bCs/>
          <w:color w:val="000000"/>
        </w:rPr>
        <w:t xml:space="preserve">Abbreviations: </w:t>
      </w:r>
      <w:r w:rsidRPr="005A0D51">
        <w:rPr>
          <w:rFonts w:cs="Arial"/>
          <w:color w:val="000000"/>
        </w:rPr>
        <w:t>CCTA, coronary computed tomography angiography; ECG, electrocardiogram.</w:t>
      </w:r>
    </w:p>
    <w:p w14:paraId="577967EF" w14:textId="2184EB68" w:rsidR="00DE235E" w:rsidRDefault="00DE235E" w:rsidP="00F553F7">
      <w:pPr>
        <w:widowControl w:val="0"/>
        <w:spacing w:line="240" w:lineRule="auto"/>
        <w:rPr>
          <w:rFonts w:cs="Arial"/>
          <w:color w:val="000000"/>
        </w:rPr>
      </w:pPr>
    </w:p>
    <w:p w14:paraId="0347AE1B" w14:textId="6FEEF38F" w:rsidR="00D22744" w:rsidRDefault="00D22744" w:rsidP="00F553F7">
      <w:pPr>
        <w:widowControl w:val="0"/>
        <w:spacing w:line="240" w:lineRule="auto"/>
        <w:rPr>
          <w:rFonts w:cs="Arial"/>
          <w:color w:val="000000"/>
        </w:rPr>
      </w:pPr>
    </w:p>
    <w:p w14:paraId="3D02A62B" w14:textId="29AD9BB6" w:rsidR="00D22744" w:rsidRDefault="00D22744" w:rsidP="00F553F7">
      <w:pPr>
        <w:widowControl w:val="0"/>
        <w:spacing w:line="240" w:lineRule="auto"/>
        <w:rPr>
          <w:rFonts w:cs="Arial"/>
          <w:color w:val="000000"/>
        </w:rPr>
      </w:pPr>
    </w:p>
    <w:p w14:paraId="043B51AA" w14:textId="72B8913D" w:rsidR="00D22744" w:rsidRDefault="00D22744" w:rsidP="00F553F7">
      <w:pPr>
        <w:widowControl w:val="0"/>
        <w:spacing w:line="240" w:lineRule="auto"/>
        <w:rPr>
          <w:rFonts w:cs="Arial"/>
          <w:color w:val="000000"/>
        </w:rPr>
      </w:pPr>
    </w:p>
    <w:p w14:paraId="2DA8D0FD" w14:textId="40664F41" w:rsidR="00D22744" w:rsidRDefault="00D22744" w:rsidP="00F553F7">
      <w:pPr>
        <w:widowControl w:val="0"/>
        <w:spacing w:line="240" w:lineRule="auto"/>
        <w:rPr>
          <w:rFonts w:cs="Arial"/>
          <w:color w:val="000000"/>
        </w:rPr>
      </w:pPr>
    </w:p>
    <w:p w14:paraId="2FFB462F" w14:textId="77777777" w:rsidR="00D22744" w:rsidRDefault="00D22744" w:rsidP="00F553F7">
      <w:pPr>
        <w:widowControl w:val="0"/>
        <w:spacing w:line="240" w:lineRule="auto"/>
        <w:rPr>
          <w:rFonts w:cs="Arial"/>
          <w:color w:val="000000"/>
        </w:rPr>
      </w:pPr>
    </w:p>
    <w:p w14:paraId="4A76A8A1" w14:textId="77777777" w:rsidR="00DE235E" w:rsidRPr="00833B4B" w:rsidRDefault="00DE235E" w:rsidP="00DE235E">
      <w:pPr>
        <w:rPr>
          <w:rFonts w:cs="Arial"/>
          <w:szCs w:val="20"/>
        </w:rPr>
      </w:pPr>
      <w:r>
        <w:rPr>
          <w:rFonts w:cs="Arial"/>
          <w:noProof/>
          <w:szCs w:val="20"/>
        </w:rPr>
        <w:drawing>
          <wp:inline distT="0" distB="0" distL="0" distR="0" wp14:anchorId="25DA0432" wp14:editId="37DFC137">
            <wp:extent cx="4300538" cy="3525031"/>
            <wp:effectExtent l="0" t="0" r="50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3314" cy="352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011D6" w14:textId="77777777" w:rsidR="00DE235E" w:rsidRPr="00381473" w:rsidRDefault="00DE235E" w:rsidP="00DE235E">
      <w:pPr>
        <w:rPr>
          <w:rFonts w:cs="Arial"/>
          <w:b/>
          <w:bCs/>
          <w:szCs w:val="20"/>
        </w:rPr>
      </w:pPr>
      <w:r w:rsidRPr="00381473">
        <w:rPr>
          <w:rFonts w:cs="Arial"/>
          <w:b/>
          <w:bCs/>
          <w:szCs w:val="20"/>
        </w:rPr>
        <w:lastRenderedPageBreak/>
        <w:t xml:space="preserve">Supplementary Figure 1. </w:t>
      </w:r>
      <w:r w:rsidRPr="00381473">
        <w:rPr>
          <w:rFonts w:cs="Arial"/>
          <w:b/>
          <w:bCs/>
          <w:szCs w:val="20"/>
          <w:shd w:val="clear" w:color="auto" w:fill="FFFFFF"/>
        </w:rPr>
        <w:t>A flowchart of the procedure for patient selection.</w:t>
      </w:r>
    </w:p>
    <w:p w14:paraId="6029276A" w14:textId="77777777" w:rsidR="00DE235E" w:rsidRPr="00303889" w:rsidRDefault="00DE235E" w:rsidP="00DE235E">
      <w:pPr>
        <w:rPr>
          <w:rFonts w:cs="Arial"/>
          <w:szCs w:val="20"/>
        </w:rPr>
      </w:pPr>
      <w:r w:rsidRPr="00381473">
        <w:rPr>
          <w:rFonts w:cs="Arial"/>
          <w:b/>
          <w:bCs/>
          <w:szCs w:val="20"/>
        </w:rPr>
        <w:t xml:space="preserve">Abbreviations: </w:t>
      </w:r>
      <w:r w:rsidRPr="00381473">
        <w:rPr>
          <w:rFonts w:cs="Arial"/>
          <w:szCs w:val="20"/>
          <w:shd w:val="clear" w:color="auto" w:fill="FFFFFF"/>
        </w:rPr>
        <w:t xml:space="preserve">CCTA, coronary computed tomography angiography; ECG, electrocardiogram; </w:t>
      </w:r>
      <w:r w:rsidRPr="00381473">
        <w:rPr>
          <w:rFonts w:cs="Arial"/>
          <w:szCs w:val="20"/>
        </w:rPr>
        <w:t>ICA, invasive coronary angiography; STEMI, ST-elevated myocardial infarction; UAP, unstable angina pectoris.</w:t>
      </w:r>
    </w:p>
    <w:p w14:paraId="5D16B04F" w14:textId="77777777" w:rsidR="00DE235E" w:rsidRPr="005A0D51" w:rsidRDefault="00DE235E" w:rsidP="00F553F7">
      <w:pPr>
        <w:widowControl w:val="0"/>
        <w:spacing w:line="240" w:lineRule="auto"/>
        <w:rPr>
          <w:rFonts w:cs="Arial"/>
          <w:color w:val="000000"/>
        </w:rPr>
      </w:pPr>
    </w:p>
    <w:p w14:paraId="2D90DD66" w14:textId="77777777" w:rsidR="00EC1370" w:rsidRDefault="00D22744"/>
    <w:sectPr w:rsidR="00EC1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F7"/>
    <w:rsid w:val="006B7AD3"/>
    <w:rsid w:val="00BB3190"/>
    <w:rsid w:val="00D22744"/>
    <w:rsid w:val="00DE235E"/>
    <w:rsid w:val="00F5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52AD"/>
  <w15:chartTrackingRefBased/>
  <w15:docId w15:val="{2C016116-25C2-4982-B6AE-4F6A94E9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3F7"/>
    <w:pPr>
      <w:spacing w:line="480" w:lineRule="auto"/>
    </w:pPr>
    <w:rPr>
      <w:rFonts w:ascii="Arial" w:eastAsia="等线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553F7"/>
    <w:rPr>
      <w:sz w:val="16"/>
      <w:szCs w:val="16"/>
    </w:rPr>
  </w:style>
  <w:style w:type="paragraph" w:styleId="a4">
    <w:name w:val="annotation text"/>
    <w:basedOn w:val="a"/>
    <w:link w:val="a5"/>
    <w:semiHidden/>
    <w:rsid w:val="00F553F7"/>
    <w:rPr>
      <w:szCs w:val="20"/>
    </w:rPr>
  </w:style>
  <w:style w:type="character" w:customStyle="1" w:styleId="a5">
    <w:name w:val="批注文字 字符"/>
    <w:basedOn w:val="a0"/>
    <w:link w:val="a4"/>
    <w:semiHidden/>
    <w:rsid w:val="00F553F7"/>
    <w:rPr>
      <w:rFonts w:ascii="Arial" w:eastAsia="等线" w:hAnsi="Arial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jing</cp:lastModifiedBy>
  <cp:revision>4</cp:revision>
  <dcterms:created xsi:type="dcterms:W3CDTF">2022-03-30T08:32:00Z</dcterms:created>
  <dcterms:modified xsi:type="dcterms:W3CDTF">2022-03-30T08:43:00Z</dcterms:modified>
</cp:coreProperties>
</file>