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797319" w14:textId="72885226" w:rsidR="002B195B" w:rsidRPr="00D154F0" w:rsidRDefault="005D6BD4" w:rsidP="002B195B">
      <w:pPr>
        <w:spacing w:line="360" w:lineRule="auto"/>
        <w:rPr>
          <w:rFonts w:ascii="Arial" w:eastAsia="SimSun" w:hAnsi="Arial" w:cs="Arial"/>
          <w:color w:val="000000" w:themeColor="text1"/>
          <w:kern w:val="2"/>
          <w:sz w:val="20"/>
          <w:lang w:eastAsia="zh-CN"/>
        </w:rPr>
      </w:pPr>
      <w:r w:rsidRPr="005D6BD4">
        <w:rPr>
          <w:rFonts w:ascii="Arial" w:eastAsia="SimSun" w:hAnsi="Arial" w:cs="Arial"/>
          <w:b/>
          <w:bCs/>
          <w:color w:val="000000" w:themeColor="text1"/>
          <w:kern w:val="2"/>
          <w:sz w:val="20"/>
          <w:u w:val="single"/>
          <w:lang w:eastAsia="zh-CN"/>
        </w:rPr>
        <w:t>Supplementary materials</w:t>
      </w:r>
      <w:r w:rsidR="00D50A43">
        <w:rPr>
          <w:rFonts w:ascii="Arial" w:eastAsia="SimSun" w:hAnsi="Arial" w:cs="Arial"/>
          <w:b/>
          <w:bCs/>
          <w:color w:val="000000" w:themeColor="text1"/>
          <w:kern w:val="2"/>
          <w:sz w:val="20"/>
          <w:u w:val="single"/>
          <w:lang w:eastAsia="zh-CN"/>
        </w:rPr>
        <w:t>.</w:t>
      </w:r>
      <w:r>
        <w:rPr>
          <w:rFonts w:ascii="Arial" w:eastAsia="SimSun" w:hAnsi="Arial" w:cs="Arial"/>
          <w:b/>
          <w:bCs/>
          <w:color w:val="000000" w:themeColor="text1"/>
          <w:kern w:val="2"/>
          <w:sz w:val="20"/>
          <w:u w:val="single"/>
          <w:lang w:eastAsia="zh-CN"/>
        </w:rPr>
        <w:t xml:space="preserve"> </w:t>
      </w:r>
      <w:r w:rsidR="00D50A43">
        <w:rPr>
          <w:rFonts w:ascii="Arial" w:eastAsia="SimSun" w:hAnsi="Arial" w:cs="Arial"/>
          <w:b/>
          <w:bCs/>
          <w:color w:val="000000" w:themeColor="text1"/>
          <w:kern w:val="2"/>
          <w:sz w:val="20"/>
          <w:lang w:eastAsia="zh-CN"/>
        </w:rPr>
        <w:t>Table S1:</w:t>
      </w:r>
      <w:r w:rsidR="00D154F0">
        <w:rPr>
          <w:rFonts w:ascii="Arial" w:eastAsia="SimSun" w:hAnsi="Arial" w:cs="Arial"/>
          <w:b/>
          <w:bCs/>
          <w:color w:val="000000" w:themeColor="text1"/>
          <w:kern w:val="2"/>
          <w:sz w:val="20"/>
          <w:lang w:eastAsia="zh-CN"/>
        </w:rPr>
        <w:t xml:space="preserve"> </w:t>
      </w:r>
      <w:r w:rsidR="00F27B65" w:rsidRPr="00D154F0">
        <w:rPr>
          <w:rFonts w:ascii="Arial" w:eastAsia="SimSun" w:hAnsi="Arial" w:cs="Arial"/>
          <w:color w:val="000000" w:themeColor="text1"/>
          <w:kern w:val="2"/>
          <w:sz w:val="20"/>
          <w:lang w:eastAsia="zh-CN"/>
        </w:rPr>
        <w:t>Details of Characteristics of included RCTs</w:t>
      </w:r>
    </w:p>
    <w:tbl>
      <w:tblPr>
        <w:tblStyle w:val="TableGrid"/>
        <w:tblpPr w:leftFromText="180" w:rightFromText="180" w:vertAnchor="text" w:horzAnchor="margin" w:tblpXSpec="center" w:tblpY="32"/>
        <w:tblW w:w="10206" w:type="dxa"/>
        <w:tblLayout w:type="fixed"/>
        <w:tblLook w:val="04A0" w:firstRow="1" w:lastRow="0" w:firstColumn="1" w:lastColumn="0" w:noHBand="0" w:noVBand="1"/>
      </w:tblPr>
      <w:tblGrid>
        <w:gridCol w:w="1413"/>
        <w:gridCol w:w="1134"/>
        <w:gridCol w:w="1134"/>
        <w:gridCol w:w="5343"/>
        <w:gridCol w:w="1182"/>
      </w:tblGrid>
      <w:tr w:rsidR="00F27B65" w:rsidRPr="00F27B65" w14:paraId="4C223433" w14:textId="77777777" w:rsidTr="005D6BD4">
        <w:trPr>
          <w:trHeight w:val="791"/>
        </w:trPr>
        <w:tc>
          <w:tcPr>
            <w:tcW w:w="1413" w:type="dxa"/>
            <w:vAlign w:val="center"/>
          </w:tcPr>
          <w:p w14:paraId="7931D45B" w14:textId="77777777" w:rsidR="00F27B65" w:rsidRPr="0007732C" w:rsidRDefault="00F27B65" w:rsidP="002B195B">
            <w:pPr>
              <w:widowControl w:val="0"/>
              <w:spacing w:line="240" w:lineRule="auto"/>
              <w:jc w:val="center"/>
              <w:rPr>
                <w:rFonts w:ascii="Arial" w:eastAsia="SimSun" w:hAnsi="Arial" w:cs="Arial"/>
                <w:b/>
                <w:bCs/>
                <w:color w:val="000000" w:themeColor="text1"/>
                <w:kern w:val="2"/>
                <w:sz w:val="20"/>
                <w:lang w:eastAsia="zh-CN"/>
              </w:rPr>
            </w:pPr>
            <w:r w:rsidRPr="0007732C">
              <w:rPr>
                <w:rFonts w:ascii="Arial" w:eastAsia="SimSun" w:hAnsi="Arial" w:cs="Arial"/>
                <w:b/>
                <w:bCs/>
                <w:color w:val="000000" w:themeColor="text1"/>
                <w:kern w:val="2"/>
                <w:sz w:val="20"/>
                <w:lang w:eastAsia="zh-CN"/>
              </w:rPr>
              <w:t>First</w:t>
            </w:r>
            <w:r w:rsidRPr="0007732C">
              <w:rPr>
                <w:rFonts w:ascii="Arial" w:eastAsia="SimSun" w:hAnsi="Arial" w:cs="Arial" w:hint="eastAsia"/>
                <w:b/>
                <w:bCs/>
                <w:color w:val="000000" w:themeColor="text1"/>
                <w:kern w:val="2"/>
                <w:sz w:val="20"/>
                <w:lang w:eastAsia="zh-CN"/>
              </w:rPr>
              <w:t xml:space="preserve"> </w:t>
            </w:r>
            <w:r w:rsidRPr="0007732C">
              <w:rPr>
                <w:rFonts w:ascii="Arial" w:eastAsia="SimSun" w:hAnsi="Arial" w:cs="Arial"/>
                <w:b/>
                <w:bCs/>
                <w:color w:val="000000" w:themeColor="text1"/>
                <w:kern w:val="2"/>
                <w:sz w:val="20"/>
                <w:lang w:eastAsia="zh-CN"/>
              </w:rPr>
              <w:t>author</w:t>
            </w:r>
          </w:p>
          <w:p w14:paraId="07AC9881" w14:textId="571B8D7E" w:rsidR="00F27B65" w:rsidRPr="0007732C" w:rsidRDefault="00F27B65" w:rsidP="002B195B">
            <w:pPr>
              <w:widowControl w:val="0"/>
              <w:spacing w:line="240" w:lineRule="auto"/>
              <w:jc w:val="center"/>
              <w:rPr>
                <w:rFonts w:ascii="Arial" w:eastAsia="SimSun" w:hAnsi="Arial" w:cs="Arial"/>
                <w:b/>
                <w:bCs/>
                <w:color w:val="000000" w:themeColor="text1"/>
                <w:kern w:val="2"/>
                <w:sz w:val="20"/>
                <w:lang w:eastAsia="zh-CN"/>
              </w:rPr>
            </w:pPr>
            <w:r w:rsidRPr="0007732C">
              <w:rPr>
                <w:rFonts w:ascii="Arial" w:eastAsia="SimSun" w:hAnsi="Arial" w:cs="Arial"/>
                <w:b/>
                <w:bCs/>
                <w:color w:val="000000" w:themeColor="text1"/>
                <w:kern w:val="2"/>
                <w:sz w:val="20"/>
                <w:lang w:eastAsia="zh-CN"/>
              </w:rPr>
              <w:t>(year)</w:t>
            </w:r>
          </w:p>
        </w:tc>
        <w:tc>
          <w:tcPr>
            <w:tcW w:w="1134" w:type="dxa"/>
            <w:vAlign w:val="center"/>
          </w:tcPr>
          <w:p w14:paraId="036340A5" w14:textId="09948488" w:rsidR="00F27B65" w:rsidRPr="0007732C" w:rsidRDefault="005D6BD4" w:rsidP="002B195B">
            <w:pPr>
              <w:widowControl w:val="0"/>
              <w:spacing w:line="240" w:lineRule="auto"/>
              <w:rPr>
                <w:rFonts w:ascii="Arial" w:eastAsia="SimSun" w:hAnsi="Arial" w:cs="Arial"/>
                <w:b/>
                <w:bCs/>
                <w:color w:val="000000" w:themeColor="text1"/>
                <w:kern w:val="2"/>
                <w:sz w:val="20"/>
                <w:lang w:eastAsia="zh-CN"/>
              </w:rPr>
            </w:pPr>
            <w:r>
              <w:rPr>
                <w:rFonts w:ascii="Arial" w:eastAsia="SimSun" w:hAnsi="Arial" w:cs="Arial"/>
                <w:b/>
                <w:bCs/>
                <w:color w:val="000000" w:themeColor="text1"/>
                <w:kern w:val="2"/>
                <w:sz w:val="20"/>
                <w:lang w:eastAsia="zh-CN"/>
              </w:rPr>
              <w:t>C</w:t>
            </w:r>
            <w:r w:rsidR="00F27B65" w:rsidRPr="0007732C">
              <w:rPr>
                <w:rFonts w:ascii="Arial" w:eastAsia="SimSun" w:hAnsi="Arial" w:cs="Arial"/>
                <w:b/>
                <w:bCs/>
                <w:color w:val="000000" w:themeColor="text1"/>
                <w:kern w:val="2"/>
                <w:sz w:val="20"/>
                <w:lang w:eastAsia="zh-CN"/>
              </w:rPr>
              <w:t>ountry</w:t>
            </w:r>
          </w:p>
        </w:tc>
        <w:tc>
          <w:tcPr>
            <w:tcW w:w="1134" w:type="dxa"/>
            <w:vAlign w:val="center"/>
          </w:tcPr>
          <w:p w14:paraId="11B39AC3" w14:textId="44301BC5" w:rsidR="00F27B65" w:rsidRPr="0007732C" w:rsidRDefault="005D6BD4" w:rsidP="002B195B">
            <w:pPr>
              <w:widowControl w:val="0"/>
              <w:spacing w:line="240" w:lineRule="auto"/>
              <w:jc w:val="center"/>
              <w:rPr>
                <w:rFonts w:ascii="Arial" w:eastAsia="SimSun" w:hAnsi="Arial" w:cs="Arial"/>
                <w:b/>
                <w:bCs/>
                <w:color w:val="000000" w:themeColor="text1"/>
                <w:kern w:val="2"/>
                <w:sz w:val="20"/>
                <w:lang w:eastAsia="zh-CN"/>
              </w:rPr>
            </w:pPr>
            <w:r>
              <w:rPr>
                <w:rFonts w:ascii="Arial" w:eastAsia="SimSun" w:hAnsi="Arial" w:cs="Arial"/>
                <w:b/>
                <w:bCs/>
                <w:color w:val="000000" w:themeColor="text1"/>
                <w:kern w:val="2"/>
                <w:sz w:val="20"/>
                <w:lang w:eastAsia="zh-CN"/>
              </w:rPr>
              <w:t>P</w:t>
            </w:r>
            <w:r w:rsidR="00F27B65" w:rsidRPr="0007732C">
              <w:rPr>
                <w:rFonts w:ascii="Arial" w:eastAsia="SimSun" w:hAnsi="Arial" w:cs="Arial"/>
                <w:b/>
                <w:bCs/>
                <w:color w:val="000000" w:themeColor="text1"/>
                <w:kern w:val="2"/>
                <w:sz w:val="20"/>
                <w:lang w:eastAsia="zh-CN"/>
              </w:rPr>
              <w:t>atients</w:t>
            </w:r>
            <w:r>
              <w:rPr>
                <w:rFonts w:ascii="Arial" w:eastAsia="SimSun" w:hAnsi="Arial" w:cs="Arial"/>
                <w:b/>
                <w:bCs/>
                <w:color w:val="000000" w:themeColor="text1"/>
                <w:kern w:val="2"/>
                <w:sz w:val="20"/>
                <w:lang w:eastAsia="zh-CN"/>
              </w:rPr>
              <w:t xml:space="preserve"> </w:t>
            </w:r>
            <w:r w:rsidR="00F27B65" w:rsidRPr="0007732C">
              <w:rPr>
                <w:rFonts w:ascii="Arial" w:eastAsia="SimSun" w:hAnsi="Arial" w:cs="Arial"/>
                <w:b/>
                <w:bCs/>
                <w:color w:val="000000" w:themeColor="text1"/>
                <w:kern w:val="2"/>
                <w:sz w:val="20"/>
                <w:lang w:eastAsia="zh-CN"/>
              </w:rPr>
              <w:t>(n)</w:t>
            </w:r>
          </w:p>
        </w:tc>
        <w:tc>
          <w:tcPr>
            <w:tcW w:w="5343" w:type="dxa"/>
            <w:vAlign w:val="center"/>
          </w:tcPr>
          <w:p w14:paraId="3244F3BF" w14:textId="77777777" w:rsidR="00F27B65" w:rsidRPr="0007732C" w:rsidRDefault="00F27B65" w:rsidP="002B195B">
            <w:pPr>
              <w:widowControl w:val="0"/>
              <w:spacing w:line="240" w:lineRule="auto"/>
              <w:jc w:val="center"/>
              <w:rPr>
                <w:rFonts w:ascii="Arial" w:eastAsia="SimSun" w:hAnsi="Arial" w:cs="Arial"/>
                <w:b/>
                <w:bCs/>
                <w:color w:val="000000" w:themeColor="text1"/>
                <w:kern w:val="2"/>
                <w:sz w:val="20"/>
                <w:lang w:eastAsia="zh-CN"/>
              </w:rPr>
            </w:pPr>
            <w:r w:rsidRPr="0007732C">
              <w:rPr>
                <w:rFonts w:ascii="Arial" w:eastAsia="SimSun" w:hAnsi="Arial" w:cs="Arial"/>
                <w:b/>
                <w:bCs/>
                <w:color w:val="000000" w:themeColor="text1"/>
                <w:kern w:val="2"/>
                <w:sz w:val="20"/>
                <w:lang w:eastAsia="zh-CN"/>
              </w:rPr>
              <w:t>Interventions</w:t>
            </w:r>
          </w:p>
        </w:tc>
        <w:tc>
          <w:tcPr>
            <w:tcW w:w="1182" w:type="dxa"/>
            <w:vAlign w:val="center"/>
          </w:tcPr>
          <w:p w14:paraId="1A47B61D" w14:textId="77777777" w:rsidR="00F27B65" w:rsidRPr="0007732C" w:rsidRDefault="00F27B65" w:rsidP="002B195B">
            <w:pPr>
              <w:widowControl w:val="0"/>
              <w:spacing w:line="240" w:lineRule="auto"/>
              <w:jc w:val="center"/>
              <w:rPr>
                <w:rFonts w:ascii="Arial" w:eastAsia="SimSun" w:hAnsi="Arial" w:cs="Arial"/>
                <w:b/>
                <w:bCs/>
                <w:color w:val="000000" w:themeColor="text1"/>
                <w:kern w:val="2"/>
                <w:sz w:val="20"/>
                <w:lang w:eastAsia="zh-CN"/>
              </w:rPr>
            </w:pPr>
            <w:r w:rsidRPr="0007732C">
              <w:rPr>
                <w:rFonts w:ascii="Arial" w:eastAsia="SimSun" w:hAnsi="Arial" w:cs="Arial"/>
                <w:b/>
                <w:bCs/>
                <w:color w:val="000000" w:themeColor="text1"/>
                <w:kern w:val="2"/>
                <w:sz w:val="20"/>
                <w:lang w:eastAsia="zh-CN"/>
              </w:rPr>
              <w:t>Course of treatment</w:t>
            </w:r>
          </w:p>
        </w:tc>
      </w:tr>
      <w:tr w:rsidR="00F27B65" w:rsidRPr="00F27B65" w14:paraId="0C5ECCD2" w14:textId="77777777" w:rsidTr="005D6BD4">
        <w:trPr>
          <w:trHeight w:val="361"/>
        </w:trPr>
        <w:tc>
          <w:tcPr>
            <w:tcW w:w="1413" w:type="dxa"/>
            <w:vAlign w:val="center"/>
          </w:tcPr>
          <w:p w14:paraId="5739752C" w14:textId="17EAF40E" w:rsidR="00F27B65" w:rsidRPr="0007732C" w:rsidRDefault="00F27B65" w:rsidP="002B195B">
            <w:pPr>
              <w:widowControl w:val="0"/>
              <w:spacing w:line="240" w:lineRule="auto"/>
              <w:jc w:val="center"/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</w:pPr>
            <w:r w:rsidRPr="0007732C"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  <w:t>J</w:t>
            </w:r>
            <w:r w:rsidRPr="0007732C">
              <w:rPr>
                <w:rFonts w:ascii="Arial" w:eastAsia="SimSun" w:hAnsi="Arial" w:cs="Arial" w:hint="eastAsia"/>
                <w:color w:val="000000" w:themeColor="text1"/>
                <w:kern w:val="2"/>
                <w:sz w:val="20"/>
                <w:lang w:eastAsia="zh-CN"/>
              </w:rPr>
              <w:t>ia</w:t>
            </w:r>
            <w:r w:rsidRPr="0007732C"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  <w:t xml:space="preserve"> 2004</w:t>
            </w:r>
            <w:r w:rsidR="003C176D" w:rsidRPr="003C176D">
              <w:rPr>
                <w:rFonts w:ascii="Arial" w:hAnsi="Arial" w:cs="Arial"/>
                <w:sz w:val="20"/>
                <w:vertAlign w:val="superscript"/>
                <w:lang w:val="en-US"/>
              </w:rPr>
              <w:t>1</w:t>
            </w:r>
          </w:p>
        </w:tc>
        <w:tc>
          <w:tcPr>
            <w:tcW w:w="1134" w:type="dxa"/>
            <w:vAlign w:val="center"/>
          </w:tcPr>
          <w:p w14:paraId="5251015C" w14:textId="77777777" w:rsidR="00F27B65" w:rsidRPr="0007732C" w:rsidRDefault="00F27B65" w:rsidP="002B195B">
            <w:pPr>
              <w:widowControl w:val="0"/>
              <w:spacing w:line="240" w:lineRule="auto"/>
              <w:jc w:val="center"/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</w:pPr>
            <w:r w:rsidRPr="0007732C"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  <w:t>China</w:t>
            </w:r>
          </w:p>
        </w:tc>
        <w:tc>
          <w:tcPr>
            <w:tcW w:w="1134" w:type="dxa"/>
            <w:vAlign w:val="center"/>
          </w:tcPr>
          <w:p w14:paraId="08AE013D" w14:textId="77777777" w:rsidR="00F27B65" w:rsidRPr="0007732C" w:rsidRDefault="00F27B65" w:rsidP="002B195B">
            <w:pPr>
              <w:widowControl w:val="0"/>
              <w:spacing w:line="240" w:lineRule="auto"/>
              <w:jc w:val="center"/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</w:pPr>
            <w:r w:rsidRPr="0007732C">
              <w:rPr>
                <w:rFonts w:ascii="Arial" w:eastAsia="SimSun" w:hAnsi="Arial" w:cs="Arial" w:hint="eastAsia"/>
                <w:color w:val="000000" w:themeColor="text1"/>
                <w:kern w:val="2"/>
                <w:sz w:val="20"/>
                <w:lang w:eastAsia="zh-CN"/>
              </w:rPr>
              <w:t>6</w:t>
            </w:r>
            <w:r w:rsidRPr="0007732C"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  <w:t>6</w:t>
            </w:r>
          </w:p>
        </w:tc>
        <w:tc>
          <w:tcPr>
            <w:tcW w:w="5343" w:type="dxa"/>
            <w:vAlign w:val="center"/>
          </w:tcPr>
          <w:p w14:paraId="16723A55" w14:textId="77777777" w:rsidR="00F27B65" w:rsidRPr="0007732C" w:rsidRDefault="00F27B65" w:rsidP="002B195B">
            <w:pPr>
              <w:widowControl w:val="0"/>
              <w:spacing w:line="240" w:lineRule="auto"/>
              <w:jc w:val="both"/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</w:pPr>
            <w:r w:rsidRPr="0007732C">
              <w:rPr>
                <w:rFonts w:ascii="Arial" w:eastAsia="SimSun" w:hAnsi="Arial" w:cs="Arial" w:hint="eastAsia"/>
                <w:color w:val="000000" w:themeColor="text1"/>
                <w:kern w:val="2"/>
                <w:sz w:val="20"/>
                <w:lang w:eastAsia="zh-CN"/>
              </w:rPr>
              <w:t>A</w:t>
            </w:r>
            <w:r w:rsidRPr="0007732C"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  <w:t>T group: AT + conventional drugs</w:t>
            </w:r>
          </w:p>
          <w:p w14:paraId="3734990F" w14:textId="77777777" w:rsidR="00F27B65" w:rsidRPr="0007732C" w:rsidRDefault="00F27B65" w:rsidP="002B195B">
            <w:pPr>
              <w:widowControl w:val="0"/>
              <w:spacing w:line="240" w:lineRule="auto"/>
              <w:jc w:val="both"/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</w:pPr>
            <w:r w:rsidRPr="0007732C"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  <w:t>PR group: PR + conventional drugs</w:t>
            </w:r>
          </w:p>
          <w:p w14:paraId="77E0A78B" w14:textId="77777777" w:rsidR="00F27B65" w:rsidRPr="0007732C" w:rsidRDefault="00F27B65" w:rsidP="002B195B">
            <w:pPr>
              <w:widowControl w:val="0"/>
              <w:spacing w:line="240" w:lineRule="auto"/>
              <w:jc w:val="both"/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</w:pPr>
            <w:r w:rsidRPr="0007732C"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  <w:t>AT + PR group: AT+ PR + conventional drugs</w:t>
            </w:r>
          </w:p>
        </w:tc>
        <w:tc>
          <w:tcPr>
            <w:tcW w:w="1182" w:type="dxa"/>
            <w:vAlign w:val="center"/>
          </w:tcPr>
          <w:p w14:paraId="00886A33" w14:textId="77777777" w:rsidR="00F27B65" w:rsidRPr="0007732C" w:rsidRDefault="00F27B65" w:rsidP="002B195B">
            <w:pPr>
              <w:widowControl w:val="0"/>
              <w:spacing w:line="240" w:lineRule="auto"/>
              <w:jc w:val="center"/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</w:pPr>
            <w:r w:rsidRPr="0007732C"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  <w:t xml:space="preserve">100 </w:t>
            </w:r>
            <w:r w:rsidRPr="0007732C">
              <w:rPr>
                <w:rFonts w:ascii="Arial" w:eastAsia="SimSun" w:hAnsi="Arial" w:cs="Arial" w:hint="eastAsia"/>
                <w:color w:val="000000" w:themeColor="text1"/>
                <w:kern w:val="2"/>
                <w:sz w:val="20"/>
                <w:lang w:eastAsia="zh-CN"/>
              </w:rPr>
              <w:t>days</w:t>
            </w:r>
          </w:p>
        </w:tc>
      </w:tr>
      <w:tr w:rsidR="00F27B65" w:rsidRPr="00F27B65" w14:paraId="5CAEC243" w14:textId="77777777" w:rsidTr="005D6BD4">
        <w:trPr>
          <w:trHeight w:val="361"/>
        </w:trPr>
        <w:tc>
          <w:tcPr>
            <w:tcW w:w="1413" w:type="dxa"/>
            <w:vAlign w:val="center"/>
          </w:tcPr>
          <w:p w14:paraId="2BE440CD" w14:textId="2BA189D0" w:rsidR="00F27B65" w:rsidRPr="0007732C" w:rsidRDefault="00F27B65" w:rsidP="002B195B">
            <w:pPr>
              <w:widowControl w:val="0"/>
              <w:spacing w:line="240" w:lineRule="auto"/>
              <w:jc w:val="center"/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</w:pPr>
            <w:r w:rsidRPr="0007732C"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  <w:t>Suzuki et al. 2008</w:t>
            </w:r>
            <w:r w:rsidR="003C176D" w:rsidRPr="003C176D">
              <w:rPr>
                <w:rFonts w:ascii="Arial" w:eastAsia="SimSun" w:hAnsi="Arial" w:cs="Arial"/>
                <w:color w:val="000000" w:themeColor="text1"/>
                <w:kern w:val="2"/>
                <w:sz w:val="20"/>
                <w:vertAlign w:val="superscript"/>
                <w:lang w:eastAsia="zh-CN"/>
              </w:rPr>
              <w:t>2</w:t>
            </w:r>
          </w:p>
        </w:tc>
        <w:tc>
          <w:tcPr>
            <w:tcW w:w="1134" w:type="dxa"/>
            <w:vAlign w:val="center"/>
          </w:tcPr>
          <w:p w14:paraId="6E96B367" w14:textId="77777777" w:rsidR="00F27B65" w:rsidRPr="0007732C" w:rsidRDefault="00F27B65" w:rsidP="002B195B">
            <w:pPr>
              <w:widowControl w:val="0"/>
              <w:spacing w:line="240" w:lineRule="auto"/>
              <w:jc w:val="center"/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</w:pPr>
            <w:r w:rsidRPr="0007732C"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  <w:t>Japan</w:t>
            </w:r>
          </w:p>
        </w:tc>
        <w:tc>
          <w:tcPr>
            <w:tcW w:w="1134" w:type="dxa"/>
            <w:vAlign w:val="center"/>
          </w:tcPr>
          <w:p w14:paraId="266D5E15" w14:textId="77777777" w:rsidR="00F27B65" w:rsidRPr="0007732C" w:rsidRDefault="00F27B65" w:rsidP="002B195B">
            <w:pPr>
              <w:widowControl w:val="0"/>
              <w:spacing w:line="240" w:lineRule="auto"/>
              <w:jc w:val="center"/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</w:pPr>
            <w:r w:rsidRPr="0007732C">
              <w:rPr>
                <w:rFonts w:ascii="Arial" w:eastAsia="SimSun" w:hAnsi="Arial" w:cs="Arial" w:hint="eastAsia"/>
                <w:color w:val="000000" w:themeColor="text1"/>
                <w:kern w:val="2"/>
                <w:sz w:val="20"/>
                <w:lang w:eastAsia="zh-CN"/>
              </w:rPr>
              <w:t>3</w:t>
            </w:r>
            <w:r w:rsidRPr="0007732C"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  <w:t>0</w:t>
            </w:r>
          </w:p>
        </w:tc>
        <w:tc>
          <w:tcPr>
            <w:tcW w:w="5343" w:type="dxa"/>
            <w:vAlign w:val="center"/>
          </w:tcPr>
          <w:p w14:paraId="4CBF1DD3" w14:textId="77777777" w:rsidR="00F27B65" w:rsidRPr="0007732C" w:rsidRDefault="00F27B65" w:rsidP="002B195B">
            <w:pPr>
              <w:widowControl w:val="0"/>
              <w:spacing w:line="240" w:lineRule="auto"/>
              <w:jc w:val="both"/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</w:pPr>
            <w:r w:rsidRPr="0007732C">
              <w:rPr>
                <w:rFonts w:ascii="Arial" w:eastAsia="SimSun" w:hAnsi="Arial" w:cs="Arial" w:hint="eastAsia"/>
                <w:color w:val="000000" w:themeColor="text1"/>
                <w:kern w:val="2"/>
                <w:sz w:val="20"/>
                <w:lang w:eastAsia="zh-CN"/>
              </w:rPr>
              <w:t>E</w:t>
            </w:r>
            <w:r w:rsidRPr="0007732C"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  <w:t>G: AT + conventional drugs</w:t>
            </w:r>
          </w:p>
          <w:p w14:paraId="5AE80B75" w14:textId="77777777" w:rsidR="00F27B65" w:rsidRPr="0007732C" w:rsidRDefault="00F27B65" w:rsidP="002B195B">
            <w:pPr>
              <w:widowControl w:val="0"/>
              <w:spacing w:line="240" w:lineRule="auto"/>
              <w:jc w:val="both"/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</w:pPr>
            <w:r w:rsidRPr="0007732C"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  <w:t>CG: conventional drugs</w:t>
            </w:r>
          </w:p>
        </w:tc>
        <w:tc>
          <w:tcPr>
            <w:tcW w:w="1182" w:type="dxa"/>
            <w:vAlign w:val="center"/>
          </w:tcPr>
          <w:p w14:paraId="130C5F3F" w14:textId="77777777" w:rsidR="00F27B65" w:rsidRPr="0007732C" w:rsidRDefault="00F27B65" w:rsidP="002B195B">
            <w:pPr>
              <w:widowControl w:val="0"/>
              <w:spacing w:line="240" w:lineRule="auto"/>
              <w:jc w:val="center"/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</w:pPr>
            <w:r w:rsidRPr="0007732C">
              <w:rPr>
                <w:rFonts w:ascii="Arial" w:eastAsia="SimSun" w:hAnsi="Arial" w:cs="Arial" w:hint="eastAsia"/>
                <w:color w:val="000000" w:themeColor="text1"/>
                <w:kern w:val="2"/>
                <w:sz w:val="20"/>
                <w:lang w:eastAsia="zh-CN"/>
              </w:rPr>
              <w:t>1</w:t>
            </w:r>
            <w:r w:rsidRPr="0007732C"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  <w:t>0 weeks</w:t>
            </w:r>
          </w:p>
        </w:tc>
      </w:tr>
      <w:tr w:rsidR="00F27B65" w:rsidRPr="00F27B65" w14:paraId="30651A6E" w14:textId="77777777" w:rsidTr="005D6BD4">
        <w:trPr>
          <w:trHeight w:val="361"/>
        </w:trPr>
        <w:tc>
          <w:tcPr>
            <w:tcW w:w="1413" w:type="dxa"/>
            <w:vAlign w:val="center"/>
          </w:tcPr>
          <w:p w14:paraId="375F5E08" w14:textId="6F30CA66" w:rsidR="00F27B65" w:rsidRPr="0007732C" w:rsidRDefault="00F27B65" w:rsidP="002B195B">
            <w:pPr>
              <w:widowControl w:val="0"/>
              <w:spacing w:line="240" w:lineRule="auto"/>
              <w:jc w:val="center"/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</w:pPr>
            <w:r w:rsidRPr="0007732C">
              <w:rPr>
                <w:rFonts w:ascii="Arial" w:eastAsia="SimSun" w:hAnsi="Arial" w:cs="Arial" w:hint="eastAsia"/>
                <w:color w:val="000000" w:themeColor="text1"/>
                <w:kern w:val="2"/>
                <w:sz w:val="20"/>
                <w:lang w:eastAsia="zh-CN"/>
              </w:rPr>
              <w:t>W</w:t>
            </w:r>
            <w:r w:rsidRPr="0007732C"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  <w:t>an et al.2009</w:t>
            </w:r>
            <w:r w:rsidR="003C176D" w:rsidRPr="003C176D">
              <w:rPr>
                <w:rFonts w:ascii="Arial" w:eastAsia="SimSun" w:hAnsi="Arial" w:cs="Arial"/>
                <w:color w:val="000000" w:themeColor="text1"/>
                <w:kern w:val="2"/>
                <w:sz w:val="20"/>
                <w:vertAlign w:val="superscript"/>
                <w:lang w:eastAsia="zh-CN"/>
              </w:rPr>
              <w:t>3</w:t>
            </w:r>
          </w:p>
        </w:tc>
        <w:tc>
          <w:tcPr>
            <w:tcW w:w="1134" w:type="dxa"/>
            <w:vAlign w:val="center"/>
          </w:tcPr>
          <w:p w14:paraId="60A71CA4" w14:textId="77777777" w:rsidR="00F27B65" w:rsidRPr="0007732C" w:rsidRDefault="00F27B65" w:rsidP="002B195B">
            <w:pPr>
              <w:widowControl w:val="0"/>
              <w:spacing w:line="240" w:lineRule="auto"/>
              <w:jc w:val="center"/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</w:pPr>
            <w:r w:rsidRPr="0007732C"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  <w:t>China</w:t>
            </w:r>
          </w:p>
        </w:tc>
        <w:tc>
          <w:tcPr>
            <w:tcW w:w="1134" w:type="dxa"/>
            <w:vAlign w:val="center"/>
          </w:tcPr>
          <w:p w14:paraId="0602A137" w14:textId="77777777" w:rsidR="00F27B65" w:rsidRPr="0007732C" w:rsidRDefault="00F27B65" w:rsidP="002B195B">
            <w:pPr>
              <w:widowControl w:val="0"/>
              <w:spacing w:line="240" w:lineRule="auto"/>
              <w:jc w:val="center"/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</w:pPr>
            <w:r w:rsidRPr="0007732C">
              <w:rPr>
                <w:rFonts w:ascii="Arial" w:eastAsia="SimSun" w:hAnsi="Arial" w:cs="Arial" w:hint="eastAsia"/>
                <w:color w:val="000000" w:themeColor="text1"/>
                <w:kern w:val="2"/>
                <w:sz w:val="20"/>
                <w:lang w:eastAsia="zh-CN"/>
              </w:rPr>
              <w:t>1</w:t>
            </w:r>
            <w:r w:rsidRPr="0007732C"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  <w:t>50</w:t>
            </w:r>
          </w:p>
        </w:tc>
        <w:tc>
          <w:tcPr>
            <w:tcW w:w="5343" w:type="dxa"/>
            <w:vAlign w:val="center"/>
          </w:tcPr>
          <w:p w14:paraId="2DEF6218" w14:textId="77777777" w:rsidR="00F27B65" w:rsidRPr="0007732C" w:rsidRDefault="00F27B65" w:rsidP="002B195B">
            <w:pPr>
              <w:widowControl w:val="0"/>
              <w:spacing w:line="240" w:lineRule="auto"/>
              <w:ind w:left="100" w:hangingChars="50" w:hanging="100"/>
              <w:jc w:val="both"/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</w:pPr>
            <w:r w:rsidRPr="0007732C">
              <w:rPr>
                <w:rFonts w:ascii="Arial" w:eastAsia="SimSun" w:hAnsi="Arial" w:cs="Arial" w:hint="eastAsia"/>
                <w:color w:val="000000" w:themeColor="text1"/>
                <w:kern w:val="2"/>
                <w:sz w:val="20"/>
                <w:lang w:eastAsia="zh-CN"/>
              </w:rPr>
              <w:t>E</w:t>
            </w:r>
            <w:r w:rsidRPr="0007732C"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  <w:t>G: AT + chinese medicine</w:t>
            </w:r>
          </w:p>
          <w:p w14:paraId="53930583" w14:textId="77777777" w:rsidR="00F27B65" w:rsidRPr="0007732C" w:rsidRDefault="00F27B65" w:rsidP="002B195B">
            <w:pPr>
              <w:widowControl w:val="0"/>
              <w:spacing w:line="240" w:lineRule="auto"/>
              <w:jc w:val="both"/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</w:pPr>
            <w:r w:rsidRPr="0007732C"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  <w:t>CG: chinese medicine alone</w:t>
            </w:r>
          </w:p>
        </w:tc>
        <w:tc>
          <w:tcPr>
            <w:tcW w:w="1182" w:type="dxa"/>
            <w:vAlign w:val="center"/>
          </w:tcPr>
          <w:p w14:paraId="4A4767C7" w14:textId="77777777" w:rsidR="00F27B65" w:rsidRPr="0007732C" w:rsidRDefault="00F27B65" w:rsidP="002B195B">
            <w:pPr>
              <w:widowControl w:val="0"/>
              <w:spacing w:line="240" w:lineRule="auto"/>
              <w:jc w:val="center"/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</w:pPr>
            <w:r w:rsidRPr="0007732C">
              <w:rPr>
                <w:rFonts w:ascii="Arial" w:eastAsia="SimSun" w:hAnsi="Arial" w:cs="Arial" w:hint="eastAsia"/>
                <w:color w:val="000000" w:themeColor="text1"/>
                <w:kern w:val="2"/>
                <w:sz w:val="20"/>
                <w:lang w:eastAsia="zh-CN"/>
              </w:rPr>
              <w:t>4</w:t>
            </w:r>
            <w:r w:rsidRPr="0007732C"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  <w:t>5</w:t>
            </w:r>
            <w:r w:rsidRPr="0007732C">
              <w:rPr>
                <w:rFonts w:ascii="Arial" w:eastAsia="SimSun" w:hAnsi="Arial" w:cs="Arial" w:hint="eastAsia"/>
                <w:color w:val="000000" w:themeColor="text1"/>
                <w:kern w:val="2"/>
                <w:sz w:val="20"/>
                <w:lang w:eastAsia="zh-CN"/>
              </w:rPr>
              <w:t xml:space="preserve"> days</w:t>
            </w:r>
          </w:p>
        </w:tc>
      </w:tr>
      <w:tr w:rsidR="00F27B65" w:rsidRPr="00F27B65" w14:paraId="5C56B3B3" w14:textId="77777777" w:rsidTr="005D6BD4">
        <w:trPr>
          <w:trHeight w:val="361"/>
        </w:trPr>
        <w:tc>
          <w:tcPr>
            <w:tcW w:w="1413" w:type="dxa"/>
            <w:vAlign w:val="center"/>
          </w:tcPr>
          <w:p w14:paraId="31B3BF56" w14:textId="3DD1A317" w:rsidR="00F27B65" w:rsidRPr="0007732C" w:rsidRDefault="00F27B65" w:rsidP="002B195B">
            <w:pPr>
              <w:widowControl w:val="0"/>
              <w:spacing w:line="240" w:lineRule="auto"/>
              <w:jc w:val="center"/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</w:pPr>
            <w:r w:rsidRPr="0007732C"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  <w:t>Xie 2009</w:t>
            </w:r>
            <w:r w:rsidR="003C176D" w:rsidRPr="003C176D">
              <w:rPr>
                <w:rFonts w:ascii="Arial" w:eastAsia="SimSun" w:hAnsi="Arial" w:cs="Arial"/>
                <w:color w:val="000000" w:themeColor="text1"/>
                <w:kern w:val="2"/>
                <w:sz w:val="20"/>
                <w:vertAlign w:val="superscript"/>
                <w:lang w:eastAsia="zh-CN"/>
              </w:rPr>
              <w:t>4</w:t>
            </w:r>
          </w:p>
        </w:tc>
        <w:tc>
          <w:tcPr>
            <w:tcW w:w="1134" w:type="dxa"/>
            <w:vAlign w:val="center"/>
          </w:tcPr>
          <w:p w14:paraId="57C003C2" w14:textId="77777777" w:rsidR="00F27B65" w:rsidRPr="0007732C" w:rsidRDefault="00F27B65" w:rsidP="002B195B">
            <w:pPr>
              <w:widowControl w:val="0"/>
              <w:spacing w:line="240" w:lineRule="auto"/>
              <w:jc w:val="center"/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</w:pPr>
            <w:r w:rsidRPr="0007732C"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  <w:t>China</w:t>
            </w:r>
          </w:p>
        </w:tc>
        <w:tc>
          <w:tcPr>
            <w:tcW w:w="1134" w:type="dxa"/>
            <w:vAlign w:val="center"/>
          </w:tcPr>
          <w:p w14:paraId="7C5D082F" w14:textId="77777777" w:rsidR="00F27B65" w:rsidRPr="0007732C" w:rsidRDefault="00F27B65" w:rsidP="002B195B">
            <w:pPr>
              <w:widowControl w:val="0"/>
              <w:spacing w:line="240" w:lineRule="auto"/>
              <w:jc w:val="center"/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</w:pPr>
            <w:r w:rsidRPr="0007732C"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  <w:t>86</w:t>
            </w:r>
          </w:p>
        </w:tc>
        <w:tc>
          <w:tcPr>
            <w:tcW w:w="5343" w:type="dxa"/>
            <w:vAlign w:val="center"/>
          </w:tcPr>
          <w:p w14:paraId="180FE3B2" w14:textId="77777777" w:rsidR="00F27B65" w:rsidRPr="0007732C" w:rsidRDefault="00F27B65" w:rsidP="002B195B">
            <w:pPr>
              <w:widowControl w:val="0"/>
              <w:spacing w:line="240" w:lineRule="auto"/>
              <w:ind w:left="100" w:hangingChars="50" w:hanging="100"/>
              <w:jc w:val="both"/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</w:pPr>
            <w:r w:rsidRPr="0007732C">
              <w:rPr>
                <w:rFonts w:ascii="Arial" w:eastAsia="SimSun" w:hAnsi="Arial" w:cs="Arial" w:hint="eastAsia"/>
                <w:color w:val="000000" w:themeColor="text1"/>
                <w:kern w:val="2"/>
                <w:sz w:val="20"/>
                <w:lang w:eastAsia="zh-CN"/>
              </w:rPr>
              <w:t>E</w:t>
            </w:r>
            <w:r w:rsidRPr="0007732C"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  <w:t>G: AT + chinese medicine</w:t>
            </w:r>
          </w:p>
          <w:p w14:paraId="349ED771" w14:textId="77777777" w:rsidR="00F27B65" w:rsidRPr="0007732C" w:rsidRDefault="00F27B65" w:rsidP="002B195B">
            <w:pPr>
              <w:widowControl w:val="0"/>
              <w:spacing w:line="240" w:lineRule="auto"/>
              <w:jc w:val="both"/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</w:pPr>
            <w:r w:rsidRPr="0007732C"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  <w:t>CG: chinese medicine alone</w:t>
            </w:r>
          </w:p>
        </w:tc>
        <w:tc>
          <w:tcPr>
            <w:tcW w:w="1182" w:type="dxa"/>
            <w:vAlign w:val="center"/>
          </w:tcPr>
          <w:p w14:paraId="4CBBD13B" w14:textId="77777777" w:rsidR="00F27B65" w:rsidRPr="0007732C" w:rsidRDefault="00F27B65" w:rsidP="002B195B">
            <w:pPr>
              <w:widowControl w:val="0"/>
              <w:spacing w:line="240" w:lineRule="auto"/>
              <w:jc w:val="center"/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</w:pPr>
            <w:r w:rsidRPr="0007732C"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  <w:t>45</w:t>
            </w:r>
            <w:r w:rsidRPr="0007732C">
              <w:rPr>
                <w:rFonts w:ascii="Arial" w:eastAsia="SimSun" w:hAnsi="Arial" w:cs="Arial" w:hint="eastAsia"/>
                <w:color w:val="000000" w:themeColor="text1"/>
                <w:kern w:val="2"/>
                <w:sz w:val="20"/>
                <w:lang w:eastAsia="zh-CN"/>
              </w:rPr>
              <w:t xml:space="preserve"> days</w:t>
            </w:r>
          </w:p>
        </w:tc>
      </w:tr>
      <w:tr w:rsidR="00F27B65" w:rsidRPr="00F27B65" w14:paraId="62FE938F" w14:textId="77777777" w:rsidTr="005D6BD4">
        <w:trPr>
          <w:trHeight w:val="361"/>
        </w:trPr>
        <w:tc>
          <w:tcPr>
            <w:tcW w:w="1413" w:type="dxa"/>
            <w:vAlign w:val="center"/>
          </w:tcPr>
          <w:p w14:paraId="0538D01E" w14:textId="2E6A82E5" w:rsidR="00F27B65" w:rsidRPr="0007732C" w:rsidRDefault="00F27B65" w:rsidP="002B195B">
            <w:pPr>
              <w:widowControl w:val="0"/>
              <w:spacing w:line="240" w:lineRule="auto"/>
              <w:jc w:val="center"/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</w:pPr>
            <w:r w:rsidRPr="0007732C"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  <w:t>Yang et al.2009</w:t>
            </w:r>
            <w:r w:rsidR="003C176D" w:rsidRPr="003C176D">
              <w:rPr>
                <w:rFonts w:ascii="Arial" w:eastAsia="SimSun" w:hAnsi="Arial" w:cs="Arial"/>
                <w:color w:val="000000" w:themeColor="text1"/>
                <w:kern w:val="2"/>
                <w:sz w:val="20"/>
                <w:vertAlign w:val="superscript"/>
                <w:lang w:eastAsia="zh-CN"/>
              </w:rPr>
              <w:t>5</w:t>
            </w:r>
          </w:p>
        </w:tc>
        <w:tc>
          <w:tcPr>
            <w:tcW w:w="1134" w:type="dxa"/>
            <w:vAlign w:val="center"/>
          </w:tcPr>
          <w:p w14:paraId="6F94CC90" w14:textId="77777777" w:rsidR="00F27B65" w:rsidRPr="0007732C" w:rsidRDefault="00F27B65" w:rsidP="002B195B">
            <w:pPr>
              <w:widowControl w:val="0"/>
              <w:spacing w:line="240" w:lineRule="auto"/>
              <w:jc w:val="center"/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</w:pPr>
            <w:r w:rsidRPr="0007732C"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  <w:t>China</w:t>
            </w:r>
          </w:p>
        </w:tc>
        <w:tc>
          <w:tcPr>
            <w:tcW w:w="1134" w:type="dxa"/>
            <w:vAlign w:val="center"/>
          </w:tcPr>
          <w:p w14:paraId="3A789CF6" w14:textId="77777777" w:rsidR="00F27B65" w:rsidRPr="0007732C" w:rsidRDefault="00F27B65" w:rsidP="002B195B">
            <w:pPr>
              <w:widowControl w:val="0"/>
              <w:spacing w:line="240" w:lineRule="auto"/>
              <w:jc w:val="center"/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</w:pPr>
            <w:r w:rsidRPr="0007732C"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  <w:t>80</w:t>
            </w:r>
          </w:p>
        </w:tc>
        <w:tc>
          <w:tcPr>
            <w:tcW w:w="5343" w:type="dxa"/>
            <w:vAlign w:val="center"/>
          </w:tcPr>
          <w:p w14:paraId="402A4B87" w14:textId="77777777" w:rsidR="00F27B65" w:rsidRPr="0007732C" w:rsidRDefault="00F27B65" w:rsidP="002B195B">
            <w:pPr>
              <w:widowControl w:val="0"/>
              <w:spacing w:line="240" w:lineRule="auto"/>
              <w:ind w:left="100" w:hangingChars="50" w:hanging="100"/>
              <w:jc w:val="both"/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</w:pPr>
            <w:r w:rsidRPr="0007732C">
              <w:rPr>
                <w:rFonts w:ascii="Arial" w:eastAsia="SimSun" w:hAnsi="Arial" w:cs="Arial" w:hint="eastAsia"/>
                <w:color w:val="000000" w:themeColor="text1"/>
                <w:kern w:val="2"/>
                <w:sz w:val="20"/>
                <w:lang w:eastAsia="zh-CN"/>
              </w:rPr>
              <w:t>E</w:t>
            </w:r>
            <w:r w:rsidRPr="0007732C"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  <w:t>G: AT + PR</w:t>
            </w:r>
          </w:p>
          <w:p w14:paraId="31A062CB" w14:textId="77777777" w:rsidR="00F27B65" w:rsidRPr="0007732C" w:rsidRDefault="00F27B65" w:rsidP="002B195B">
            <w:pPr>
              <w:widowControl w:val="0"/>
              <w:spacing w:line="240" w:lineRule="auto"/>
              <w:jc w:val="both"/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</w:pPr>
            <w:r w:rsidRPr="0007732C"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  <w:t>CG: PR</w:t>
            </w:r>
          </w:p>
        </w:tc>
        <w:tc>
          <w:tcPr>
            <w:tcW w:w="1182" w:type="dxa"/>
            <w:vAlign w:val="center"/>
          </w:tcPr>
          <w:p w14:paraId="70FADD09" w14:textId="77777777" w:rsidR="00F27B65" w:rsidRPr="0007732C" w:rsidRDefault="00F27B65" w:rsidP="002B195B">
            <w:pPr>
              <w:widowControl w:val="0"/>
              <w:spacing w:line="240" w:lineRule="auto"/>
              <w:jc w:val="center"/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</w:pPr>
            <w:r w:rsidRPr="0007732C"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  <w:t>60</w:t>
            </w:r>
            <w:r w:rsidRPr="0007732C">
              <w:rPr>
                <w:rFonts w:ascii="Arial" w:eastAsia="SimSun" w:hAnsi="Arial" w:cs="Arial" w:hint="eastAsia"/>
                <w:color w:val="000000" w:themeColor="text1"/>
                <w:kern w:val="2"/>
                <w:sz w:val="20"/>
                <w:lang w:eastAsia="zh-CN"/>
              </w:rPr>
              <w:t xml:space="preserve"> days</w:t>
            </w:r>
          </w:p>
        </w:tc>
      </w:tr>
      <w:tr w:rsidR="00F27B65" w:rsidRPr="00F27B65" w14:paraId="51476CA2" w14:textId="77777777" w:rsidTr="005D6BD4">
        <w:trPr>
          <w:trHeight w:val="361"/>
        </w:trPr>
        <w:tc>
          <w:tcPr>
            <w:tcW w:w="1413" w:type="dxa"/>
            <w:vAlign w:val="center"/>
          </w:tcPr>
          <w:p w14:paraId="5B6FC75D" w14:textId="472C675A" w:rsidR="00F27B65" w:rsidRPr="0007732C" w:rsidRDefault="00F27B65" w:rsidP="002B195B">
            <w:pPr>
              <w:widowControl w:val="0"/>
              <w:spacing w:line="240" w:lineRule="auto"/>
              <w:jc w:val="center"/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</w:pPr>
            <w:r w:rsidRPr="0007732C"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  <w:t>Chen 2010</w:t>
            </w:r>
            <w:r w:rsidR="003C176D" w:rsidRPr="003C176D">
              <w:rPr>
                <w:rFonts w:ascii="Arial" w:eastAsia="SimSun" w:hAnsi="Arial" w:cs="Arial"/>
                <w:color w:val="000000" w:themeColor="text1"/>
                <w:kern w:val="2"/>
                <w:sz w:val="20"/>
                <w:vertAlign w:val="superscript"/>
                <w:lang w:eastAsia="zh-CN"/>
              </w:rPr>
              <w:t>6</w:t>
            </w:r>
          </w:p>
        </w:tc>
        <w:tc>
          <w:tcPr>
            <w:tcW w:w="1134" w:type="dxa"/>
            <w:vAlign w:val="center"/>
          </w:tcPr>
          <w:p w14:paraId="6A4022A2" w14:textId="77777777" w:rsidR="00F27B65" w:rsidRPr="0007732C" w:rsidRDefault="00F27B65" w:rsidP="002B195B">
            <w:pPr>
              <w:widowControl w:val="0"/>
              <w:spacing w:line="240" w:lineRule="auto"/>
              <w:jc w:val="center"/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</w:pPr>
            <w:r w:rsidRPr="0007732C"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  <w:t>China</w:t>
            </w:r>
          </w:p>
        </w:tc>
        <w:tc>
          <w:tcPr>
            <w:tcW w:w="1134" w:type="dxa"/>
            <w:vAlign w:val="center"/>
          </w:tcPr>
          <w:p w14:paraId="397D979D" w14:textId="77777777" w:rsidR="00F27B65" w:rsidRPr="0007732C" w:rsidRDefault="00F27B65" w:rsidP="002B195B">
            <w:pPr>
              <w:widowControl w:val="0"/>
              <w:spacing w:line="240" w:lineRule="auto"/>
              <w:jc w:val="center"/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</w:pPr>
            <w:r w:rsidRPr="0007732C"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  <w:t>40</w:t>
            </w:r>
          </w:p>
        </w:tc>
        <w:tc>
          <w:tcPr>
            <w:tcW w:w="5343" w:type="dxa"/>
            <w:vAlign w:val="center"/>
          </w:tcPr>
          <w:p w14:paraId="222E380E" w14:textId="77777777" w:rsidR="00F27B65" w:rsidRPr="0007732C" w:rsidRDefault="00F27B65" w:rsidP="002B195B">
            <w:pPr>
              <w:widowControl w:val="0"/>
              <w:spacing w:line="240" w:lineRule="auto"/>
              <w:ind w:left="100" w:hangingChars="50" w:hanging="100"/>
              <w:jc w:val="both"/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</w:pPr>
            <w:r w:rsidRPr="0007732C"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  <w:t>EG: AT + chinese medicine + conventional therapy</w:t>
            </w:r>
          </w:p>
          <w:p w14:paraId="622938A4" w14:textId="77777777" w:rsidR="00F27B65" w:rsidRPr="0007732C" w:rsidRDefault="00F27B65" w:rsidP="002B195B">
            <w:pPr>
              <w:widowControl w:val="0"/>
              <w:spacing w:line="240" w:lineRule="auto"/>
              <w:jc w:val="both"/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</w:pPr>
            <w:r w:rsidRPr="0007732C"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  <w:t>CG: chinese medicine + conventional therapy</w:t>
            </w:r>
          </w:p>
        </w:tc>
        <w:tc>
          <w:tcPr>
            <w:tcW w:w="1182" w:type="dxa"/>
            <w:vAlign w:val="center"/>
          </w:tcPr>
          <w:p w14:paraId="626ED753" w14:textId="77777777" w:rsidR="00F27B65" w:rsidRPr="0007732C" w:rsidRDefault="00F27B65" w:rsidP="002B195B">
            <w:pPr>
              <w:widowControl w:val="0"/>
              <w:spacing w:line="240" w:lineRule="auto"/>
              <w:jc w:val="center"/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</w:pPr>
            <w:r w:rsidRPr="0007732C"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  <w:t>6</w:t>
            </w:r>
            <w:r w:rsidRPr="0007732C">
              <w:rPr>
                <w:rFonts w:ascii="Arial" w:eastAsia="SimSun" w:hAnsi="Arial" w:cs="Arial" w:hint="eastAsia"/>
                <w:color w:val="000000" w:themeColor="text1"/>
                <w:kern w:val="2"/>
                <w:sz w:val="20"/>
                <w:lang w:eastAsia="zh-CN"/>
              </w:rPr>
              <w:t xml:space="preserve"> days</w:t>
            </w:r>
          </w:p>
        </w:tc>
      </w:tr>
      <w:tr w:rsidR="00F27B65" w:rsidRPr="00F27B65" w14:paraId="5C79278B" w14:textId="77777777" w:rsidTr="005D6BD4">
        <w:trPr>
          <w:trHeight w:val="361"/>
        </w:trPr>
        <w:tc>
          <w:tcPr>
            <w:tcW w:w="1413" w:type="dxa"/>
            <w:vAlign w:val="center"/>
          </w:tcPr>
          <w:p w14:paraId="3C1F68C1" w14:textId="0D85D193" w:rsidR="00F27B65" w:rsidRPr="0007732C" w:rsidRDefault="00F27B65" w:rsidP="002B195B">
            <w:pPr>
              <w:widowControl w:val="0"/>
              <w:spacing w:line="240" w:lineRule="auto"/>
              <w:jc w:val="center"/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</w:pPr>
            <w:r w:rsidRPr="0007732C"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  <w:t>Deering et al. 2011</w:t>
            </w:r>
            <w:r w:rsidR="003C176D" w:rsidRPr="003C176D">
              <w:rPr>
                <w:rFonts w:ascii="Arial" w:eastAsia="SimSun" w:hAnsi="Arial" w:cs="Arial"/>
                <w:color w:val="000000" w:themeColor="text1"/>
                <w:kern w:val="2"/>
                <w:sz w:val="20"/>
                <w:vertAlign w:val="superscript"/>
                <w:lang w:eastAsia="zh-CN"/>
              </w:rPr>
              <w:t>7</w:t>
            </w:r>
          </w:p>
        </w:tc>
        <w:tc>
          <w:tcPr>
            <w:tcW w:w="1134" w:type="dxa"/>
            <w:vAlign w:val="center"/>
          </w:tcPr>
          <w:p w14:paraId="1C028F27" w14:textId="77777777" w:rsidR="00F27B65" w:rsidRPr="0007732C" w:rsidRDefault="00F27B65" w:rsidP="002B195B">
            <w:pPr>
              <w:widowControl w:val="0"/>
              <w:spacing w:line="240" w:lineRule="auto"/>
              <w:jc w:val="center"/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</w:pPr>
            <w:r w:rsidRPr="0007732C"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  <w:t>Ireland</w:t>
            </w:r>
          </w:p>
        </w:tc>
        <w:tc>
          <w:tcPr>
            <w:tcW w:w="1134" w:type="dxa"/>
            <w:vAlign w:val="center"/>
          </w:tcPr>
          <w:p w14:paraId="293A993F" w14:textId="77777777" w:rsidR="00F27B65" w:rsidRPr="0007732C" w:rsidRDefault="00F27B65" w:rsidP="002B195B">
            <w:pPr>
              <w:widowControl w:val="0"/>
              <w:spacing w:line="240" w:lineRule="auto"/>
              <w:jc w:val="center"/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</w:pPr>
            <w:r w:rsidRPr="0007732C"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  <w:t>60</w:t>
            </w:r>
          </w:p>
        </w:tc>
        <w:tc>
          <w:tcPr>
            <w:tcW w:w="5343" w:type="dxa"/>
            <w:vAlign w:val="center"/>
          </w:tcPr>
          <w:p w14:paraId="4815C3B4" w14:textId="77777777" w:rsidR="00F27B65" w:rsidRPr="0007732C" w:rsidRDefault="00F27B65" w:rsidP="002B195B">
            <w:pPr>
              <w:widowControl w:val="0"/>
              <w:spacing w:line="240" w:lineRule="auto"/>
              <w:jc w:val="both"/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</w:pPr>
            <w:r w:rsidRPr="0007732C"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  <w:t>AT + PR group: AT+ PR</w:t>
            </w:r>
          </w:p>
          <w:p w14:paraId="0601A49D" w14:textId="77777777" w:rsidR="00F27B65" w:rsidRPr="0007732C" w:rsidRDefault="00F27B65" w:rsidP="002B195B">
            <w:pPr>
              <w:widowControl w:val="0"/>
              <w:spacing w:line="240" w:lineRule="auto"/>
              <w:ind w:left="100" w:hangingChars="50" w:hanging="100"/>
              <w:jc w:val="both"/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</w:pPr>
            <w:r w:rsidRPr="0007732C"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  <w:t>PR group: PR alone</w:t>
            </w:r>
          </w:p>
          <w:p w14:paraId="0814D4CF" w14:textId="77777777" w:rsidR="00F27B65" w:rsidRPr="0007732C" w:rsidRDefault="00F27B65" w:rsidP="002B195B">
            <w:pPr>
              <w:widowControl w:val="0"/>
              <w:spacing w:line="240" w:lineRule="auto"/>
              <w:ind w:left="100" w:hangingChars="50" w:hanging="100"/>
              <w:jc w:val="both"/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</w:pPr>
            <w:r w:rsidRPr="0007732C"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  <w:t>CG: no intervention</w:t>
            </w:r>
          </w:p>
        </w:tc>
        <w:tc>
          <w:tcPr>
            <w:tcW w:w="1182" w:type="dxa"/>
            <w:vAlign w:val="center"/>
          </w:tcPr>
          <w:p w14:paraId="2234BE67" w14:textId="77777777" w:rsidR="00F27B65" w:rsidRPr="0007732C" w:rsidRDefault="00F27B65" w:rsidP="002B195B">
            <w:pPr>
              <w:widowControl w:val="0"/>
              <w:spacing w:line="240" w:lineRule="auto"/>
              <w:jc w:val="center"/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</w:pPr>
            <w:r w:rsidRPr="0007732C"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  <w:t>8 weeks</w:t>
            </w:r>
          </w:p>
        </w:tc>
      </w:tr>
      <w:tr w:rsidR="00F27B65" w:rsidRPr="00F27B65" w14:paraId="2F5A62BE" w14:textId="77777777" w:rsidTr="005D6BD4">
        <w:trPr>
          <w:trHeight w:val="361"/>
        </w:trPr>
        <w:tc>
          <w:tcPr>
            <w:tcW w:w="1413" w:type="dxa"/>
            <w:vAlign w:val="center"/>
          </w:tcPr>
          <w:p w14:paraId="2EEEED31" w14:textId="61C59AC4" w:rsidR="00F27B65" w:rsidRPr="0007732C" w:rsidRDefault="00F27B65" w:rsidP="002B195B">
            <w:pPr>
              <w:widowControl w:val="0"/>
              <w:spacing w:line="240" w:lineRule="auto"/>
              <w:jc w:val="center"/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</w:pPr>
            <w:r w:rsidRPr="0007732C">
              <w:rPr>
                <w:rFonts w:ascii="Arial" w:eastAsia="SimSun" w:hAnsi="Arial" w:cs="Arial" w:hint="eastAsia"/>
                <w:color w:val="000000" w:themeColor="text1"/>
                <w:kern w:val="2"/>
                <w:sz w:val="20"/>
                <w:lang w:eastAsia="zh-CN"/>
              </w:rPr>
              <w:t>G</w:t>
            </w:r>
            <w:r w:rsidRPr="0007732C"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  <w:t>ao et al. 2011</w:t>
            </w:r>
            <w:r w:rsidR="003C176D" w:rsidRPr="003C176D">
              <w:rPr>
                <w:rFonts w:ascii="Arial" w:eastAsia="SimSun" w:hAnsi="Arial" w:cs="Arial"/>
                <w:color w:val="000000" w:themeColor="text1"/>
                <w:kern w:val="2"/>
                <w:sz w:val="20"/>
                <w:vertAlign w:val="superscript"/>
                <w:lang w:eastAsia="zh-CN"/>
              </w:rPr>
              <w:t>8</w:t>
            </w:r>
          </w:p>
        </w:tc>
        <w:tc>
          <w:tcPr>
            <w:tcW w:w="1134" w:type="dxa"/>
            <w:vAlign w:val="center"/>
          </w:tcPr>
          <w:p w14:paraId="1F0E47A5" w14:textId="77777777" w:rsidR="00F27B65" w:rsidRPr="0007732C" w:rsidRDefault="00F27B65" w:rsidP="002B195B">
            <w:pPr>
              <w:widowControl w:val="0"/>
              <w:spacing w:line="240" w:lineRule="auto"/>
              <w:jc w:val="center"/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</w:pPr>
            <w:r w:rsidRPr="0007732C"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  <w:t>China</w:t>
            </w:r>
          </w:p>
        </w:tc>
        <w:tc>
          <w:tcPr>
            <w:tcW w:w="1134" w:type="dxa"/>
            <w:vAlign w:val="center"/>
          </w:tcPr>
          <w:p w14:paraId="01DF4C6D" w14:textId="77777777" w:rsidR="00F27B65" w:rsidRPr="0007732C" w:rsidRDefault="00F27B65" w:rsidP="002B195B">
            <w:pPr>
              <w:widowControl w:val="0"/>
              <w:spacing w:line="240" w:lineRule="auto"/>
              <w:jc w:val="center"/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</w:pPr>
            <w:r w:rsidRPr="0007732C">
              <w:rPr>
                <w:rFonts w:ascii="Arial" w:eastAsia="SimSun" w:hAnsi="Arial" w:cs="Arial" w:hint="eastAsia"/>
                <w:color w:val="000000" w:themeColor="text1"/>
                <w:kern w:val="2"/>
                <w:sz w:val="20"/>
                <w:lang w:eastAsia="zh-CN"/>
              </w:rPr>
              <w:t>6</w:t>
            </w:r>
            <w:r w:rsidRPr="0007732C"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  <w:t>0</w:t>
            </w:r>
          </w:p>
        </w:tc>
        <w:tc>
          <w:tcPr>
            <w:tcW w:w="5343" w:type="dxa"/>
            <w:vAlign w:val="center"/>
          </w:tcPr>
          <w:p w14:paraId="6E83B003" w14:textId="77777777" w:rsidR="00F27B65" w:rsidRPr="0007732C" w:rsidRDefault="00F27B65" w:rsidP="002B195B">
            <w:pPr>
              <w:widowControl w:val="0"/>
              <w:spacing w:line="240" w:lineRule="auto"/>
              <w:ind w:left="100" w:hangingChars="50" w:hanging="100"/>
              <w:jc w:val="both"/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</w:pPr>
            <w:r w:rsidRPr="0007732C"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  <w:t xml:space="preserve">EG: warm AT </w:t>
            </w:r>
          </w:p>
          <w:p w14:paraId="4D0448B2" w14:textId="77777777" w:rsidR="00F27B65" w:rsidRPr="0007732C" w:rsidRDefault="00F27B65" w:rsidP="002B195B">
            <w:pPr>
              <w:widowControl w:val="0"/>
              <w:spacing w:line="240" w:lineRule="auto"/>
              <w:ind w:left="100" w:hangingChars="50" w:hanging="100"/>
              <w:jc w:val="both"/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</w:pPr>
            <w:r w:rsidRPr="0007732C"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  <w:t>CG: western medicine</w:t>
            </w:r>
          </w:p>
        </w:tc>
        <w:tc>
          <w:tcPr>
            <w:tcW w:w="1182" w:type="dxa"/>
            <w:vAlign w:val="center"/>
          </w:tcPr>
          <w:p w14:paraId="3865AAE8" w14:textId="77777777" w:rsidR="00F27B65" w:rsidRPr="0007732C" w:rsidRDefault="00F27B65" w:rsidP="002B195B">
            <w:pPr>
              <w:widowControl w:val="0"/>
              <w:spacing w:line="240" w:lineRule="auto"/>
              <w:jc w:val="center"/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</w:pPr>
            <w:r w:rsidRPr="0007732C">
              <w:rPr>
                <w:rFonts w:ascii="Arial" w:eastAsia="SimSun" w:hAnsi="Arial" w:cs="Arial" w:hint="eastAsia"/>
                <w:color w:val="000000" w:themeColor="text1"/>
                <w:kern w:val="2"/>
                <w:sz w:val="20"/>
                <w:lang w:eastAsia="zh-CN"/>
              </w:rPr>
              <w:t>8</w:t>
            </w:r>
            <w:r w:rsidRPr="0007732C"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  <w:t xml:space="preserve"> weeks</w:t>
            </w:r>
          </w:p>
        </w:tc>
      </w:tr>
      <w:tr w:rsidR="00F27B65" w:rsidRPr="00F27B65" w14:paraId="4635190A" w14:textId="77777777" w:rsidTr="005D6BD4">
        <w:trPr>
          <w:trHeight w:val="361"/>
        </w:trPr>
        <w:tc>
          <w:tcPr>
            <w:tcW w:w="1413" w:type="dxa"/>
            <w:vAlign w:val="center"/>
          </w:tcPr>
          <w:p w14:paraId="398AF268" w14:textId="74CF2B0A" w:rsidR="00F27B65" w:rsidRPr="0007732C" w:rsidRDefault="00F27B65" w:rsidP="002B195B">
            <w:pPr>
              <w:widowControl w:val="0"/>
              <w:spacing w:line="240" w:lineRule="auto"/>
              <w:jc w:val="center"/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</w:pPr>
            <w:r w:rsidRPr="0007732C"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  <w:t>Suzuki et al. 2012</w:t>
            </w:r>
            <w:r w:rsidR="003C176D" w:rsidRPr="003C176D">
              <w:rPr>
                <w:rFonts w:ascii="Arial" w:eastAsia="SimSun" w:hAnsi="Arial" w:cs="Arial"/>
                <w:color w:val="000000" w:themeColor="text1"/>
                <w:kern w:val="2"/>
                <w:sz w:val="20"/>
                <w:vertAlign w:val="superscript"/>
                <w:lang w:eastAsia="zh-CN"/>
              </w:rPr>
              <w:t>9</w:t>
            </w:r>
          </w:p>
        </w:tc>
        <w:tc>
          <w:tcPr>
            <w:tcW w:w="1134" w:type="dxa"/>
            <w:vAlign w:val="center"/>
          </w:tcPr>
          <w:p w14:paraId="22826264" w14:textId="77777777" w:rsidR="00F27B65" w:rsidRPr="0007732C" w:rsidRDefault="00F27B65" w:rsidP="002B195B">
            <w:pPr>
              <w:widowControl w:val="0"/>
              <w:spacing w:line="240" w:lineRule="auto"/>
              <w:jc w:val="center"/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</w:pPr>
            <w:r w:rsidRPr="0007732C"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  <w:t>Japan</w:t>
            </w:r>
          </w:p>
        </w:tc>
        <w:tc>
          <w:tcPr>
            <w:tcW w:w="1134" w:type="dxa"/>
            <w:vAlign w:val="center"/>
          </w:tcPr>
          <w:p w14:paraId="7F054B4D" w14:textId="77777777" w:rsidR="00F27B65" w:rsidRPr="0007732C" w:rsidRDefault="00F27B65" w:rsidP="002B195B">
            <w:pPr>
              <w:widowControl w:val="0"/>
              <w:spacing w:line="240" w:lineRule="auto"/>
              <w:jc w:val="center"/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</w:pPr>
            <w:r w:rsidRPr="0007732C">
              <w:rPr>
                <w:rFonts w:ascii="Arial" w:eastAsia="SimSun" w:hAnsi="Arial" w:cs="Arial" w:hint="eastAsia"/>
                <w:color w:val="000000" w:themeColor="text1"/>
                <w:kern w:val="2"/>
                <w:sz w:val="20"/>
                <w:lang w:eastAsia="zh-CN"/>
              </w:rPr>
              <w:t>6</w:t>
            </w:r>
            <w:r w:rsidRPr="0007732C"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  <w:t>8</w:t>
            </w:r>
          </w:p>
        </w:tc>
        <w:tc>
          <w:tcPr>
            <w:tcW w:w="5343" w:type="dxa"/>
            <w:vAlign w:val="center"/>
          </w:tcPr>
          <w:p w14:paraId="0926B2ED" w14:textId="77777777" w:rsidR="00F27B65" w:rsidRPr="0007732C" w:rsidRDefault="00F27B65" w:rsidP="002B195B">
            <w:pPr>
              <w:widowControl w:val="0"/>
              <w:spacing w:line="240" w:lineRule="auto"/>
              <w:ind w:left="100" w:hangingChars="50" w:hanging="100"/>
              <w:jc w:val="both"/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</w:pPr>
            <w:r w:rsidRPr="0007732C"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  <w:t xml:space="preserve">EG: AT </w:t>
            </w:r>
            <w:r w:rsidRPr="0007732C">
              <w:rPr>
                <w:rFonts w:ascii="Arial" w:eastAsia="SimSun" w:hAnsi="Arial" w:cs="Arial" w:hint="eastAsia"/>
                <w:color w:val="000000" w:themeColor="text1"/>
                <w:kern w:val="2"/>
                <w:sz w:val="20"/>
                <w:lang w:eastAsia="zh-CN"/>
              </w:rPr>
              <w:t>+</w:t>
            </w:r>
            <w:r w:rsidRPr="0007732C"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  <w:t xml:space="preserve"> </w:t>
            </w:r>
            <w:r w:rsidRPr="0007732C">
              <w:rPr>
                <w:rFonts w:ascii="Arial" w:eastAsia="SimSun" w:hAnsi="Arial" w:cs="Arial" w:hint="eastAsia"/>
                <w:color w:val="000000" w:themeColor="text1"/>
                <w:kern w:val="2"/>
                <w:sz w:val="20"/>
                <w:lang w:eastAsia="zh-CN"/>
              </w:rPr>
              <w:t>d</w:t>
            </w:r>
            <w:r w:rsidRPr="0007732C"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  <w:t>aily medication</w:t>
            </w:r>
          </w:p>
          <w:p w14:paraId="2CAADB95" w14:textId="77777777" w:rsidR="00F27B65" w:rsidRPr="0007732C" w:rsidRDefault="00F27B65" w:rsidP="002B195B">
            <w:pPr>
              <w:widowControl w:val="0"/>
              <w:spacing w:line="240" w:lineRule="auto"/>
              <w:ind w:left="100" w:hangingChars="50" w:hanging="100"/>
              <w:jc w:val="both"/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</w:pPr>
            <w:r w:rsidRPr="0007732C"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  <w:t>CG: placebo acupuncture +</w:t>
            </w:r>
            <w:r w:rsidRPr="0007732C">
              <w:rPr>
                <w:rFonts w:ascii="Arial" w:eastAsia="SimSun" w:hAnsi="Arial" w:cs="Arial" w:hint="eastAsia"/>
                <w:color w:val="000000" w:themeColor="text1"/>
                <w:kern w:val="2"/>
                <w:sz w:val="20"/>
                <w:lang w:eastAsia="zh-CN"/>
              </w:rPr>
              <w:t xml:space="preserve"> d</w:t>
            </w:r>
            <w:r w:rsidRPr="0007732C"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  <w:t>aily medication</w:t>
            </w:r>
          </w:p>
        </w:tc>
        <w:tc>
          <w:tcPr>
            <w:tcW w:w="1182" w:type="dxa"/>
            <w:vAlign w:val="center"/>
          </w:tcPr>
          <w:p w14:paraId="31B6A06C" w14:textId="77777777" w:rsidR="00F27B65" w:rsidRPr="0007732C" w:rsidRDefault="00F27B65" w:rsidP="002B195B">
            <w:pPr>
              <w:widowControl w:val="0"/>
              <w:spacing w:line="240" w:lineRule="auto"/>
              <w:jc w:val="center"/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</w:pPr>
            <w:r w:rsidRPr="0007732C">
              <w:rPr>
                <w:rFonts w:ascii="Arial" w:eastAsia="SimSun" w:hAnsi="Arial" w:cs="Arial" w:hint="eastAsia"/>
                <w:color w:val="000000" w:themeColor="text1"/>
                <w:kern w:val="2"/>
                <w:sz w:val="20"/>
                <w:lang w:eastAsia="zh-CN"/>
              </w:rPr>
              <w:t>1</w:t>
            </w:r>
            <w:r w:rsidRPr="0007732C"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  <w:t>2 weeks</w:t>
            </w:r>
          </w:p>
        </w:tc>
      </w:tr>
      <w:tr w:rsidR="00F27B65" w:rsidRPr="00F27B65" w14:paraId="54DF7D5E" w14:textId="77777777" w:rsidTr="005D6BD4">
        <w:trPr>
          <w:trHeight w:val="361"/>
        </w:trPr>
        <w:tc>
          <w:tcPr>
            <w:tcW w:w="1413" w:type="dxa"/>
            <w:vAlign w:val="center"/>
          </w:tcPr>
          <w:p w14:paraId="7E0E6B3F" w14:textId="4AB316AB" w:rsidR="00F27B65" w:rsidRPr="0007732C" w:rsidRDefault="00F27B65" w:rsidP="002B195B">
            <w:pPr>
              <w:widowControl w:val="0"/>
              <w:spacing w:line="240" w:lineRule="auto"/>
              <w:jc w:val="center"/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</w:pPr>
            <w:r w:rsidRPr="0007732C">
              <w:rPr>
                <w:rFonts w:ascii="Arial" w:eastAsia="SimSun" w:hAnsi="Arial" w:cs="Arial" w:hint="eastAsia"/>
                <w:color w:val="000000" w:themeColor="text1"/>
                <w:kern w:val="2"/>
                <w:sz w:val="20"/>
                <w:lang w:eastAsia="zh-CN"/>
              </w:rPr>
              <w:t>C</w:t>
            </w:r>
            <w:r w:rsidRPr="0007732C"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  <w:t>ao et al. 2012</w:t>
            </w:r>
            <w:r w:rsidR="003C176D" w:rsidRPr="003C176D">
              <w:rPr>
                <w:rFonts w:ascii="Arial" w:eastAsia="SimSun" w:hAnsi="Arial" w:cs="Arial"/>
                <w:color w:val="000000" w:themeColor="text1"/>
                <w:kern w:val="2"/>
                <w:sz w:val="20"/>
                <w:vertAlign w:val="superscript"/>
                <w:lang w:eastAsia="zh-CN"/>
              </w:rPr>
              <w:t>10</w:t>
            </w:r>
          </w:p>
        </w:tc>
        <w:tc>
          <w:tcPr>
            <w:tcW w:w="1134" w:type="dxa"/>
            <w:vAlign w:val="center"/>
          </w:tcPr>
          <w:p w14:paraId="0A354F32" w14:textId="77777777" w:rsidR="00F27B65" w:rsidRPr="0007732C" w:rsidRDefault="00F27B65" w:rsidP="002B195B">
            <w:pPr>
              <w:widowControl w:val="0"/>
              <w:spacing w:line="240" w:lineRule="auto"/>
              <w:jc w:val="center"/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</w:pPr>
            <w:r w:rsidRPr="0007732C"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  <w:t>China</w:t>
            </w:r>
          </w:p>
        </w:tc>
        <w:tc>
          <w:tcPr>
            <w:tcW w:w="1134" w:type="dxa"/>
            <w:vAlign w:val="center"/>
          </w:tcPr>
          <w:p w14:paraId="3A2BD5A8" w14:textId="77777777" w:rsidR="00F27B65" w:rsidRPr="0007732C" w:rsidRDefault="00F27B65" w:rsidP="002B195B">
            <w:pPr>
              <w:widowControl w:val="0"/>
              <w:spacing w:line="240" w:lineRule="auto"/>
              <w:jc w:val="center"/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</w:pPr>
            <w:r w:rsidRPr="0007732C"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  <w:t>60</w:t>
            </w:r>
            <w:r w:rsidRPr="0007732C"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  <w:fldChar w:fldCharType="begin">
                <w:fldData xml:space="preserve">cGU+PHVybHM+PC91cmxzPjxyZW1vdGUtZGF0YWJhc2UtcHJvdmlkZXI+Q25raTwvcmVtb3RlLWRh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</w:fldData>
              </w:fldChar>
            </w:r>
            <w:r w:rsidRPr="0007732C"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  <w:instrText xml:space="preserve"> ADDIN EN.CITE </w:instrText>
            </w:r>
            <w:r w:rsidRPr="0007732C"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  <w:fldChar w:fldCharType="begin">
                <w:fldData xml:space="preserve">PEVuZE5vdGU+PENpdGU+PEF1dGhvcj5HYXVuYXVyZDwvQXV0aG9yPjxZZWFyPjIwMTQ8L1llYXI+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==
</w:fldData>
              </w:fldChar>
            </w:r>
            <w:r w:rsidRPr="0007732C"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  <w:instrText xml:space="preserve"> ADDIN EN.CITE.DATA </w:instrText>
            </w:r>
            <w:r w:rsidRPr="0007732C"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</w:r>
            <w:r w:rsidRPr="0007732C"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  <w:fldChar w:fldCharType="end"/>
            </w:r>
            <w:r w:rsidRPr="0007732C"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  <w:fldChar w:fldCharType="begin">
                <w:fldData xml:space="preserve">cGU+PHVybHM+PC91cmxzPjxyZW1vdGUtZGF0YWJhc2UtcHJvdmlkZXI+Q25raTwvcmVtb3RlLWRh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</w:fldData>
              </w:fldChar>
            </w:r>
            <w:r w:rsidRPr="0007732C"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  <w:instrText xml:space="preserve"> ADDIN EN.CITE.DATA </w:instrText>
            </w:r>
            <w:r w:rsidRPr="0007732C"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</w:r>
            <w:r w:rsidRPr="0007732C"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  <w:fldChar w:fldCharType="end"/>
            </w:r>
            <w:r w:rsidRPr="0007732C"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</w:r>
            <w:r w:rsidRPr="0007732C"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  <w:fldChar w:fldCharType="end"/>
            </w:r>
          </w:p>
        </w:tc>
        <w:tc>
          <w:tcPr>
            <w:tcW w:w="5343" w:type="dxa"/>
            <w:vAlign w:val="center"/>
          </w:tcPr>
          <w:p w14:paraId="3EB0531E" w14:textId="570FF18A" w:rsidR="00F27B65" w:rsidRPr="0007732C" w:rsidRDefault="00F27B65" w:rsidP="002B195B">
            <w:pPr>
              <w:widowControl w:val="0"/>
              <w:spacing w:line="240" w:lineRule="auto"/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</w:pPr>
            <w:r w:rsidRPr="0007732C"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  <w:t>AT + auricular point group: AT + auricular point + conventional therapy</w:t>
            </w:r>
          </w:p>
          <w:p w14:paraId="0D716B83" w14:textId="77777777" w:rsidR="00F27B65" w:rsidRPr="0007732C" w:rsidRDefault="00F27B65" w:rsidP="002B195B">
            <w:pPr>
              <w:widowControl w:val="0"/>
              <w:spacing w:line="240" w:lineRule="auto"/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</w:pPr>
            <w:r w:rsidRPr="0007732C">
              <w:rPr>
                <w:rFonts w:ascii="Arial" w:eastAsia="SimSun" w:hAnsi="Arial" w:cs="Arial" w:hint="eastAsia"/>
                <w:color w:val="000000" w:themeColor="text1"/>
                <w:kern w:val="2"/>
                <w:sz w:val="20"/>
                <w:lang w:eastAsia="zh-CN"/>
              </w:rPr>
              <w:t>A</w:t>
            </w:r>
            <w:r w:rsidRPr="0007732C"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  <w:t xml:space="preserve">T group: AT + simulated auricular point + conventional therapy </w:t>
            </w:r>
          </w:p>
          <w:p w14:paraId="53362A40" w14:textId="77777777" w:rsidR="00F27B65" w:rsidRPr="0007732C" w:rsidRDefault="00F27B65" w:rsidP="002B195B">
            <w:pPr>
              <w:widowControl w:val="0"/>
              <w:spacing w:line="240" w:lineRule="auto"/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</w:pPr>
            <w:r w:rsidRPr="0007732C"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  <w:t>auricular point group: simulated acupuncture + auricular point + conventional therapy</w:t>
            </w:r>
          </w:p>
          <w:p w14:paraId="5FFFB2CA" w14:textId="77777777" w:rsidR="00F27B65" w:rsidRPr="0007732C" w:rsidRDefault="00F27B65" w:rsidP="002B195B">
            <w:pPr>
              <w:widowControl w:val="0"/>
              <w:spacing w:line="240" w:lineRule="auto"/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</w:pPr>
            <w:r w:rsidRPr="0007732C"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  <w:t>CG: simulated acupuncture + simulated auricular point + conventional therapy</w:t>
            </w:r>
          </w:p>
        </w:tc>
        <w:tc>
          <w:tcPr>
            <w:tcW w:w="1182" w:type="dxa"/>
            <w:vAlign w:val="center"/>
          </w:tcPr>
          <w:p w14:paraId="6F7ACB8B" w14:textId="77777777" w:rsidR="00F27B65" w:rsidRPr="0007732C" w:rsidRDefault="00F27B65" w:rsidP="002B195B">
            <w:pPr>
              <w:widowControl w:val="0"/>
              <w:spacing w:line="240" w:lineRule="auto"/>
              <w:jc w:val="center"/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</w:pPr>
            <w:r w:rsidRPr="0007732C">
              <w:rPr>
                <w:rFonts w:ascii="Arial" w:eastAsia="SimSun" w:hAnsi="Arial" w:cs="Arial" w:hint="eastAsia"/>
                <w:color w:val="000000" w:themeColor="text1"/>
                <w:kern w:val="2"/>
                <w:sz w:val="20"/>
                <w:lang w:eastAsia="zh-CN"/>
              </w:rPr>
              <w:t>2</w:t>
            </w:r>
            <w:r w:rsidRPr="0007732C"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  <w:t>0 days</w:t>
            </w:r>
          </w:p>
        </w:tc>
      </w:tr>
      <w:tr w:rsidR="00F27B65" w:rsidRPr="00F27B65" w14:paraId="33707B26" w14:textId="77777777" w:rsidTr="005D6BD4">
        <w:trPr>
          <w:trHeight w:val="361"/>
        </w:trPr>
        <w:tc>
          <w:tcPr>
            <w:tcW w:w="1413" w:type="dxa"/>
            <w:vAlign w:val="center"/>
          </w:tcPr>
          <w:p w14:paraId="1CD97251" w14:textId="537977A9" w:rsidR="00F27B65" w:rsidRPr="0007732C" w:rsidRDefault="00F27B65" w:rsidP="002B195B">
            <w:pPr>
              <w:widowControl w:val="0"/>
              <w:spacing w:line="240" w:lineRule="auto"/>
              <w:jc w:val="center"/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</w:pPr>
            <w:r w:rsidRPr="0007732C"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  <w:t xml:space="preserve"> Shao et al. 2012</w:t>
            </w:r>
            <w:r w:rsidR="003C176D" w:rsidRPr="003C176D">
              <w:rPr>
                <w:rFonts w:ascii="Arial" w:eastAsia="SimSun" w:hAnsi="Arial" w:cs="Arial"/>
                <w:color w:val="000000" w:themeColor="text1"/>
                <w:kern w:val="2"/>
                <w:sz w:val="20"/>
                <w:vertAlign w:val="superscript"/>
                <w:lang w:eastAsia="zh-CN"/>
              </w:rPr>
              <w:t>11</w:t>
            </w:r>
          </w:p>
        </w:tc>
        <w:tc>
          <w:tcPr>
            <w:tcW w:w="1134" w:type="dxa"/>
            <w:vAlign w:val="center"/>
          </w:tcPr>
          <w:p w14:paraId="5D0347DE" w14:textId="77777777" w:rsidR="00F27B65" w:rsidRPr="0007732C" w:rsidRDefault="00F27B65" w:rsidP="002B195B">
            <w:pPr>
              <w:widowControl w:val="0"/>
              <w:spacing w:line="240" w:lineRule="auto"/>
              <w:jc w:val="center"/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</w:pPr>
            <w:r w:rsidRPr="0007732C"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  <w:t>China</w:t>
            </w:r>
          </w:p>
        </w:tc>
        <w:tc>
          <w:tcPr>
            <w:tcW w:w="1134" w:type="dxa"/>
            <w:vAlign w:val="center"/>
          </w:tcPr>
          <w:p w14:paraId="61E90390" w14:textId="77777777" w:rsidR="00F27B65" w:rsidRPr="0007732C" w:rsidRDefault="00F27B65" w:rsidP="002B195B">
            <w:pPr>
              <w:widowControl w:val="0"/>
              <w:spacing w:line="240" w:lineRule="auto"/>
              <w:jc w:val="center"/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</w:pPr>
            <w:r w:rsidRPr="0007732C">
              <w:rPr>
                <w:rFonts w:ascii="Arial" w:eastAsia="SimSun" w:hAnsi="Arial" w:cs="Arial" w:hint="eastAsia"/>
                <w:color w:val="000000" w:themeColor="text1"/>
                <w:kern w:val="2"/>
                <w:sz w:val="20"/>
                <w:lang w:eastAsia="zh-CN"/>
              </w:rPr>
              <w:t>6</w:t>
            </w:r>
            <w:r w:rsidRPr="0007732C"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  <w:t>0</w:t>
            </w:r>
          </w:p>
        </w:tc>
        <w:tc>
          <w:tcPr>
            <w:tcW w:w="5343" w:type="dxa"/>
            <w:vAlign w:val="center"/>
          </w:tcPr>
          <w:p w14:paraId="433A8514" w14:textId="05B93D99" w:rsidR="00F27B65" w:rsidRPr="0007732C" w:rsidRDefault="00F27B65" w:rsidP="002B195B">
            <w:pPr>
              <w:widowControl w:val="0"/>
              <w:spacing w:line="240" w:lineRule="auto"/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</w:pPr>
            <w:r w:rsidRPr="0007732C"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  <w:t>AT + acupoint sticking group: AT</w:t>
            </w:r>
            <w:r w:rsidR="005D6BD4"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  <w:t xml:space="preserve"> </w:t>
            </w:r>
            <w:r w:rsidRPr="0007732C"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  <w:t>+</w:t>
            </w:r>
            <w:r w:rsidR="005D6BD4"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  <w:t xml:space="preserve"> </w:t>
            </w:r>
            <w:r w:rsidRPr="0007732C"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  <w:t>acupoint sticking + conventional therapy</w:t>
            </w:r>
          </w:p>
          <w:p w14:paraId="37101AF8" w14:textId="77777777" w:rsidR="00F27B65" w:rsidRPr="0007732C" w:rsidRDefault="00F27B65" w:rsidP="002B195B">
            <w:pPr>
              <w:widowControl w:val="0"/>
              <w:spacing w:line="240" w:lineRule="auto"/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</w:pPr>
            <w:r w:rsidRPr="0007732C">
              <w:rPr>
                <w:rFonts w:ascii="Arial" w:eastAsia="SimSun" w:hAnsi="Arial" w:cs="Arial" w:hint="eastAsia"/>
                <w:color w:val="000000" w:themeColor="text1"/>
                <w:kern w:val="2"/>
                <w:sz w:val="20"/>
                <w:lang w:eastAsia="zh-CN"/>
              </w:rPr>
              <w:t>A</w:t>
            </w:r>
            <w:r w:rsidRPr="0007732C"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  <w:t>T group: AT + simulated acupoint sticking + conventional therapy</w:t>
            </w:r>
          </w:p>
          <w:p w14:paraId="7FE7799A" w14:textId="77777777" w:rsidR="00F27B65" w:rsidRPr="0007732C" w:rsidRDefault="00F27B65" w:rsidP="002B195B">
            <w:pPr>
              <w:widowControl w:val="0"/>
              <w:spacing w:line="240" w:lineRule="auto"/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</w:pPr>
            <w:r w:rsidRPr="0007732C"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  <w:t>acupoint sticking group: acupoint sticking + simulated acupuncture + conventional therapy</w:t>
            </w:r>
          </w:p>
          <w:p w14:paraId="6E30FD28" w14:textId="77777777" w:rsidR="00F27B65" w:rsidRPr="0007732C" w:rsidRDefault="00F27B65" w:rsidP="002B195B">
            <w:pPr>
              <w:widowControl w:val="0"/>
              <w:spacing w:line="240" w:lineRule="auto"/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</w:pPr>
            <w:r w:rsidRPr="0007732C"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  <w:t>CG: simulated acupuncture + simulated acupoint sticking + conventional therapy</w:t>
            </w:r>
          </w:p>
        </w:tc>
        <w:tc>
          <w:tcPr>
            <w:tcW w:w="1182" w:type="dxa"/>
            <w:vAlign w:val="center"/>
          </w:tcPr>
          <w:p w14:paraId="686CDD3E" w14:textId="77777777" w:rsidR="00F27B65" w:rsidRPr="0007732C" w:rsidRDefault="00F27B65" w:rsidP="002B195B">
            <w:pPr>
              <w:widowControl w:val="0"/>
              <w:spacing w:line="240" w:lineRule="auto"/>
              <w:jc w:val="center"/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</w:pPr>
            <w:r w:rsidRPr="0007732C">
              <w:rPr>
                <w:rFonts w:ascii="Arial" w:eastAsia="SimSun" w:hAnsi="Arial" w:cs="Arial" w:hint="eastAsia"/>
                <w:color w:val="000000" w:themeColor="text1"/>
                <w:kern w:val="2"/>
                <w:sz w:val="20"/>
                <w:lang w:eastAsia="zh-CN"/>
              </w:rPr>
              <w:t>2</w:t>
            </w:r>
            <w:r w:rsidRPr="0007732C"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  <w:t>0 days</w:t>
            </w:r>
          </w:p>
        </w:tc>
      </w:tr>
    </w:tbl>
    <w:p w14:paraId="31215698" w14:textId="686EF450" w:rsidR="002B195B" w:rsidRPr="002B195B" w:rsidRDefault="002B195B" w:rsidP="002B195B">
      <w:pPr>
        <w:widowControl w:val="0"/>
        <w:suppressLineNumbers/>
        <w:spacing w:line="480" w:lineRule="auto"/>
        <w:rPr>
          <w:rFonts w:ascii="Arial" w:eastAsia="SimSun" w:hAnsi="Arial" w:cs="Arial"/>
          <w:color w:val="000000" w:themeColor="text1"/>
          <w:kern w:val="2"/>
          <w:sz w:val="20"/>
          <w:lang w:eastAsia="zh-CN"/>
        </w:rPr>
      </w:pPr>
    </w:p>
    <w:tbl>
      <w:tblPr>
        <w:tblStyle w:val="TableGrid"/>
        <w:tblpPr w:leftFromText="180" w:rightFromText="180" w:vertAnchor="text" w:horzAnchor="margin" w:tblpXSpec="center" w:tblpY="32"/>
        <w:tblW w:w="10206" w:type="dxa"/>
        <w:tblLayout w:type="fixed"/>
        <w:tblLook w:val="04A0" w:firstRow="1" w:lastRow="0" w:firstColumn="1" w:lastColumn="0" w:noHBand="0" w:noVBand="1"/>
      </w:tblPr>
      <w:tblGrid>
        <w:gridCol w:w="1555"/>
        <w:gridCol w:w="992"/>
        <w:gridCol w:w="1276"/>
        <w:gridCol w:w="5201"/>
        <w:gridCol w:w="1182"/>
      </w:tblGrid>
      <w:tr w:rsidR="002B195B" w:rsidRPr="0007732C" w14:paraId="4173B807" w14:textId="77777777" w:rsidTr="00CE71C7">
        <w:trPr>
          <w:trHeight w:val="361"/>
        </w:trPr>
        <w:tc>
          <w:tcPr>
            <w:tcW w:w="1555" w:type="dxa"/>
            <w:vAlign w:val="center"/>
          </w:tcPr>
          <w:p w14:paraId="794A3CD2" w14:textId="75F06A8E" w:rsidR="002B195B" w:rsidRPr="0007732C" w:rsidRDefault="002B195B" w:rsidP="00691016">
            <w:pPr>
              <w:widowControl w:val="0"/>
              <w:spacing w:line="240" w:lineRule="auto"/>
              <w:jc w:val="center"/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</w:pPr>
            <w:r w:rsidRPr="0007732C">
              <w:rPr>
                <w:rFonts w:ascii="Arial" w:eastAsia="SimSun" w:hAnsi="Arial" w:cs="Arial" w:hint="eastAsia"/>
                <w:color w:val="000000" w:themeColor="text1"/>
                <w:kern w:val="2"/>
                <w:sz w:val="20"/>
                <w:lang w:eastAsia="zh-CN"/>
              </w:rPr>
              <w:t>C</w:t>
            </w:r>
            <w:r w:rsidRPr="0007732C"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  <w:t>hen 2013</w:t>
            </w:r>
            <w:r w:rsidR="003C176D" w:rsidRPr="003C176D">
              <w:rPr>
                <w:rFonts w:ascii="Arial" w:eastAsia="SimSun" w:hAnsi="Arial" w:cs="Arial"/>
                <w:color w:val="000000" w:themeColor="text1"/>
                <w:kern w:val="2"/>
                <w:sz w:val="20"/>
                <w:vertAlign w:val="superscript"/>
                <w:lang w:eastAsia="zh-CN"/>
              </w:rPr>
              <w:t>12</w:t>
            </w:r>
          </w:p>
        </w:tc>
        <w:tc>
          <w:tcPr>
            <w:tcW w:w="992" w:type="dxa"/>
            <w:vAlign w:val="center"/>
          </w:tcPr>
          <w:p w14:paraId="300C2D44" w14:textId="77777777" w:rsidR="002B195B" w:rsidRPr="0007732C" w:rsidRDefault="002B195B" w:rsidP="00691016">
            <w:pPr>
              <w:widowControl w:val="0"/>
              <w:spacing w:line="240" w:lineRule="auto"/>
              <w:jc w:val="center"/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</w:pPr>
            <w:r w:rsidRPr="0007732C"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  <w:t>China</w:t>
            </w:r>
          </w:p>
        </w:tc>
        <w:tc>
          <w:tcPr>
            <w:tcW w:w="1276" w:type="dxa"/>
            <w:vAlign w:val="center"/>
          </w:tcPr>
          <w:p w14:paraId="5E314F9C" w14:textId="77777777" w:rsidR="002B195B" w:rsidRPr="0007732C" w:rsidRDefault="002B195B" w:rsidP="00691016">
            <w:pPr>
              <w:widowControl w:val="0"/>
              <w:spacing w:line="240" w:lineRule="auto"/>
              <w:jc w:val="center"/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</w:pPr>
            <w:r w:rsidRPr="0007732C">
              <w:rPr>
                <w:rFonts w:ascii="Arial" w:eastAsia="SimSun" w:hAnsi="Arial" w:cs="Arial" w:hint="eastAsia"/>
                <w:color w:val="000000" w:themeColor="text1"/>
                <w:kern w:val="2"/>
                <w:sz w:val="20"/>
                <w:lang w:eastAsia="zh-CN"/>
              </w:rPr>
              <w:t>5</w:t>
            </w:r>
            <w:r w:rsidRPr="0007732C"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  <w:t>7</w:t>
            </w:r>
          </w:p>
        </w:tc>
        <w:tc>
          <w:tcPr>
            <w:tcW w:w="5201" w:type="dxa"/>
            <w:vAlign w:val="center"/>
          </w:tcPr>
          <w:p w14:paraId="24C7FF92" w14:textId="77777777" w:rsidR="002B195B" w:rsidRPr="0007732C" w:rsidRDefault="002B195B" w:rsidP="00691016">
            <w:pPr>
              <w:widowControl w:val="0"/>
              <w:spacing w:line="240" w:lineRule="auto"/>
              <w:jc w:val="both"/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</w:pPr>
            <w:r w:rsidRPr="0007732C"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  <w:t>EG: AT + conventional therapy</w:t>
            </w:r>
          </w:p>
          <w:p w14:paraId="27A44D19" w14:textId="77777777" w:rsidR="002B195B" w:rsidRPr="0007732C" w:rsidRDefault="002B195B" w:rsidP="00691016">
            <w:pPr>
              <w:widowControl w:val="0"/>
              <w:spacing w:line="240" w:lineRule="auto"/>
              <w:jc w:val="both"/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</w:pPr>
            <w:r w:rsidRPr="0007732C"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  <w:t>CG: conventional therapy</w:t>
            </w:r>
          </w:p>
        </w:tc>
        <w:tc>
          <w:tcPr>
            <w:tcW w:w="1182" w:type="dxa"/>
            <w:vAlign w:val="center"/>
          </w:tcPr>
          <w:p w14:paraId="652E6F61" w14:textId="77777777" w:rsidR="002B195B" w:rsidRPr="0007732C" w:rsidRDefault="002B195B" w:rsidP="00691016">
            <w:pPr>
              <w:widowControl w:val="0"/>
              <w:spacing w:line="240" w:lineRule="auto"/>
              <w:jc w:val="center"/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</w:pPr>
            <w:r w:rsidRPr="0007732C">
              <w:rPr>
                <w:rFonts w:ascii="Arial" w:eastAsia="SimSun" w:hAnsi="Arial" w:cs="Arial" w:hint="eastAsia"/>
                <w:color w:val="000000" w:themeColor="text1"/>
                <w:kern w:val="2"/>
                <w:sz w:val="20"/>
                <w:lang w:eastAsia="zh-CN"/>
              </w:rPr>
              <w:t>2</w:t>
            </w:r>
            <w:r w:rsidRPr="0007732C"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  <w:t xml:space="preserve"> weeks</w:t>
            </w:r>
          </w:p>
        </w:tc>
      </w:tr>
      <w:tr w:rsidR="002B195B" w:rsidRPr="0007732C" w14:paraId="51E8E0CD" w14:textId="77777777" w:rsidTr="00CE71C7">
        <w:trPr>
          <w:trHeight w:val="361"/>
        </w:trPr>
        <w:tc>
          <w:tcPr>
            <w:tcW w:w="1555" w:type="dxa"/>
            <w:vAlign w:val="center"/>
          </w:tcPr>
          <w:p w14:paraId="0F67AB94" w14:textId="2334B376" w:rsidR="002B195B" w:rsidRPr="0007732C" w:rsidRDefault="002B195B" w:rsidP="00691016">
            <w:pPr>
              <w:widowControl w:val="0"/>
              <w:spacing w:line="240" w:lineRule="auto"/>
              <w:jc w:val="center"/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</w:pPr>
            <w:r w:rsidRPr="0007732C">
              <w:rPr>
                <w:rFonts w:ascii="Arial" w:eastAsia="SimSun" w:hAnsi="Arial" w:cs="Arial" w:hint="eastAsia"/>
                <w:color w:val="000000" w:themeColor="text1"/>
                <w:kern w:val="2"/>
                <w:sz w:val="20"/>
                <w:lang w:eastAsia="zh-CN"/>
              </w:rPr>
              <w:t>Zhang</w:t>
            </w:r>
            <w:r w:rsidRPr="0007732C"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  <w:t xml:space="preserve"> and Liao 2013</w:t>
            </w:r>
            <w:r w:rsidR="003C176D" w:rsidRPr="003C176D">
              <w:rPr>
                <w:rFonts w:ascii="Arial" w:eastAsia="SimSun" w:hAnsi="Arial" w:cs="Arial"/>
                <w:color w:val="000000" w:themeColor="text1"/>
                <w:kern w:val="2"/>
                <w:sz w:val="20"/>
                <w:vertAlign w:val="superscript"/>
                <w:lang w:eastAsia="zh-CN"/>
              </w:rPr>
              <w:t>13</w:t>
            </w:r>
          </w:p>
        </w:tc>
        <w:tc>
          <w:tcPr>
            <w:tcW w:w="992" w:type="dxa"/>
            <w:vAlign w:val="center"/>
          </w:tcPr>
          <w:p w14:paraId="172E07BD" w14:textId="77777777" w:rsidR="002B195B" w:rsidRPr="0007732C" w:rsidRDefault="002B195B" w:rsidP="00691016">
            <w:pPr>
              <w:widowControl w:val="0"/>
              <w:spacing w:line="240" w:lineRule="auto"/>
              <w:jc w:val="center"/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</w:pPr>
            <w:r w:rsidRPr="0007732C"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  <w:t>China</w:t>
            </w:r>
          </w:p>
        </w:tc>
        <w:tc>
          <w:tcPr>
            <w:tcW w:w="1276" w:type="dxa"/>
            <w:vAlign w:val="center"/>
          </w:tcPr>
          <w:p w14:paraId="5BEB8F43" w14:textId="77777777" w:rsidR="002B195B" w:rsidRPr="0007732C" w:rsidRDefault="002B195B" w:rsidP="00691016">
            <w:pPr>
              <w:widowControl w:val="0"/>
              <w:spacing w:line="240" w:lineRule="auto"/>
              <w:jc w:val="center"/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</w:pPr>
            <w:r w:rsidRPr="0007732C"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  <w:t>140</w:t>
            </w:r>
          </w:p>
        </w:tc>
        <w:tc>
          <w:tcPr>
            <w:tcW w:w="5201" w:type="dxa"/>
            <w:vAlign w:val="center"/>
          </w:tcPr>
          <w:p w14:paraId="76E3E09E" w14:textId="77777777" w:rsidR="002B195B" w:rsidRPr="0007732C" w:rsidRDefault="002B195B" w:rsidP="00691016">
            <w:pPr>
              <w:widowControl w:val="0"/>
              <w:spacing w:line="240" w:lineRule="auto"/>
              <w:jc w:val="both"/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</w:pPr>
            <w:r w:rsidRPr="0007732C"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  <w:t>Feishu group: Feishu acupoint + conventional drugs</w:t>
            </w:r>
          </w:p>
          <w:p w14:paraId="1F2D0117" w14:textId="77777777" w:rsidR="002B195B" w:rsidRPr="0007732C" w:rsidRDefault="002B195B" w:rsidP="00691016">
            <w:pPr>
              <w:widowControl w:val="0"/>
              <w:spacing w:line="240" w:lineRule="auto"/>
              <w:jc w:val="both"/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</w:pPr>
            <w:r w:rsidRPr="0007732C"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  <w:t>Zhigou group: Zhigou acupoint + conventional drugs</w:t>
            </w:r>
          </w:p>
          <w:p w14:paraId="1C8F9438" w14:textId="77777777" w:rsidR="002B195B" w:rsidRPr="0007732C" w:rsidRDefault="002B195B" w:rsidP="00691016">
            <w:pPr>
              <w:widowControl w:val="0"/>
              <w:spacing w:line="240" w:lineRule="auto"/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</w:pPr>
            <w:r w:rsidRPr="0007732C"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  <w:t>Feishu + Zhigou group: Feishu acupoint + Zhigou acupoint + conventional drugs</w:t>
            </w:r>
          </w:p>
          <w:p w14:paraId="4B35D90C" w14:textId="77777777" w:rsidR="002B195B" w:rsidRPr="0007732C" w:rsidRDefault="002B195B" w:rsidP="00691016">
            <w:pPr>
              <w:widowControl w:val="0"/>
              <w:spacing w:line="240" w:lineRule="auto"/>
              <w:jc w:val="both"/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</w:pPr>
            <w:r w:rsidRPr="0007732C"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  <w:t>CG: conventional drugs</w:t>
            </w:r>
          </w:p>
        </w:tc>
        <w:tc>
          <w:tcPr>
            <w:tcW w:w="1182" w:type="dxa"/>
            <w:vAlign w:val="center"/>
          </w:tcPr>
          <w:p w14:paraId="6BD47DBE" w14:textId="77777777" w:rsidR="002B195B" w:rsidRPr="0007732C" w:rsidRDefault="002B195B" w:rsidP="00691016">
            <w:pPr>
              <w:widowControl w:val="0"/>
              <w:spacing w:line="240" w:lineRule="auto"/>
              <w:jc w:val="center"/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</w:pPr>
            <w:r w:rsidRPr="0007732C">
              <w:rPr>
                <w:rFonts w:ascii="Arial" w:eastAsia="SimSun" w:hAnsi="Arial" w:cs="Arial" w:hint="eastAsia"/>
                <w:color w:val="000000" w:themeColor="text1"/>
                <w:kern w:val="2"/>
                <w:sz w:val="20"/>
                <w:lang w:eastAsia="zh-CN"/>
              </w:rPr>
              <w:t>1</w:t>
            </w:r>
            <w:r w:rsidRPr="0007732C"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  <w:t>4 days</w:t>
            </w:r>
          </w:p>
        </w:tc>
      </w:tr>
      <w:tr w:rsidR="002B195B" w:rsidRPr="0007732C" w14:paraId="51F27B5D" w14:textId="77777777" w:rsidTr="00CE71C7">
        <w:trPr>
          <w:trHeight w:val="361"/>
        </w:trPr>
        <w:tc>
          <w:tcPr>
            <w:tcW w:w="1555" w:type="dxa"/>
            <w:vAlign w:val="center"/>
          </w:tcPr>
          <w:p w14:paraId="6E04FF32" w14:textId="37D582AB" w:rsidR="002B195B" w:rsidRPr="0007732C" w:rsidRDefault="002B195B" w:rsidP="00691016">
            <w:pPr>
              <w:widowControl w:val="0"/>
              <w:spacing w:line="240" w:lineRule="auto"/>
              <w:jc w:val="center"/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</w:pPr>
            <w:r w:rsidRPr="0007732C">
              <w:rPr>
                <w:rFonts w:ascii="Arial" w:eastAsia="SimSun" w:hAnsi="Arial" w:cs="Arial" w:hint="eastAsia"/>
                <w:color w:val="000000" w:themeColor="text1"/>
                <w:kern w:val="2"/>
                <w:sz w:val="20"/>
                <w:lang w:eastAsia="zh-CN"/>
              </w:rPr>
              <w:t>Xie</w:t>
            </w:r>
            <w:r w:rsidRPr="0007732C"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  <w:t xml:space="preserve"> and Yu 2014</w:t>
            </w:r>
            <w:r w:rsidR="003C176D" w:rsidRPr="003C176D">
              <w:rPr>
                <w:rFonts w:ascii="Arial" w:eastAsia="SimSun" w:hAnsi="Arial" w:cs="Arial"/>
                <w:color w:val="000000" w:themeColor="text1"/>
                <w:kern w:val="2"/>
                <w:sz w:val="20"/>
                <w:vertAlign w:val="superscript"/>
                <w:lang w:eastAsia="zh-CN"/>
              </w:rPr>
              <w:t>14</w:t>
            </w:r>
          </w:p>
        </w:tc>
        <w:tc>
          <w:tcPr>
            <w:tcW w:w="992" w:type="dxa"/>
            <w:vAlign w:val="center"/>
          </w:tcPr>
          <w:p w14:paraId="50BF227D" w14:textId="77777777" w:rsidR="002B195B" w:rsidRPr="0007732C" w:rsidRDefault="002B195B" w:rsidP="00691016">
            <w:pPr>
              <w:widowControl w:val="0"/>
              <w:spacing w:line="240" w:lineRule="auto"/>
              <w:jc w:val="center"/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</w:pPr>
            <w:r w:rsidRPr="0007732C"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  <w:t>China</w:t>
            </w:r>
          </w:p>
        </w:tc>
        <w:tc>
          <w:tcPr>
            <w:tcW w:w="1276" w:type="dxa"/>
            <w:vAlign w:val="center"/>
          </w:tcPr>
          <w:p w14:paraId="4F9B0308" w14:textId="77777777" w:rsidR="002B195B" w:rsidRPr="0007732C" w:rsidRDefault="002B195B" w:rsidP="00691016">
            <w:pPr>
              <w:widowControl w:val="0"/>
              <w:spacing w:line="240" w:lineRule="auto"/>
              <w:jc w:val="center"/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</w:pPr>
            <w:r w:rsidRPr="0007732C">
              <w:rPr>
                <w:rFonts w:ascii="Arial" w:eastAsia="SimSun" w:hAnsi="Arial" w:cs="Arial" w:hint="eastAsia"/>
                <w:color w:val="000000" w:themeColor="text1"/>
                <w:kern w:val="2"/>
                <w:sz w:val="20"/>
                <w:lang w:eastAsia="zh-CN"/>
              </w:rPr>
              <w:t>8</w:t>
            </w:r>
            <w:r w:rsidRPr="0007732C"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  <w:t>0</w:t>
            </w:r>
          </w:p>
        </w:tc>
        <w:tc>
          <w:tcPr>
            <w:tcW w:w="5201" w:type="dxa"/>
            <w:vAlign w:val="center"/>
          </w:tcPr>
          <w:p w14:paraId="08D019C9" w14:textId="77777777" w:rsidR="002B195B" w:rsidRPr="0007732C" w:rsidRDefault="002B195B" w:rsidP="00691016">
            <w:pPr>
              <w:widowControl w:val="0"/>
              <w:spacing w:line="240" w:lineRule="auto"/>
              <w:jc w:val="both"/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</w:pPr>
            <w:r w:rsidRPr="0007732C"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  <w:t>EG: warm AT + western medicine</w:t>
            </w:r>
          </w:p>
          <w:p w14:paraId="3279D943" w14:textId="77777777" w:rsidR="002B195B" w:rsidRPr="0007732C" w:rsidRDefault="002B195B" w:rsidP="00691016">
            <w:pPr>
              <w:widowControl w:val="0"/>
              <w:spacing w:line="240" w:lineRule="auto"/>
              <w:jc w:val="both"/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</w:pPr>
            <w:r w:rsidRPr="0007732C"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  <w:t>CG: western medicine</w:t>
            </w:r>
          </w:p>
        </w:tc>
        <w:tc>
          <w:tcPr>
            <w:tcW w:w="1182" w:type="dxa"/>
            <w:vAlign w:val="center"/>
          </w:tcPr>
          <w:p w14:paraId="07909D62" w14:textId="77777777" w:rsidR="002B195B" w:rsidRPr="0007732C" w:rsidRDefault="002B195B" w:rsidP="00691016">
            <w:pPr>
              <w:widowControl w:val="0"/>
              <w:spacing w:line="240" w:lineRule="auto"/>
              <w:jc w:val="center"/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</w:pPr>
            <w:r w:rsidRPr="0007732C"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  <w:t>8 weeks</w:t>
            </w:r>
          </w:p>
        </w:tc>
      </w:tr>
      <w:tr w:rsidR="002B195B" w:rsidRPr="0007732C" w14:paraId="5EF16D66" w14:textId="77777777" w:rsidTr="00CE71C7">
        <w:trPr>
          <w:trHeight w:val="361"/>
        </w:trPr>
        <w:tc>
          <w:tcPr>
            <w:tcW w:w="1555" w:type="dxa"/>
            <w:vAlign w:val="center"/>
          </w:tcPr>
          <w:p w14:paraId="5E73728E" w14:textId="1502BAEE" w:rsidR="002B195B" w:rsidRPr="0007732C" w:rsidRDefault="002B195B" w:rsidP="00691016">
            <w:pPr>
              <w:widowControl w:val="0"/>
              <w:spacing w:line="240" w:lineRule="auto"/>
              <w:jc w:val="center"/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</w:pPr>
            <w:r w:rsidRPr="0007732C">
              <w:rPr>
                <w:rFonts w:ascii="Arial" w:eastAsia="SimSun" w:hAnsi="Arial" w:cs="Arial" w:hint="eastAsia"/>
                <w:color w:val="000000" w:themeColor="text1"/>
                <w:kern w:val="2"/>
                <w:sz w:val="20"/>
                <w:lang w:eastAsia="zh-CN"/>
              </w:rPr>
              <w:t>G</w:t>
            </w:r>
            <w:r w:rsidRPr="0007732C"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  <w:t>ao et al. 2014</w:t>
            </w:r>
            <w:r w:rsidR="003C176D" w:rsidRPr="003C176D">
              <w:rPr>
                <w:rFonts w:ascii="Arial" w:eastAsia="SimSun" w:hAnsi="Arial" w:cs="Arial"/>
                <w:color w:val="000000" w:themeColor="text1"/>
                <w:kern w:val="2"/>
                <w:sz w:val="20"/>
                <w:vertAlign w:val="superscript"/>
                <w:lang w:eastAsia="zh-CN"/>
              </w:rPr>
              <w:t>15</w:t>
            </w:r>
          </w:p>
        </w:tc>
        <w:tc>
          <w:tcPr>
            <w:tcW w:w="992" w:type="dxa"/>
            <w:vAlign w:val="center"/>
          </w:tcPr>
          <w:p w14:paraId="0DFE8E47" w14:textId="77777777" w:rsidR="002B195B" w:rsidRPr="0007732C" w:rsidRDefault="002B195B" w:rsidP="00691016">
            <w:pPr>
              <w:widowControl w:val="0"/>
              <w:spacing w:line="240" w:lineRule="auto"/>
              <w:jc w:val="center"/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</w:pPr>
            <w:r w:rsidRPr="0007732C"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  <w:t>China</w:t>
            </w:r>
          </w:p>
        </w:tc>
        <w:tc>
          <w:tcPr>
            <w:tcW w:w="1276" w:type="dxa"/>
            <w:vAlign w:val="center"/>
          </w:tcPr>
          <w:p w14:paraId="79A4E15A" w14:textId="77777777" w:rsidR="002B195B" w:rsidRPr="0007732C" w:rsidRDefault="002B195B" w:rsidP="00691016">
            <w:pPr>
              <w:widowControl w:val="0"/>
              <w:spacing w:line="240" w:lineRule="auto"/>
              <w:jc w:val="center"/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</w:pPr>
            <w:r w:rsidRPr="0007732C">
              <w:rPr>
                <w:rFonts w:ascii="Arial" w:eastAsia="SimSun" w:hAnsi="Arial" w:cs="Arial" w:hint="eastAsia"/>
                <w:color w:val="000000" w:themeColor="text1"/>
                <w:kern w:val="2"/>
                <w:sz w:val="20"/>
                <w:lang w:eastAsia="zh-CN"/>
              </w:rPr>
              <w:t>6</w:t>
            </w:r>
            <w:r w:rsidRPr="0007732C"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  <w:t>2</w:t>
            </w:r>
          </w:p>
        </w:tc>
        <w:tc>
          <w:tcPr>
            <w:tcW w:w="5201" w:type="dxa"/>
            <w:vAlign w:val="center"/>
          </w:tcPr>
          <w:p w14:paraId="4566364D" w14:textId="77777777" w:rsidR="002B195B" w:rsidRPr="0007732C" w:rsidRDefault="002B195B" w:rsidP="00691016">
            <w:pPr>
              <w:widowControl w:val="0"/>
              <w:spacing w:line="240" w:lineRule="auto"/>
              <w:jc w:val="both"/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</w:pPr>
            <w:r w:rsidRPr="0007732C"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  <w:t>EG: electroacupuncture + conventional therapy</w:t>
            </w:r>
          </w:p>
          <w:p w14:paraId="7D3E0481" w14:textId="77777777" w:rsidR="002B195B" w:rsidRPr="0007732C" w:rsidRDefault="002B195B" w:rsidP="00691016">
            <w:pPr>
              <w:widowControl w:val="0"/>
              <w:spacing w:line="240" w:lineRule="auto"/>
              <w:jc w:val="both"/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</w:pPr>
            <w:r w:rsidRPr="0007732C"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  <w:t>CG: conventional therapy</w:t>
            </w:r>
          </w:p>
        </w:tc>
        <w:tc>
          <w:tcPr>
            <w:tcW w:w="1182" w:type="dxa"/>
            <w:vAlign w:val="center"/>
          </w:tcPr>
          <w:p w14:paraId="4F3FD594" w14:textId="77777777" w:rsidR="002B195B" w:rsidRPr="0007732C" w:rsidRDefault="002B195B" w:rsidP="00691016">
            <w:pPr>
              <w:widowControl w:val="0"/>
              <w:spacing w:line="240" w:lineRule="auto"/>
              <w:jc w:val="center"/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</w:pPr>
            <w:r w:rsidRPr="0007732C">
              <w:rPr>
                <w:rFonts w:ascii="Arial" w:eastAsia="SimSun" w:hAnsi="Arial" w:cs="Arial" w:hint="eastAsia"/>
                <w:color w:val="000000" w:themeColor="text1"/>
                <w:kern w:val="2"/>
                <w:sz w:val="20"/>
                <w:lang w:eastAsia="zh-CN"/>
              </w:rPr>
              <w:t>2</w:t>
            </w:r>
            <w:r w:rsidRPr="0007732C"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  <w:t>4 days</w:t>
            </w:r>
          </w:p>
        </w:tc>
      </w:tr>
      <w:tr w:rsidR="002B195B" w:rsidRPr="0007732C" w14:paraId="0E11A992" w14:textId="77777777" w:rsidTr="00CE71C7">
        <w:trPr>
          <w:trHeight w:val="361"/>
        </w:trPr>
        <w:tc>
          <w:tcPr>
            <w:tcW w:w="1555" w:type="dxa"/>
            <w:vAlign w:val="center"/>
          </w:tcPr>
          <w:p w14:paraId="6EFECBB3" w14:textId="24CA0A04" w:rsidR="002B195B" w:rsidRPr="0007732C" w:rsidRDefault="002B195B" w:rsidP="00691016">
            <w:pPr>
              <w:widowControl w:val="0"/>
              <w:spacing w:line="240" w:lineRule="auto"/>
              <w:jc w:val="center"/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</w:pPr>
            <w:r w:rsidRPr="0007732C">
              <w:rPr>
                <w:rFonts w:ascii="Arial" w:eastAsia="SimSun" w:hAnsi="Arial" w:cs="Arial" w:hint="eastAsia"/>
                <w:color w:val="000000" w:themeColor="text1"/>
                <w:kern w:val="2"/>
                <w:sz w:val="20"/>
                <w:lang w:eastAsia="zh-CN"/>
              </w:rPr>
              <w:t>T</w:t>
            </w:r>
            <w:r w:rsidRPr="0007732C"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  <w:t>ong et al.2014</w:t>
            </w:r>
            <w:r w:rsidR="003C176D" w:rsidRPr="003C176D">
              <w:rPr>
                <w:rFonts w:ascii="Arial" w:eastAsia="SimSun" w:hAnsi="Arial" w:cs="Arial"/>
                <w:color w:val="000000" w:themeColor="text1"/>
                <w:kern w:val="2"/>
                <w:sz w:val="20"/>
                <w:vertAlign w:val="superscript"/>
                <w:lang w:eastAsia="zh-CN"/>
              </w:rPr>
              <w:t>16</w:t>
            </w:r>
          </w:p>
        </w:tc>
        <w:tc>
          <w:tcPr>
            <w:tcW w:w="992" w:type="dxa"/>
            <w:vAlign w:val="center"/>
          </w:tcPr>
          <w:p w14:paraId="3FD99693" w14:textId="77777777" w:rsidR="002B195B" w:rsidRPr="0007732C" w:rsidRDefault="002B195B" w:rsidP="00691016">
            <w:pPr>
              <w:widowControl w:val="0"/>
              <w:spacing w:line="240" w:lineRule="auto"/>
              <w:jc w:val="center"/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</w:pPr>
            <w:r w:rsidRPr="0007732C"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  <w:t>China</w:t>
            </w:r>
          </w:p>
        </w:tc>
        <w:tc>
          <w:tcPr>
            <w:tcW w:w="1276" w:type="dxa"/>
            <w:vAlign w:val="center"/>
          </w:tcPr>
          <w:p w14:paraId="19726BAF" w14:textId="77777777" w:rsidR="002B195B" w:rsidRPr="0007732C" w:rsidRDefault="002B195B" w:rsidP="00691016">
            <w:pPr>
              <w:widowControl w:val="0"/>
              <w:spacing w:line="240" w:lineRule="auto"/>
              <w:jc w:val="center"/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</w:pPr>
            <w:r w:rsidRPr="0007732C">
              <w:rPr>
                <w:rFonts w:ascii="Arial" w:eastAsia="SimSun" w:hAnsi="Arial" w:cs="Arial" w:hint="eastAsia"/>
                <w:color w:val="000000" w:themeColor="text1"/>
                <w:kern w:val="2"/>
                <w:sz w:val="20"/>
                <w:lang w:eastAsia="zh-CN"/>
              </w:rPr>
              <w:t>3</w:t>
            </w:r>
            <w:r w:rsidRPr="0007732C"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  <w:t>0</w:t>
            </w:r>
          </w:p>
        </w:tc>
        <w:tc>
          <w:tcPr>
            <w:tcW w:w="5201" w:type="dxa"/>
            <w:vAlign w:val="center"/>
          </w:tcPr>
          <w:p w14:paraId="5599C9BA" w14:textId="77777777" w:rsidR="002B195B" w:rsidRPr="0007732C" w:rsidRDefault="002B195B" w:rsidP="00691016">
            <w:pPr>
              <w:widowControl w:val="0"/>
              <w:spacing w:line="240" w:lineRule="auto"/>
              <w:jc w:val="both"/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</w:pPr>
            <w:r w:rsidRPr="0007732C"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  <w:t>EG: AT + aerobic exercise</w:t>
            </w:r>
          </w:p>
          <w:p w14:paraId="07DCC468" w14:textId="77777777" w:rsidR="002B195B" w:rsidRPr="0007732C" w:rsidRDefault="002B195B" w:rsidP="00691016">
            <w:pPr>
              <w:widowControl w:val="0"/>
              <w:spacing w:line="240" w:lineRule="auto"/>
              <w:jc w:val="both"/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</w:pPr>
            <w:r w:rsidRPr="0007732C"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  <w:t>CG: placebo acupuncture + aerobic exercise</w:t>
            </w:r>
          </w:p>
        </w:tc>
        <w:tc>
          <w:tcPr>
            <w:tcW w:w="1182" w:type="dxa"/>
            <w:vAlign w:val="center"/>
          </w:tcPr>
          <w:p w14:paraId="3B678979" w14:textId="77777777" w:rsidR="002B195B" w:rsidRPr="0007732C" w:rsidRDefault="002B195B" w:rsidP="00691016">
            <w:pPr>
              <w:widowControl w:val="0"/>
              <w:spacing w:line="240" w:lineRule="auto"/>
              <w:jc w:val="center"/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</w:pPr>
            <w:r w:rsidRPr="0007732C"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  <w:t>5 weeks</w:t>
            </w:r>
          </w:p>
        </w:tc>
      </w:tr>
      <w:tr w:rsidR="002B195B" w:rsidRPr="0007732C" w14:paraId="172EF5DF" w14:textId="77777777" w:rsidTr="00CE71C7">
        <w:trPr>
          <w:trHeight w:val="361"/>
        </w:trPr>
        <w:tc>
          <w:tcPr>
            <w:tcW w:w="1555" w:type="dxa"/>
            <w:vAlign w:val="center"/>
          </w:tcPr>
          <w:p w14:paraId="56A30BDF" w14:textId="75EEEEDA" w:rsidR="002B195B" w:rsidRPr="0007732C" w:rsidRDefault="002B195B" w:rsidP="00691016">
            <w:pPr>
              <w:widowControl w:val="0"/>
              <w:spacing w:line="240" w:lineRule="auto"/>
              <w:jc w:val="center"/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</w:pPr>
            <w:r w:rsidRPr="0007732C">
              <w:rPr>
                <w:rFonts w:ascii="Arial" w:eastAsia="SimSun" w:hAnsi="Arial" w:cs="Arial" w:hint="eastAsia"/>
                <w:color w:val="000000" w:themeColor="text1"/>
                <w:kern w:val="2"/>
                <w:sz w:val="20"/>
                <w:lang w:eastAsia="zh-CN"/>
              </w:rPr>
              <w:t>Y</w:t>
            </w:r>
            <w:r w:rsidRPr="0007732C"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  <w:t>u 2014</w:t>
            </w:r>
            <w:r w:rsidR="003C176D" w:rsidRPr="003C176D">
              <w:rPr>
                <w:rFonts w:ascii="Arial" w:eastAsia="SimSun" w:hAnsi="Arial" w:cs="Arial"/>
                <w:color w:val="000000" w:themeColor="text1"/>
                <w:kern w:val="2"/>
                <w:sz w:val="20"/>
                <w:vertAlign w:val="superscript"/>
                <w:lang w:eastAsia="zh-CN"/>
              </w:rPr>
              <w:t>17</w:t>
            </w:r>
          </w:p>
        </w:tc>
        <w:tc>
          <w:tcPr>
            <w:tcW w:w="992" w:type="dxa"/>
            <w:vAlign w:val="center"/>
          </w:tcPr>
          <w:p w14:paraId="480B4EF1" w14:textId="77777777" w:rsidR="002B195B" w:rsidRPr="0007732C" w:rsidRDefault="002B195B" w:rsidP="00691016">
            <w:pPr>
              <w:widowControl w:val="0"/>
              <w:spacing w:line="240" w:lineRule="auto"/>
              <w:jc w:val="center"/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</w:pPr>
            <w:r w:rsidRPr="0007732C"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  <w:t>China</w:t>
            </w:r>
          </w:p>
        </w:tc>
        <w:tc>
          <w:tcPr>
            <w:tcW w:w="1276" w:type="dxa"/>
            <w:vAlign w:val="center"/>
          </w:tcPr>
          <w:p w14:paraId="74E040B9" w14:textId="77777777" w:rsidR="002B195B" w:rsidRPr="0007732C" w:rsidRDefault="002B195B" w:rsidP="00691016">
            <w:pPr>
              <w:widowControl w:val="0"/>
              <w:spacing w:line="240" w:lineRule="auto"/>
              <w:jc w:val="center"/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</w:pPr>
            <w:r w:rsidRPr="0007732C">
              <w:rPr>
                <w:rFonts w:ascii="Arial" w:eastAsia="SimSun" w:hAnsi="Arial" w:cs="Arial" w:hint="eastAsia"/>
                <w:color w:val="000000" w:themeColor="text1"/>
                <w:kern w:val="2"/>
                <w:sz w:val="20"/>
                <w:lang w:eastAsia="zh-CN"/>
              </w:rPr>
              <w:t>6</w:t>
            </w:r>
            <w:r w:rsidRPr="0007732C"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  <w:t>0</w:t>
            </w:r>
          </w:p>
        </w:tc>
        <w:tc>
          <w:tcPr>
            <w:tcW w:w="5201" w:type="dxa"/>
            <w:vAlign w:val="center"/>
          </w:tcPr>
          <w:p w14:paraId="5A1FFCDB" w14:textId="77777777" w:rsidR="002B195B" w:rsidRPr="0007732C" w:rsidRDefault="002B195B" w:rsidP="00691016">
            <w:pPr>
              <w:widowControl w:val="0"/>
              <w:spacing w:line="240" w:lineRule="auto"/>
              <w:jc w:val="both"/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</w:pPr>
            <w:r w:rsidRPr="0007732C"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  <w:t>EG: warm AT + function training</w:t>
            </w:r>
          </w:p>
          <w:p w14:paraId="18343CF2" w14:textId="77777777" w:rsidR="002B195B" w:rsidRPr="0007732C" w:rsidRDefault="002B195B" w:rsidP="00691016">
            <w:pPr>
              <w:widowControl w:val="0"/>
              <w:spacing w:line="240" w:lineRule="auto"/>
              <w:jc w:val="both"/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</w:pPr>
            <w:r w:rsidRPr="0007732C"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  <w:t>CG: conventional drugs + function training</w:t>
            </w:r>
          </w:p>
        </w:tc>
        <w:tc>
          <w:tcPr>
            <w:tcW w:w="1182" w:type="dxa"/>
            <w:vAlign w:val="center"/>
          </w:tcPr>
          <w:p w14:paraId="2712CC29" w14:textId="77777777" w:rsidR="002B195B" w:rsidRPr="0007732C" w:rsidRDefault="002B195B" w:rsidP="00691016">
            <w:pPr>
              <w:widowControl w:val="0"/>
              <w:spacing w:line="240" w:lineRule="auto"/>
              <w:jc w:val="center"/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</w:pPr>
            <w:r w:rsidRPr="0007732C"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  <w:t>3 month</w:t>
            </w:r>
            <w:r w:rsidRPr="0007732C">
              <w:rPr>
                <w:rFonts w:ascii="Arial" w:eastAsia="SimSun" w:hAnsi="Arial" w:cs="Arial" w:hint="eastAsia"/>
                <w:color w:val="000000" w:themeColor="text1"/>
                <w:kern w:val="2"/>
                <w:sz w:val="20"/>
                <w:lang w:eastAsia="zh-CN"/>
              </w:rPr>
              <w:t>s</w:t>
            </w:r>
          </w:p>
        </w:tc>
      </w:tr>
      <w:tr w:rsidR="002B195B" w:rsidRPr="0007732C" w14:paraId="0BDA343C" w14:textId="77777777" w:rsidTr="00CE71C7">
        <w:trPr>
          <w:trHeight w:val="361"/>
        </w:trPr>
        <w:tc>
          <w:tcPr>
            <w:tcW w:w="1555" w:type="dxa"/>
            <w:vAlign w:val="center"/>
          </w:tcPr>
          <w:p w14:paraId="7F9B2F98" w14:textId="6A4E1243" w:rsidR="002B195B" w:rsidRPr="0007732C" w:rsidRDefault="002B195B" w:rsidP="00691016">
            <w:pPr>
              <w:widowControl w:val="0"/>
              <w:spacing w:line="240" w:lineRule="auto"/>
              <w:jc w:val="center"/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</w:pPr>
            <w:r w:rsidRPr="0007732C">
              <w:rPr>
                <w:rFonts w:ascii="Arial" w:eastAsia="SimSun" w:hAnsi="Arial" w:cs="Arial" w:hint="eastAsia"/>
                <w:color w:val="000000" w:themeColor="text1"/>
                <w:kern w:val="2"/>
                <w:sz w:val="20"/>
                <w:lang w:eastAsia="zh-CN"/>
              </w:rPr>
              <w:t>C</w:t>
            </w:r>
            <w:r w:rsidRPr="0007732C"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  <w:t>hu and Cai 2015</w:t>
            </w:r>
            <w:r w:rsidR="003C176D" w:rsidRPr="003C176D">
              <w:rPr>
                <w:rFonts w:ascii="Arial" w:eastAsia="SimSun" w:hAnsi="Arial" w:cs="Arial"/>
                <w:color w:val="000000" w:themeColor="text1"/>
                <w:kern w:val="2"/>
                <w:sz w:val="20"/>
                <w:vertAlign w:val="superscript"/>
                <w:lang w:eastAsia="zh-CN"/>
              </w:rPr>
              <w:t>18</w:t>
            </w:r>
          </w:p>
        </w:tc>
        <w:tc>
          <w:tcPr>
            <w:tcW w:w="992" w:type="dxa"/>
            <w:vAlign w:val="center"/>
          </w:tcPr>
          <w:p w14:paraId="7F7DD446" w14:textId="77777777" w:rsidR="002B195B" w:rsidRPr="0007732C" w:rsidRDefault="002B195B" w:rsidP="00691016">
            <w:pPr>
              <w:widowControl w:val="0"/>
              <w:spacing w:line="240" w:lineRule="auto"/>
              <w:jc w:val="center"/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</w:pPr>
            <w:r w:rsidRPr="0007732C"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  <w:t>China</w:t>
            </w:r>
          </w:p>
        </w:tc>
        <w:tc>
          <w:tcPr>
            <w:tcW w:w="1276" w:type="dxa"/>
            <w:vAlign w:val="center"/>
          </w:tcPr>
          <w:p w14:paraId="19457D97" w14:textId="77777777" w:rsidR="002B195B" w:rsidRPr="0007732C" w:rsidRDefault="002B195B" w:rsidP="00691016">
            <w:pPr>
              <w:widowControl w:val="0"/>
              <w:spacing w:line="240" w:lineRule="auto"/>
              <w:jc w:val="center"/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</w:pPr>
            <w:r w:rsidRPr="0007732C">
              <w:rPr>
                <w:rFonts w:ascii="Arial" w:eastAsia="SimSun" w:hAnsi="Arial" w:cs="Arial" w:hint="eastAsia"/>
                <w:color w:val="000000" w:themeColor="text1"/>
                <w:kern w:val="2"/>
                <w:sz w:val="20"/>
                <w:lang w:eastAsia="zh-CN"/>
              </w:rPr>
              <w:t>6</w:t>
            </w:r>
            <w:r w:rsidRPr="0007732C"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  <w:t>4</w:t>
            </w:r>
          </w:p>
        </w:tc>
        <w:tc>
          <w:tcPr>
            <w:tcW w:w="5201" w:type="dxa"/>
            <w:vAlign w:val="center"/>
          </w:tcPr>
          <w:p w14:paraId="19EFBC96" w14:textId="77777777" w:rsidR="002B195B" w:rsidRPr="0007732C" w:rsidRDefault="002B195B" w:rsidP="00691016">
            <w:pPr>
              <w:widowControl w:val="0"/>
              <w:spacing w:line="240" w:lineRule="auto"/>
              <w:jc w:val="both"/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</w:pPr>
            <w:r w:rsidRPr="0007732C"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  <w:t>EG: AT + chinese medicine + western medicine</w:t>
            </w:r>
          </w:p>
          <w:p w14:paraId="1D2278D9" w14:textId="77777777" w:rsidR="002B195B" w:rsidRPr="0007732C" w:rsidRDefault="002B195B" w:rsidP="00691016">
            <w:pPr>
              <w:widowControl w:val="0"/>
              <w:spacing w:line="240" w:lineRule="auto"/>
              <w:jc w:val="both"/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</w:pPr>
            <w:r w:rsidRPr="0007732C"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  <w:t>CG: chinese medicine + western medicine</w:t>
            </w:r>
          </w:p>
        </w:tc>
        <w:tc>
          <w:tcPr>
            <w:tcW w:w="1182" w:type="dxa"/>
            <w:vAlign w:val="center"/>
          </w:tcPr>
          <w:p w14:paraId="4E82D2B4" w14:textId="77777777" w:rsidR="002B195B" w:rsidRPr="0007732C" w:rsidRDefault="002B195B" w:rsidP="00691016">
            <w:pPr>
              <w:widowControl w:val="0"/>
              <w:spacing w:line="240" w:lineRule="auto"/>
              <w:jc w:val="center"/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</w:pPr>
            <w:r w:rsidRPr="0007732C"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  <w:t xml:space="preserve">3 </w:t>
            </w:r>
            <w:r w:rsidRPr="0007732C">
              <w:rPr>
                <w:rFonts w:ascii="Arial" w:eastAsia="SimSun" w:hAnsi="Arial" w:cs="Arial" w:hint="eastAsia"/>
                <w:color w:val="000000" w:themeColor="text1"/>
                <w:kern w:val="2"/>
                <w:sz w:val="20"/>
                <w:lang w:eastAsia="zh-CN"/>
              </w:rPr>
              <w:t>m</w:t>
            </w:r>
            <w:r w:rsidRPr="0007732C"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  <w:t>onths</w:t>
            </w:r>
          </w:p>
        </w:tc>
      </w:tr>
      <w:tr w:rsidR="002B195B" w:rsidRPr="0007732C" w14:paraId="362627A4" w14:textId="77777777" w:rsidTr="00CE71C7">
        <w:trPr>
          <w:trHeight w:val="361"/>
        </w:trPr>
        <w:tc>
          <w:tcPr>
            <w:tcW w:w="1555" w:type="dxa"/>
            <w:vAlign w:val="center"/>
          </w:tcPr>
          <w:p w14:paraId="4D12AA67" w14:textId="501F71ED" w:rsidR="002B195B" w:rsidRPr="0007732C" w:rsidRDefault="002B195B" w:rsidP="00691016">
            <w:pPr>
              <w:widowControl w:val="0"/>
              <w:spacing w:line="240" w:lineRule="auto"/>
              <w:jc w:val="center"/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</w:pPr>
            <w:r w:rsidRPr="0007732C">
              <w:rPr>
                <w:rFonts w:ascii="Arial" w:eastAsia="SimSun" w:hAnsi="Arial" w:cs="Arial" w:hint="eastAsia"/>
                <w:color w:val="000000" w:themeColor="text1"/>
                <w:kern w:val="2"/>
                <w:sz w:val="20"/>
                <w:lang w:eastAsia="zh-CN"/>
              </w:rPr>
              <w:t>He</w:t>
            </w:r>
            <w:r w:rsidRPr="0007732C"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  <w:t xml:space="preserve"> et al. 2015</w:t>
            </w:r>
            <w:r w:rsidR="003C176D" w:rsidRPr="003C176D">
              <w:rPr>
                <w:rFonts w:ascii="Arial" w:eastAsia="SimSun" w:hAnsi="Arial" w:cs="Arial"/>
                <w:color w:val="000000" w:themeColor="text1"/>
                <w:kern w:val="2"/>
                <w:sz w:val="20"/>
                <w:vertAlign w:val="superscript"/>
                <w:lang w:eastAsia="zh-CN"/>
              </w:rPr>
              <w:t>19</w:t>
            </w:r>
          </w:p>
        </w:tc>
        <w:tc>
          <w:tcPr>
            <w:tcW w:w="992" w:type="dxa"/>
            <w:vAlign w:val="center"/>
          </w:tcPr>
          <w:p w14:paraId="60200BA1" w14:textId="77777777" w:rsidR="002B195B" w:rsidRPr="0007732C" w:rsidRDefault="002B195B" w:rsidP="00691016">
            <w:pPr>
              <w:widowControl w:val="0"/>
              <w:spacing w:line="240" w:lineRule="auto"/>
              <w:jc w:val="center"/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</w:pPr>
            <w:r w:rsidRPr="0007732C"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  <w:t>China</w:t>
            </w:r>
          </w:p>
        </w:tc>
        <w:tc>
          <w:tcPr>
            <w:tcW w:w="1276" w:type="dxa"/>
            <w:vAlign w:val="center"/>
          </w:tcPr>
          <w:p w14:paraId="486B1400" w14:textId="77777777" w:rsidR="002B195B" w:rsidRPr="0007732C" w:rsidRDefault="002B195B" w:rsidP="00691016">
            <w:pPr>
              <w:widowControl w:val="0"/>
              <w:spacing w:line="240" w:lineRule="auto"/>
              <w:jc w:val="center"/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</w:pPr>
            <w:r w:rsidRPr="0007732C">
              <w:rPr>
                <w:rFonts w:ascii="Arial" w:eastAsia="SimSun" w:hAnsi="Arial" w:cs="Arial" w:hint="eastAsia"/>
                <w:color w:val="000000" w:themeColor="text1"/>
                <w:kern w:val="2"/>
                <w:sz w:val="20"/>
                <w:lang w:eastAsia="zh-CN"/>
              </w:rPr>
              <w:t>6</w:t>
            </w:r>
            <w:r w:rsidRPr="0007732C"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  <w:t>0</w:t>
            </w:r>
          </w:p>
        </w:tc>
        <w:tc>
          <w:tcPr>
            <w:tcW w:w="5201" w:type="dxa"/>
            <w:vAlign w:val="center"/>
          </w:tcPr>
          <w:p w14:paraId="4EEB2F26" w14:textId="77777777" w:rsidR="002B195B" w:rsidRPr="0007732C" w:rsidRDefault="002B195B" w:rsidP="00691016">
            <w:pPr>
              <w:widowControl w:val="0"/>
              <w:spacing w:line="240" w:lineRule="auto"/>
              <w:jc w:val="both"/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</w:pPr>
            <w:r w:rsidRPr="0007732C"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  <w:t>EG: warm AT + conventional therapy</w:t>
            </w:r>
          </w:p>
          <w:p w14:paraId="2F7C94E8" w14:textId="77777777" w:rsidR="002B195B" w:rsidRPr="0007732C" w:rsidRDefault="002B195B" w:rsidP="00691016">
            <w:pPr>
              <w:widowControl w:val="0"/>
              <w:spacing w:line="240" w:lineRule="auto"/>
              <w:jc w:val="both"/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</w:pPr>
            <w:r w:rsidRPr="0007732C"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  <w:t>CG: western medicine + conventional therapy</w:t>
            </w:r>
          </w:p>
        </w:tc>
        <w:tc>
          <w:tcPr>
            <w:tcW w:w="1182" w:type="dxa"/>
            <w:vAlign w:val="center"/>
          </w:tcPr>
          <w:p w14:paraId="5969426D" w14:textId="77777777" w:rsidR="002B195B" w:rsidRPr="0007732C" w:rsidRDefault="002B195B" w:rsidP="00691016">
            <w:pPr>
              <w:widowControl w:val="0"/>
              <w:spacing w:line="240" w:lineRule="auto"/>
              <w:jc w:val="center"/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</w:pPr>
            <w:r w:rsidRPr="0007732C">
              <w:rPr>
                <w:rFonts w:ascii="Arial" w:eastAsia="SimSun" w:hAnsi="Arial" w:cs="Arial" w:hint="eastAsia"/>
                <w:color w:val="000000" w:themeColor="text1"/>
                <w:kern w:val="2"/>
                <w:sz w:val="20"/>
                <w:lang w:eastAsia="zh-CN"/>
              </w:rPr>
              <w:t>1</w:t>
            </w:r>
            <w:r w:rsidRPr="0007732C"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  <w:t>0 days</w:t>
            </w:r>
          </w:p>
        </w:tc>
      </w:tr>
      <w:tr w:rsidR="002B195B" w:rsidRPr="0007732C" w14:paraId="3706A4AE" w14:textId="77777777" w:rsidTr="00CE71C7">
        <w:trPr>
          <w:trHeight w:val="361"/>
        </w:trPr>
        <w:tc>
          <w:tcPr>
            <w:tcW w:w="1555" w:type="dxa"/>
            <w:vAlign w:val="center"/>
          </w:tcPr>
          <w:p w14:paraId="70CB8276" w14:textId="616265EA" w:rsidR="002B195B" w:rsidRPr="0007732C" w:rsidRDefault="002B195B" w:rsidP="00691016">
            <w:pPr>
              <w:widowControl w:val="0"/>
              <w:spacing w:line="240" w:lineRule="auto"/>
              <w:jc w:val="center"/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</w:pPr>
            <w:r w:rsidRPr="0007732C">
              <w:rPr>
                <w:rFonts w:ascii="Arial" w:eastAsia="SimSun" w:hAnsi="Arial" w:cs="Arial" w:hint="eastAsia"/>
                <w:color w:val="000000" w:themeColor="text1"/>
                <w:kern w:val="2"/>
                <w:sz w:val="20"/>
                <w:lang w:eastAsia="zh-CN"/>
              </w:rPr>
              <w:t>Li</w:t>
            </w:r>
            <w:r w:rsidRPr="0007732C"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  <w:t xml:space="preserve"> 2015</w:t>
            </w:r>
            <w:r w:rsidR="003C176D" w:rsidRPr="003C176D">
              <w:rPr>
                <w:rFonts w:ascii="Arial" w:eastAsia="SimSun" w:hAnsi="Arial" w:cs="Arial"/>
                <w:color w:val="000000" w:themeColor="text1"/>
                <w:kern w:val="2"/>
                <w:sz w:val="20"/>
                <w:vertAlign w:val="superscript"/>
                <w:lang w:eastAsia="zh-CN"/>
              </w:rPr>
              <w:t>20</w:t>
            </w:r>
          </w:p>
        </w:tc>
        <w:tc>
          <w:tcPr>
            <w:tcW w:w="992" w:type="dxa"/>
            <w:vAlign w:val="center"/>
          </w:tcPr>
          <w:p w14:paraId="4A58D86F" w14:textId="77777777" w:rsidR="002B195B" w:rsidRPr="0007732C" w:rsidRDefault="002B195B" w:rsidP="00691016">
            <w:pPr>
              <w:widowControl w:val="0"/>
              <w:spacing w:line="240" w:lineRule="auto"/>
              <w:jc w:val="center"/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</w:pPr>
            <w:r w:rsidRPr="0007732C"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  <w:t>China</w:t>
            </w:r>
          </w:p>
        </w:tc>
        <w:tc>
          <w:tcPr>
            <w:tcW w:w="1276" w:type="dxa"/>
            <w:vAlign w:val="center"/>
          </w:tcPr>
          <w:p w14:paraId="4D7405FF" w14:textId="77777777" w:rsidR="002B195B" w:rsidRPr="0007732C" w:rsidRDefault="002B195B" w:rsidP="00691016">
            <w:pPr>
              <w:widowControl w:val="0"/>
              <w:spacing w:line="240" w:lineRule="auto"/>
              <w:jc w:val="center"/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</w:pPr>
            <w:r w:rsidRPr="0007732C">
              <w:rPr>
                <w:rFonts w:ascii="Arial" w:eastAsia="SimSun" w:hAnsi="Arial" w:cs="Arial" w:hint="eastAsia"/>
                <w:color w:val="000000" w:themeColor="text1"/>
                <w:kern w:val="2"/>
                <w:sz w:val="20"/>
                <w:lang w:eastAsia="zh-CN"/>
              </w:rPr>
              <w:t>6</w:t>
            </w:r>
            <w:r w:rsidRPr="0007732C"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  <w:t>0</w:t>
            </w:r>
          </w:p>
        </w:tc>
        <w:tc>
          <w:tcPr>
            <w:tcW w:w="5201" w:type="dxa"/>
            <w:vAlign w:val="center"/>
          </w:tcPr>
          <w:p w14:paraId="7716E226" w14:textId="77777777" w:rsidR="002B195B" w:rsidRPr="0007732C" w:rsidRDefault="002B195B" w:rsidP="00691016">
            <w:pPr>
              <w:widowControl w:val="0"/>
              <w:spacing w:line="240" w:lineRule="auto"/>
              <w:jc w:val="both"/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</w:pPr>
            <w:r w:rsidRPr="0007732C"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  <w:t>EG: warm AT + western medicine</w:t>
            </w:r>
          </w:p>
          <w:p w14:paraId="43EEB5D4" w14:textId="77777777" w:rsidR="002B195B" w:rsidRPr="0007732C" w:rsidRDefault="002B195B" w:rsidP="00691016">
            <w:pPr>
              <w:widowControl w:val="0"/>
              <w:spacing w:line="240" w:lineRule="auto"/>
              <w:jc w:val="both"/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</w:pPr>
            <w:r w:rsidRPr="0007732C"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  <w:t>CG: western medicine</w:t>
            </w:r>
          </w:p>
        </w:tc>
        <w:tc>
          <w:tcPr>
            <w:tcW w:w="1182" w:type="dxa"/>
            <w:vAlign w:val="center"/>
          </w:tcPr>
          <w:p w14:paraId="37C260C1" w14:textId="77777777" w:rsidR="002B195B" w:rsidRPr="0007732C" w:rsidRDefault="002B195B" w:rsidP="00691016">
            <w:pPr>
              <w:widowControl w:val="0"/>
              <w:spacing w:line="240" w:lineRule="auto"/>
              <w:jc w:val="center"/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</w:pPr>
            <w:r w:rsidRPr="0007732C">
              <w:rPr>
                <w:rFonts w:ascii="Arial" w:eastAsia="SimSun" w:hAnsi="Arial" w:cs="Arial" w:hint="eastAsia"/>
                <w:color w:val="000000" w:themeColor="text1"/>
                <w:kern w:val="2"/>
                <w:sz w:val="20"/>
                <w:lang w:eastAsia="zh-CN"/>
              </w:rPr>
              <w:t>1</w:t>
            </w:r>
            <w:r w:rsidRPr="0007732C"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  <w:t xml:space="preserve"> month</w:t>
            </w:r>
            <w:r w:rsidRPr="0007732C">
              <w:rPr>
                <w:rFonts w:ascii="Arial" w:eastAsia="SimSun" w:hAnsi="Arial" w:cs="Arial" w:hint="eastAsia"/>
                <w:color w:val="000000" w:themeColor="text1"/>
                <w:kern w:val="2"/>
                <w:sz w:val="20"/>
                <w:lang w:eastAsia="zh-CN"/>
              </w:rPr>
              <w:t>s</w:t>
            </w:r>
          </w:p>
        </w:tc>
      </w:tr>
      <w:tr w:rsidR="002B195B" w:rsidRPr="0007732C" w14:paraId="7CA79ABA" w14:textId="77777777" w:rsidTr="00CE71C7">
        <w:trPr>
          <w:trHeight w:val="361"/>
        </w:trPr>
        <w:tc>
          <w:tcPr>
            <w:tcW w:w="1555" w:type="dxa"/>
            <w:vAlign w:val="center"/>
          </w:tcPr>
          <w:p w14:paraId="14E87584" w14:textId="16ECB387" w:rsidR="002B195B" w:rsidRPr="0007732C" w:rsidRDefault="002B195B" w:rsidP="00691016">
            <w:pPr>
              <w:widowControl w:val="0"/>
              <w:spacing w:line="240" w:lineRule="auto"/>
              <w:jc w:val="center"/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</w:pPr>
            <w:r w:rsidRPr="0007732C">
              <w:rPr>
                <w:rFonts w:ascii="Arial" w:eastAsia="SimSun" w:hAnsi="Arial" w:cs="Arial" w:hint="eastAsia"/>
                <w:color w:val="000000" w:themeColor="text1"/>
                <w:kern w:val="2"/>
                <w:sz w:val="20"/>
                <w:lang w:eastAsia="zh-CN"/>
              </w:rPr>
              <w:t>L</w:t>
            </w:r>
            <w:r w:rsidRPr="0007732C"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  <w:t>iu et al. 2015</w:t>
            </w:r>
            <w:r w:rsidR="003C176D" w:rsidRPr="003C176D">
              <w:rPr>
                <w:rFonts w:ascii="Arial" w:eastAsia="SimSun" w:hAnsi="Arial" w:cs="Arial"/>
                <w:color w:val="000000" w:themeColor="text1"/>
                <w:kern w:val="2"/>
                <w:sz w:val="20"/>
                <w:vertAlign w:val="superscript"/>
                <w:lang w:eastAsia="zh-CN"/>
              </w:rPr>
              <w:t>21</w:t>
            </w:r>
          </w:p>
        </w:tc>
        <w:tc>
          <w:tcPr>
            <w:tcW w:w="992" w:type="dxa"/>
            <w:vAlign w:val="center"/>
          </w:tcPr>
          <w:p w14:paraId="34F0F550" w14:textId="77777777" w:rsidR="002B195B" w:rsidRPr="0007732C" w:rsidRDefault="002B195B" w:rsidP="00691016">
            <w:pPr>
              <w:widowControl w:val="0"/>
              <w:spacing w:line="240" w:lineRule="auto"/>
              <w:jc w:val="center"/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</w:pPr>
            <w:r w:rsidRPr="0007732C"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  <w:t>China</w:t>
            </w:r>
          </w:p>
        </w:tc>
        <w:tc>
          <w:tcPr>
            <w:tcW w:w="1276" w:type="dxa"/>
            <w:vAlign w:val="center"/>
          </w:tcPr>
          <w:p w14:paraId="1AFFC5EC" w14:textId="77777777" w:rsidR="002B195B" w:rsidRPr="0007732C" w:rsidRDefault="002B195B" w:rsidP="00691016">
            <w:pPr>
              <w:widowControl w:val="0"/>
              <w:spacing w:line="240" w:lineRule="auto"/>
              <w:jc w:val="center"/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</w:pPr>
            <w:r w:rsidRPr="0007732C">
              <w:rPr>
                <w:rFonts w:ascii="Arial" w:eastAsia="SimSun" w:hAnsi="Arial" w:cs="Arial" w:hint="eastAsia"/>
                <w:color w:val="000000" w:themeColor="text1"/>
                <w:kern w:val="2"/>
                <w:sz w:val="20"/>
                <w:lang w:eastAsia="zh-CN"/>
              </w:rPr>
              <w:t>8</w:t>
            </w:r>
            <w:r w:rsidRPr="0007732C"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  <w:t>0</w:t>
            </w:r>
          </w:p>
        </w:tc>
        <w:tc>
          <w:tcPr>
            <w:tcW w:w="5201" w:type="dxa"/>
            <w:vAlign w:val="center"/>
          </w:tcPr>
          <w:p w14:paraId="6158A9A0" w14:textId="77777777" w:rsidR="002B195B" w:rsidRPr="0007732C" w:rsidRDefault="002B195B" w:rsidP="0013708D">
            <w:pPr>
              <w:widowControl w:val="0"/>
              <w:spacing w:line="240" w:lineRule="auto"/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</w:pPr>
            <w:r w:rsidRPr="0007732C"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  <w:t>EG: AT + western medicine</w:t>
            </w:r>
          </w:p>
          <w:p w14:paraId="2170567D" w14:textId="77777777" w:rsidR="002B195B" w:rsidRPr="0007732C" w:rsidRDefault="002B195B" w:rsidP="0013708D">
            <w:pPr>
              <w:widowControl w:val="0"/>
              <w:spacing w:line="240" w:lineRule="auto"/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</w:pPr>
            <w:r w:rsidRPr="0007732C"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  <w:t>CG: western medicine</w:t>
            </w:r>
          </w:p>
        </w:tc>
        <w:tc>
          <w:tcPr>
            <w:tcW w:w="1182" w:type="dxa"/>
            <w:vAlign w:val="center"/>
          </w:tcPr>
          <w:p w14:paraId="6DB2BA72" w14:textId="77777777" w:rsidR="002B195B" w:rsidRPr="0007732C" w:rsidRDefault="002B195B" w:rsidP="00691016">
            <w:pPr>
              <w:widowControl w:val="0"/>
              <w:spacing w:line="240" w:lineRule="auto"/>
              <w:jc w:val="center"/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</w:pPr>
            <w:r w:rsidRPr="0007732C"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  <w:t>3 month</w:t>
            </w:r>
            <w:r w:rsidRPr="0007732C">
              <w:rPr>
                <w:rFonts w:ascii="Arial" w:eastAsia="SimSun" w:hAnsi="Arial" w:cs="Arial" w:hint="eastAsia"/>
                <w:color w:val="000000" w:themeColor="text1"/>
                <w:kern w:val="2"/>
                <w:sz w:val="20"/>
                <w:lang w:eastAsia="zh-CN"/>
              </w:rPr>
              <w:t>s</w:t>
            </w:r>
          </w:p>
        </w:tc>
      </w:tr>
      <w:tr w:rsidR="002B195B" w:rsidRPr="0007732C" w14:paraId="425D83A7" w14:textId="77777777" w:rsidTr="00CE71C7">
        <w:trPr>
          <w:trHeight w:val="361"/>
        </w:trPr>
        <w:tc>
          <w:tcPr>
            <w:tcW w:w="1555" w:type="dxa"/>
            <w:vAlign w:val="center"/>
          </w:tcPr>
          <w:p w14:paraId="44E7C064" w14:textId="11AFFCA4" w:rsidR="002B195B" w:rsidRPr="0007732C" w:rsidRDefault="002B195B" w:rsidP="00691016">
            <w:pPr>
              <w:widowControl w:val="0"/>
              <w:spacing w:line="240" w:lineRule="auto"/>
              <w:jc w:val="center"/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</w:pPr>
            <w:r w:rsidRPr="0007732C">
              <w:rPr>
                <w:rFonts w:ascii="Arial" w:eastAsia="SimSun" w:hAnsi="Arial" w:cs="Arial" w:hint="eastAsia"/>
                <w:color w:val="000000" w:themeColor="text1"/>
                <w:kern w:val="2"/>
                <w:sz w:val="20"/>
                <w:lang w:eastAsia="zh-CN"/>
              </w:rPr>
              <w:t>F</w:t>
            </w:r>
            <w:r w:rsidRPr="0007732C"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  <w:t>eng et al.2016</w:t>
            </w:r>
            <w:r w:rsidR="003C176D" w:rsidRPr="003C176D">
              <w:rPr>
                <w:rFonts w:ascii="Arial" w:eastAsia="SimSun" w:hAnsi="Arial" w:cs="Arial"/>
                <w:color w:val="000000" w:themeColor="text1"/>
                <w:kern w:val="2"/>
                <w:sz w:val="20"/>
                <w:vertAlign w:val="superscript"/>
                <w:lang w:eastAsia="zh-CN"/>
              </w:rPr>
              <w:t>22</w:t>
            </w:r>
          </w:p>
        </w:tc>
        <w:tc>
          <w:tcPr>
            <w:tcW w:w="992" w:type="dxa"/>
            <w:vAlign w:val="center"/>
          </w:tcPr>
          <w:p w14:paraId="09CC88AF" w14:textId="77777777" w:rsidR="002B195B" w:rsidRPr="0007732C" w:rsidRDefault="002B195B" w:rsidP="00691016">
            <w:pPr>
              <w:widowControl w:val="0"/>
              <w:spacing w:line="240" w:lineRule="auto"/>
              <w:jc w:val="center"/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</w:pPr>
            <w:r w:rsidRPr="0007732C"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  <w:t>China</w:t>
            </w:r>
          </w:p>
        </w:tc>
        <w:tc>
          <w:tcPr>
            <w:tcW w:w="1276" w:type="dxa"/>
            <w:vAlign w:val="center"/>
          </w:tcPr>
          <w:p w14:paraId="06A45893" w14:textId="77777777" w:rsidR="002B195B" w:rsidRPr="0007732C" w:rsidRDefault="002B195B" w:rsidP="00691016">
            <w:pPr>
              <w:widowControl w:val="0"/>
              <w:spacing w:line="240" w:lineRule="auto"/>
              <w:jc w:val="center"/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</w:pPr>
            <w:r w:rsidRPr="0007732C">
              <w:rPr>
                <w:rFonts w:ascii="Arial" w:eastAsia="SimSun" w:hAnsi="Arial" w:cs="Arial" w:hint="eastAsia"/>
                <w:color w:val="000000" w:themeColor="text1"/>
                <w:kern w:val="2"/>
                <w:sz w:val="20"/>
                <w:lang w:eastAsia="zh-CN"/>
              </w:rPr>
              <w:t>7</w:t>
            </w:r>
            <w:r w:rsidRPr="0007732C"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  <w:t>2</w:t>
            </w:r>
          </w:p>
        </w:tc>
        <w:tc>
          <w:tcPr>
            <w:tcW w:w="5201" w:type="dxa"/>
            <w:vAlign w:val="center"/>
          </w:tcPr>
          <w:p w14:paraId="69E6BF50" w14:textId="77777777" w:rsidR="002B195B" w:rsidRPr="0007732C" w:rsidRDefault="002B195B" w:rsidP="00691016">
            <w:pPr>
              <w:widowControl w:val="0"/>
              <w:spacing w:line="240" w:lineRule="auto"/>
              <w:jc w:val="both"/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</w:pPr>
            <w:r w:rsidRPr="0007732C"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  <w:t xml:space="preserve">EG: AT + </w:t>
            </w:r>
            <w:r w:rsidRPr="0007732C">
              <w:rPr>
                <w:rFonts w:ascii="Arial" w:eastAsia="SimSun" w:hAnsi="Arial" w:cs="Arial" w:hint="eastAsia"/>
                <w:color w:val="000000" w:themeColor="text1"/>
                <w:kern w:val="2"/>
                <w:sz w:val="20"/>
                <w:lang w:eastAsia="zh-CN"/>
              </w:rPr>
              <w:t>d</w:t>
            </w:r>
            <w:r w:rsidRPr="0007732C"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  <w:t>aily medication</w:t>
            </w:r>
          </w:p>
          <w:p w14:paraId="54465DF1" w14:textId="77777777" w:rsidR="002B195B" w:rsidRPr="0007732C" w:rsidRDefault="002B195B" w:rsidP="00691016">
            <w:pPr>
              <w:widowControl w:val="0"/>
              <w:spacing w:line="240" w:lineRule="auto"/>
              <w:jc w:val="both"/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</w:pPr>
            <w:r w:rsidRPr="0007732C"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  <w:t xml:space="preserve">CG: sham acupuncture + </w:t>
            </w:r>
            <w:r w:rsidRPr="0007732C">
              <w:rPr>
                <w:rFonts w:ascii="Arial" w:eastAsia="SimSun" w:hAnsi="Arial" w:cs="Arial" w:hint="eastAsia"/>
                <w:color w:val="000000" w:themeColor="text1"/>
                <w:kern w:val="2"/>
                <w:sz w:val="20"/>
                <w:lang w:eastAsia="zh-CN"/>
              </w:rPr>
              <w:t>d</w:t>
            </w:r>
            <w:r w:rsidRPr="0007732C"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  <w:t>aily medication</w:t>
            </w:r>
          </w:p>
        </w:tc>
        <w:tc>
          <w:tcPr>
            <w:tcW w:w="1182" w:type="dxa"/>
            <w:vAlign w:val="center"/>
          </w:tcPr>
          <w:p w14:paraId="2A8EC663" w14:textId="77777777" w:rsidR="002B195B" w:rsidRPr="0007732C" w:rsidRDefault="002B195B" w:rsidP="00691016">
            <w:pPr>
              <w:widowControl w:val="0"/>
              <w:spacing w:line="240" w:lineRule="auto"/>
              <w:jc w:val="center"/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</w:pPr>
            <w:r w:rsidRPr="0007732C"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  <w:t>8 weeks</w:t>
            </w:r>
          </w:p>
        </w:tc>
      </w:tr>
      <w:tr w:rsidR="002B195B" w:rsidRPr="0007732C" w14:paraId="3184AD3C" w14:textId="77777777" w:rsidTr="00CE71C7">
        <w:trPr>
          <w:trHeight w:val="361"/>
        </w:trPr>
        <w:tc>
          <w:tcPr>
            <w:tcW w:w="1555" w:type="dxa"/>
            <w:vAlign w:val="center"/>
          </w:tcPr>
          <w:p w14:paraId="189086A5" w14:textId="277BD4B4" w:rsidR="002B195B" w:rsidRPr="0007732C" w:rsidRDefault="002B195B" w:rsidP="00691016">
            <w:pPr>
              <w:widowControl w:val="0"/>
              <w:spacing w:line="240" w:lineRule="auto"/>
              <w:jc w:val="center"/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</w:pPr>
            <w:r w:rsidRPr="0007732C">
              <w:rPr>
                <w:rFonts w:ascii="Arial" w:eastAsia="SimSun" w:hAnsi="Arial" w:cs="Arial" w:hint="eastAsia"/>
                <w:color w:val="000000" w:themeColor="text1"/>
                <w:kern w:val="2"/>
                <w:sz w:val="20"/>
                <w:lang w:eastAsia="zh-CN"/>
              </w:rPr>
              <w:t>D</w:t>
            </w:r>
            <w:r w:rsidRPr="0007732C"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  <w:t>eng et al. 2016</w:t>
            </w:r>
            <w:r w:rsidR="003C176D" w:rsidRPr="003C176D">
              <w:rPr>
                <w:rFonts w:ascii="Arial" w:eastAsia="SimSun" w:hAnsi="Arial" w:cs="Arial"/>
                <w:color w:val="000000" w:themeColor="text1"/>
                <w:kern w:val="2"/>
                <w:sz w:val="20"/>
                <w:vertAlign w:val="superscript"/>
                <w:lang w:eastAsia="zh-CN"/>
              </w:rPr>
              <w:t>23</w:t>
            </w:r>
          </w:p>
        </w:tc>
        <w:tc>
          <w:tcPr>
            <w:tcW w:w="992" w:type="dxa"/>
            <w:vAlign w:val="center"/>
          </w:tcPr>
          <w:p w14:paraId="7B8A2DC5" w14:textId="77777777" w:rsidR="002B195B" w:rsidRPr="0007732C" w:rsidRDefault="002B195B" w:rsidP="00691016">
            <w:pPr>
              <w:widowControl w:val="0"/>
              <w:spacing w:line="240" w:lineRule="auto"/>
              <w:jc w:val="center"/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</w:pPr>
            <w:r w:rsidRPr="0007732C"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  <w:t>China</w:t>
            </w:r>
          </w:p>
        </w:tc>
        <w:tc>
          <w:tcPr>
            <w:tcW w:w="1276" w:type="dxa"/>
            <w:vAlign w:val="center"/>
          </w:tcPr>
          <w:p w14:paraId="7F0AE9DB" w14:textId="77777777" w:rsidR="002B195B" w:rsidRPr="0007732C" w:rsidRDefault="002B195B" w:rsidP="00691016">
            <w:pPr>
              <w:widowControl w:val="0"/>
              <w:spacing w:line="240" w:lineRule="auto"/>
              <w:jc w:val="center"/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</w:pPr>
            <w:r w:rsidRPr="0007732C">
              <w:rPr>
                <w:rFonts w:ascii="Arial" w:eastAsia="SimSun" w:hAnsi="Arial" w:cs="Arial" w:hint="eastAsia"/>
                <w:color w:val="000000" w:themeColor="text1"/>
                <w:kern w:val="2"/>
                <w:sz w:val="20"/>
                <w:lang w:eastAsia="zh-CN"/>
              </w:rPr>
              <w:t>4</w:t>
            </w:r>
            <w:r w:rsidRPr="0007732C"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  <w:t>4</w:t>
            </w:r>
          </w:p>
        </w:tc>
        <w:tc>
          <w:tcPr>
            <w:tcW w:w="5201" w:type="dxa"/>
            <w:vAlign w:val="center"/>
          </w:tcPr>
          <w:p w14:paraId="60BA6A2C" w14:textId="77777777" w:rsidR="002B195B" w:rsidRPr="0007732C" w:rsidRDefault="002B195B" w:rsidP="00691016">
            <w:pPr>
              <w:widowControl w:val="0"/>
              <w:spacing w:line="240" w:lineRule="auto"/>
              <w:jc w:val="both"/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</w:pPr>
            <w:r w:rsidRPr="0007732C"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  <w:t>EG: abdominal AT + western medicine</w:t>
            </w:r>
          </w:p>
          <w:p w14:paraId="6A87FE50" w14:textId="77777777" w:rsidR="002B195B" w:rsidRPr="0007732C" w:rsidRDefault="002B195B" w:rsidP="00691016">
            <w:pPr>
              <w:widowControl w:val="0"/>
              <w:spacing w:line="240" w:lineRule="auto"/>
              <w:jc w:val="both"/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</w:pPr>
            <w:r w:rsidRPr="0007732C"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  <w:t>CG: western medicine</w:t>
            </w:r>
          </w:p>
        </w:tc>
        <w:tc>
          <w:tcPr>
            <w:tcW w:w="1182" w:type="dxa"/>
            <w:vAlign w:val="center"/>
          </w:tcPr>
          <w:p w14:paraId="7E342537" w14:textId="77777777" w:rsidR="002B195B" w:rsidRPr="0007732C" w:rsidRDefault="002B195B" w:rsidP="00691016">
            <w:pPr>
              <w:widowControl w:val="0"/>
              <w:spacing w:line="240" w:lineRule="auto"/>
              <w:jc w:val="center"/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</w:pPr>
            <w:r w:rsidRPr="0007732C"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  <w:t>24 weeks</w:t>
            </w:r>
          </w:p>
        </w:tc>
      </w:tr>
      <w:tr w:rsidR="002B195B" w:rsidRPr="0007732C" w14:paraId="55DF3D6A" w14:textId="77777777" w:rsidTr="00CE71C7">
        <w:trPr>
          <w:trHeight w:val="361"/>
        </w:trPr>
        <w:tc>
          <w:tcPr>
            <w:tcW w:w="1555" w:type="dxa"/>
            <w:vAlign w:val="center"/>
          </w:tcPr>
          <w:p w14:paraId="49F6B32F" w14:textId="549BCEE9" w:rsidR="002B195B" w:rsidRPr="0007732C" w:rsidRDefault="002B195B" w:rsidP="00691016">
            <w:pPr>
              <w:widowControl w:val="0"/>
              <w:spacing w:line="240" w:lineRule="auto"/>
              <w:jc w:val="center"/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</w:pPr>
            <w:r w:rsidRPr="0007732C">
              <w:rPr>
                <w:rFonts w:ascii="Arial" w:eastAsia="SimSun" w:hAnsi="Arial" w:cs="Arial" w:hint="eastAsia"/>
                <w:color w:val="000000" w:themeColor="text1"/>
                <w:kern w:val="2"/>
                <w:sz w:val="20"/>
                <w:lang w:eastAsia="zh-CN"/>
              </w:rPr>
              <w:t>G</w:t>
            </w:r>
            <w:r w:rsidRPr="0007732C"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  <w:t>uan et al. 2016</w:t>
            </w:r>
            <w:r w:rsidR="003C176D" w:rsidRPr="003C176D">
              <w:rPr>
                <w:rFonts w:ascii="Arial" w:eastAsia="SimSun" w:hAnsi="Arial" w:cs="Arial"/>
                <w:color w:val="000000" w:themeColor="text1"/>
                <w:kern w:val="2"/>
                <w:sz w:val="20"/>
                <w:vertAlign w:val="superscript"/>
                <w:lang w:eastAsia="zh-CN"/>
              </w:rPr>
              <w:t>24</w:t>
            </w:r>
          </w:p>
        </w:tc>
        <w:tc>
          <w:tcPr>
            <w:tcW w:w="992" w:type="dxa"/>
            <w:vAlign w:val="center"/>
          </w:tcPr>
          <w:p w14:paraId="1844EA7E" w14:textId="77777777" w:rsidR="002B195B" w:rsidRPr="0007732C" w:rsidRDefault="002B195B" w:rsidP="00691016">
            <w:pPr>
              <w:widowControl w:val="0"/>
              <w:spacing w:line="240" w:lineRule="auto"/>
              <w:jc w:val="center"/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</w:pPr>
            <w:r w:rsidRPr="0007732C"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  <w:t>China</w:t>
            </w:r>
          </w:p>
        </w:tc>
        <w:tc>
          <w:tcPr>
            <w:tcW w:w="1276" w:type="dxa"/>
            <w:vAlign w:val="center"/>
          </w:tcPr>
          <w:p w14:paraId="26E4A424" w14:textId="77777777" w:rsidR="002B195B" w:rsidRPr="0007732C" w:rsidRDefault="002B195B" w:rsidP="00691016">
            <w:pPr>
              <w:widowControl w:val="0"/>
              <w:spacing w:line="240" w:lineRule="auto"/>
              <w:jc w:val="center"/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</w:pPr>
            <w:r w:rsidRPr="0007732C">
              <w:rPr>
                <w:rFonts w:ascii="Arial" w:eastAsia="SimSun" w:hAnsi="Arial" w:cs="Arial" w:hint="eastAsia"/>
                <w:color w:val="000000" w:themeColor="text1"/>
                <w:kern w:val="2"/>
                <w:sz w:val="20"/>
                <w:lang w:eastAsia="zh-CN"/>
              </w:rPr>
              <w:t>6</w:t>
            </w:r>
            <w:r w:rsidRPr="0007732C"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  <w:t>8</w:t>
            </w:r>
          </w:p>
        </w:tc>
        <w:tc>
          <w:tcPr>
            <w:tcW w:w="5201" w:type="dxa"/>
            <w:vAlign w:val="center"/>
          </w:tcPr>
          <w:p w14:paraId="2C79ADAE" w14:textId="77777777" w:rsidR="002B195B" w:rsidRPr="0007732C" w:rsidRDefault="002B195B" w:rsidP="00691016">
            <w:pPr>
              <w:widowControl w:val="0"/>
              <w:spacing w:line="240" w:lineRule="auto"/>
              <w:jc w:val="both"/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</w:pPr>
            <w:r w:rsidRPr="0007732C"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  <w:t>EG: abdominal AT + conventional therapy</w:t>
            </w:r>
          </w:p>
          <w:p w14:paraId="5308B351" w14:textId="77777777" w:rsidR="002B195B" w:rsidRPr="0007732C" w:rsidRDefault="002B195B" w:rsidP="00691016">
            <w:pPr>
              <w:widowControl w:val="0"/>
              <w:spacing w:line="240" w:lineRule="auto"/>
              <w:jc w:val="both"/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</w:pPr>
            <w:r w:rsidRPr="0007732C"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  <w:t>CG: conventional therapy</w:t>
            </w:r>
          </w:p>
        </w:tc>
        <w:tc>
          <w:tcPr>
            <w:tcW w:w="1182" w:type="dxa"/>
            <w:vAlign w:val="center"/>
          </w:tcPr>
          <w:p w14:paraId="0FD412BB" w14:textId="77777777" w:rsidR="002B195B" w:rsidRPr="0007732C" w:rsidRDefault="002B195B" w:rsidP="00691016">
            <w:pPr>
              <w:widowControl w:val="0"/>
              <w:spacing w:line="240" w:lineRule="auto"/>
              <w:jc w:val="center"/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</w:pPr>
            <w:r w:rsidRPr="0007732C">
              <w:rPr>
                <w:rFonts w:ascii="Arial" w:eastAsia="SimSun" w:hAnsi="Arial" w:cs="Arial" w:hint="eastAsia"/>
                <w:color w:val="000000" w:themeColor="text1"/>
                <w:kern w:val="2"/>
                <w:sz w:val="20"/>
                <w:lang w:eastAsia="zh-CN"/>
              </w:rPr>
              <w:t>1</w:t>
            </w:r>
            <w:r w:rsidRPr="0007732C"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  <w:t>4 days</w:t>
            </w:r>
          </w:p>
        </w:tc>
      </w:tr>
      <w:tr w:rsidR="002B195B" w:rsidRPr="0007732C" w14:paraId="659539BE" w14:textId="77777777" w:rsidTr="00CE71C7">
        <w:trPr>
          <w:trHeight w:val="361"/>
        </w:trPr>
        <w:tc>
          <w:tcPr>
            <w:tcW w:w="1555" w:type="dxa"/>
            <w:vAlign w:val="center"/>
          </w:tcPr>
          <w:p w14:paraId="7043EF29" w14:textId="785DB275" w:rsidR="002B195B" w:rsidRPr="0007732C" w:rsidRDefault="002B195B" w:rsidP="00691016">
            <w:pPr>
              <w:widowControl w:val="0"/>
              <w:spacing w:line="240" w:lineRule="auto"/>
              <w:jc w:val="center"/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</w:pPr>
            <w:r w:rsidRPr="0007732C">
              <w:rPr>
                <w:rFonts w:ascii="Arial" w:eastAsia="SimSun" w:hAnsi="Arial" w:cs="Arial" w:hint="eastAsia"/>
                <w:color w:val="000000" w:themeColor="text1"/>
                <w:kern w:val="2"/>
                <w:sz w:val="20"/>
                <w:lang w:eastAsia="zh-CN"/>
              </w:rPr>
              <w:t>H</w:t>
            </w:r>
            <w:r w:rsidRPr="0007732C"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  <w:t>u 2016</w:t>
            </w:r>
            <w:r w:rsidR="003C176D" w:rsidRPr="003C176D">
              <w:rPr>
                <w:rFonts w:ascii="Arial" w:eastAsia="SimSun" w:hAnsi="Arial" w:cs="Arial"/>
                <w:color w:val="000000" w:themeColor="text1"/>
                <w:kern w:val="2"/>
                <w:sz w:val="20"/>
                <w:vertAlign w:val="superscript"/>
                <w:lang w:eastAsia="zh-CN"/>
              </w:rPr>
              <w:t>25</w:t>
            </w:r>
          </w:p>
        </w:tc>
        <w:tc>
          <w:tcPr>
            <w:tcW w:w="992" w:type="dxa"/>
            <w:vAlign w:val="center"/>
          </w:tcPr>
          <w:p w14:paraId="793AE80F" w14:textId="77777777" w:rsidR="002B195B" w:rsidRPr="0007732C" w:rsidRDefault="002B195B" w:rsidP="00691016">
            <w:pPr>
              <w:widowControl w:val="0"/>
              <w:spacing w:line="240" w:lineRule="auto"/>
              <w:jc w:val="center"/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</w:pPr>
            <w:r w:rsidRPr="0007732C"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  <w:t>China</w:t>
            </w:r>
          </w:p>
        </w:tc>
        <w:tc>
          <w:tcPr>
            <w:tcW w:w="1276" w:type="dxa"/>
            <w:vAlign w:val="center"/>
          </w:tcPr>
          <w:p w14:paraId="63E58481" w14:textId="77777777" w:rsidR="002B195B" w:rsidRPr="0007732C" w:rsidRDefault="002B195B" w:rsidP="00691016">
            <w:pPr>
              <w:widowControl w:val="0"/>
              <w:spacing w:line="240" w:lineRule="auto"/>
              <w:jc w:val="center"/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</w:pPr>
            <w:r w:rsidRPr="0007732C">
              <w:rPr>
                <w:rFonts w:ascii="Arial" w:eastAsia="SimSun" w:hAnsi="Arial" w:cs="Arial" w:hint="eastAsia"/>
                <w:color w:val="000000" w:themeColor="text1"/>
                <w:kern w:val="2"/>
                <w:sz w:val="20"/>
                <w:lang w:eastAsia="zh-CN"/>
              </w:rPr>
              <w:t>8</w:t>
            </w:r>
            <w:r w:rsidRPr="0007732C"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  <w:t>9</w:t>
            </w:r>
          </w:p>
        </w:tc>
        <w:tc>
          <w:tcPr>
            <w:tcW w:w="5201" w:type="dxa"/>
            <w:vAlign w:val="center"/>
          </w:tcPr>
          <w:p w14:paraId="771928D8" w14:textId="77777777" w:rsidR="002B195B" w:rsidRPr="0007732C" w:rsidRDefault="002B195B" w:rsidP="00691016">
            <w:pPr>
              <w:widowControl w:val="0"/>
              <w:spacing w:line="240" w:lineRule="auto"/>
              <w:jc w:val="both"/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</w:pPr>
            <w:r w:rsidRPr="0007732C"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  <w:t>EG: warm AT + conventional therapy</w:t>
            </w:r>
          </w:p>
          <w:p w14:paraId="1B40DA76" w14:textId="77777777" w:rsidR="002B195B" w:rsidRPr="0007732C" w:rsidRDefault="002B195B" w:rsidP="00691016">
            <w:pPr>
              <w:widowControl w:val="0"/>
              <w:spacing w:line="240" w:lineRule="auto"/>
              <w:jc w:val="both"/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</w:pPr>
            <w:r w:rsidRPr="0007732C"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  <w:t>CG: spreading moxibustion+ conventional therapy</w:t>
            </w:r>
          </w:p>
        </w:tc>
        <w:tc>
          <w:tcPr>
            <w:tcW w:w="1182" w:type="dxa"/>
            <w:vAlign w:val="center"/>
          </w:tcPr>
          <w:p w14:paraId="22099B3D" w14:textId="77777777" w:rsidR="002B195B" w:rsidRPr="0007732C" w:rsidRDefault="002B195B" w:rsidP="00691016">
            <w:pPr>
              <w:widowControl w:val="0"/>
              <w:spacing w:line="240" w:lineRule="auto"/>
              <w:jc w:val="center"/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</w:pPr>
            <w:r w:rsidRPr="0007732C"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  <w:t>2 month</w:t>
            </w:r>
            <w:r w:rsidRPr="0007732C">
              <w:rPr>
                <w:rFonts w:ascii="Arial" w:eastAsia="SimSun" w:hAnsi="Arial" w:cs="Arial" w:hint="eastAsia"/>
                <w:color w:val="000000" w:themeColor="text1"/>
                <w:kern w:val="2"/>
                <w:sz w:val="20"/>
                <w:lang w:eastAsia="zh-CN"/>
              </w:rPr>
              <w:t>s</w:t>
            </w:r>
          </w:p>
        </w:tc>
      </w:tr>
      <w:tr w:rsidR="002B195B" w:rsidRPr="0007732C" w14:paraId="6735E52B" w14:textId="77777777" w:rsidTr="00CE71C7">
        <w:trPr>
          <w:trHeight w:val="361"/>
        </w:trPr>
        <w:tc>
          <w:tcPr>
            <w:tcW w:w="1555" w:type="dxa"/>
            <w:vAlign w:val="center"/>
          </w:tcPr>
          <w:p w14:paraId="28D50BE9" w14:textId="3D942F56" w:rsidR="002B195B" w:rsidRPr="0007732C" w:rsidRDefault="002B195B" w:rsidP="00691016">
            <w:pPr>
              <w:widowControl w:val="0"/>
              <w:spacing w:line="240" w:lineRule="auto"/>
              <w:jc w:val="center"/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</w:pPr>
            <w:r w:rsidRPr="0007732C">
              <w:rPr>
                <w:rFonts w:ascii="Arial" w:eastAsia="SimSun" w:hAnsi="Arial" w:cs="Arial" w:hint="eastAsia"/>
                <w:color w:val="000000" w:themeColor="text1"/>
                <w:kern w:val="2"/>
                <w:sz w:val="20"/>
                <w:lang w:eastAsia="zh-CN"/>
              </w:rPr>
              <w:t>L</w:t>
            </w:r>
            <w:r w:rsidRPr="0007732C"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  <w:t>i et al. 2016</w:t>
            </w:r>
            <w:r w:rsidR="003C176D" w:rsidRPr="003C176D">
              <w:rPr>
                <w:rFonts w:ascii="Arial" w:eastAsia="SimSun" w:hAnsi="Arial" w:cs="Arial"/>
                <w:color w:val="000000" w:themeColor="text1"/>
                <w:kern w:val="2"/>
                <w:sz w:val="20"/>
                <w:vertAlign w:val="superscript"/>
                <w:lang w:eastAsia="zh-CN"/>
              </w:rPr>
              <w:t>26</w:t>
            </w:r>
          </w:p>
        </w:tc>
        <w:tc>
          <w:tcPr>
            <w:tcW w:w="992" w:type="dxa"/>
            <w:vAlign w:val="center"/>
          </w:tcPr>
          <w:p w14:paraId="1036B3FA" w14:textId="77777777" w:rsidR="002B195B" w:rsidRPr="0007732C" w:rsidRDefault="002B195B" w:rsidP="00691016">
            <w:pPr>
              <w:widowControl w:val="0"/>
              <w:spacing w:line="240" w:lineRule="auto"/>
              <w:jc w:val="center"/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</w:pPr>
            <w:r w:rsidRPr="0007732C"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  <w:t>China</w:t>
            </w:r>
          </w:p>
        </w:tc>
        <w:tc>
          <w:tcPr>
            <w:tcW w:w="1276" w:type="dxa"/>
            <w:vAlign w:val="center"/>
          </w:tcPr>
          <w:p w14:paraId="1DA3387E" w14:textId="77777777" w:rsidR="002B195B" w:rsidRPr="0007732C" w:rsidRDefault="002B195B" w:rsidP="00691016">
            <w:pPr>
              <w:widowControl w:val="0"/>
              <w:spacing w:line="240" w:lineRule="auto"/>
              <w:jc w:val="center"/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</w:pPr>
            <w:r w:rsidRPr="0007732C">
              <w:rPr>
                <w:rFonts w:ascii="Arial" w:eastAsia="SimSun" w:hAnsi="Arial" w:cs="Arial" w:hint="eastAsia"/>
                <w:color w:val="000000" w:themeColor="text1"/>
                <w:kern w:val="2"/>
                <w:sz w:val="20"/>
                <w:lang w:eastAsia="zh-CN"/>
              </w:rPr>
              <w:t>6</w:t>
            </w:r>
            <w:r w:rsidRPr="0007732C"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  <w:t>0</w:t>
            </w:r>
          </w:p>
        </w:tc>
        <w:tc>
          <w:tcPr>
            <w:tcW w:w="5201" w:type="dxa"/>
            <w:vAlign w:val="center"/>
          </w:tcPr>
          <w:p w14:paraId="19BAF5DE" w14:textId="77777777" w:rsidR="002B195B" w:rsidRPr="0007732C" w:rsidRDefault="002B195B" w:rsidP="00691016">
            <w:pPr>
              <w:widowControl w:val="0"/>
              <w:spacing w:line="240" w:lineRule="auto"/>
              <w:jc w:val="both"/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</w:pPr>
            <w:r w:rsidRPr="0007732C"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  <w:t>EG: AT + chinese medicine + western medicine</w:t>
            </w:r>
          </w:p>
          <w:p w14:paraId="3477130D" w14:textId="77777777" w:rsidR="002B195B" w:rsidRPr="0007732C" w:rsidRDefault="002B195B" w:rsidP="00691016">
            <w:pPr>
              <w:widowControl w:val="0"/>
              <w:spacing w:line="240" w:lineRule="auto"/>
              <w:jc w:val="both"/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</w:pPr>
            <w:r w:rsidRPr="0007732C"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  <w:t>CG: chinese medicine + western medicine</w:t>
            </w:r>
          </w:p>
        </w:tc>
        <w:tc>
          <w:tcPr>
            <w:tcW w:w="1182" w:type="dxa"/>
            <w:vAlign w:val="center"/>
          </w:tcPr>
          <w:p w14:paraId="5722A58D" w14:textId="77777777" w:rsidR="002B195B" w:rsidRPr="0007732C" w:rsidRDefault="002B195B" w:rsidP="00691016">
            <w:pPr>
              <w:widowControl w:val="0"/>
              <w:spacing w:line="240" w:lineRule="auto"/>
              <w:jc w:val="center"/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</w:pPr>
            <w:r w:rsidRPr="0007732C"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  <w:t>3 weeks</w:t>
            </w:r>
          </w:p>
        </w:tc>
      </w:tr>
      <w:tr w:rsidR="002B195B" w:rsidRPr="0007732C" w14:paraId="139355CC" w14:textId="77777777" w:rsidTr="00CE71C7">
        <w:trPr>
          <w:trHeight w:val="361"/>
        </w:trPr>
        <w:tc>
          <w:tcPr>
            <w:tcW w:w="1555" w:type="dxa"/>
            <w:vAlign w:val="center"/>
          </w:tcPr>
          <w:p w14:paraId="19A57F63" w14:textId="78E8C164" w:rsidR="002B195B" w:rsidRPr="0007732C" w:rsidRDefault="002B195B" w:rsidP="00691016">
            <w:pPr>
              <w:widowControl w:val="0"/>
              <w:spacing w:line="240" w:lineRule="auto"/>
              <w:jc w:val="center"/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</w:pPr>
            <w:r w:rsidRPr="0007732C">
              <w:rPr>
                <w:rFonts w:ascii="Arial" w:eastAsia="SimSun" w:hAnsi="Arial" w:cs="Arial" w:hint="eastAsia"/>
                <w:color w:val="000000" w:themeColor="text1"/>
                <w:kern w:val="2"/>
                <w:sz w:val="20"/>
                <w:lang w:eastAsia="zh-CN"/>
              </w:rPr>
              <w:t>Z</w:t>
            </w:r>
            <w:r w:rsidRPr="0007732C"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  <w:t>hou 2016</w:t>
            </w:r>
            <w:r w:rsidR="003C176D" w:rsidRPr="003C176D">
              <w:rPr>
                <w:rFonts w:ascii="Arial" w:eastAsia="SimSun" w:hAnsi="Arial" w:cs="Arial"/>
                <w:color w:val="000000" w:themeColor="text1"/>
                <w:kern w:val="2"/>
                <w:sz w:val="20"/>
                <w:vertAlign w:val="superscript"/>
                <w:lang w:eastAsia="zh-CN"/>
              </w:rPr>
              <w:t>27</w:t>
            </w:r>
          </w:p>
        </w:tc>
        <w:tc>
          <w:tcPr>
            <w:tcW w:w="992" w:type="dxa"/>
            <w:vAlign w:val="center"/>
          </w:tcPr>
          <w:p w14:paraId="7D14A77E" w14:textId="77777777" w:rsidR="002B195B" w:rsidRPr="0007732C" w:rsidRDefault="002B195B" w:rsidP="00691016">
            <w:pPr>
              <w:widowControl w:val="0"/>
              <w:spacing w:line="240" w:lineRule="auto"/>
              <w:jc w:val="center"/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</w:pPr>
            <w:r w:rsidRPr="0007732C"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  <w:t>China</w:t>
            </w:r>
          </w:p>
        </w:tc>
        <w:tc>
          <w:tcPr>
            <w:tcW w:w="1276" w:type="dxa"/>
            <w:vAlign w:val="center"/>
          </w:tcPr>
          <w:p w14:paraId="1C6A8543" w14:textId="77777777" w:rsidR="002B195B" w:rsidRPr="0007732C" w:rsidRDefault="002B195B" w:rsidP="00691016">
            <w:pPr>
              <w:widowControl w:val="0"/>
              <w:spacing w:line="240" w:lineRule="auto"/>
              <w:jc w:val="center"/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</w:pPr>
            <w:r w:rsidRPr="0007732C">
              <w:rPr>
                <w:rFonts w:ascii="Arial" w:eastAsia="SimSun" w:hAnsi="Arial" w:cs="Arial" w:hint="eastAsia"/>
                <w:color w:val="000000" w:themeColor="text1"/>
                <w:kern w:val="2"/>
                <w:sz w:val="20"/>
                <w:lang w:eastAsia="zh-CN"/>
              </w:rPr>
              <w:t>6</w:t>
            </w:r>
            <w:r w:rsidRPr="0007732C"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  <w:t>0</w:t>
            </w:r>
          </w:p>
        </w:tc>
        <w:tc>
          <w:tcPr>
            <w:tcW w:w="5201" w:type="dxa"/>
            <w:vAlign w:val="center"/>
          </w:tcPr>
          <w:p w14:paraId="3D8711D0" w14:textId="77777777" w:rsidR="002B195B" w:rsidRPr="0007732C" w:rsidRDefault="002B195B" w:rsidP="00691016">
            <w:pPr>
              <w:widowControl w:val="0"/>
              <w:spacing w:line="240" w:lineRule="auto"/>
              <w:jc w:val="both"/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</w:pPr>
            <w:r w:rsidRPr="0007732C"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  <w:t xml:space="preserve">EG: </w:t>
            </w:r>
            <w:r w:rsidRPr="0007732C">
              <w:rPr>
                <w:rFonts w:ascii="Arial" w:eastAsia="SimSun" w:hAnsi="Arial" w:cs="Arial" w:hint="eastAsia"/>
                <w:color w:val="000000" w:themeColor="text1"/>
                <w:kern w:val="2"/>
                <w:sz w:val="20"/>
                <w:lang w:eastAsia="zh-CN"/>
              </w:rPr>
              <w:t>f</w:t>
            </w:r>
            <w:r w:rsidRPr="0007732C"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  <w:t>loating needle + conventional therapy</w:t>
            </w:r>
          </w:p>
          <w:p w14:paraId="01C3346E" w14:textId="77777777" w:rsidR="002B195B" w:rsidRPr="0007732C" w:rsidRDefault="002B195B" w:rsidP="00691016">
            <w:pPr>
              <w:widowControl w:val="0"/>
              <w:spacing w:line="240" w:lineRule="auto"/>
              <w:jc w:val="both"/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</w:pPr>
            <w:r w:rsidRPr="0007732C"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  <w:t>CG: conventional therapy</w:t>
            </w:r>
          </w:p>
        </w:tc>
        <w:tc>
          <w:tcPr>
            <w:tcW w:w="1182" w:type="dxa"/>
            <w:vAlign w:val="center"/>
          </w:tcPr>
          <w:p w14:paraId="38BF0799" w14:textId="77777777" w:rsidR="002B195B" w:rsidRPr="0007732C" w:rsidRDefault="002B195B" w:rsidP="00691016">
            <w:pPr>
              <w:widowControl w:val="0"/>
              <w:spacing w:line="240" w:lineRule="auto"/>
              <w:jc w:val="center"/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</w:pPr>
            <w:r w:rsidRPr="0007732C">
              <w:rPr>
                <w:rFonts w:ascii="Arial" w:eastAsia="SimSun" w:hAnsi="Arial" w:cs="Arial" w:hint="eastAsia"/>
                <w:color w:val="000000" w:themeColor="text1"/>
                <w:kern w:val="2"/>
                <w:sz w:val="20"/>
                <w:lang w:eastAsia="zh-CN"/>
              </w:rPr>
              <w:t>1</w:t>
            </w:r>
            <w:r w:rsidRPr="0007732C"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  <w:t>0 days</w:t>
            </w:r>
          </w:p>
        </w:tc>
      </w:tr>
      <w:tr w:rsidR="00CE71C7" w:rsidRPr="0007732C" w14:paraId="172A3757" w14:textId="77777777" w:rsidTr="00CE71C7">
        <w:trPr>
          <w:trHeight w:val="361"/>
        </w:trPr>
        <w:tc>
          <w:tcPr>
            <w:tcW w:w="1555" w:type="dxa"/>
            <w:vAlign w:val="center"/>
          </w:tcPr>
          <w:p w14:paraId="31619C32" w14:textId="145020A7" w:rsidR="00CE71C7" w:rsidRPr="0007732C" w:rsidRDefault="00CE71C7" w:rsidP="00CE71C7">
            <w:pPr>
              <w:widowControl w:val="0"/>
              <w:spacing w:line="240" w:lineRule="auto"/>
              <w:jc w:val="center"/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</w:pPr>
            <w:r w:rsidRPr="0007732C">
              <w:rPr>
                <w:rFonts w:ascii="Arial" w:eastAsia="SimSun" w:hAnsi="Arial" w:cs="Arial" w:hint="eastAsia"/>
                <w:color w:val="000000" w:themeColor="text1"/>
                <w:kern w:val="2"/>
                <w:sz w:val="20"/>
                <w:lang w:eastAsia="zh-CN"/>
              </w:rPr>
              <w:t>G</w:t>
            </w:r>
            <w:r w:rsidRPr="0007732C"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  <w:t>e et al. 2017</w:t>
            </w:r>
            <w:r w:rsidR="003C176D" w:rsidRPr="003C176D">
              <w:rPr>
                <w:rFonts w:ascii="Arial" w:eastAsia="SimSun" w:hAnsi="Arial" w:cs="Arial"/>
                <w:color w:val="000000" w:themeColor="text1"/>
                <w:kern w:val="2"/>
                <w:sz w:val="20"/>
                <w:vertAlign w:val="superscript"/>
                <w:lang w:eastAsia="zh-CN"/>
              </w:rPr>
              <w:t>28</w:t>
            </w:r>
          </w:p>
        </w:tc>
        <w:tc>
          <w:tcPr>
            <w:tcW w:w="992" w:type="dxa"/>
            <w:vAlign w:val="center"/>
          </w:tcPr>
          <w:p w14:paraId="08B20189" w14:textId="293B43F5" w:rsidR="00CE71C7" w:rsidRPr="0007732C" w:rsidRDefault="00CE71C7" w:rsidP="00CE71C7">
            <w:pPr>
              <w:widowControl w:val="0"/>
              <w:spacing w:line="240" w:lineRule="auto"/>
              <w:jc w:val="center"/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</w:pPr>
            <w:r w:rsidRPr="0007732C"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  <w:t>China</w:t>
            </w:r>
          </w:p>
        </w:tc>
        <w:tc>
          <w:tcPr>
            <w:tcW w:w="1276" w:type="dxa"/>
            <w:vAlign w:val="center"/>
          </w:tcPr>
          <w:p w14:paraId="2FF1904E" w14:textId="61AACB5E" w:rsidR="00CE71C7" w:rsidRPr="0007732C" w:rsidRDefault="00CE71C7" w:rsidP="00CE71C7">
            <w:pPr>
              <w:widowControl w:val="0"/>
              <w:spacing w:line="240" w:lineRule="auto"/>
              <w:jc w:val="center"/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</w:pPr>
            <w:r w:rsidRPr="0007732C">
              <w:rPr>
                <w:rFonts w:ascii="Arial" w:eastAsia="SimSun" w:hAnsi="Arial" w:cs="Arial" w:hint="eastAsia"/>
                <w:color w:val="000000" w:themeColor="text1"/>
                <w:kern w:val="2"/>
                <w:sz w:val="20"/>
                <w:lang w:eastAsia="zh-CN"/>
              </w:rPr>
              <w:t>4</w:t>
            </w:r>
            <w:r w:rsidRPr="0007732C"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  <w:t>4</w:t>
            </w:r>
          </w:p>
        </w:tc>
        <w:tc>
          <w:tcPr>
            <w:tcW w:w="5201" w:type="dxa"/>
            <w:vAlign w:val="center"/>
          </w:tcPr>
          <w:p w14:paraId="7048CC48" w14:textId="77777777" w:rsidR="00CE71C7" w:rsidRPr="0007732C" w:rsidRDefault="00CE71C7" w:rsidP="00CE71C7">
            <w:pPr>
              <w:widowControl w:val="0"/>
              <w:spacing w:line="240" w:lineRule="auto"/>
              <w:jc w:val="both"/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</w:pPr>
            <w:r w:rsidRPr="0007732C"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  <w:t>EG: AT + aerobic exercise + conventional drugs</w:t>
            </w:r>
          </w:p>
          <w:p w14:paraId="6139C844" w14:textId="33D1DF04" w:rsidR="00CE71C7" w:rsidRPr="0007732C" w:rsidRDefault="00CE71C7" w:rsidP="0013708D">
            <w:pPr>
              <w:widowControl w:val="0"/>
              <w:spacing w:line="240" w:lineRule="auto"/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</w:pPr>
            <w:r w:rsidRPr="0007732C"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  <w:t>CG: placebo acupuncture + aerobic exercise +  conventional drugs</w:t>
            </w:r>
          </w:p>
        </w:tc>
        <w:tc>
          <w:tcPr>
            <w:tcW w:w="1182" w:type="dxa"/>
            <w:vAlign w:val="center"/>
          </w:tcPr>
          <w:p w14:paraId="00C4C0EF" w14:textId="156575D8" w:rsidR="00CE71C7" w:rsidRPr="0007732C" w:rsidRDefault="00CE71C7" w:rsidP="00CE71C7">
            <w:pPr>
              <w:widowControl w:val="0"/>
              <w:spacing w:line="240" w:lineRule="auto"/>
              <w:jc w:val="center"/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</w:pPr>
            <w:r w:rsidRPr="0007732C">
              <w:rPr>
                <w:rFonts w:ascii="Arial" w:eastAsia="SimSun" w:hAnsi="Arial" w:cs="Arial" w:hint="eastAsia"/>
                <w:color w:val="000000" w:themeColor="text1"/>
                <w:kern w:val="2"/>
                <w:sz w:val="20"/>
                <w:lang w:eastAsia="zh-CN"/>
              </w:rPr>
              <w:t>7</w:t>
            </w:r>
            <w:r w:rsidRPr="0007732C"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  <w:t xml:space="preserve"> weeks</w:t>
            </w:r>
          </w:p>
        </w:tc>
      </w:tr>
    </w:tbl>
    <w:p w14:paraId="5455BD10" w14:textId="050F8B65" w:rsidR="002B195B" w:rsidRPr="002B195B" w:rsidRDefault="002B195B" w:rsidP="002B195B">
      <w:pPr>
        <w:widowControl w:val="0"/>
        <w:suppressLineNumbers/>
        <w:spacing w:line="480" w:lineRule="auto"/>
        <w:rPr>
          <w:rFonts w:ascii="Arial" w:eastAsia="SimSun" w:hAnsi="Arial" w:cs="Arial"/>
          <w:color w:val="000000" w:themeColor="text1"/>
          <w:kern w:val="2"/>
          <w:sz w:val="20"/>
          <w:lang w:eastAsia="zh-CN"/>
        </w:rPr>
      </w:pPr>
    </w:p>
    <w:tbl>
      <w:tblPr>
        <w:tblStyle w:val="TableGrid"/>
        <w:tblpPr w:leftFromText="180" w:rightFromText="180" w:vertAnchor="text" w:horzAnchor="margin" w:tblpXSpec="center" w:tblpY="32"/>
        <w:tblW w:w="10206" w:type="dxa"/>
        <w:tblLayout w:type="fixed"/>
        <w:tblLook w:val="04A0" w:firstRow="1" w:lastRow="0" w:firstColumn="1" w:lastColumn="0" w:noHBand="0" w:noVBand="1"/>
      </w:tblPr>
      <w:tblGrid>
        <w:gridCol w:w="1555"/>
        <w:gridCol w:w="992"/>
        <w:gridCol w:w="1276"/>
        <w:gridCol w:w="5201"/>
        <w:gridCol w:w="1182"/>
      </w:tblGrid>
      <w:tr w:rsidR="002B195B" w:rsidRPr="0007732C" w14:paraId="7F0CCD06" w14:textId="77777777" w:rsidTr="00CE71C7">
        <w:trPr>
          <w:trHeight w:val="361"/>
        </w:trPr>
        <w:tc>
          <w:tcPr>
            <w:tcW w:w="1555" w:type="dxa"/>
            <w:vAlign w:val="center"/>
          </w:tcPr>
          <w:p w14:paraId="6090F48B" w14:textId="61015BF1" w:rsidR="002B195B" w:rsidRPr="0007732C" w:rsidRDefault="002B195B" w:rsidP="005D6BD4">
            <w:pPr>
              <w:widowControl w:val="0"/>
              <w:spacing w:line="240" w:lineRule="auto"/>
              <w:jc w:val="center"/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</w:pPr>
            <w:r w:rsidRPr="0007732C">
              <w:rPr>
                <w:rFonts w:ascii="Arial" w:eastAsia="SimSun" w:hAnsi="Arial" w:cs="Arial" w:hint="eastAsia"/>
                <w:color w:val="000000" w:themeColor="text1"/>
                <w:kern w:val="2"/>
                <w:sz w:val="20"/>
                <w:lang w:eastAsia="zh-CN"/>
              </w:rPr>
              <w:t>L</w:t>
            </w:r>
            <w:r w:rsidRPr="0007732C"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  <w:t>i 2017</w:t>
            </w:r>
            <w:r w:rsidR="003C176D" w:rsidRPr="003C176D">
              <w:rPr>
                <w:rFonts w:ascii="Arial" w:eastAsia="SimSun" w:hAnsi="Arial" w:cs="Arial"/>
                <w:color w:val="000000" w:themeColor="text1"/>
                <w:kern w:val="2"/>
                <w:sz w:val="20"/>
                <w:vertAlign w:val="superscript"/>
                <w:lang w:eastAsia="zh-CN"/>
              </w:rPr>
              <w:t>29</w:t>
            </w:r>
          </w:p>
        </w:tc>
        <w:tc>
          <w:tcPr>
            <w:tcW w:w="992" w:type="dxa"/>
            <w:vAlign w:val="center"/>
          </w:tcPr>
          <w:p w14:paraId="34026AD6" w14:textId="77777777" w:rsidR="002B195B" w:rsidRPr="0007732C" w:rsidRDefault="002B195B" w:rsidP="005D6BD4">
            <w:pPr>
              <w:widowControl w:val="0"/>
              <w:spacing w:line="240" w:lineRule="auto"/>
              <w:jc w:val="center"/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</w:pPr>
            <w:r w:rsidRPr="0007732C"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  <w:t>China</w:t>
            </w:r>
          </w:p>
        </w:tc>
        <w:tc>
          <w:tcPr>
            <w:tcW w:w="1276" w:type="dxa"/>
            <w:vAlign w:val="center"/>
          </w:tcPr>
          <w:p w14:paraId="5BC974A0" w14:textId="77777777" w:rsidR="002B195B" w:rsidRPr="0007732C" w:rsidRDefault="002B195B" w:rsidP="005D6BD4">
            <w:pPr>
              <w:widowControl w:val="0"/>
              <w:spacing w:line="240" w:lineRule="auto"/>
              <w:jc w:val="center"/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</w:pPr>
            <w:r w:rsidRPr="0007732C">
              <w:rPr>
                <w:rFonts w:ascii="Arial" w:eastAsia="SimSun" w:hAnsi="Arial" w:cs="Arial" w:hint="eastAsia"/>
                <w:color w:val="000000" w:themeColor="text1"/>
                <w:kern w:val="2"/>
                <w:sz w:val="20"/>
                <w:lang w:eastAsia="zh-CN"/>
              </w:rPr>
              <w:t>9</w:t>
            </w:r>
            <w:r w:rsidRPr="0007732C"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  <w:t>0</w:t>
            </w:r>
          </w:p>
        </w:tc>
        <w:tc>
          <w:tcPr>
            <w:tcW w:w="5201" w:type="dxa"/>
            <w:vAlign w:val="center"/>
          </w:tcPr>
          <w:p w14:paraId="5A8BF2A5" w14:textId="77777777" w:rsidR="002B195B" w:rsidRPr="0007732C" w:rsidRDefault="002B195B" w:rsidP="005D6BD4">
            <w:pPr>
              <w:widowControl w:val="0"/>
              <w:spacing w:line="240" w:lineRule="auto"/>
              <w:jc w:val="both"/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</w:pPr>
            <w:r w:rsidRPr="0007732C"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  <w:t>EG: warm AT + function training</w:t>
            </w:r>
          </w:p>
          <w:p w14:paraId="45E87996" w14:textId="77777777" w:rsidR="002B195B" w:rsidRPr="0007732C" w:rsidRDefault="002B195B" w:rsidP="005D6BD4">
            <w:pPr>
              <w:widowControl w:val="0"/>
              <w:spacing w:line="240" w:lineRule="auto"/>
              <w:jc w:val="both"/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</w:pPr>
            <w:r w:rsidRPr="0007732C"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  <w:t>CG: western medicine + function training</w:t>
            </w:r>
          </w:p>
        </w:tc>
        <w:tc>
          <w:tcPr>
            <w:tcW w:w="1182" w:type="dxa"/>
            <w:vAlign w:val="center"/>
          </w:tcPr>
          <w:p w14:paraId="028D3A93" w14:textId="77777777" w:rsidR="002B195B" w:rsidRPr="0007732C" w:rsidRDefault="002B195B" w:rsidP="005D6BD4">
            <w:pPr>
              <w:widowControl w:val="0"/>
              <w:spacing w:line="240" w:lineRule="auto"/>
              <w:jc w:val="center"/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</w:pPr>
            <w:r w:rsidRPr="0007732C">
              <w:rPr>
                <w:rFonts w:ascii="Arial" w:eastAsia="SimSun" w:hAnsi="Arial" w:cs="Arial" w:hint="eastAsia"/>
                <w:color w:val="000000" w:themeColor="text1"/>
                <w:kern w:val="2"/>
                <w:sz w:val="20"/>
                <w:lang w:eastAsia="zh-CN"/>
              </w:rPr>
              <w:t>4</w:t>
            </w:r>
            <w:r w:rsidRPr="0007732C"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  <w:t xml:space="preserve"> weeks</w:t>
            </w:r>
          </w:p>
        </w:tc>
      </w:tr>
      <w:tr w:rsidR="002B195B" w:rsidRPr="0007732C" w14:paraId="63DE43E4" w14:textId="77777777" w:rsidTr="00CE71C7">
        <w:trPr>
          <w:trHeight w:val="361"/>
        </w:trPr>
        <w:tc>
          <w:tcPr>
            <w:tcW w:w="1555" w:type="dxa"/>
            <w:vAlign w:val="center"/>
          </w:tcPr>
          <w:p w14:paraId="29226528" w14:textId="0C310C03" w:rsidR="002B195B" w:rsidRPr="0007732C" w:rsidRDefault="002B195B" w:rsidP="005D6BD4">
            <w:pPr>
              <w:widowControl w:val="0"/>
              <w:spacing w:line="240" w:lineRule="auto"/>
              <w:jc w:val="center"/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</w:pPr>
            <w:r w:rsidRPr="0007732C">
              <w:rPr>
                <w:rFonts w:ascii="Arial" w:eastAsia="SimSun" w:hAnsi="Arial" w:cs="Arial" w:hint="eastAsia"/>
                <w:color w:val="000000" w:themeColor="text1"/>
                <w:kern w:val="2"/>
                <w:sz w:val="20"/>
                <w:lang w:eastAsia="zh-CN"/>
              </w:rPr>
              <w:t>Shi</w:t>
            </w:r>
            <w:r w:rsidRPr="0007732C"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  <w:t xml:space="preserve"> 2017</w:t>
            </w:r>
            <w:r w:rsidR="003C176D" w:rsidRPr="003C176D">
              <w:rPr>
                <w:rFonts w:ascii="Arial" w:eastAsia="SimSun" w:hAnsi="Arial" w:cs="Arial"/>
                <w:color w:val="000000" w:themeColor="text1"/>
                <w:kern w:val="2"/>
                <w:sz w:val="20"/>
                <w:vertAlign w:val="superscript"/>
                <w:lang w:eastAsia="zh-CN"/>
              </w:rPr>
              <w:t>30</w:t>
            </w:r>
          </w:p>
        </w:tc>
        <w:tc>
          <w:tcPr>
            <w:tcW w:w="992" w:type="dxa"/>
            <w:vAlign w:val="center"/>
          </w:tcPr>
          <w:p w14:paraId="278F7165" w14:textId="77777777" w:rsidR="002B195B" w:rsidRPr="0007732C" w:rsidRDefault="002B195B" w:rsidP="005D6BD4">
            <w:pPr>
              <w:widowControl w:val="0"/>
              <w:spacing w:line="240" w:lineRule="auto"/>
              <w:jc w:val="center"/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</w:pPr>
            <w:r w:rsidRPr="0007732C"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  <w:t>China</w:t>
            </w:r>
          </w:p>
        </w:tc>
        <w:tc>
          <w:tcPr>
            <w:tcW w:w="1276" w:type="dxa"/>
            <w:vAlign w:val="center"/>
          </w:tcPr>
          <w:p w14:paraId="44FDFC91" w14:textId="77777777" w:rsidR="002B195B" w:rsidRPr="0007732C" w:rsidRDefault="002B195B" w:rsidP="005D6BD4">
            <w:pPr>
              <w:widowControl w:val="0"/>
              <w:spacing w:line="240" w:lineRule="auto"/>
              <w:jc w:val="center"/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</w:pPr>
            <w:r w:rsidRPr="0007732C">
              <w:rPr>
                <w:rFonts w:ascii="Arial" w:eastAsia="SimSun" w:hAnsi="Arial" w:cs="Arial" w:hint="eastAsia"/>
                <w:color w:val="000000" w:themeColor="text1"/>
                <w:kern w:val="2"/>
                <w:sz w:val="20"/>
                <w:lang w:eastAsia="zh-CN"/>
              </w:rPr>
              <w:t>6</w:t>
            </w:r>
            <w:r w:rsidRPr="0007732C"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  <w:t>1</w:t>
            </w:r>
          </w:p>
        </w:tc>
        <w:tc>
          <w:tcPr>
            <w:tcW w:w="5201" w:type="dxa"/>
            <w:vAlign w:val="center"/>
          </w:tcPr>
          <w:p w14:paraId="5ECF2E73" w14:textId="77777777" w:rsidR="002B195B" w:rsidRPr="0007732C" w:rsidRDefault="002B195B" w:rsidP="005D6BD4">
            <w:pPr>
              <w:widowControl w:val="0"/>
              <w:spacing w:line="240" w:lineRule="auto"/>
              <w:jc w:val="both"/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</w:pPr>
            <w:r w:rsidRPr="0007732C"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  <w:t xml:space="preserve">EG: AT </w:t>
            </w:r>
          </w:p>
          <w:p w14:paraId="4D35E192" w14:textId="77777777" w:rsidR="002B195B" w:rsidRPr="0007732C" w:rsidRDefault="002B195B" w:rsidP="005D6BD4">
            <w:pPr>
              <w:widowControl w:val="0"/>
              <w:spacing w:line="240" w:lineRule="auto"/>
              <w:jc w:val="both"/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</w:pPr>
            <w:r w:rsidRPr="0007732C"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  <w:t xml:space="preserve">CG: western medicine </w:t>
            </w:r>
          </w:p>
        </w:tc>
        <w:tc>
          <w:tcPr>
            <w:tcW w:w="1182" w:type="dxa"/>
            <w:vAlign w:val="center"/>
          </w:tcPr>
          <w:p w14:paraId="271B782E" w14:textId="77777777" w:rsidR="002B195B" w:rsidRPr="0007732C" w:rsidRDefault="002B195B" w:rsidP="005D6BD4">
            <w:pPr>
              <w:widowControl w:val="0"/>
              <w:spacing w:line="240" w:lineRule="auto"/>
              <w:jc w:val="center"/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</w:pPr>
            <w:r w:rsidRPr="0007732C"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  <w:t>2 month</w:t>
            </w:r>
            <w:r w:rsidRPr="0007732C">
              <w:rPr>
                <w:rFonts w:ascii="Arial" w:eastAsia="SimSun" w:hAnsi="Arial" w:cs="Arial" w:hint="eastAsia"/>
                <w:color w:val="000000" w:themeColor="text1"/>
                <w:kern w:val="2"/>
                <w:sz w:val="20"/>
                <w:lang w:eastAsia="zh-CN"/>
              </w:rPr>
              <w:t>s</w:t>
            </w:r>
          </w:p>
        </w:tc>
      </w:tr>
      <w:tr w:rsidR="002B195B" w:rsidRPr="0007732C" w14:paraId="0475A811" w14:textId="77777777" w:rsidTr="00CE71C7">
        <w:trPr>
          <w:trHeight w:val="361"/>
        </w:trPr>
        <w:tc>
          <w:tcPr>
            <w:tcW w:w="1555" w:type="dxa"/>
            <w:vAlign w:val="center"/>
          </w:tcPr>
          <w:p w14:paraId="60DF7118" w14:textId="50A6924D" w:rsidR="002B195B" w:rsidRPr="0007732C" w:rsidRDefault="002B195B" w:rsidP="005D6BD4">
            <w:pPr>
              <w:widowControl w:val="0"/>
              <w:spacing w:line="240" w:lineRule="auto"/>
              <w:jc w:val="center"/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</w:pPr>
            <w:r w:rsidRPr="0007732C">
              <w:rPr>
                <w:rFonts w:ascii="Arial" w:eastAsia="SimSun" w:hAnsi="Arial" w:cs="Arial" w:hint="eastAsia"/>
                <w:color w:val="000000" w:themeColor="text1"/>
                <w:kern w:val="2"/>
                <w:sz w:val="20"/>
                <w:lang w:eastAsia="zh-CN"/>
              </w:rPr>
              <w:t>C</w:t>
            </w:r>
            <w:r w:rsidRPr="0007732C"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  <w:t>hen et al. 2018</w:t>
            </w:r>
            <w:r w:rsidR="003C176D" w:rsidRPr="003C176D">
              <w:rPr>
                <w:rFonts w:ascii="Arial" w:eastAsia="SimSun" w:hAnsi="Arial" w:cs="Arial"/>
                <w:color w:val="000000" w:themeColor="text1"/>
                <w:kern w:val="2"/>
                <w:sz w:val="20"/>
                <w:vertAlign w:val="superscript"/>
                <w:lang w:eastAsia="zh-CN"/>
              </w:rPr>
              <w:t>31</w:t>
            </w:r>
          </w:p>
        </w:tc>
        <w:tc>
          <w:tcPr>
            <w:tcW w:w="992" w:type="dxa"/>
            <w:vAlign w:val="center"/>
          </w:tcPr>
          <w:p w14:paraId="77029BCD" w14:textId="77777777" w:rsidR="002B195B" w:rsidRPr="0007732C" w:rsidRDefault="002B195B" w:rsidP="005D6BD4">
            <w:pPr>
              <w:widowControl w:val="0"/>
              <w:spacing w:line="240" w:lineRule="auto"/>
              <w:jc w:val="center"/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</w:pPr>
            <w:r w:rsidRPr="0007732C"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  <w:t>China</w:t>
            </w:r>
          </w:p>
        </w:tc>
        <w:tc>
          <w:tcPr>
            <w:tcW w:w="1276" w:type="dxa"/>
            <w:vAlign w:val="center"/>
          </w:tcPr>
          <w:p w14:paraId="3A2011DE" w14:textId="77777777" w:rsidR="002B195B" w:rsidRPr="0007732C" w:rsidRDefault="002B195B" w:rsidP="005D6BD4">
            <w:pPr>
              <w:widowControl w:val="0"/>
              <w:spacing w:line="240" w:lineRule="auto"/>
              <w:jc w:val="center"/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</w:pPr>
            <w:r w:rsidRPr="0007732C">
              <w:rPr>
                <w:rFonts w:ascii="Arial" w:eastAsia="SimSun" w:hAnsi="Arial" w:cs="Arial" w:hint="eastAsia"/>
                <w:color w:val="000000" w:themeColor="text1"/>
                <w:kern w:val="2"/>
                <w:sz w:val="20"/>
                <w:lang w:eastAsia="zh-CN"/>
              </w:rPr>
              <w:t>6</w:t>
            </w:r>
            <w:r w:rsidRPr="0007732C"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  <w:t>0</w:t>
            </w:r>
          </w:p>
        </w:tc>
        <w:tc>
          <w:tcPr>
            <w:tcW w:w="5201" w:type="dxa"/>
            <w:vAlign w:val="center"/>
          </w:tcPr>
          <w:p w14:paraId="7B5A3801" w14:textId="77777777" w:rsidR="002B195B" w:rsidRPr="0007732C" w:rsidRDefault="002B195B" w:rsidP="005D6BD4">
            <w:pPr>
              <w:widowControl w:val="0"/>
              <w:spacing w:line="240" w:lineRule="auto"/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</w:pPr>
            <w:r w:rsidRPr="0007732C"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  <w:t>EG: high frequency electroacupuncture</w:t>
            </w:r>
            <w:r w:rsidRPr="0007732C">
              <w:rPr>
                <w:rFonts w:ascii="Arial" w:eastAsia="SimSun" w:hAnsi="Arial" w:cs="Arial" w:hint="eastAsia"/>
                <w:color w:val="000000" w:themeColor="text1"/>
                <w:kern w:val="2"/>
                <w:sz w:val="20"/>
                <w:lang w:eastAsia="zh-CN"/>
              </w:rPr>
              <w:t xml:space="preserve"> </w:t>
            </w:r>
            <w:r w:rsidRPr="0007732C"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  <w:t>+ conventional therapy</w:t>
            </w:r>
          </w:p>
          <w:p w14:paraId="4F236DB5" w14:textId="77777777" w:rsidR="002B195B" w:rsidRPr="0007732C" w:rsidRDefault="002B195B" w:rsidP="005D6BD4">
            <w:pPr>
              <w:widowControl w:val="0"/>
              <w:spacing w:line="240" w:lineRule="auto"/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</w:pPr>
            <w:r w:rsidRPr="0007732C"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  <w:t>CG: low frequency electroacupuncture + conventional therapy</w:t>
            </w:r>
          </w:p>
        </w:tc>
        <w:tc>
          <w:tcPr>
            <w:tcW w:w="1182" w:type="dxa"/>
            <w:vAlign w:val="center"/>
          </w:tcPr>
          <w:p w14:paraId="1D348F99" w14:textId="77777777" w:rsidR="002B195B" w:rsidRPr="0007732C" w:rsidRDefault="002B195B" w:rsidP="005D6BD4">
            <w:pPr>
              <w:widowControl w:val="0"/>
              <w:spacing w:line="240" w:lineRule="auto"/>
              <w:jc w:val="center"/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</w:pPr>
            <w:r w:rsidRPr="0007732C">
              <w:rPr>
                <w:rFonts w:ascii="Arial" w:eastAsia="SimSun" w:hAnsi="Arial" w:cs="Arial" w:hint="eastAsia"/>
                <w:color w:val="000000" w:themeColor="text1"/>
                <w:kern w:val="2"/>
                <w:sz w:val="20"/>
                <w:lang w:eastAsia="zh-CN"/>
              </w:rPr>
              <w:t>4</w:t>
            </w:r>
            <w:r w:rsidRPr="0007732C"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  <w:t xml:space="preserve"> weeks</w:t>
            </w:r>
          </w:p>
        </w:tc>
      </w:tr>
      <w:tr w:rsidR="002B195B" w:rsidRPr="0007732C" w14:paraId="14AF01C3" w14:textId="77777777" w:rsidTr="00CE71C7">
        <w:trPr>
          <w:trHeight w:val="361"/>
        </w:trPr>
        <w:tc>
          <w:tcPr>
            <w:tcW w:w="1555" w:type="dxa"/>
            <w:vAlign w:val="center"/>
          </w:tcPr>
          <w:p w14:paraId="30BD5298" w14:textId="21476B31" w:rsidR="002B195B" w:rsidRPr="0007732C" w:rsidRDefault="002B195B" w:rsidP="005D6BD4">
            <w:pPr>
              <w:widowControl w:val="0"/>
              <w:spacing w:line="240" w:lineRule="auto"/>
              <w:jc w:val="center"/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</w:pPr>
            <w:r w:rsidRPr="0007732C">
              <w:rPr>
                <w:rFonts w:ascii="Arial" w:eastAsia="SimSun" w:hAnsi="Arial" w:cs="Arial" w:hint="eastAsia"/>
                <w:color w:val="000000" w:themeColor="text1"/>
                <w:kern w:val="2"/>
                <w:sz w:val="20"/>
                <w:lang w:eastAsia="zh-CN"/>
              </w:rPr>
              <w:t>C</w:t>
            </w:r>
            <w:r w:rsidRPr="0007732C"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  <w:t>hen 2018</w:t>
            </w:r>
            <w:r w:rsidR="003C176D" w:rsidRPr="003C176D">
              <w:rPr>
                <w:rFonts w:ascii="Arial" w:eastAsia="SimSun" w:hAnsi="Arial" w:cs="Arial"/>
                <w:color w:val="000000" w:themeColor="text1"/>
                <w:kern w:val="2"/>
                <w:sz w:val="20"/>
                <w:vertAlign w:val="superscript"/>
                <w:lang w:eastAsia="zh-CN"/>
              </w:rPr>
              <w:t>32</w:t>
            </w:r>
          </w:p>
        </w:tc>
        <w:tc>
          <w:tcPr>
            <w:tcW w:w="992" w:type="dxa"/>
            <w:vAlign w:val="center"/>
          </w:tcPr>
          <w:p w14:paraId="6A165075" w14:textId="77777777" w:rsidR="002B195B" w:rsidRPr="0007732C" w:rsidRDefault="002B195B" w:rsidP="005D6BD4">
            <w:pPr>
              <w:widowControl w:val="0"/>
              <w:spacing w:line="240" w:lineRule="auto"/>
              <w:jc w:val="center"/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</w:pPr>
            <w:r w:rsidRPr="0007732C"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  <w:t>China</w:t>
            </w:r>
          </w:p>
        </w:tc>
        <w:tc>
          <w:tcPr>
            <w:tcW w:w="1276" w:type="dxa"/>
            <w:vAlign w:val="center"/>
          </w:tcPr>
          <w:p w14:paraId="75197E07" w14:textId="77777777" w:rsidR="002B195B" w:rsidRPr="0007732C" w:rsidRDefault="002B195B" w:rsidP="005D6BD4">
            <w:pPr>
              <w:widowControl w:val="0"/>
              <w:spacing w:line="240" w:lineRule="auto"/>
              <w:jc w:val="center"/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</w:pPr>
            <w:r w:rsidRPr="0007732C">
              <w:rPr>
                <w:rFonts w:ascii="Arial" w:eastAsia="SimSun" w:hAnsi="Arial" w:cs="Arial" w:hint="eastAsia"/>
                <w:color w:val="000000" w:themeColor="text1"/>
                <w:kern w:val="2"/>
                <w:sz w:val="20"/>
                <w:lang w:eastAsia="zh-CN"/>
              </w:rPr>
              <w:t>9</w:t>
            </w:r>
            <w:r w:rsidRPr="0007732C"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  <w:t>4</w:t>
            </w:r>
          </w:p>
        </w:tc>
        <w:tc>
          <w:tcPr>
            <w:tcW w:w="5201" w:type="dxa"/>
            <w:vAlign w:val="center"/>
          </w:tcPr>
          <w:p w14:paraId="6E04D777" w14:textId="77777777" w:rsidR="002B195B" w:rsidRPr="0007732C" w:rsidRDefault="002B195B" w:rsidP="005D6BD4">
            <w:pPr>
              <w:widowControl w:val="0"/>
              <w:spacing w:line="240" w:lineRule="auto"/>
              <w:jc w:val="both"/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</w:pPr>
            <w:r w:rsidRPr="0007732C"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  <w:t>EG: electroacupuncture + conventional therapy</w:t>
            </w:r>
          </w:p>
          <w:p w14:paraId="4ACAD310" w14:textId="77777777" w:rsidR="002B195B" w:rsidRPr="0007732C" w:rsidRDefault="002B195B" w:rsidP="005D6BD4">
            <w:pPr>
              <w:widowControl w:val="0"/>
              <w:spacing w:line="240" w:lineRule="auto"/>
              <w:jc w:val="both"/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</w:pPr>
            <w:r w:rsidRPr="0007732C"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  <w:t>CG: western medicine + conventional therapy</w:t>
            </w:r>
          </w:p>
        </w:tc>
        <w:tc>
          <w:tcPr>
            <w:tcW w:w="1182" w:type="dxa"/>
            <w:vAlign w:val="center"/>
          </w:tcPr>
          <w:p w14:paraId="620FD6C4" w14:textId="77777777" w:rsidR="002B195B" w:rsidRPr="0007732C" w:rsidRDefault="002B195B" w:rsidP="005D6BD4">
            <w:pPr>
              <w:widowControl w:val="0"/>
              <w:spacing w:line="240" w:lineRule="auto"/>
              <w:jc w:val="center"/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</w:pPr>
            <w:r w:rsidRPr="0007732C"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  <w:t>8 weeks</w:t>
            </w:r>
          </w:p>
        </w:tc>
      </w:tr>
      <w:tr w:rsidR="002B195B" w:rsidRPr="0007732C" w14:paraId="40C86E50" w14:textId="77777777" w:rsidTr="00CE71C7">
        <w:trPr>
          <w:trHeight w:val="361"/>
        </w:trPr>
        <w:tc>
          <w:tcPr>
            <w:tcW w:w="1555" w:type="dxa"/>
            <w:vAlign w:val="center"/>
          </w:tcPr>
          <w:p w14:paraId="18E3402D" w14:textId="4BE7FAC3" w:rsidR="002B195B" w:rsidRPr="0007732C" w:rsidRDefault="002B195B" w:rsidP="005D6BD4">
            <w:pPr>
              <w:widowControl w:val="0"/>
              <w:spacing w:line="240" w:lineRule="auto"/>
              <w:jc w:val="center"/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</w:pPr>
            <w:r w:rsidRPr="0007732C">
              <w:rPr>
                <w:rFonts w:ascii="Arial" w:eastAsia="SimSun" w:hAnsi="Arial" w:cs="Arial" w:hint="eastAsia"/>
                <w:color w:val="000000" w:themeColor="text1"/>
                <w:kern w:val="2"/>
                <w:sz w:val="20"/>
                <w:lang w:eastAsia="zh-CN"/>
              </w:rPr>
              <w:t>Y</w:t>
            </w:r>
            <w:r w:rsidRPr="0007732C"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  <w:t>ang and Li 2018</w:t>
            </w:r>
            <w:r w:rsidR="003C176D" w:rsidRPr="003C176D">
              <w:rPr>
                <w:rFonts w:ascii="Arial" w:eastAsia="SimSun" w:hAnsi="Arial" w:cs="Arial"/>
                <w:color w:val="000000" w:themeColor="text1"/>
                <w:kern w:val="2"/>
                <w:sz w:val="20"/>
                <w:vertAlign w:val="superscript"/>
                <w:lang w:eastAsia="zh-CN"/>
              </w:rPr>
              <w:t>33</w:t>
            </w:r>
          </w:p>
        </w:tc>
        <w:tc>
          <w:tcPr>
            <w:tcW w:w="992" w:type="dxa"/>
            <w:vAlign w:val="center"/>
          </w:tcPr>
          <w:p w14:paraId="6121C9E0" w14:textId="77777777" w:rsidR="002B195B" w:rsidRPr="0007732C" w:rsidRDefault="002B195B" w:rsidP="005D6BD4">
            <w:pPr>
              <w:widowControl w:val="0"/>
              <w:spacing w:line="240" w:lineRule="auto"/>
              <w:jc w:val="center"/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</w:pPr>
            <w:r w:rsidRPr="0007732C"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  <w:t>China</w:t>
            </w:r>
          </w:p>
        </w:tc>
        <w:tc>
          <w:tcPr>
            <w:tcW w:w="1276" w:type="dxa"/>
            <w:vAlign w:val="center"/>
          </w:tcPr>
          <w:p w14:paraId="684A73CF" w14:textId="77777777" w:rsidR="002B195B" w:rsidRPr="0007732C" w:rsidRDefault="002B195B" w:rsidP="005D6BD4">
            <w:pPr>
              <w:widowControl w:val="0"/>
              <w:spacing w:line="240" w:lineRule="auto"/>
              <w:jc w:val="center"/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</w:pPr>
            <w:r w:rsidRPr="0007732C">
              <w:rPr>
                <w:rFonts w:ascii="Arial" w:eastAsia="SimSun" w:hAnsi="Arial" w:cs="Arial" w:hint="eastAsia"/>
                <w:color w:val="000000" w:themeColor="text1"/>
                <w:kern w:val="2"/>
                <w:sz w:val="20"/>
                <w:lang w:eastAsia="zh-CN"/>
              </w:rPr>
              <w:t>6</w:t>
            </w:r>
            <w:r w:rsidRPr="0007732C"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  <w:t>0</w:t>
            </w:r>
          </w:p>
        </w:tc>
        <w:tc>
          <w:tcPr>
            <w:tcW w:w="5201" w:type="dxa"/>
            <w:vAlign w:val="center"/>
          </w:tcPr>
          <w:p w14:paraId="0B49B973" w14:textId="77777777" w:rsidR="002B195B" w:rsidRPr="0007732C" w:rsidRDefault="002B195B" w:rsidP="005D6BD4">
            <w:pPr>
              <w:widowControl w:val="0"/>
              <w:spacing w:line="240" w:lineRule="auto"/>
              <w:jc w:val="both"/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</w:pPr>
            <w:r w:rsidRPr="0007732C"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  <w:t>EG: AT</w:t>
            </w:r>
          </w:p>
          <w:p w14:paraId="265C1DD0" w14:textId="77777777" w:rsidR="002B195B" w:rsidRPr="0007732C" w:rsidRDefault="002B195B" w:rsidP="005D6BD4">
            <w:pPr>
              <w:widowControl w:val="0"/>
              <w:spacing w:line="240" w:lineRule="auto"/>
              <w:jc w:val="both"/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</w:pPr>
            <w:r w:rsidRPr="0007732C"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  <w:t>CG: western medicine</w:t>
            </w:r>
          </w:p>
        </w:tc>
        <w:tc>
          <w:tcPr>
            <w:tcW w:w="1182" w:type="dxa"/>
            <w:vAlign w:val="center"/>
          </w:tcPr>
          <w:p w14:paraId="36F06E68" w14:textId="77777777" w:rsidR="002B195B" w:rsidRPr="0007732C" w:rsidRDefault="002B195B" w:rsidP="005D6BD4">
            <w:pPr>
              <w:widowControl w:val="0"/>
              <w:spacing w:line="240" w:lineRule="auto"/>
              <w:jc w:val="center"/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</w:pPr>
            <w:r w:rsidRPr="0007732C"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  <w:t>8 weeks</w:t>
            </w:r>
          </w:p>
        </w:tc>
      </w:tr>
      <w:tr w:rsidR="002B195B" w:rsidRPr="0007732C" w14:paraId="4B56EF87" w14:textId="77777777" w:rsidTr="00CE71C7">
        <w:trPr>
          <w:trHeight w:val="361"/>
        </w:trPr>
        <w:tc>
          <w:tcPr>
            <w:tcW w:w="1555" w:type="dxa"/>
            <w:vAlign w:val="center"/>
          </w:tcPr>
          <w:p w14:paraId="643CC76E" w14:textId="1D8BDB04" w:rsidR="002B195B" w:rsidRPr="0007732C" w:rsidRDefault="002B195B" w:rsidP="005D6BD4">
            <w:pPr>
              <w:widowControl w:val="0"/>
              <w:spacing w:line="240" w:lineRule="auto"/>
              <w:jc w:val="center"/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</w:pPr>
            <w:r w:rsidRPr="0007732C">
              <w:rPr>
                <w:rFonts w:ascii="Arial" w:eastAsia="SimSun" w:hAnsi="Arial" w:cs="Arial" w:hint="eastAsia"/>
                <w:color w:val="000000" w:themeColor="text1"/>
                <w:kern w:val="2"/>
                <w:sz w:val="20"/>
                <w:lang w:eastAsia="zh-CN"/>
              </w:rPr>
              <w:t>Z</w:t>
            </w:r>
            <w:r w:rsidRPr="0007732C"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  <w:t>hong 2018</w:t>
            </w:r>
            <w:r w:rsidR="003C176D" w:rsidRPr="003C176D">
              <w:rPr>
                <w:rFonts w:ascii="Arial" w:eastAsia="SimSun" w:hAnsi="Arial" w:cs="Arial"/>
                <w:color w:val="000000" w:themeColor="text1"/>
                <w:kern w:val="2"/>
                <w:sz w:val="20"/>
                <w:vertAlign w:val="superscript"/>
                <w:lang w:eastAsia="zh-CN"/>
              </w:rPr>
              <w:t>34</w:t>
            </w:r>
          </w:p>
        </w:tc>
        <w:tc>
          <w:tcPr>
            <w:tcW w:w="992" w:type="dxa"/>
            <w:vAlign w:val="center"/>
          </w:tcPr>
          <w:p w14:paraId="0ABBB509" w14:textId="77777777" w:rsidR="002B195B" w:rsidRPr="0007732C" w:rsidRDefault="002B195B" w:rsidP="005D6BD4">
            <w:pPr>
              <w:widowControl w:val="0"/>
              <w:spacing w:line="240" w:lineRule="auto"/>
              <w:jc w:val="center"/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</w:pPr>
            <w:r w:rsidRPr="0007732C"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  <w:t>China</w:t>
            </w:r>
          </w:p>
        </w:tc>
        <w:tc>
          <w:tcPr>
            <w:tcW w:w="1276" w:type="dxa"/>
            <w:vAlign w:val="center"/>
          </w:tcPr>
          <w:p w14:paraId="5E1CC73A" w14:textId="77777777" w:rsidR="002B195B" w:rsidRPr="0007732C" w:rsidRDefault="002B195B" w:rsidP="005D6BD4">
            <w:pPr>
              <w:widowControl w:val="0"/>
              <w:spacing w:line="240" w:lineRule="auto"/>
              <w:jc w:val="center"/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</w:pPr>
            <w:r w:rsidRPr="0007732C">
              <w:rPr>
                <w:rFonts w:ascii="Arial" w:eastAsia="SimSun" w:hAnsi="Arial" w:cs="Arial" w:hint="eastAsia"/>
                <w:color w:val="000000" w:themeColor="text1"/>
                <w:kern w:val="2"/>
                <w:sz w:val="20"/>
                <w:lang w:eastAsia="zh-CN"/>
              </w:rPr>
              <w:t>6</w:t>
            </w:r>
            <w:r w:rsidRPr="0007732C"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  <w:t>0</w:t>
            </w:r>
          </w:p>
        </w:tc>
        <w:tc>
          <w:tcPr>
            <w:tcW w:w="5201" w:type="dxa"/>
            <w:vAlign w:val="center"/>
          </w:tcPr>
          <w:p w14:paraId="1113D550" w14:textId="77777777" w:rsidR="002B195B" w:rsidRPr="0007732C" w:rsidRDefault="002B195B" w:rsidP="005D6BD4">
            <w:pPr>
              <w:widowControl w:val="0"/>
              <w:spacing w:line="240" w:lineRule="auto"/>
              <w:jc w:val="both"/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</w:pPr>
            <w:r w:rsidRPr="0007732C"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  <w:t>EG: abdominal AT + conventional drugs</w:t>
            </w:r>
          </w:p>
          <w:p w14:paraId="40EB1E5A" w14:textId="77777777" w:rsidR="002B195B" w:rsidRPr="0007732C" w:rsidRDefault="002B195B" w:rsidP="005D6BD4">
            <w:pPr>
              <w:widowControl w:val="0"/>
              <w:spacing w:line="240" w:lineRule="auto"/>
              <w:jc w:val="both"/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</w:pPr>
            <w:r w:rsidRPr="0007732C"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  <w:t>CG: conventional drugs</w:t>
            </w:r>
          </w:p>
        </w:tc>
        <w:tc>
          <w:tcPr>
            <w:tcW w:w="1182" w:type="dxa"/>
            <w:vAlign w:val="center"/>
          </w:tcPr>
          <w:p w14:paraId="16F836B1" w14:textId="77777777" w:rsidR="002B195B" w:rsidRPr="0007732C" w:rsidRDefault="002B195B" w:rsidP="005D6BD4">
            <w:pPr>
              <w:widowControl w:val="0"/>
              <w:spacing w:line="240" w:lineRule="auto"/>
              <w:jc w:val="center"/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</w:pPr>
            <w:r w:rsidRPr="0007732C">
              <w:rPr>
                <w:rFonts w:ascii="Arial" w:eastAsia="SimSun" w:hAnsi="Arial" w:cs="Arial" w:hint="eastAsia"/>
                <w:color w:val="000000" w:themeColor="text1"/>
                <w:kern w:val="2"/>
                <w:sz w:val="20"/>
                <w:lang w:eastAsia="zh-CN"/>
              </w:rPr>
              <w:t>7</w:t>
            </w:r>
            <w:r w:rsidRPr="0007732C"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  <w:t xml:space="preserve"> </w:t>
            </w:r>
            <w:r w:rsidRPr="0007732C">
              <w:rPr>
                <w:rFonts w:ascii="Arial" w:eastAsia="SimSun" w:hAnsi="Arial" w:cs="Arial" w:hint="eastAsia"/>
                <w:color w:val="000000" w:themeColor="text1"/>
                <w:kern w:val="2"/>
                <w:sz w:val="20"/>
                <w:lang w:eastAsia="zh-CN"/>
              </w:rPr>
              <w:t>day</w:t>
            </w:r>
            <w:r w:rsidRPr="0007732C"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  <w:t>s</w:t>
            </w:r>
          </w:p>
        </w:tc>
      </w:tr>
      <w:tr w:rsidR="002B195B" w:rsidRPr="0007732C" w14:paraId="098F6A5C" w14:textId="77777777" w:rsidTr="00CE71C7">
        <w:trPr>
          <w:trHeight w:val="361"/>
        </w:trPr>
        <w:tc>
          <w:tcPr>
            <w:tcW w:w="1555" w:type="dxa"/>
            <w:vAlign w:val="center"/>
          </w:tcPr>
          <w:p w14:paraId="612FF5F8" w14:textId="195DE992" w:rsidR="002B195B" w:rsidRPr="0007732C" w:rsidRDefault="002B195B" w:rsidP="005D6BD4">
            <w:pPr>
              <w:widowControl w:val="0"/>
              <w:spacing w:line="240" w:lineRule="auto"/>
              <w:jc w:val="center"/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</w:pPr>
            <w:r w:rsidRPr="0007732C">
              <w:rPr>
                <w:rFonts w:ascii="Arial" w:eastAsia="SimSun" w:hAnsi="Arial" w:cs="Arial" w:hint="eastAsia"/>
                <w:color w:val="000000" w:themeColor="text1"/>
                <w:kern w:val="2"/>
                <w:sz w:val="20"/>
                <w:lang w:eastAsia="zh-CN"/>
              </w:rPr>
              <w:t>Z</w:t>
            </w:r>
            <w:r w:rsidRPr="0007732C"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  <w:t>hou and Shao 2019</w:t>
            </w:r>
            <w:r w:rsidR="003C176D" w:rsidRPr="003C176D">
              <w:rPr>
                <w:rFonts w:ascii="Arial" w:eastAsia="SimSun" w:hAnsi="Arial" w:cs="Arial"/>
                <w:color w:val="000000" w:themeColor="text1"/>
                <w:kern w:val="2"/>
                <w:sz w:val="20"/>
                <w:vertAlign w:val="superscript"/>
                <w:lang w:eastAsia="zh-CN"/>
              </w:rPr>
              <w:t>35</w:t>
            </w:r>
          </w:p>
        </w:tc>
        <w:tc>
          <w:tcPr>
            <w:tcW w:w="992" w:type="dxa"/>
            <w:vAlign w:val="center"/>
          </w:tcPr>
          <w:p w14:paraId="07FC0277" w14:textId="77777777" w:rsidR="002B195B" w:rsidRPr="0007732C" w:rsidRDefault="002B195B" w:rsidP="005D6BD4">
            <w:pPr>
              <w:widowControl w:val="0"/>
              <w:spacing w:line="240" w:lineRule="auto"/>
              <w:jc w:val="center"/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</w:pPr>
            <w:r w:rsidRPr="0007732C"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  <w:t>China</w:t>
            </w:r>
          </w:p>
        </w:tc>
        <w:tc>
          <w:tcPr>
            <w:tcW w:w="1276" w:type="dxa"/>
            <w:vAlign w:val="center"/>
          </w:tcPr>
          <w:p w14:paraId="69F73AC3" w14:textId="77777777" w:rsidR="002B195B" w:rsidRPr="0007732C" w:rsidRDefault="002B195B" w:rsidP="005D6BD4">
            <w:pPr>
              <w:widowControl w:val="0"/>
              <w:spacing w:line="240" w:lineRule="auto"/>
              <w:jc w:val="center"/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</w:pPr>
            <w:r w:rsidRPr="0007732C">
              <w:rPr>
                <w:rFonts w:ascii="Arial" w:eastAsia="SimSun" w:hAnsi="Arial" w:cs="Arial" w:hint="eastAsia"/>
                <w:color w:val="000000" w:themeColor="text1"/>
                <w:kern w:val="2"/>
                <w:sz w:val="20"/>
                <w:lang w:eastAsia="zh-CN"/>
              </w:rPr>
              <w:t>8</w:t>
            </w:r>
            <w:r w:rsidRPr="0007732C"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  <w:t>6</w:t>
            </w:r>
          </w:p>
        </w:tc>
        <w:tc>
          <w:tcPr>
            <w:tcW w:w="5201" w:type="dxa"/>
            <w:vAlign w:val="center"/>
          </w:tcPr>
          <w:p w14:paraId="4C963922" w14:textId="77777777" w:rsidR="002B195B" w:rsidRPr="0007732C" w:rsidRDefault="002B195B" w:rsidP="005D6BD4">
            <w:pPr>
              <w:widowControl w:val="0"/>
              <w:spacing w:line="240" w:lineRule="auto"/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</w:pPr>
            <w:r w:rsidRPr="0007732C"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  <w:t>EG: warm AT+auricular acupuncture+conventional drugs</w:t>
            </w:r>
          </w:p>
          <w:p w14:paraId="3A1AB594" w14:textId="77777777" w:rsidR="002B195B" w:rsidRPr="0007732C" w:rsidRDefault="002B195B" w:rsidP="005D6BD4">
            <w:pPr>
              <w:widowControl w:val="0"/>
              <w:spacing w:line="240" w:lineRule="auto"/>
              <w:jc w:val="both"/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</w:pPr>
            <w:r w:rsidRPr="0007732C"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  <w:t>CG: conventional drugs alone</w:t>
            </w:r>
          </w:p>
        </w:tc>
        <w:tc>
          <w:tcPr>
            <w:tcW w:w="1182" w:type="dxa"/>
            <w:vAlign w:val="center"/>
          </w:tcPr>
          <w:p w14:paraId="2DB4BBA5" w14:textId="77777777" w:rsidR="002B195B" w:rsidRPr="0007732C" w:rsidRDefault="002B195B" w:rsidP="005D6BD4">
            <w:pPr>
              <w:widowControl w:val="0"/>
              <w:spacing w:line="240" w:lineRule="auto"/>
              <w:jc w:val="center"/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</w:pPr>
            <w:r w:rsidRPr="0007732C"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  <w:t>3 month</w:t>
            </w:r>
            <w:r w:rsidRPr="0007732C">
              <w:rPr>
                <w:rFonts w:ascii="Arial" w:eastAsia="SimSun" w:hAnsi="Arial" w:cs="Arial" w:hint="eastAsia"/>
                <w:color w:val="000000" w:themeColor="text1"/>
                <w:kern w:val="2"/>
                <w:sz w:val="20"/>
                <w:lang w:eastAsia="zh-CN"/>
              </w:rPr>
              <w:t>s</w:t>
            </w:r>
          </w:p>
        </w:tc>
      </w:tr>
      <w:tr w:rsidR="002B195B" w:rsidRPr="0007732C" w14:paraId="421B6AE1" w14:textId="77777777" w:rsidTr="00CE71C7">
        <w:trPr>
          <w:trHeight w:val="361"/>
        </w:trPr>
        <w:tc>
          <w:tcPr>
            <w:tcW w:w="1555" w:type="dxa"/>
            <w:vAlign w:val="center"/>
          </w:tcPr>
          <w:p w14:paraId="5DEFEE7D" w14:textId="42D63398" w:rsidR="002B195B" w:rsidRPr="0007732C" w:rsidRDefault="002B195B" w:rsidP="005D6BD4">
            <w:pPr>
              <w:widowControl w:val="0"/>
              <w:spacing w:line="240" w:lineRule="auto"/>
              <w:jc w:val="center"/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</w:pPr>
            <w:r w:rsidRPr="0007732C">
              <w:rPr>
                <w:rFonts w:ascii="Arial" w:eastAsia="SimSun" w:hAnsi="Arial" w:cs="Arial" w:hint="eastAsia"/>
                <w:color w:val="000000" w:themeColor="text1"/>
                <w:kern w:val="2"/>
                <w:sz w:val="20"/>
                <w:lang w:eastAsia="zh-CN"/>
              </w:rPr>
              <w:t>L</w:t>
            </w:r>
            <w:r w:rsidRPr="0007732C"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  <w:t>i et al. 2019</w:t>
            </w:r>
            <w:r w:rsidR="003C176D" w:rsidRPr="003C176D">
              <w:rPr>
                <w:rFonts w:ascii="Arial" w:eastAsia="SimSun" w:hAnsi="Arial" w:cs="Arial"/>
                <w:color w:val="000000" w:themeColor="text1"/>
                <w:kern w:val="2"/>
                <w:sz w:val="20"/>
                <w:vertAlign w:val="superscript"/>
                <w:lang w:eastAsia="zh-CN"/>
              </w:rPr>
              <w:t>36</w:t>
            </w:r>
          </w:p>
        </w:tc>
        <w:tc>
          <w:tcPr>
            <w:tcW w:w="992" w:type="dxa"/>
            <w:vAlign w:val="center"/>
          </w:tcPr>
          <w:p w14:paraId="589D0B8C" w14:textId="77777777" w:rsidR="002B195B" w:rsidRPr="0007732C" w:rsidRDefault="002B195B" w:rsidP="005D6BD4">
            <w:pPr>
              <w:widowControl w:val="0"/>
              <w:spacing w:line="240" w:lineRule="auto"/>
              <w:jc w:val="center"/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</w:pPr>
            <w:r w:rsidRPr="0007732C"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  <w:t>China</w:t>
            </w:r>
          </w:p>
        </w:tc>
        <w:tc>
          <w:tcPr>
            <w:tcW w:w="1276" w:type="dxa"/>
            <w:vAlign w:val="center"/>
          </w:tcPr>
          <w:p w14:paraId="1BD0E768" w14:textId="77777777" w:rsidR="002B195B" w:rsidRPr="0007732C" w:rsidRDefault="002B195B" w:rsidP="005D6BD4">
            <w:pPr>
              <w:widowControl w:val="0"/>
              <w:spacing w:line="240" w:lineRule="auto"/>
              <w:jc w:val="center"/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</w:pPr>
            <w:r w:rsidRPr="0007732C">
              <w:rPr>
                <w:rFonts w:ascii="Arial" w:eastAsia="SimSun" w:hAnsi="Arial" w:cs="Arial" w:hint="eastAsia"/>
                <w:color w:val="000000" w:themeColor="text1"/>
                <w:kern w:val="2"/>
                <w:sz w:val="20"/>
                <w:lang w:eastAsia="zh-CN"/>
              </w:rPr>
              <w:t>1</w:t>
            </w:r>
            <w:r w:rsidRPr="0007732C"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  <w:t>02</w:t>
            </w:r>
          </w:p>
        </w:tc>
        <w:tc>
          <w:tcPr>
            <w:tcW w:w="5201" w:type="dxa"/>
            <w:vAlign w:val="center"/>
          </w:tcPr>
          <w:p w14:paraId="384A49B0" w14:textId="77777777" w:rsidR="002B195B" w:rsidRPr="0007732C" w:rsidRDefault="002B195B" w:rsidP="005D6BD4">
            <w:pPr>
              <w:widowControl w:val="0"/>
              <w:spacing w:line="240" w:lineRule="auto"/>
              <w:jc w:val="both"/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</w:pPr>
            <w:r w:rsidRPr="0007732C"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  <w:t>EG: AT + conventional therapy</w:t>
            </w:r>
          </w:p>
          <w:p w14:paraId="14F9B4AA" w14:textId="77777777" w:rsidR="002B195B" w:rsidRPr="0007732C" w:rsidRDefault="002B195B" w:rsidP="005D6BD4">
            <w:pPr>
              <w:widowControl w:val="0"/>
              <w:spacing w:line="240" w:lineRule="auto"/>
              <w:jc w:val="both"/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</w:pPr>
            <w:r w:rsidRPr="0007732C"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  <w:t>CG: conventional therapy</w:t>
            </w:r>
          </w:p>
        </w:tc>
        <w:tc>
          <w:tcPr>
            <w:tcW w:w="1182" w:type="dxa"/>
            <w:vAlign w:val="center"/>
          </w:tcPr>
          <w:p w14:paraId="4A949B6C" w14:textId="77777777" w:rsidR="002B195B" w:rsidRPr="0007732C" w:rsidRDefault="002B195B" w:rsidP="005D6BD4">
            <w:pPr>
              <w:widowControl w:val="0"/>
              <w:spacing w:line="240" w:lineRule="auto"/>
              <w:jc w:val="center"/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</w:pPr>
            <w:r w:rsidRPr="0007732C"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  <w:t>6 weeks</w:t>
            </w:r>
          </w:p>
        </w:tc>
      </w:tr>
      <w:tr w:rsidR="002B195B" w:rsidRPr="0007732C" w14:paraId="633DAF88" w14:textId="77777777" w:rsidTr="00CE71C7">
        <w:trPr>
          <w:trHeight w:val="361"/>
        </w:trPr>
        <w:tc>
          <w:tcPr>
            <w:tcW w:w="1555" w:type="dxa"/>
            <w:vAlign w:val="center"/>
          </w:tcPr>
          <w:p w14:paraId="30E0221D" w14:textId="2E8638D8" w:rsidR="002B195B" w:rsidRPr="0007732C" w:rsidRDefault="002B195B" w:rsidP="005D6BD4">
            <w:pPr>
              <w:widowControl w:val="0"/>
              <w:spacing w:line="240" w:lineRule="auto"/>
              <w:jc w:val="center"/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</w:pPr>
            <w:r w:rsidRPr="0007732C">
              <w:rPr>
                <w:rFonts w:ascii="Arial" w:eastAsia="SimSun" w:hAnsi="Arial" w:cs="Arial" w:hint="eastAsia"/>
                <w:color w:val="000000" w:themeColor="text1"/>
                <w:kern w:val="2"/>
                <w:sz w:val="20"/>
                <w:lang w:eastAsia="zh-CN"/>
              </w:rPr>
              <w:t>H</w:t>
            </w:r>
            <w:r w:rsidRPr="0007732C"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  <w:t>e et al. 2019</w:t>
            </w:r>
            <w:r w:rsidR="003C176D" w:rsidRPr="003C176D">
              <w:rPr>
                <w:rFonts w:ascii="Arial" w:eastAsia="SimSun" w:hAnsi="Arial" w:cs="Arial"/>
                <w:color w:val="000000" w:themeColor="text1"/>
                <w:kern w:val="2"/>
                <w:sz w:val="20"/>
                <w:vertAlign w:val="superscript"/>
                <w:lang w:eastAsia="zh-CN"/>
              </w:rPr>
              <w:t>37</w:t>
            </w:r>
          </w:p>
        </w:tc>
        <w:tc>
          <w:tcPr>
            <w:tcW w:w="992" w:type="dxa"/>
            <w:vAlign w:val="center"/>
          </w:tcPr>
          <w:p w14:paraId="21898D5A" w14:textId="77777777" w:rsidR="002B195B" w:rsidRPr="0007732C" w:rsidRDefault="002B195B" w:rsidP="005D6BD4">
            <w:pPr>
              <w:widowControl w:val="0"/>
              <w:spacing w:line="240" w:lineRule="auto"/>
              <w:jc w:val="center"/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</w:pPr>
            <w:r w:rsidRPr="0007732C"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  <w:t>China</w:t>
            </w:r>
          </w:p>
        </w:tc>
        <w:tc>
          <w:tcPr>
            <w:tcW w:w="1276" w:type="dxa"/>
            <w:vAlign w:val="center"/>
          </w:tcPr>
          <w:p w14:paraId="35006EDE" w14:textId="77777777" w:rsidR="002B195B" w:rsidRPr="0007732C" w:rsidRDefault="002B195B" w:rsidP="005D6BD4">
            <w:pPr>
              <w:widowControl w:val="0"/>
              <w:spacing w:line="240" w:lineRule="auto"/>
              <w:jc w:val="center"/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</w:pPr>
            <w:r w:rsidRPr="0007732C">
              <w:rPr>
                <w:rFonts w:ascii="Arial" w:eastAsia="SimSun" w:hAnsi="Arial" w:cs="Arial" w:hint="eastAsia"/>
                <w:color w:val="000000" w:themeColor="text1"/>
                <w:kern w:val="2"/>
                <w:sz w:val="20"/>
                <w:lang w:eastAsia="zh-CN"/>
              </w:rPr>
              <w:t>6</w:t>
            </w:r>
            <w:r w:rsidRPr="0007732C"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  <w:t>0</w:t>
            </w:r>
          </w:p>
        </w:tc>
        <w:tc>
          <w:tcPr>
            <w:tcW w:w="5201" w:type="dxa"/>
            <w:vAlign w:val="center"/>
          </w:tcPr>
          <w:p w14:paraId="6CAA04D3" w14:textId="77777777" w:rsidR="002B195B" w:rsidRPr="0007732C" w:rsidRDefault="002B195B" w:rsidP="005D6BD4">
            <w:pPr>
              <w:widowControl w:val="0"/>
              <w:spacing w:line="240" w:lineRule="auto"/>
              <w:jc w:val="both"/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</w:pPr>
            <w:r w:rsidRPr="0007732C"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  <w:t>EG: AT + chinese medicine + conventional therapy</w:t>
            </w:r>
          </w:p>
          <w:p w14:paraId="51880C1C" w14:textId="77777777" w:rsidR="002B195B" w:rsidRPr="0007732C" w:rsidRDefault="002B195B" w:rsidP="005D6BD4">
            <w:pPr>
              <w:widowControl w:val="0"/>
              <w:spacing w:line="240" w:lineRule="auto"/>
              <w:jc w:val="both"/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</w:pPr>
            <w:r w:rsidRPr="0007732C"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  <w:t>CG: chinese medicine + conventional therapy</w:t>
            </w:r>
          </w:p>
        </w:tc>
        <w:tc>
          <w:tcPr>
            <w:tcW w:w="1182" w:type="dxa"/>
            <w:vAlign w:val="center"/>
          </w:tcPr>
          <w:p w14:paraId="6B4578F1" w14:textId="77777777" w:rsidR="002B195B" w:rsidRPr="0007732C" w:rsidRDefault="002B195B" w:rsidP="005D6BD4">
            <w:pPr>
              <w:widowControl w:val="0"/>
              <w:spacing w:line="240" w:lineRule="auto"/>
              <w:jc w:val="center"/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</w:pPr>
            <w:r w:rsidRPr="0007732C"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  <w:t>2 weeks</w:t>
            </w:r>
          </w:p>
        </w:tc>
      </w:tr>
      <w:tr w:rsidR="002B195B" w:rsidRPr="0007732C" w14:paraId="18D040F5" w14:textId="77777777" w:rsidTr="00CE71C7">
        <w:trPr>
          <w:trHeight w:val="361"/>
        </w:trPr>
        <w:tc>
          <w:tcPr>
            <w:tcW w:w="1555" w:type="dxa"/>
            <w:vAlign w:val="center"/>
          </w:tcPr>
          <w:p w14:paraId="5083E985" w14:textId="6E3F7C26" w:rsidR="002B195B" w:rsidRPr="0007732C" w:rsidRDefault="002B195B" w:rsidP="005D6BD4">
            <w:pPr>
              <w:widowControl w:val="0"/>
              <w:spacing w:line="240" w:lineRule="auto"/>
              <w:jc w:val="center"/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</w:pPr>
            <w:r w:rsidRPr="0007732C">
              <w:rPr>
                <w:rFonts w:ascii="Arial" w:eastAsia="SimSun" w:hAnsi="Arial" w:cs="Arial" w:hint="eastAsia"/>
                <w:color w:val="000000" w:themeColor="text1"/>
                <w:kern w:val="2"/>
                <w:sz w:val="20"/>
                <w:lang w:eastAsia="zh-CN"/>
              </w:rPr>
              <w:t>L</w:t>
            </w:r>
            <w:r w:rsidRPr="0007732C"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  <w:t>v 2019</w:t>
            </w:r>
            <w:r w:rsidR="003C176D" w:rsidRPr="003C176D">
              <w:rPr>
                <w:rFonts w:ascii="Arial" w:eastAsia="SimSun" w:hAnsi="Arial" w:cs="Arial"/>
                <w:color w:val="000000" w:themeColor="text1"/>
                <w:kern w:val="2"/>
                <w:sz w:val="20"/>
                <w:vertAlign w:val="superscript"/>
                <w:lang w:eastAsia="zh-CN"/>
              </w:rPr>
              <w:t>38</w:t>
            </w:r>
          </w:p>
        </w:tc>
        <w:tc>
          <w:tcPr>
            <w:tcW w:w="992" w:type="dxa"/>
            <w:vAlign w:val="center"/>
          </w:tcPr>
          <w:p w14:paraId="6FA2697B" w14:textId="77777777" w:rsidR="002B195B" w:rsidRPr="0007732C" w:rsidRDefault="002B195B" w:rsidP="005D6BD4">
            <w:pPr>
              <w:widowControl w:val="0"/>
              <w:spacing w:line="240" w:lineRule="auto"/>
              <w:jc w:val="center"/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</w:pPr>
            <w:r w:rsidRPr="0007732C"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  <w:t>China</w:t>
            </w:r>
          </w:p>
        </w:tc>
        <w:tc>
          <w:tcPr>
            <w:tcW w:w="1276" w:type="dxa"/>
            <w:vAlign w:val="center"/>
          </w:tcPr>
          <w:p w14:paraId="44B58F8A" w14:textId="77777777" w:rsidR="002B195B" w:rsidRPr="0007732C" w:rsidRDefault="002B195B" w:rsidP="005D6BD4">
            <w:pPr>
              <w:widowControl w:val="0"/>
              <w:spacing w:line="240" w:lineRule="auto"/>
              <w:jc w:val="center"/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</w:pPr>
            <w:r w:rsidRPr="0007732C">
              <w:rPr>
                <w:rFonts w:ascii="Arial" w:eastAsia="SimSun" w:hAnsi="Arial" w:cs="Arial" w:hint="eastAsia"/>
                <w:color w:val="000000" w:themeColor="text1"/>
                <w:kern w:val="2"/>
                <w:sz w:val="20"/>
                <w:lang w:eastAsia="zh-CN"/>
              </w:rPr>
              <w:t>1</w:t>
            </w:r>
            <w:r w:rsidRPr="0007732C"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  <w:t>20</w:t>
            </w:r>
          </w:p>
        </w:tc>
        <w:tc>
          <w:tcPr>
            <w:tcW w:w="5201" w:type="dxa"/>
            <w:vAlign w:val="center"/>
          </w:tcPr>
          <w:p w14:paraId="045084B7" w14:textId="77777777" w:rsidR="002B195B" w:rsidRPr="0007732C" w:rsidRDefault="002B195B" w:rsidP="005D6BD4">
            <w:pPr>
              <w:widowControl w:val="0"/>
              <w:spacing w:line="240" w:lineRule="auto"/>
              <w:jc w:val="both"/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</w:pPr>
            <w:r w:rsidRPr="0007732C"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  <w:t>AT group: AT</w:t>
            </w:r>
          </w:p>
          <w:p w14:paraId="20002352" w14:textId="77777777" w:rsidR="002B195B" w:rsidRPr="0007732C" w:rsidRDefault="002B195B" w:rsidP="005D6BD4">
            <w:pPr>
              <w:widowControl w:val="0"/>
              <w:spacing w:line="240" w:lineRule="auto"/>
              <w:jc w:val="both"/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</w:pPr>
            <w:r w:rsidRPr="0007732C"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  <w:t>chinese medicine group: chinese medicine</w:t>
            </w:r>
          </w:p>
          <w:p w14:paraId="4057B52A" w14:textId="77777777" w:rsidR="002B195B" w:rsidRPr="0007732C" w:rsidRDefault="002B195B" w:rsidP="005D6BD4">
            <w:pPr>
              <w:widowControl w:val="0"/>
              <w:spacing w:line="240" w:lineRule="auto"/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</w:pPr>
            <w:r w:rsidRPr="0007732C">
              <w:rPr>
                <w:rFonts w:ascii="Arial" w:eastAsia="SimSun" w:hAnsi="Arial" w:cs="Arial" w:hint="eastAsia"/>
                <w:color w:val="000000" w:themeColor="text1"/>
                <w:kern w:val="2"/>
                <w:sz w:val="20"/>
                <w:lang w:eastAsia="zh-CN"/>
              </w:rPr>
              <w:t>A</w:t>
            </w:r>
            <w:r w:rsidRPr="0007732C"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  <w:t>T+chinese medicine group: AT+chinese medicine</w:t>
            </w:r>
          </w:p>
        </w:tc>
        <w:tc>
          <w:tcPr>
            <w:tcW w:w="1182" w:type="dxa"/>
            <w:vAlign w:val="center"/>
          </w:tcPr>
          <w:p w14:paraId="7FCDE4D2" w14:textId="77777777" w:rsidR="002B195B" w:rsidRPr="0007732C" w:rsidRDefault="002B195B" w:rsidP="005D6BD4">
            <w:pPr>
              <w:widowControl w:val="0"/>
              <w:spacing w:line="240" w:lineRule="auto"/>
              <w:jc w:val="center"/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</w:pPr>
            <w:r w:rsidRPr="0007732C"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  <w:t>8 weeks</w:t>
            </w:r>
          </w:p>
        </w:tc>
      </w:tr>
      <w:tr w:rsidR="002B195B" w:rsidRPr="0007732C" w14:paraId="4D294021" w14:textId="77777777" w:rsidTr="00CE71C7">
        <w:trPr>
          <w:trHeight w:val="361"/>
        </w:trPr>
        <w:tc>
          <w:tcPr>
            <w:tcW w:w="1555" w:type="dxa"/>
            <w:vAlign w:val="center"/>
          </w:tcPr>
          <w:p w14:paraId="0858A371" w14:textId="148ABB2A" w:rsidR="002B195B" w:rsidRPr="0007732C" w:rsidRDefault="002B195B" w:rsidP="005D6BD4">
            <w:pPr>
              <w:widowControl w:val="0"/>
              <w:spacing w:line="240" w:lineRule="auto"/>
              <w:jc w:val="center"/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</w:pPr>
            <w:r w:rsidRPr="0007732C">
              <w:rPr>
                <w:rFonts w:ascii="Arial" w:eastAsia="SimSun" w:hAnsi="Arial" w:cs="Arial" w:hint="eastAsia"/>
                <w:color w:val="000000" w:themeColor="text1"/>
                <w:kern w:val="2"/>
                <w:sz w:val="20"/>
                <w:lang w:eastAsia="zh-CN"/>
              </w:rPr>
              <w:t>X</w:t>
            </w:r>
            <w:r w:rsidRPr="0007732C"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  <w:t>ie et al.2019</w:t>
            </w:r>
            <w:r w:rsidR="003C176D" w:rsidRPr="003C176D">
              <w:rPr>
                <w:rFonts w:ascii="Arial" w:eastAsia="SimSun" w:hAnsi="Arial" w:cs="Arial"/>
                <w:color w:val="000000" w:themeColor="text1"/>
                <w:kern w:val="2"/>
                <w:sz w:val="20"/>
                <w:vertAlign w:val="superscript"/>
                <w:lang w:eastAsia="zh-CN"/>
              </w:rPr>
              <w:t>39</w:t>
            </w:r>
          </w:p>
        </w:tc>
        <w:tc>
          <w:tcPr>
            <w:tcW w:w="992" w:type="dxa"/>
            <w:vAlign w:val="center"/>
          </w:tcPr>
          <w:p w14:paraId="4B82CE83" w14:textId="77777777" w:rsidR="002B195B" w:rsidRPr="0007732C" w:rsidRDefault="002B195B" w:rsidP="005D6BD4">
            <w:pPr>
              <w:widowControl w:val="0"/>
              <w:spacing w:line="240" w:lineRule="auto"/>
              <w:jc w:val="center"/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</w:pPr>
            <w:r w:rsidRPr="0007732C"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  <w:t>China</w:t>
            </w:r>
          </w:p>
        </w:tc>
        <w:tc>
          <w:tcPr>
            <w:tcW w:w="1276" w:type="dxa"/>
            <w:vAlign w:val="center"/>
          </w:tcPr>
          <w:p w14:paraId="743954B9" w14:textId="77777777" w:rsidR="002B195B" w:rsidRPr="0007732C" w:rsidRDefault="002B195B" w:rsidP="005D6BD4">
            <w:pPr>
              <w:widowControl w:val="0"/>
              <w:spacing w:line="240" w:lineRule="auto"/>
              <w:jc w:val="center"/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</w:pPr>
            <w:r w:rsidRPr="0007732C">
              <w:rPr>
                <w:rFonts w:ascii="Arial" w:eastAsia="SimSun" w:hAnsi="Arial" w:cs="Arial" w:hint="eastAsia"/>
                <w:color w:val="000000" w:themeColor="text1"/>
                <w:kern w:val="2"/>
                <w:sz w:val="20"/>
                <w:lang w:eastAsia="zh-CN"/>
              </w:rPr>
              <w:t>9</w:t>
            </w:r>
            <w:r w:rsidRPr="0007732C"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  <w:t>0</w:t>
            </w:r>
          </w:p>
        </w:tc>
        <w:tc>
          <w:tcPr>
            <w:tcW w:w="5201" w:type="dxa"/>
            <w:vAlign w:val="center"/>
          </w:tcPr>
          <w:p w14:paraId="567434F1" w14:textId="77777777" w:rsidR="002B195B" w:rsidRPr="0007732C" w:rsidRDefault="002B195B" w:rsidP="005D6BD4">
            <w:pPr>
              <w:widowControl w:val="0"/>
              <w:spacing w:line="240" w:lineRule="auto"/>
              <w:jc w:val="both"/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</w:pPr>
            <w:r w:rsidRPr="0007732C"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  <w:t>AT group: warm AT + conventional therapy</w:t>
            </w:r>
          </w:p>
          <w:p w14:paraId="431FE595" w14:textId="77777777" w:rsidR="002B195B" w:rsidRPr="0007732C" w:rsidRDefault="002B195B" w:rsidP="005D6BD4">
            <w:pPr>
              <w:widowControl w:val="0"/>
              <w:spacing w:line="240" w:lineRule="auto"/>
              <w:jc w:val="both"/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</w:pPr>
            <w:r w:rsidRPr="0007732C"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  <w:t>western medicine group: conventional therapy</w:t>
            </w:r>
          </w:p>
          <w:p w14:paraId="39B74B6A" w14:textId="77777777" w:rsidR="002B195B" w:rsidRPr="0007732C" w:rsidRDefault="002B195B" w:rsidP="005D6BD4">
            <w:pPr>
              <w:widowControl w:val="0"/>
              <w:spacing w:line="240" w:lineRule="auto"/>
              <w:jc w:val="both"/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</w:pPr>
            <w:r w:rsidRPr="0007732C"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  <w:t>sham AT group: sham acupuncture + conventional therapy</w:t>
            </w:r>
          </w:p>
        </w:tc>
        <w:tc>
          <w:tcPr>
            <w:tcW w:w="1182" w:type="dxa"/>
            <w:vAlign w:val="center"/>
          </w:tcPr>
          <w:p w14:paraId="47D4E385" w14:textId="77777777" w:rsidR="002B195B" w:rsidRPr="0007732C" w:rsidRDefault="002B195B" w:rsidP="005D6BD4">
            <w:pPr>
              <w:widowControl w:val="0"/>
              <w:spacing w:line="240" w:lineRule="auto"/>
              <w:jc w:val="center"/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</w:pPr>
            <w:r w:rsidRPr="0007732C">
              <w:rPr>
                <w:rFonts w:ascii="Arial" w:eastAsia="SimSun" w:hAnsi="Arial" w:cs="Arial" w:hint="eastAsia"/>
                <w:color w:val="000000" w:themeColor="text1"/>
                <w:kern w:val="2"/>
                <w:sz w:val="20"/>
                <w:lang w:eastAsia="zh-CN"/>
              </w:rPr>
              <w:t>1</w:t>
            </w:r>
            <w:r w:rsidRPr="0007732C"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  <w:t>4 days</w:t>
            </w:r>
          </w:p>
        </w:tc>
      </w:tr>
      <w:tr w:rsidR="002B195B" w:rsidRPr="0007732C" w14:paraId="349B7BB0" w14:textId="77777777" w:rsidTr="00CE71C7">
        <w:trPr>
          <w:trHeight w:val="361"/>
        </w:trPr>
        <w:tc>
          <w:tcPr>
            <w:tcW w:w="1555" w:type="dxa"/>
            <w:vAlign w:val="center"/>
          </w:tcPr>
          <w:p w14:paraId="428E1186" w14:textId="293AE964" w:rsidR="002B195B" w:rsidRPr="0007732C" w:rsidRDefault="002B195B" w:rsidP="005D6BD4">
            <w:pPr>
              <w:widowControl w:val="0"/>
              <w:spacing w:line="240" w:lineRule="auto"/>
              <w:jc w:val="center"/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</w:pPr>
            <w:r w:rsidRPr="0007732C">
              <w:rPr>
                <w:rFonts w:ascii="Arial" w:eastAsia="SimSun" w:hAnsi="Arial" w:cs="Arial" w:hint="eastAsia"/>
                <w:color w:val="000000" w:themeColor="text1"/>
                <w:kern w:val="2"/>
                <w:sz w:val="20"/>
                <w:lang w:eastAsia="zh-CN"/>
              </w:rPr>
              <w:t>Z</w:t>
            </w:r>
            <w:r w:rsidRPr="0007732C"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  <w:t>hang and Liu 2019</w:t>
            </w:r>
            <w:r w:rsidR="003C176D" w:rsidRPr="003C176D">
              <w:rPr>
                <w:rFonts w:ascii="Arial" w:eastAsia="SimSun" w:hAnsi="Arial" w:cs="Arial"/>
                <w:color w:val="000000" w:themeColor="text1"/>
                <w:kern w:val="2"/>
                <w:sz w:val="20"/>
                <w:vertAlign w:val="superscript"/>
                <w:lang w:eastAsia="zh-CN"/>
              </w:rPr>
              <w:t>40</w:t>
            </w:r>
          </w:p>
        </w:tc>
        <w:tc>
          <w:tcPr>
            <w:tcW w:w="992" w:type="dxa"/>
            <w:vAlign w:val="center"/>
          </w:tcPr>
          <w:p w14:paraId="5F430BDB" w14:textId="77777777" w:rsidR="002B195B" w:rsidRPr="0007732C" w:rsidRDefault="002B195B" w:rsidP="005D6BD4">
            <w:pPr>
              <w:widowControl w:val="0"/>
              <w:spacing w:line="240" w:lineRule="auto"/>
              <w:jc w:val="center"/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</w:pPr>
            <w:r w:rsidRPr="0007732C"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  <w:t>China</w:t>
            </w:r>
          </w:p>
        </w:tc>
        <w:tc>
          <w:tcPr>
            <w:tcW w:w="1276" w:type="dxa"/>
            <w:vAlign w:val="center"/>
          </w:tcPr>
          <w:p w14:paraId="2A2ACA05" w14:textId="77777777" w:rsidR="002B195B" w:rsidRPr="0007732C" w:rsidRDefault="002B195B" w:rsidP="005D6BD4">
            <w:pPr>
              <w:widowControl w:val="0"/>
              <w:spacing w:line="240" w:lineRule="auto"/>
              <w:jc w:val="center"/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</w:pPr>
            <w:r w:rsidRPr="0007732C">
              <w:rPr>
                <w:rFonts w:ascii="Arial" w:eastAsia="SimSun" w:hAnsi="Arial" w:cs="Arial" w:hint="eastAsia"/>
                <w:color w:val="000000" w:themeColor="text1"/>
                <w:kern w:val="2"/>
                <w:sz w:val="20"/>
                <w:lang w:eastAsia="zh-CN"/>
              </w:rPr>
              <w:t>1</w:t>
            </w:r>
            <w:r w:rsidRPr="0007732C"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  <w:t>20</w:t>
            </w:r>
          </w:p>
        </w:tc>
        <w:tc>
          <w:tcPr>
            <w:tcW w:w="5201" w:type="dxa"/>
            <w:vAlign w:val="center"/>
          </w:tcPr>
          <w:p w14:paraId="4694E627" w14:textId="77777777" w:rsidR="002B195B" w:rsidRPr="0007732C" w:rsidRDefault="002B195B" w:rsidP="005D6BD4">
            <w:pPr>
              <w:widowControl w:val="0"/>
              <w:spacing w:line="240" w:lineRule="auto"/>
              <w:jc w:val="both"/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</w:pPr>
            <w:r w:rsidRPr="0007732C"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  <w:t>EG: AT + western medicine</w:t>
            </w:r>
          </w:p>
          <w:p w14:paraId="594E32D2" w14:textId="77777777" w:rsidR="002B195B" w:rsidRPr="0007732C" w:rsidRDefault="002B195B" w:rsidP="005D6BD4">
            <w:pPr>
              <w:widowControl w:val="0"/>
              <w:spacing w:line="240" w:lineRule="auto"/>
              <w:jc w:val="both"/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</w:pPr>
            <w:r w:rsidRPr="0007732C"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  <w:t>CG: western medicine</w:t>
            </w:r>
          </w:p>
        </w:tc>
        <w:tc>
          <w:tcPr>
            <w:tcW w:w="1182" w:type="dxa"/>
            <w:vAlign w:val="center"/>
          </w:tcPr>
          <w:p w14:paraId="28007529" w14:textId="77777777" w:rsidR="002B195B" w:rsidRPr="0007732C" w:rsidRDefault="002B195B" w:rsidP="005D6BD4">
            <w:pPr>
              <w:widowControl w:val="0"/>
              <w:spacing w:line="240" w:lineRule="auto"/>
              <w:jc w:val="center"/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</w:pPr>
            <w:r w:rsidRPr="0007732C"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  <w:t>4 weeks</w:t>
            </w:r>
          </w:p>
        </w:tc>
      </w:tr>
      <w:tr w:rsidR="002B195B" w:rsidRPr="0007732C" w14:paraId="4BCE31FB" w14:textId="77777777" w:rsidTr="00CE71C7">
        <w:trPr>
          <w:trHeight w:val="361"/>
        </w:trPr>
        <w:tc>
          <w:tcPr>
            <w:tcW w:w="1555" w:type="dxa"/>
            <w:vAlign w:val="center"/>
          </w:tcPr>
          <w:p w14:paraId="4BE4E7F4" w14:textId="54185E78" w:rsidR="002B195B" w:rsidRPr="0007732C" w:rsidRDefault="002B195B" w:rsidP="005D6BD4">
            <w:pPr>
              <w:widowControl w:val="0"/>
              <w:spacing w:line="240" w:lineRule="auto"/>
              <w:jc w:val="center"/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</w:pPr>
            <w:r w:rsidRPr="0007732C">
              <w:rPr>
                <w:rFonts w:ascii="Arial" w:eastAsia="SimSun" w:hAnsi="Arial" w:cs="Arial" w:hint="eastAsia"/>
                <w:color w:val="000000" w:themeColor="text1"/>
                <w:kern w:val="2"/>
                <w:sz w:val="20"/>
                <w:lang w:eastAsia="zh-CN"/>
              </w:rPr>
              <w:t>J</w:t>
            </w:r>
            <w:r w:rsidRPr="0007732C"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  <w:t>iao 2020</w:t>
            </w:r>
            <w:r w:rsidR="003C176D" w:rsidRPr="003C176D">
              <w:rPr>
                <w:rFonts w:ascii="Arial" w:eastAsia="SimSun" w:hAnsi="Arial" w:cs="Arial"/>
                <w:color w:val="000000" w:themeColor="text1"/>
                <w:kern w:val="2"/>
                <w:sz w:val="20"/>
                <w:vertAlign w:val="superscript"/>
                <w:lang w:eastAsia="zh-CN"/>
              </w:rPr>
              <w:t>41</w:t>
            </w:r>
          </w:p>
        </w:tc>
        <w:tc>
          <w:tcPr>
            <w:tcW w:w="992" w:type="dxa"/>
            <w:vAlign w:val="center"/>
          </w:tcPr>
          <w:p w14:paraId="27A34D64" w14:textId="77777777" w:rsidR="002B195B" w:rsidRPr="0007732C" w:rsidRDefault="002B195B" w:rsidP="005D6BD4">
            <w:pPr>
              <w:widowControl w:val="0"/>
              <w:spacing w:line="240" w:lineRule="auto"/>
              <w:jc w:val="center"/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</w:pPr>
            <w:r w:rsidRPr="0007732C"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  <w:t>China</w:t>
            </w:r>
          </w:p>
        </w:tc>
        <w:tc>
          <w:tcPr>
            <w:tcW w:w="1276" w:type="dxa"/>
            <w:vAlign w:val="center"/>
          </w:tcPr>
          <w:p w14:paraId="3EDCAF53" w14:textId="77777777" w:rsidR="002B195B" w:rsidRPr="0007732C" w:rsidRDefault="002B195B" w:rsidP="005D6BD4">
            <w:pPr>
              <w:widowControl w:val="0"/>
              <w:spacing w:line="240" w:lineRule="auto"/>
              <w:jc w:val="center"/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</w:pPr>
            <w:r w:rsidRPr="0007732C">
              <w:rPr>
                <w:rFonts w:ascii="Arial" w:eastAsia="SimSun" w:hAnsi="Arial" w:cs="Arial" w:hint="eastAsia"/>
                <w:color w:val="000000" w:themeColor="text1"/>
                <w:kern w:val="2"/>
                <w:sz w:val="20"/>
                <w:lang w:eastAsia="zh-CN"/>
              </w:rPr>
              <w:t>3</w:t>
            </w:r>
            <w:r w:rsidRPr="0007732C"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  <w:t>0</w:t>
            </w:r>
          </w:p>
        </w:tc>
        <w:tc>
          <w:tcPr>
            <w:tcW w:w="5201" w:type="dxa"/>
            <w:vAlign w:val="center"/>
          </w:tcPr>
          <w:p w14:paraId="333ECD42" w14:textId="77777777" w:rsidR="002B195B" w:rsidRPr="0007732C" w:rsidRDefault="002B195B" w:rsidP="005D6BD4">
            <w:pPr>
              <w:widowControl w:val="0"/>
              <w:spacing w:line="240" w:lineRule="auto"/>
              <w:jc w:val="both"/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</w:pPr>
            <w:r w:rsidRPr="0007732C"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  <w:t>EG: AT + health education + conventional drugs</w:t>
            </w:r>
          </w:p>
          <w:p w14:paraId="0B55291B" w14:textId="77777777" w:rsidR="002B195B" w:rsidRPr="0007732C" w:rsidRDefault="002B195B" w:rsidP="005D6BD4">
            <w:pPr>
              <w:widowControl w:val="0"/>
              <w:spacing w:line="240" w:lineRule="auto"/>
              <w:jc w:val="both"/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</w:pPr>
            <w:r w:rsidRPr="0007732C"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  <w:t>CG: health education + conventional drugs</w:t>
            </w:r>
          </w:p>
        </w:tc>
        <w:tc>
          <w:tcPr>
            <w:tcW w:w="1182" w:type="dxa"/>
            <w:vAlign w:val="center"/>
          </w:tcPr>
          <w:p w14:paraId="5D16B943" w14:textId="77777777" w:rsidR="002B195B" w:rsidRPr="0007732C" w:rsidRDefault="002B195B" w:rsidP="005D6BD4">
            <w:pPr>
              <w:widowControl w:val="0"/>
              <w:spacing w:line="240" w:lineRule="auto"/>
              <w:jc w:val="center"/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</w:pPr>
            <w:r w:rsidRPr="0007732C"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  <w:t>3 month</w:t>
            </w:r>
            <w:r w:rsidRPr="0007732C">
              <w:rPr>
                <w:rFonts w:ascii="Arial" w:eastAsia="SimSun" w:hAnsi="Arial" w:cs="Arial" w:hint="eastAsia"/>
                <w:color w:val="000000" w:themeColor="text1"/>
                <w:kern w:val="2"/>
                <w:sz w:val="20"/>
                <w:lang w:eastAsia="zh-CN"/>
              </w:rPr>
              <w:t>s</w:t>
            </w:r>
          </w:p>
        </w:tc>
      </w:tr>
      <w:tr w:rsidR="002B195B" w:rsidRPr="0007732C" w14:paraId="2F9B41D7" w14:textId="77777777" w:rsidTr="00CE71C7">
        <w:trPr>
          <w:trHeight w:val="361"/>
        </w:trPr>
        <w:tc>
          <w:tcPr>
            <w:tcW w:w="1555" w:type="dxa"/>
            <w:vAlign w:val="center"/>
          </w:tcPr>
          <w:p w14:paraId="40604094" w14:textId="45ED03D3" w:rsidR="002B195B" w:rsidRPr="0007732C" w:rsidRDefault="002B195B" w:rsidP="005D6BD4">
            <w:pPr>
              <w:widowControl w:val="0"/>
              <w:spacing w:line="240" w:lineRule="auto"/>
              <w:jc w:val="center"/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</w:pPr>
            <w:r w:rsidRPr="0007732C">
              <w:rPr>
                <w:rFonts w:ascii="Arial" w:eastAsia="SimSun" w:hAnsi="Arial" w:cs="Arial" w:hint="eastAsia"/>
                <w:color w:val="000000" w:themeColor="text1"/>
                <w:kern w:val="2"/>
                <w:sz w:val="20"/>
                <w:lang w:eastAsia="zh-CN"/>
              </w:rPr>
              <w:t>L</w:t>
            </w:r>
            <w:r w:rsidRPr="0007732C"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  <w:t>i and Liu 2020</w:t>
            </w:r>
            <w:r w:rsidR="003C176D" w:rsidRPr="003C176D">
              <w:rPr>
                <w:rFonts w:ascii="Arial" w:eastAsia="SimSun" w:hAnsi="Arial" w:cs="Arial"/>
                <w:color w:val="000000" w:themeColor="text1"/>
                <w:kern w:val="2"/>
                <w:sz w:val="20"/>
                <w:vertAlign w:val="superscript"/>
                <w:lang w:eastAsia="zh-CN"/>
              </w:rPr>
              <w:t>42</w:t>
            </w:r>
            <w:r w:rsidRPr="00F61E34">
              <w:rPr>
                <w:rFonts w:ascii="Arial" w:hAnsi="Arial"/>
                <w:color w:val="000000" w:themeColor="text1"/>
                <w:kern w:val="2"/>
                <w:sz w:val="20"/>
                <w:vertAlign w:val="superscript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479A31CD" w14:textId="77777777" w:rsidR="002B195B" w:rsidRPr="0007732C" w:rsidRDefault="002B195B" w:rsidP="005D6BD4">
            <w:pPr>
              <w:widowControl w:val="0"/>
              <w:spacing w:line="240" w:lineRule="auto"/>
              <w:jc w:val="center"/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</w:pPr>
            <w:r w:rsidRPr="0007732C"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  <w:t>China</w:t>
            </w:r>
          </w:p>
        </w:tc>
        <w:tc>
          <w:tcPr>
            <w:tcW w:w="1276" w:type="dxa"/>
            <w:vAlign w:val="center"/>
          </w:tcPr>
          <w:p w14:paraId="01755C9E" w14:textId="77777777" w:rsidR="002B195B" w:rsidRPr="0007732C" w:rsidRDefault="002B195B" w:rsidP="005D6BD4">
            <w:pPr>
              <w:widowControl w:val="0"/>
              <w:spacing w:line="240" w:lineRule="auto"/>
              <w:jc w:val="center"/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</w:pPr>
            <w:r w:rsidRPr="0007732C">
              <w:rPr>
                <w:rFonts w:ascii="Arial" w:eastAsia="SimSun" w:hAnsi="Arial" w:cs="Arial" w:hint="eastAsia"/>
                <w:color w:val="000000" w:themeColor="text1"/>
                <w:kern w:val="2"/>
                <w:sz w:val="20"/>
                <w:lang w:eastAsia="zh-CN"/>
              </w:rPr>
              <w:t>8</w:t>
            </w:r>
            <w:r w:rsidRPr="0007732C"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  <w:t>0</w:t>
            </w:r>
          </w:p>
        </w:tc>
        <w:tc>
          <w:tcPr>
            <w:tcW w:w="5201" w:type="dxa"/>
            <w:vAlign w:val="center"/>
          </w:tcPr>
          <w:p w14:paraId="0E6ED665" w14:textId="77777777" w:rsidR="002B195B" w:rsidRPr="0007732C" w:rsidRDefault="002B195B" w:rsidP="005D6BD4">
            <w:pPr>
              <w:widowControl w:val="0"/>
              <w:spacing w:line="240" w:lineRule="auto"/>
              <w:jc w:val="both"/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</w:pPr>
            <w:r w:rsidRPr="0007732C"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  <w:t>EG: AT + western medicine</w:t>
            </w:r>
          </w:p>
          <w:p w14:paraId="4D238EA0" w14:textId="77777777" w:rsidR="002B195B" w:rsidRPr="0007732C" w:rsidRDefault="002B195B" w:rsidP="005D6BD4">
            <w:pPr>
              <w:widowControl w:val="0"/>
              <w:spacing w:line="240" w:lineRule="auto"/>
              <w:jc w:val="both"/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</w:pPr>
            <w:r w:rsidRPr="0007732C"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  <w:t>CG: western medicine</w:t>
            </w:r>
          </w:p>
        </w:tc>
        <w:tc>
          <w:tcPr>
            <w:tcW w:w="1182" w:type="dxa"/>
            <w:vAlign w:val="center"/>
          </w:tcPr>
          <w:p w14:paraId="68235C5D" w14:textId="77777777" w:rsidR="002B195B" w:rsidRPr="0007732C" w:rsidRDefault="002B195B" w:rsidP="005D6BD4">
            <w:pPr>
              <w:widowControl w:val="0"/>
              <w:spacing w:line="240" w:lineRule="auto"/>
              <w:jc w:val="center"/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</w:pPr>
            <w:r w:rsidRPr="0007732C"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  <w:t>3 month</w:t>
            </w:r>
            <w:r w:rsidRPr="0007732C">
              <w:rPr>
                <w:rFonts w:ascii="Arial" w:eastAsia="SimSun" w:hAnsi="Arial" w:cs="Arial" w:hint="eastAsia"/>
                <w:color w:val="000000" w:themeColor="text1"/>
                <w:kern w:val="2"/>
                <w:sz w:val="20"/>
                <w:lang w:eastAsia="zh-CN"/>
              </w:rPr>
              <w:t>s</w:t>
            </w:r>
          </w:p>
        </w:tc>
      </w:tr>
      <w:tr w:rsidR="0013708D" w:rsidRPr="0007732C" w14:paraId="6994DBE9" w14:textId="77777777" w:rsidTr="00CE71C7">
        <w:trPr>
          <w:trHeight w:val="361"/>
        </w:trPr>
        <w:tc>
          <w:tcPr>
            <w:tcW w:w="1555" w:type="dxa"/>
            <w:vAlign w:val="center"/>
          </w:tcPr>
          <w:p w14:paraId="5389DE52" w14:textId="30B89483" w:rsidR="0013708D" w:rsidRPr="0007732C" w:rsidRDefault="0013708D" w:rsidP="005D6BD4">
            <w:pPr>
              <w:widowControl w:val="0"/>
              <w:spacing w:line="240" w:lineRule="auto"/>
              <w:jc w:val="center"/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</w:pPr>
            <w:r w:rsidRPr="0007732C">
              <w:rPr>
                <w:rFonts w:ascii="Arial" w:eastAsia="SimSun" w:hAnsi="Arial" w:cs="Arial" w:hint="eastAsia"/>
                <w:color w:val="000000" w:themeColor="text1"/>
                <w:kern w:val="2"/>
                <w:sz w:val="20"/>
                <w:lang w:eastAsia="zh-CN"/>
              </w:rPr>
              <w:t>Z</w:t>
            </w:r>
            <w:r w:rsidRPr="0007732C"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  <w:t>hang 2020</w:t>
            </w:r>
            <w:r w:rsidR="003C176D" w:rsidRPr="003C176D">
              <w:rPr>
                <w:rFonts w:ascii="Arial" w:eastAsia="SimSun" w:hAnsi="Arial" w:cs="Arial"/>
                <w:color w:val="000000" w:themeColor="text1"/>
                <w:kern w:val="2"/>
                <w:sz w:val="20"/>
                <w:vertAlign w:val="superscript"/>
                <w:lang w:eastAsia="zh-CN"/>
              </w:rPr>
              <w:t>43</w:t>
            </w:r>
          </w:p>
        </w:tc>
        <w:tc>
          <w:tcPr>
            <w:tcW w:w="992" w:type="dxa"/>
            <w:vAlign w:val="center"/>
          </w:tcPr>
          <w:p w14:paraId="6B22D637" w14:textId="7DB68A20" w:rsidR="0013708D" w:rsidRPr="0007732C" w:rsidRDefault="0013708D" w:rsidP="005D6BD4">
            <w:pPr>
              <w:widowControl w:val="0"/>
              <w:spacing w:line="240" w:lineRule="auto"/>
              <w:jc w:val="center"/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</w:pPr>
            <w:r w:rsidRPr="0007732C"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  <w:t>China</w:t>
            </w:r>
          </w:p>
        </w:tc>
        <w:tc>
          <w:tcPr>
            <w:tcW w:w="1276" w:type="dxa"/>
            <w:vAlign w:val="center"/>
          </w:tcPr>
          <w:p w14:paraId="3280E16F" w14:textId="5EDDDC98" w:rsidR="0013708D" w:rsidRPr="0007732C" w:rsidRDefault="0013708D" w:rsidP="005D6BD4">
            <w:pPr>
              <w:widowControl w:val="0"/>
              <w:spacing w:line="240" w:lineRule="auto"/>
              <w:jc w:val="center"/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</w:pPr>
            <w:r w:rsidRPr="0007732C">
              <w:rPr>
                <w:rFonts w:ascii="Arial" w:eastAsia="SimSun" w:hAnsi="Arial" w:cs="Arial" w:hint="eastAsia"/>
                <w:color w:val="000000" w:themeColor="text1"/>
                <w:kern w:val="2"/>
                <w:sz w:val="20"/>
                <w:lang w:eastAsia="zh-CN"/>
              </w:rPr>
              <w:t>6</w:t>
            </w:r>
            <w:r w:rsidRPr="0007732C"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  <w:t>1</w:t>
            </w:r>
          </w:p>
        </w:tc>
        <w:tc>
          <w:tcPr>
            <w:tcW w:w="5201" w:type="dxa"/>
            <w:vAlign w:val="center"/>
          </w:tcPr>
          <w:p w14:paraId="00648D83" w14:textId="77777777" w:rsidR="0013708D" w:rsidRPr="0007732C" w:rsidRDefault="0013708D" w:rsidP="005D6BD4">
            <w:pPr>
              <w:widowControl w:val="0"/>
              <w:spacing w:line="240" w:lineRule="auto"/>
              <w:jc w:val="both"/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</w:pPr>
            <w:r w:rsidRPr="0007732C"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  <w:t>EG: floating needle + conventional therapy</w:t>
            </w:r>
          </w:p>
          <w:p w14:paraId="15553711" w14:textId="2C958959" w:rsidR="0013708D" w:rsidRPr="0007732C" w:rsidRDefault="0013708D" w:rsidP="005D6BD4">
            <w:pPr>
              <w:widowControl w:val="0"/>
              <w:spacing w:line="240" w:lineRule="auto"/>
              <w:jc w:val="both"/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</w:pPr>
            <w:r w:rsidRPr="0007732C"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  <w:t>CG: conventional therapy</w:t>
            </w:r>
          </w:p>
        </w:tc>
        <w:tc>
          <w:tcPr>
            <w:tcW w:w="1182" w:type="dxa"/>
            <w:vAlign w:val="center"/>
          </w:tcPr>
          <w:p w14:paraId="012E558E" w14:textId="7FC2DBFE" w:rsidR="0013708D" w:rsidRPr="0007732C" w:rsidRDefault="0013708D" w:rsidP="005D6BD4">
            <w:pPr>
              <w:widowControl w:val="0"/>
              <w:spacing w:line="240" w:lineRule="auto"/>
              <w:jc w:val="center"/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</w:pPr>
            <w:r w:rsidRPr="0007732C">
              <w:rPr>
                <w:rFonts w:ascii="Arial" w:eastAsia="SimSun" w:hAnsi="Arial" w:cs="Arial" w:hint="eastAsia"/>
                <w:color w:val="000000" w:themeColor="text1"/>
                <w:kern w:val="2"/>
                <w:sz w:val="20"/>
                <w:lang w:eastAsia="zh-CN"/>
              </w:rPr>
              <w:t>3</w:t>
            </w:r>
            <w:r w:rsidRPr="0007732C"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  <w:t xml:space="preserve"> days</w:t>
            </w:r>
          </w:p>
        </w:tc>
      </w:tr>
      <w:tr w:rsidR="0013708D" w:rsidRPr="0007732C" w14:paraId="56C5E033" w14:textId="77777777" w:rsidTr="00CE71C7">
        <w:trPr>
          <w:trHeight w:val="361"/>
        </w:trPr>
        <w:tc>
          <w:tcPr>
            <w:tcW w:w="1555" w:type="dxa"/>
            <w:vAlign w:val="center"/>
          </w:tcPr>
          <w:p w14:paraId="0270BCF6" w14:textId="34263DC8" w:rsidR="0013708D" w:rsidRPr="0007732C" w:rsidRDefault="0013708D" w:rsidP="005D6BD4">
            <w:pPr>
              <w:widowControl w:val="0"/>
              <w:spacing w:line="240" w:lineRule="auto"/>
              <w:jc w:val="center"/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</w:pPr>
            <w:r w:rsidRPr="0007732C">
              <w:rPr>
                <w:rFonts w:ascii="Arial" w:eastAsia="SimSun" w:hAnsi="Arial" w:cs="Arial" w:hint="eastAsia"/>
                <w:color w:val="000000" w:themeColor="text1"/>
                <w:kern w:val="2"/>
                <w:sz w:val="20"/>
                <w:lang w:eastAsia="zh-CN"/>
              </w:rPr>
              <w:t>W</w:t>
            </w:r>
            <w:r w:rsidRPr="0007732C"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  <w:t>ang and Wang 202</w:t>
            </w:r>
            <w:r w:rsidRPr="003C176D"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  <w:t>1</w:t>
            </w:r>
            <w:r w:rsidR="003C176D" w:rsidRPr="003C176D">
              <w:rPr>
                <w:rFonts w:ascii="Arial" w:eastAsia="SimSun" w:hAnsi="Arial" w:cs="Arial"/>
                <w:color w:val="000000" w:themeColor="text1"/>
                <w:kern w:val="2"/>
                <w:sz w:val="20"/>
                <w:vertAlign w:val="superscript"/>
                <w:lang w:eastAsia="zh-CN"/>
              </w:rPr>
              <w:t>44</w:t>
            </w:r>
          </w:p>
        </w:tc>
        <w:tc>
          <w:tcPr>
            <w:tcW w:w="992" w:type="dxa"/>
            <w:vAlign w:val="center"/>
          </w:tcPr>
          <w:p w14:paraId="3A0DCD8F" w14:textId="2279747B" w:rsidR="0013708D" w:rsidRPr="0007732C" w:rsidRDefault="0013708D" w:rsidP="005D6BD4">
            <w:pPr>
              <w:widowControl w:val="0"/>
              <w:spacing w:line="240" w:lineRule="auto"/>
              <w:jc w:val="center"/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</w:pPr>
            <w:r w:rsidRPr="0007732C"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  <w:t>China</w:t>
            </w:r>
          </w:p>
        </w:tc>
        <w:tc>
          <w:tcPr>
            <w:tcW w:w="1276" w:type="dxa"/>
            <w:vAlign w:val="center"/>
          </w:tcPr>
          <w:p w14:paraId="3E93B687" w14:textId="28764C28" w:rsidR="0013708D" w:rsidRPr="0007732C" w:rsidRDefault="0013708D" w:rsidP="005D6BD4">
            <w:pPr>
              <w:widowControl w:val="0"/>
              <w:spacing w:line="240" w:lineRule="auto"/>
              <w:jc w:val="center"/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</w:pPr>
            <w:r w:rsidRPr="0007732C">
              <w:rPr>
                <w:rFonts w:ascii="Arial" w:eastAsia="SimSun" w:hAnsi="Arial" w:cs="Arial" w:hint="eastAsia"/>
                <w:color w:val="000000" w:themeColor="text1"/>
                <w:kern w:val="2"/>
                <w:sz w:val="20"/>
                <w:lang w:eastAsia="zh-CN"/>
              </w:rPr>
              <w:t>8</w:t>
            </w:r>
            <w:r w:rsidRPr="0007732C"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  <w:t>2</w:t>
            </w:r>
          </w:p>
        </w:tc>
        <w:tc>
          <w:tcPr>
            <w:tcW w:w="5201" w:type="dxa"/>
            <w:vAlign w:val="center"/>
          </w:tcPr>
          <w:p w14:paraId="5D545A38" w14:textId="77777777" w:rsidR="0013708D" w:rsidRPr="0007732C" w:rsidRDefault="0013708D" w:rsidP="005D6BD4">
            <w:pPr>
              <w:widowControl w:val="0"/>
              <w:spacing w:line="240" w:lineRule="auto"/>
              <w:jc w:val="both"/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</w:pPr>
            <w:r w:rsidRPr="0007732C"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  <w:t>EG: AT + conventional therapy</w:t>
            </w:r>
          </w:p>
          <w:p w14:paraId="43CE1FC6" w14:textId="0815FF52" w:rsidR="0013708D" w:rsidRPr="0007732C" w:rsidRDefault="0013708D" w:rsidP="005D6BD4">
            <w:pPr>
              <w:widowControl w:val="0"/>
              <w:spacing w:line="240" w:lineRule="auto"/>
              <w:jc w:val="both"/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</w:pPr>
            <w:r w:rsidRPr="0007732C"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  <w:t>CG: conventional therapy</w:t>
            </w:r>
          </w:p>
        </w:tc>
        <w:tc>
          <w:tcPr>
            <w:tcW w:w="1182" w:type="dxa"/>
            <w:vAlign w:val="center"/>
          </w:tcPr>
          <w:p w14:paraId="55A5DAC0" w14:textId="4EF0B29F" w:rsidR="0013708D" w:rsidRPr="0007732C" w:rsidRDefault="0013708D" w:rsidP="005D6BD4">
            <w:pPr>
              <w:widowControl w:val="0"/>
              <w:spacing w:line="240" w:lineRule="auto"/>
              <w:jc w:val="center"/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</w:pPr>
            <w:r w:rsidRPr="0007732C">
              <w:rPr>
                <w:rFonts w:ascii="Arial" w:eastAsia="SimSun" w:hAnsi="Arial" w:cs="Arial" w:hint="eastAsia"/>
                <w:color w:val="000000" w:themeColor="text1"/>
                <w:kern w:val="2"/>
                <w:sz w:val="20"/>
                <w:lang w:eastAsia="zh-CN"/>
              </w:rPr>
              <w:t>6</w:t>
            </w:r>
            <w:r w:rsidRPr="0007732C">
              <w:rPr>
                <w:rFonts w:ascii="Arial" w:eastAsia="SimSun" w:hAnsi="Arial" w:cs="Arial"/>
                <w:color w:val="000000" w:themeColor="text1"/>
                <w:kern w:val="2"/>
                <w:sz w:val="20"/>
                <w:lang w:eastAsia="zh-CN"/>
              </w:rPr>
              <w:t>0 days</w:t>
            </w:r>
          </w:p>
        </w:tc>
      </w:tr>
    </w:tbl>
    <w:p w14:paraId="5F2498A0" w14:textId="77777777" w:rsidR="00F27B65" w:rsidRDefault="00F27B65" w:rsidP="0007732C">
      <w:pPr>
        <w:tabs>
          <w:tab w:val="left" w:pos="2006"/>
        </w:tabs>
        <w:spacing w:line="240" w:lineRule="auto"/>
        <w:rPr>
          <w:rFonts w:ascii="Arial" w:hAnsi="Arial" w:cs="Arial"/>
          <w:b/>
          <w:bCs/>
          <w:sz w:val="30"/>
          <w:szCs w:val="30"/>
        </w:rPr>
        <w:sectPr w:rsidR="00F27B65" w:rsidSect="00DA7793">
          <w:headerReference w:type="default" r:id="rId8"/>
          <w:footerReference w:type="default" r:id="rId9"/>
          <w:pgSz w:w="11906" w:h="16838"/>
          <w:pgMar w:top="1701" w:right="1701" w:bottom="1701" w:left="1701" w:header="851" w:footer="992" w:gutter="0"/>
          <w:cols w:space="425"/>
          <w:docGrid w:type="lines" w:linePitch="326"/>
        </w:sectPr>
      </w:pPr>
    </w:p>
    <w:p w14:paraId="3105D5E3" w14:textId="47EB30D8" w:rsidR="003C176D" w:rsidRDefault="003C176D" w:rsidP="00D40D04">
      <w:pPr>
        <w:spacing w:line="360" w:lineRule="auto"/>
        <w:rPr>
          <w:rFonts w:ascii="Arial" w:eastAsia="SimSun" w:hAnsi="Arial" w:cs="Arial"/>
          <w:b/>
          <w:bCs/>
          <w:color w:val="000000" w:themeColor="text1"/>
          <w:kern w:val="2"/>
          <w:sz w:val="20"/>
          <w:lang w:eastAsia="zh-CN"/>
        </w:rPr>
      </w:pPr>
    </w:p>
    <w:p w14:paraId="24BD9DF8" w14:textId="77777777" w:rsidR="003C176D" w:rsidRDefault="003C176D" w:rsidP="00D40D04">
      <w:pPr>
        <w:spacing w:line="360" w:lineRule="auto"/>
        <w:rPr>
          <w:rFonts w:ascii="Arial" w:eastAsia="SimSun" w:hAnsi="Arial" w:cs="Arial"/>
          <w:b/>
          <w:bCs/>
          <w:color w:val="000000" w:themeColor="text1"/>
          <w:kern w:val="2"/>
          <w:sz w:val="20"/>
          <w:lang w:eastAsia="zh-CN"/>
        </w:rPr>
      </w:pPr>
    </w:p>
    <w:p w14:paraId="2A429769" w14:textId="77777777" w:rsidR="00874B5B" w:rsidRPr="00F61E34" w:rsidRDefault="00874B5B" w:rsidP="00F61E34">
      <w:pPr>
        <w:spacing w:line="360" w:lineRule="auto"/>
        <w:rPr>
          <w:rFonts w:ascii="Arial" w:hAnsi="Arial"/>
          <w:b/>
          <w:color w:val="000000" w:themeColor="text1"/>
          <w:kern w:val="2"/>
          <w:sz w:val="20"/>
        </w:rPr>
        <w:sectPr w:rsidR="00874B5B" w:rsidRPr="00F61E34" w:rsidSect="00F61E34">
          <w:pgSz w:w="11906" w:h="16838"/>
          <w:pgMar w:top="1440" w:right="1800" w:bottom="1440" w:left="1800" w:header="851" w:footer="992" w:gutter="0"/>
          <w:cols w:space="425"/>
          <w:docGrid w:type="lines" w:linePitch="326"/>
        </w:sectPr>
      </w:pPr>
    </w:p>
    <w:p w14:paraId="61878E11" w14:textId="0875CC0A" w:rsidR="00F27B65" w:rsidRPr="00D154F0" w:rsidRDefault="00D50A43" w:rsidP="00D40D04">
      <w:pPr>
        <w:spacing w:line="360" w:lineRule="auto"/>
        <w:rPr>
          <w:rFonts w:ascii="Arial" w:eastAsia="SimSun" w:hAnsi="Arial" w:cs="Arial"/>
          <w:color w:val="000000" w:themeColor="text1"/>
          <w:kern w:val="2"/>
          <w:sz w:val="20"/>
          <w:lang w:eastAsia="zh-CN"/>
        </w:rPr>
      </w:pPr>
      <w:r>
        <w:rPr>
          <w:rFonts w:ascii="Arial" w:eastAsia="SimSun" w:hAnsi="Arial" w:cs="Arial"/>
          <w:b/>
          <w:bCs/>
          <w:color w:val="000000" w:themeColor="text1"/>
          <w:kern w:val="2"/>
          <w:sz w:val="20"/>
          <w:lang w:eastAsia="zh-CN"/>
        </w:rPr>
        <w:lastRenderedPageBreak/>
        <w:t>Table S2:</w:t>
      </w:r>
      <w:r w:rsidR="00D154F0">
        <w:rPr>
          <w:rFonts w:ascii="Arial" w:eastAsia="SimSun" w:hAnsi="Arial" w:cs="Arial"/>
          <w:b/>
          <w:bCs/>
          <w:color w:val="000000" w:themeColor="text1"/>
          <w:kern w:val="2"/>
          <w:sz w:val="20"/>
          <w:lang w:eastAsia="zh-CN"/>
        </w:rPr>
        <w:t xml:space="preserve"> </w:t>
      </w:r>
      <w:r w:rsidR="00D40D04" w:rsidRPr="00D154F0">
        <w:rPr>
          <w:rFonts w:ascii="Arial" w:eastAsia="SimSun" w:hAnsi="Arial" w:cs="Arial"/>
          <w:color w:val="000000" w:themeColor="text1"/>
          <w:kern w:val="2"/>
          <w:sz w:val="20"/>
          <w:lang w:eastAsia="zh-CN"/>
        </w:rPr>
        <w:t>Detailed description of checklist items</w:t>
      </w:r>
    </w:p>
    <w:p w14:paraId="74F0701F" w14:textId="03DF0FDD" w:rsidR="00451AEB" w:rsidRPr="00342D7A" w:rsidRDefault="00451AEB" w:rsidP="00451AEB">
      <w:pPr>
        <w:pStyle w:val="TableHeader"/>
        <w:ind w:left="720"/>
        <w:jc w:val="center"/>
        <w:rPr>
          <w:rFonts w:ascii="Arial" w:hAnsi="Arial" w:cs="Arial"/>
          <w:bCs/>
          <w:sz w:val="30"/>
          <w:szCs w:val="30"/>
        </w:rPr>
      </w:pPr>
      <w:r w:rsidRPr="00342D7A">
        <w:rPr>
          <w:rFonts w:ascii="Arial" w:hAnsi="Arial" w:cs="Arial"/>
          <w:bCs/>
          <w:noProof/>
          <w:sz w:val="30"/>
          <w:szCs w:val="30"/>
        </w:rPr>
        <w:drawing>
          <wp:anchor distT="0" distB="0" distL="114300" distR="114300" simplePos="0" relativeHeight="251660288" behindDoc="0" locked="0" layoutInCell="1" allowOverlap="1" wp14:anchorId="0E15C9EE" wp14:editId="195AC5A1">
            <wp:simplePos x="0" y="0"/>
            <wp:positionH relativeFrom="column">
              <wp:posOffset>107315</wp:posOffset>
            </wp:positionH>
            <wp:positionV relativeFrom="paragraph">
              <wp:posOffset>18237</wp:posOffset>
            </wp:positionV>
            <wp:extent cx="390525" cy="457200"/>
            <wp:effectExtent l="0" t="0" r="9525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42D7A">
        <w:rPr>
          <w:rFonts w:ascii="Arial" w:hAnsi="Arial" w:cs="Arial"/>
          <w:bCs/>
          <w:sz w:val="30"/>
          <w:szCs w:val="30"/>
        </w:rPr>
        <w:t>CONSORT 2010 checklist of information to include when reporting a randomi</w:t>
      </w:r>
      <w:r w:rsidR="00C23272" w:rsidRPr="00342D7A">
        <w:rPr>
          <w:rFonts w:ascii="Arial" w:hAnsi="Arial" w:cs="Arial"/>
          <w:bCs/>
          <w:sz w:val="30"/>
          <w:szCs w:val="30"/>
        </w:rPr>
        <w:t>z</w:t>
      </w:r>
      <w:r w:rsidRPr="00342D7A">
        <w:rPr>
          <w:rFonts w:ascii="Arial" w:hAnsi="Arial" w:cs="Arial"/>
          <w:bCs/>
          <w:sz w:val="30"/>
          <w:szCs w:val="30"/>
        </w:rPr>
        <w:t>ed trial</w:t>
      </w:r>
    </w:p>
    <w:p w14:paraId="63E36115" w14:textId="28A2CDAC" w:rsidR="00107F2F" w:rsidRDefault="00107F2F">
      <w:pPr>
        <w:rPr>
          <w:noProof/>
        </w:rPr>
      </w:pPr>
    </w:p>
    <w:tbl>
      <w:tblPr>
        <w:tblW w:w="140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1134"/>
        <w:gridCol w:w="10773"/>
      </w:tblGrid>
      <w:tr w:rsidR="00C23272" w:rsidRPr="00451AEB" w14:paraId="5DF07E38" w14:textId="77777777" w:rsidTr="00D154F0">
        <w:trPr>
          <w:trHeight w:val="271"/>
        </w:trPr>
        <w:tc>
          <w:tcPr>
            <w:tcW w:w="2127" w:type="dxa"/>
            <w:shd w:val="clear" w:color="auto" w:fill="C6D9F1"/>
            <w:vAlign w:val="center"/>
          </w:tcPr>
          <w:p w14:paraId="4408F739" w14:textId="77777777" w:rsidR="00C23272" w:rsidRPr="00D154F0" w:rsidRDefault="00C23272" w:rsidP="00567EFE">
            <w:pPr>
              <w:spacing w:before="120" w:line="286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D154F0">
              <w:rPr>
                <w:rFonts w:ascii="Arial" w:hAnsi="Arial" w:cs="Arial"/>
                <w:b/>
                <w:sz w:val="20"/>
              </w:rPr>
              <w:t>Section/Topic</w:t>
            </w:r>
          </w:p>
        </w:tc>
        <w:tc>
          <w:tcPr>
            <w:tcW w:w="1134" w:type="dxa"/>
            <w:shd w:val="clear" w:color="auto" w:fill="C6D9F1"/>
            <w:vAlign w:val="center"/>
          </w:tcPr>
          <w:p w14:paraId="27012744" w14:textId="77777777" w:rsidR="00C23272" w:rsidRPr="00D154F0" w:rsidRDefault="00C23272" w:rsidP="00567EFE">
            <w:pPr>
              <w:spacing w:before="120" w:line="286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D154F0">
              <w:rPr>
                <w:rFonts w:ascii="Arial" w:hAnsi="Arial" w:cs="Arial"/>
                <w:b/>
                <w:sz w:val="20"/>
              </w:rPr>
              <w:t>Item No</w:t>
            </w:r>
          </w:p>
        </w:tc>
        <w:tc>
          <w:tcPr>
            <w:tcW w:w="10773" w:type="dxa"/>
            <w:shd w:val="clear" w:color="auto" w:fill="C6D9F1"/>
            <w:vAlign w:val="center"/>
          </w:tcPr>
          <w:p w14:paraId="724C2235" w14:textId="77777777" w:rsidR="00C23272" w:rsidRPr="00D154F0" w:rsidRDefault="00C23272" w:rsidP="00567EFE">
            <w:pPr>
              <w:spacing w:before="120" w:line="286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D154F0">
              <w:rPr>
                <w:rFonts w:ascii="Arial" w:hAnsi="Arial" w:cs="Arial"/>
                <w:b/>
                <w:sz w:val="20"/>
              </w:rPr>
              <w:t>Checklist Item</w:t>
            </w:r>
          </w:p>
        </w:tc>
      </w:tr>
      <w:tr w:rsidR="00514121" w:rsidRPr="00451AEB" w14:paraId="4E18F032" w14:textId="77777777" w:rsidTr="00B2173C">
        <w:tc>
          <w:tcPr>
            <w:tcW w:w="14034" w:type="dxa"/>
            <w:gridSpan w:val="3"/>
            <w:tcBorders>
              <w:bottom w:val="single" w:sz="4" w:space="0" w:color="auto"/>
            </w:tcBorders>
            <w:vAlign w:val="center"/>
          </w:tcPr>
          <w:p w14:paraId="64027A41" w14:textId="0CC8A0EE" w:rsidR="00514121" w:rsidRPr="00D154F0" w:rsidRDefault="00514121" w:rsidP="00567EFE">
            <w:pPr>
              <w:spacing w:line="286" w:lineRule="auto"/>
              <w:rPr>
                <w:rFonts w:ascii="Arial" w:hAnsi="Arial" w:cs="Arial"/>
                <w:sz w:val="20"/>
              </w:rPr>
            </w:pPr>
            <w:r w:rsidRPr="00D154F0">
              <w:rPr>
                <w:rFonts w:ascii="Arial" w:hAnsi="Arial" w:cs="Arial"/>
                <w:b/>
                <w:bCs/>
                <w:sz w:val="20"/>
              </w:rPr>
              <w:t>Title and abstract</w:t>
            </w:r>
          </w:p>
        </w:tc>
      </w:tr>
      <w:tr w:rsidR="00C23272" w:rsidRPr="00451AEB" w14:paraId="0D76ADFD" w14:textId="77777777" w:rsidTr="00B2173C">
        <w:tc>
          <w:tcPr>
            <w:tcW w:w="2127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BEC96DE" w14:textId="77777777" w:rsidR="00C23272" w:rsidRPr="00D154F0" w:rsidRDefault="00C23272" w:rsidP="00567EFE">
            <w:pPr>
              <w:spacing w:line="28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4E649AFD" w14:textId="77777777" w:rsidR="00C23272" w:rsidRPr="00D154F0" w:rsidRDefault="00C23272" w:rsidP="00567EFE">
            <w:pPr>
              <w:spacing w:line="286" w:lineRule="auto"/>
              <w:jc w:val="center"/>
              <w:rPr>
                <w:rFonts w:ascii="Arial" w:hAnsi="Arial" w:cs="Arial"/>
                <w:sz w:val="20"/>
              </w:rPr>
            </w:pPr>
            <w:r w:rsidRPr="00D154F0">
              <w:rPr>
                <w:rFonts w:ascii="Arial" w:hAnsi="Arial" w:cs="Arial"/>
                <w:sz w:val="20"/>
              </w:rPr>
              <w:t>1a</w:t>
            </w:r>
          </w:p>
        </w:tc>
        <w:tc>
          <w:tcPr>
            <w:tcW w:w="10773" w:type="dxa"/>
            <w:tcBorders>
              <w:top w:val="single" w:sz="4" w:space="0" w:color="auto"/>
              <w:bottom w:val="nil"/>
            </w:tcBorders>
            <w:vAlign w:val="center"/>
          </w:tcPr>
          <w:p w14:paraId="049ABBAC" w14:textId="77777777" w:rsidR="00C23272" w:rsidRPr="00D154F0" w:rsidRDefault="00C23272" w:rsidP="00567EFE">
            <w:pPr>
              <w:spacing w:line="286" w:lineRule="auto"/>
              <w:jc w:val="both"/>
              <w:rPr>
                <w:rFonts w:ascii="Arial" w:hAnsi="Arial" w:cs="Arial"/>
                <w:sz w:val="20"/>
              </w:rPr>
            </w:pPr>
            <w:r w:rsidRPr="00D154F0">
              <w:rPr>
                <w:rFonts w:ascii="Arial" w:hAnsi="Arial" w:cs="Arial"/>
                <w:sz w:val="20"/>
              </w:rPr>
              <w:t>Identification as a randomised trial in the title</w:t>
            </w:r>
          </w:p>
        </w:tc>
      </w:tr>
      <w:tr w:rsidR="00C23272" w:rsidRPr="00451AEB" w14:paraId="428DB315" w14:textId="77777777" w:rsidTr="00B2173C">
        <w:tc>
          <w:tcPr>
            <w:tcW w:w="2127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1CFD885F" w14:textId="77777777" w:rsidR="00C23272" w:rsidRPr="00D154F0" w:rsidRDefault="00C23272" w:rsidP="00567EFE">
            <w:pPr>
              <w:spacing w:line="28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45656699" w14:textId="77777777" w:rsidR="00C23272" w:rsidRPr="00D154F0" w:rsidRDefault="00C23272" w:rsidP="00567EFE">
            <w:pPr>
              <w:spacing w:line="286" w:lineRule="auto"/>
              <w:jc w:val="center"/>
              <w:rPr>
                <w:rFonts w:ascii="Arial" w:hAnsi="Arial" w:cs="Arial"/>
                <w:sz w:val="20"/>
              </w:rPr>
            </w:pPr>
            <w:r w:rsidRPr="00D154F0">
              <w:rPr>
                <w:rFonts w:ascii="Arial" w:hAnsi="Arial" w:cs="Arial"/>
                <w:sz w:val="20"/>
              </w:rPr>
              <w:t>1b</w:t>
            </w:r>
          </w:p>
        </w:tc>
        <w:tc>
          <w:tcPr>
            <w:tcW w:w="10773" w:type="dxa"/>
            <w:tcBorders>
              <w:top w:val="nil"/>
              <w:bottom w:val="single" w:sz="4" w:space="0" w:color="auto"/>
            </w:tcBorders>
            <w:vAlign w:val="center"/>
          </w:tcPr>
          <w:p w14:paraId="5E1DDD5D" w14:textId="25289408" w:rsidR="00C23272" w:rsidRPr="00D154F0" w:rsidRDefault="00C23272" w:rsidP="00567EFE">
            <w:pPr>
              <w:spacing w:line="286" w:lineRule="auto"/>
              <w:jc w:val="both"/>
              <w:rPr>
                <w:rFonts w:ascii="Arial" w:hAnsi="Arial" w:cs="Arial"/>
                <w:sz w:val="20"/>
              </w:rPr>
            </w:pPr>
            <w:r w:rsidRPr="00D154F0">
              <w:rPr>
                <w:rFonts w:ascii="Arial" w:hAnsi="Arial" w:cs="Arial"/>
                <w:sz w:val="20"/>
              </w:rPr>
              <w:t>Structured summary of trial design, methods, results, and conclusions (for specific guidance see CONSORT for</w:t>
            </w:r>
            <w:r w:rsidR="00D154F0">
              <w:rPr>
                <w:rFonts w:ascii="Arial" w:hAnsi="Arial" w:cs="Arial"/>
                <w:sz w:val="20"/>
              </w:rPr>
              <w:t xml:space="preserve"> </w:t>
            </w:r>
            <w:r w:rsidRPr="00D154F0">
              <w:rPr>
                <w:rFonts w:ascii="Arial" w:hAnsi="Arial" w:cs="Arial"/>
                <w:sz w:val="20"/>
              </w:rPr>
              <w:t>abstracts)</w:t>
            </w:r>
          </w:p>
        </w:tc>
      </w:tr>
      <w:tr w:rsidR="00514121" w:rsidRPr="00451AEB" w14:paraId="2D6DF8C2" w14:textId="77777777" w:rsidTr="006D56AC">
        <w:tc>
          <w:tcPr>
            <w:tcW w:w="140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F447A9" w14:textId="53755A49" w:rsidR="00514121" w:rsidRPr="00D154F0" w:rsidRDefault="00514121" w:rsidP="00567EFE">
            <w:pPr>
              <w:spacing w:line="286" w:lineRule="auto"/>
              <w:ind w:firstLineChars="150" w:firstLine="300"/>
              <w:jc w:val="both"/>
              <w:rPr>
                <w:rFonts w:ascii="Arial" w:hAnsi="Arial" w:cs="Arial"/>
                <w:sz w:val="20"/>
              </w:rPr>
            </w:pPr>
            <w:r w:rsidRPr="00D154F0">
              <w:rPr>
                <w:rFonts w:ascii="Arial" w:hAnsi="Arial" w:cs="Arial"/>
                <w:b/>
                <w:bCs/>
                <w:sz w:val="20"/>
              </w:rPr>
              <w:t>Introduction</w:t>
            </w:r>
          </w:p>
        </w:tc>
      </w:tr>
      <w:tr w:rsidR="00C23272" w:rsidRPr="00451AEB" w14:paraId="7B0E6BCE" w14:textId="77777777" w:rsidTr="006D56AC">
        <w:tc>
          <w:tcPr>
            <w:tcW w:w="2127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D758E12" w14:textId="77777777" w:rsidR="00C23272" w:rsidRPr="00D154F0" w:rsidRDefault="00C23272" w:rsidP="00567EFE">
            <w:pPr>
              <w:spacing w:line="286" w:lineRule="auto"/>
              <w:jc w:val="center"/>
              <w:rPr>
                <w:rFonts w:ascii="Arial" w:hAnsi="Arial" w:cs="Arial"/>
                <w:sz w:val="20"/>
              </w:rPr>
            </w:pPr>
            <w:r w:rsidRPr="00D154F0">
              <w:rPr>
                <w:rFonts w:ascii="Arial" w:hAnsi="Arial" w:cs="Arial"/>
                <w:sz w:val="20"/>
              </w:rPr>
              <w:t>Background and objectives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01D8302B" w14:textId="77777777" w:rsidR="00C23272" w:rsidRPr="00D154F0" w:rsidRDefault="00C23272" w:rsidP="00567EFE">
            <w:pPr>
              <w:spacing w:line="286" w:lineRule="auto"/>
              <w:jc w:val="center"/>
              <w:rPr>
                <w:rFonts w:ascii="Arial" w:hAnsi="Arial" w:cs="Arial"/>
                <w:sz w:val="20"/>
              </w:rPr>
            </w:pPr>
            <w:r w:rsidRPr="00D154F0">
              <w:rPr>
                <w:rFonts w:ascii="Arial" w:hAnsi="Arial" w:cs="Arial"/>
                <w:sz w:val="20"/>
              </w:rPr>
              <w:t>2a</w:t>
            </w:r>
          </w:p>
        </w:tc>
        <w:tc>
          <w:tcPr>
            <w:tcW w:w="10773" w:type="dxa"/>
            <w:tcBorders>
              <w:top w:val="single" w:sz="4" w:space="0" w:color="auto"/>
              <w:bottom w:val="nil"/>
            </w:tcBorders>
            <w:vAlign w:val="center"/>
          </w:tcPr>
          <w:p w14:paraId="5DBC9D1D" w14:textId="77777777" w:rsidR="00C23272" w:rsidRPr="00D154F0" w:rsidRDefault="00C23272" w:rsidP="00567EFE">
            <w:pPr>
              <w:spacing w:line="286" w:lineRule="auto"/>
              <w:jc w:val="both"/>
              <w:rPr>
                <w:rFonts w:ascii="Arial" w:hAnsi="Arial" w:cs="Arial"/>
                <w:sz w:val="20"/>
              </w:rPr>
            </w:pPr>
            <w:r w:rsidRPr="00D154F0">
              <w:rPr>
                <w:rFonts w:ascii="Arial" w:hAnsi="Arial" w:cs="Arial"/>
                <w:sz w:val="20"/>
              </w:rPr>
              <w:t>Scientific background and explanation of rationale</w:t>
            </w:r>
          </w:p>
        </w:tc>
      </w:tr>
      <w:tr w:rsidR="00C23272" w:rsidRPr="00451AEB" w14:paraId="70F9ACCD" w14:textId="77777777" w:rsidTr="006D56AC">
        <w:trPr>
          <w:trHeight w:val="350"/>
        </w:trPr>
        <w:tc>
          <w:tcPr>
            <w:tcW w:w="2127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734AAB14" w14:textId="77777777" w:rsidR="00C23272" w:rsidRPr="00D154F0" w:rsidRDefault="00C23272" w:rsidP="00567EFE">
            <w:pPr>
              <w:spacing w:line="28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1292182D" w14:textId="77777777" w:rsidR="00C23272" w:rsidRPr="00D154F0" w:rsidRDefault="00C23272" w:rsidP="00567EFE">
            <w:pPr>
              <w:spacing w:line="286" w:lineRule="auto"/>
              <w:jc w:val="center"/>
              <w:rPr>
                <w:rFonts w:ascii="Arial" w:hAnsi="Arial" w:cs="Arial"/>
                <w:sz w:val="20"/>
              </w:rPr>
            </w:pPr>
            <w:r w:rsidRPr="00D154F0">
              <w:rPr>
                <w:rFonts w:ascii="Arial" w:hAnsi="Arial" w:cs="Arial"/>
                <w:sz w:val="20"/>
              </w:rPr>
              <w:t>2b</w:t>
            </w:r>
          </w:p>
        </w:tc>
        <w:tc>
          <w:tcPr>
            <w:tcW w:w="10773" w:type="dxa"/>
            <w:tcBorders>
              <w:top w:val="nil"/>
              <w:bottom w:val="single" w:sz="4" w:space="0" w:color="auto"/>
            </w:tcBorders>
            <w:vAlign w:val="center"/>
          </w:tcPr>
          <w:p w14:paraId="09B63E35" w14:textId="77777777" w:rsidR="00C23272" w:rsidRPr="00D154F0" w:rsidRDefault="00C23272" w:rsidP="00567EFE">
            <w:pPr>
              <w:spacing w:line="286" w:lineRule="auto"/>
              <w:jc w:val="both"/>
              <w:rPr>
                <w:rFonts w:ascii="Arial" w:hAnsi="Arial" w:cs="Arial"/>
                <w:sz w:val="20"/>
              </w:rPr>
            </w:pPr>
            <w:r w:rsidRPr="00D154F0">
              <w:rPr>
                <w:rFonts w:ascii="Arial" w:hAnsi="Arial" w:cs="Arial"/>
                <w:sz w:val="20"/>
              </w:rPr>
              <w:t>Specific objectives or hypotheses</w:t>
            </w:r>
          </w:p>
        </w:tc>
      </w:tr>
      <w:tr w:rsidR="00514121" w:rsidRPr="00451AEB" w14:paraId="49E03CC4" w14:textId="77777777" w:rsidTr="006D56AC">
        <w:tc>
          <w:tcPr>
            <w:tcW w:w="140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64FA38" w14:textId="7D5A2413" w:rsidR="00514121" w:rsidRPr="00D154F0" w:rsidRDefault="00514121" w:rsidP="00567EFE">
            <w:pPr>
              <w:spacing w:line="286" w:lineRule="auto"/>
              <w:ind w:firstLineChars="200" w:firstLine="400"/>
              <w:jc w:val="both"/>
              <w:rPr>
                <w:rFonts w:ascii="Arial" w:hAnsi="Arial" w:cs="Arial"/>
                <w:sz w:val="20"/>
              </w:rPr>
            </w:pPr>
            <w:r w:rsidRPr="00D154F0">
              <w:rPr>
                <w:rFonts w:ascii="Arial" w:hAnsi="Arial" w:cs="Arial"/>
                <w:b/>
                <w:bCs/>
                <w:sz w:val="20"/>
              </w:rPr>
              <w:t>Methods</w:t>
            </w:r>
          </w:p>
        </w:tc>
      </w:tr>
      <w:tr w:rsidR="00C23272" w:rsidRPr="00451AEB" w14:paraId="53C04A04" w14:textId="77777777" w:rsidTr="006D56AC">
        <w:tc>
          <w:tcPr>
            <w:tcW w:w="2127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EC8B7E6" w14:textId="77777777" w:rsidR="00C23272" w:rsidRPr="00D154F0" w:rsidRDefault="00C23272" w:rsidP="00567EFE">
            <w:pPr>
              <w:spacing w:line="286" w:lineRule="auto"/>
              <w:jc w:val="center"/>
              <w:rPr>
                <w:rFonts w:ascii="Arial" w:hAnsi="Arial" w:cs="Arial"/>
                <w:sz w:val="20"/>
              </w:rPr>
            </w:pPr>
            <w:r w:rsidRPr="00D154F0">
              <w:rPr>
                <w:rFonts w:ascii="Arial" w:hAnsi="Arial" w:cs="Arial"/>
                <w:sz w:val="20"/>
              </w:rPr>
              <w:t>Trial design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4543B7DD" w14:textId="77777777" w:rsidR="00C23272" w:rsidRPr="00D154F0" w:rsidRDefault="00C23272" w:rsidP="00567EFE">
            <w:pPr>
              <w:spacing w:line="286" w:lineRule="auto"/>
              <w:jc w:val="center"/>
              <w:rPr>
                <w:rFonts w:ascii="Arial" w:hAnsi="Arial" w:cs="Arial"/>
                <w:sz w:val="20"/>
              </w:rPr>
            </w:pPr>
            <w:r w:rsidRPr="00D154F0">
              <w:rPr>
                <w:rFonts w:ascii="Arial" w:hAnsi="Arial" w:cs="Arial"/>
                <w:sz w:val="20"/>
              </w:rPr>
              <w:t>3a</w:t>
            </w:r>
          </w:p>
        </w:tc>
        <w:tc>
          <w:tcPr>
            <w:tcW w:w="10773" w:type="dxa"/>
            <w:tcBorders>
              <w:top w:val="single" w:sz="4" w:space="0" w:color="auto"/>
              <w:bottom w:val="nil"/>
            </w:tcBorders>
            <w:vAlign w:val="center"/>
          </w:tcPr>
          <w:p w14:paraId="51F173CC" w14:textId="77777777" w:rsidR="00C23272" w:rsidRPr="00D154F0" w:rsidRDefault="00C23272" w:rsidP="00567EFE">
            <w:pPr>
              <w:spacing w:line="286" w:lineRule="auto"/>
              <w:jc w:val="both"/>
              <w:rPr>
                <w:rFonts w:ascii="Arial" w:hAnsi="Arial" w:cs="Arial"/>
                <w:sz w:val="20"/>
              </w:rPr>
            </w:pPr>
            <w:r w:rsidRPr="00D154F0">
              <w:rPr>
                <w:rFonts w:ascii="Arial" w:hAnsi="Arial" w:cs="Arial"/>
                <w:sz w:val="20"/>
              </w:rPr>
              <w:t>Description of trial design (such as parallel, factorial) including allocation ratio</w:t>
            </w:r>
          </w:p>
        </w:tc>
      </w:tr>
      <w:tr w:rsidR="00C23272" w:rsidRPr="00451AEB" w14:paraId="68D2937D" w14:textId="77777777" w:rsidTr="006D56AC">
        <w:trPr>
          <w:trHeight w:val="305"/>
        </w:trPr>
        <w:tc>
          <w:tcPr>
            <w:tcW w:w="2127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E44D0E" w14:textId="77777777" w:rsidR="00C23272" w:rsidRPr="00D154F0" w:rsidRDefault="00C23272" w:rsidP="00567EFE">
            <w:pPr>
              <w:spacing w:line="286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5B6CBE24" w14:textId="77777777" w:rsidR="00C23272" w:rsidRPr="00D154F0" w:rsidRDefault="00C23272" w:rsidP="00567EFE">
            <w:pPr>
              <w:spacing w:line="286" w:lineRule="auto"/>
              <w:jc w:val="center"/>
              <w:rPr>
                <w:rFonts w:ascii="Arial" w:hAnsi="Arial" w:cs="Arial"/>
                <w:sz w:val="20"/>
              </w:rPr>
            </w:pPr>
            <w:r w:rsidRPr="00D154F0">
              <w:rPr>
                <w:rFonts w:ascii="Arial" w:hAnsi="Arial" w:cs="Arial"/>
                <w:sz w:val="20"/>
              </w:rPr>
              <w:t>3b</w:t>
            </w:r>
          </w:p>
        </w:tc>
        <w:tc>
          <w:tcPr>
            <w:tcW w:w="10773" w:type="dxa"/>
            <w:tcBorders>
              <w:top w:val="nil"/>
              <w:bottom w:val="single" w:sz="4" w:space="0" w:color="auto"/>
            </w:tcBorders>
            <w:vAlign w:val="center"/>
          </w:tcPr>
          <w:p w14:paraId="75C763C9" w14:textId="77777777" w:rsidR="00C23272" w:rsidRPr="00D154F0" w:rsidRDefault="00C23272" w:rsidP="00567EFE">
            <w:pPr>
              <w:spacing w:line="286" w:lineRule="auto"/>
              <w:jc w:val="both"/>
              <w:rPr>
                <w:rFonts w:ascii="Arial" w:hAnsi="Arial" w:cs="Arial"/>
                <w:sz w:val="20"/>
              </w:rPr>
            </w:pPr>
            <w:r w:rsidRPr="00D154F0">
              <w:rPr>
                <w:rFonts w:ascii="Arial" w:hAnsi="Arial" w:cs="Arial"/>
                <w:sz w:val="20"/>
              </w:rPr>
              <w:t>Important changes to methods after trial commencement (such as eligibility criteria), with reasons</w:t>
            </w:r>
          </w:p>
        </w:tc>
      </w:tr>
      <w:tr w:rsidR="00C23272" w:rsidRPr="00451AEB" w14:paraId="5B41D6F7" w14:textId="77777777" w:rsidTr="006D56AC">
        <w:tc>
          <w:tcPr>
            <w:tcW w:w="212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170FF8B" w14:textId="77777777" w:rsidR="00C23272" w:rsidRPr="00D154F0" w:rsidRDefault="00C23272" w:rsidP="00567EFE">
            <w:pPr>
              <w:spacing w:line="286" w:lineRule="auto"/>
              <w:jc w:val="center"/>
              <w:rPr>
                <w:rFonts w:ascii="Arial" w:hAnsi="Arial" w:cs="Arial"/>
                <w:sz w:val="20"/>
              </w:rPr>
            </w:pPr>
            <w:r w:rsidRPr="00D154F0">
              <w:rPr>
                <w:rFonts w:ascii="Arial" w:hAnsi="Arial" w:cs="Arial"/>
                <w:sz w:val="20"/>
              </w:rPr>
              <w:t>Participants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7086F3C" w14:textId="77777777" w:rsidR="00C23272" w:rsidRPr="00D154F0" w:rsidRDefault="00C23272" w:rsidP="00567EFE">
            <w:pPr>
              <w:spacing w:line="286" w:lineRule="auto"/>
              <w:jc w:val="center"/>
              <w:rPr>
                <w:rFonts w:ascii="Arial" w:hAnsi="Arial" w:cs="Arial"/>
                <w:sz w:val="20"/>
              </w:rPr>
            </w:pPr>
            <w:r w:rsidRPr="00D154F0">
              <w:rPr>
                <w:rFonts w:ascii="Arial" w:hAnsi="Arial" w:cs="Arial"/>
                <w:sz w:val="20"/>
              </w:rPr>
              <w:t>4a</w:t>
            </w:r>
          </w:p>
        </w:tc>
        <w:tc>
          <w:tcPr>
            <w:tcW w:w="10773" w:type="dxa"/>
            <w:tcBorders>
              <w:top w:val="single" w:sz="4" w:space="0" w:color="auto"/>
            </w:tcBorders>
            <w:vAlign w:val="center"/>
          </w:tcPr>
          <w:p w14:paraId="39A00E77" w14:textId="77777777" w:rsidR="00C23272" w:rsidRPr="00D154F0" w:rsidRDefault="00C23272" w:rsidP="00567EFE">
            <w:pPr>
              <w:spacing w:line="286" w:lineRule="auto"/>
              <w:jc w:val="both"/>
              <w:rPr>
                <w:rFonts w:ascii="Arial" w:hAnsi="Arial" w:cs="Arial"/>
                <w:sz w:val="20"/>
              </w:rPr>
            </w:pPr>
            <w:r w:rsidRPr="00D154F0">
              <w:rPr>
                <w:rFonts w:ascii="Arial" w:hAnsi="Arial" w:cs="Arial"/>
                <w:sz w:val="20"/>
              </w:rPr>
              <w:t>Eligibility criteria for participants</w:t>
            </w:r>
          </w:p>
        </w:tc>
      </w:tr>
      <w:tr w:rsidR="00C23272" w:rsidRPr="00451AEB" w14:paraId="2EB5FEB1" w14:textId="77777777" w:rsidTr="006D56AC">
        <w:tc>
          <w:tcPr>
            <w:tcW w:w="212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7E09C8C" w14:textId="77777777" w:rsidR="00C23272" w:rsidRPr="00D154F0" w:rsidRDefault="00C23272" w:rsidP="00567EFE">
            <w:pPr>
              <w:spacing w:line="286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EE26007" w14:textId="77777777" w:rsidR="00C23272" w:rsidRPr="00D154F0" w:rsidRDefault="00C23272" w:rsidP="00567EFE">
            <w:pPr>
              <w:spacing w:line="286" w:lineRule="auto"/>
              <w:jc w:val="center"/>
              <w:rPr>
                <w:rFonts w:ascii="Arial" w:hAnsi="Arial" w:cs="Arial"/>
                <w:sz w:val="20"/>
              </w:rPr>
            </w:pPr>
            <w:r w:rsidRPr="00D154F0">
              <w:rPr>
                <w:rFonts w:ascii="Arial" w:hAnsi="Arial" w:cs="Arial"/>
                <w:sz w:val="20"/>
              </w:rPr>
              <w:t>4b</w:t>
            </w:r>
          </w:p>
        </w:tc>
        <w:tc>
          <w:tcPr>
            <w:tcW w:w="10773" w:type="dxa"/>
            <w:tcBorders>
              <w:bottom w:val="single" w:sz="4" w:space="0" w:color="auto"/>
            </w:tcBorders>
            <w:vAlign w:val="center"/>
          </w:tcPr>
          <w:p w14:paraId="5D8ADD15" w14:textId="77777777" w:rsidR="00C23272" w:rsidRPr="00D154F0" w:rsidRDefault="00C23272" w:rsidP="00567EFE">
            <w:pPr>
              <w:spacing w:line="286" w:lineRule="auto"/>
              <w:jc w:val="both"/>
              <w:rPr>
                <w:rFonts w:ascii="Arial" w:hAnsi="Arial" w:cs="Arial"/>
                <w:sz w:val="20"/>
              </w:rPr>
            </w:pPr>
            <w:r w:rsidRPr="00D154F0">
              <w:rPr>
                <w:rFonts w:ascii="Arial" w:hAnsi="Arial" w:cs="Arial"/>
                <w:sz w:val="20"/>
              </w:rPr>
              <w:t>Settings and locations where the data were collected</w:t>
            </w:r>
          </w:p>
        </w:tc>
      </w:tr>
      <w:tr w:rsidR="00C23272" w:rsidRPr="00451AEB" w14:paraId="14185D26" w14:textId="77777777" w:rsidTr="00567EFE"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898F5" w14:textId="77777777" w:rsidR="00C23272" w:rsidRPr="00D154F0" w:rsidRDefault="00C23272" w:rsidP="00567EFE">
            <w:pPr>
              <w:spacing w:line="286" w:lineRule="auto"/>
              <w:jc w:val="center"/>
              <w:rPr>
                <w:rFonts w:ascii="Arial" w:hAnsi="Arial" w:cs="Arial"/>
                <w:sz w:val="20"/>
              </w:rPr>
            </w:pPr>
            <w:r w:rsidRPr="00D154F0">
              <w:rPr>
                <w:rFonts w:ascii="Arial" w:hAnsi="Arial" w:cs="Arial"/>
                <w:sz w:val="20"/>
              </w:rPr>
              <w:t>Interventions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109B83" w14:textId="77777777" w:rsidR="00C23272" w:rsidRPr="00D154F0" w:rsidRDefault="00C23272" w:rsidP="00567EFE">
            <w:pPr>
              <w:spacing w:line="286" w:lineRule="auto"/>
              <w:jc w:val="center"/>
              <w:rPr>
                <w:rFonts w:ascii="Arial" w:hAnsi="Arial" w:cs="Arial"/>
                <w:sz w:val="20"/>
              </w:rPr>
            </w:pPr>
            <w:r w:rsidRPr="00D154F0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107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2AC662" w14:textId="77777777" w:rsidR="00C23272" w:rsidRPr="00D154F0" w:rsidRDefault="00C23272" w:rsidP="00567EFE">
            <w:pPr>
              <w:spacing w:line="286" w:lineRule="auto"/>
              <w:jc w:val="both"/>
              <w:rPr>
                <w:rFonts w:ascii="Arial" w:hAnsi="Arial" w:cs="Arial"/>
                <w:sz w:val="20"/>
              </w:rPr>
            </w:pPr>
            <w:r w:rsidRPr="00D154F0">
              <w:rPr>
                <w:rFonts w:ascii="Arial" w:hAnsi="Arial" w:cs="Arial"/>
                <w:sz w:val="20"/>
              </w:rPr>
              <w:t>The interventions for each group with sufficient details to allow replication, including how and when they were actually administered</w:t>
            </w:r>
          </w:p>
        </w:tc>
      </w:tr>
      <w:tr w:rsidR="00C23272" w:rsidRPr="00451AEB" w14:paraId="239C4095" w14:textId="77777777" w:rsidTr="00567EFE">
        <w:trPr>
          <w:trHeight w:val="485"/>
        </w:trPr>
        <w:tc>
          <w:tcPr>
            <w:tcW w:w="2127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BA34CE" w14:textId="77777777" w:rsidR="00C23272" w:rsidRPr="00D154F0" w:rsidRDefault="00C23272" w:rsidP="00567EFE">
            <w:pPr>
              <w:spacing w:line="286" w:lineRule="auto"/>
              <w:jc w:val="center"/>
              <w:rPr>
                <w:rFonts w:ascii="Arial" w:hAnsi="Arial" w:cs="Arial"/>
                <w:sz w:val="20"/>
              </w:rPr>
            </w:pPr>
            <w:r w:rsidRPr="00D154F0">
              <w:rPr>
                <w:rFonts w:ascii="Arial" w:hAnsi="Arial" w:cs="Arial"/>
                <w:sz w:val="20"/>
              </w:rPr>
              <w:t>Outcomes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53886693" w14:textId="77777777" w:rsidR="00C23272" w:rsidRPr="00D154F0" w:rsidRDefault="00C23272" w:rsidP="00567EFE">
            <w:pPr>
              <w:spacing w:line="286" w:lineRule="auto"/>
              <w:jc w:val="center"/>
              <w:rPr>
                <w:rFonts w:ascii="Arial" w:hAnsi="Arial" w:cs="Arial"/>
                <w:sz w:val="20"/>
              </w:rPr>
            </w:pPr>
            <w:r w:rsidRPr="00D154F0">
              <w:rPr>
                <w:rFonts w:ascii="Arial" w:hAnsi="Arial" w:cs="Arial"/>
                <w:sz w:val="20"/>
              </w:rPr>
              <w:t>6a</w:t>
            </w:r>
          </w:p>
        </w:tc>
        <w:tc>
          <w:tcPr>
            <w:tcW w:w="10773" w:type="dxa"/>
            <w:tcBorders>
              <w:top w:val="single" w:sz="4" w:space="0" w:color="auto"/>
              <w:bottom w:val="nil"/>
            </w:tcBorders>
            <w:vAlign w:val="center"/>
          </w:tcPr>
          <w:p w14:paraId="32D407E5" w14:textId="77777777" w:rsidR="00C23272" w:rsidRPr="00D154F0" w:rsidRDefault="00C23272" w:rsidP="00567EFE">
            <w:pPr>
              <w:spacing w:line="286" w:lineRule="auto"/>
              <w:jc w:val="both"/>
              <w:rPr>
                <w:rFonts w:ascii="Arial" w:hAnsi="Arial" w:cs="Arial"/>
                <w:sz w:val="20"/>
              </w:rPr>
            </w:pPr>
            <w:r w:rsidRPr="00D154F0">
              <w:rPr>
                <w:rFonts w:ascii="Arial" w:hAnsi="Arial" w:cs="Arial"/>
                <w:sz w:val="20"/>
              </w:rPr>
              <w:t>Completely defined pre-specified primary and secondary outcome measures, including how and when they were assessed</w:t>
            </w:r>
          </w:p>
        </w:tc>
      </w:tr>
      <w:tr w:rsidR="00C23272" w:rsidRPr="00451AEB" w14:paraId="704C2B57" w14:textId="77777777" w:rsidTr="00567EFE">
        <w:trPr>
          <w:trHeight w:val="242"/>
        </w:trPr>
        <w:tc>
          <w:tcPr>
            <w:tcW w:w="2127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666A86" w14:textId="77777777" w:rsidR="00C23272" w:rsidRPr="00D154F0" w:rsidRDefault="00C23272" w:rsidP="00567EFE">
            <w:pPr>
              <w:spacing w:line="286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40115AB7" w14:textId="77777777" w:rsidR="00C23272" w:rsidRPr="00D154F0" w:rsidRDefault="00C23272" w:rsidP="00567EFE">
            <w:pPr>
              <w:spacing w:line="286" w:lineRule="auto"/>
              <w:jc w:val="center"/>
              <w:rPr>
                <w:rFonts w:ascii="Arial" w:hAnsi="Arial" w:cs="Arial"/>
                <w:sz w:val="20"/>
              </w:rPr>
            </w:pPr>
            <w:r w:rsidRPr="00D154F0">
              <w:rPr>
                <w:rFonts w:ascii="Arial" w:hAnsi="Arial" w:cs="Arial"/>
                <w:sz w:val="20"/>
              </w:rPr>
              <w:t>6b</w:t>
            </w:r>
          </w:p>
        </w:tc>
        <w:tc>
          <w:tcPr>
            <w:tcW w:w="10773" w:type="dxa"/>
            <w:tcBorders>
              <w:top w:val="nil"/>
              <w:bottom w:val="single" w:sz="4" w:space="0" w:color="auto"/>
            </w:tcBorders>
            <w:vAlign w:val="center"/>
          </w:tcPr>
          <w:p w14:paraId="74D1F59F" w14:textId="77777777" w:rsidR="00C23272" w:rsidRPr="00D154F0" w:rsidRDefault="00C23272" w:rsidP="00567EFE">
            <w:pPr>
              <w:spacing w:line="286" w:lineRule="auto"/>
              <w:jc w:val="both"/>
              <w:rPr>
                <w:rFonts w:ascii="Arial" w:hAnsi="Arial" w:cs="Arial"/>
                <w:sz w:val="20"/>
              </w:rPr>
            </w:pPr>
            <w:r w:rsidRPr="00D154F0">
              <w:rPr>
                <w:rFonts w:ascii="Arial" w:hAnsi="Arial" w:cs="Arial"/>
                <w:sz w:val="20"/>
              </w:rPr>
              <w:t>Any changes to trial outcomes after the trial commenced, with reasons</w:t>
            </w:r>
          </w:p>
        </w:tc>
      </w:tr>
      <w:tr w:rsidR="00C23272" w:rsidRPr="00451AEB" w14:paraId="0EFBAF1F" w14:textId="77777777" w:rsidTr="00567EFE">
        <w:tc>
          <w:tcPr>
            <w:tcW w:w="2127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5279DA5" w14:textId="77777777" w:rsidR="00C23272" w:rsidRPr="00D154F0" w:rsidRDefault="00C23272" w:rsidP="00567EFE">
            <w:pPr>
              <w:spacing w:line="286" w:lineRule="auto"/>
              <w:jc w:val="center"/>
              <w:rPr>
                <w:rFonts w:ascii="Arial" w:hAnsi="Arial" w:cs="Arial"/>
                <w:sz w:val="20"/>
              </w:rPr>
            </w:pPr>
            <w:r w:rsidRPr="00D154F0">
              <w:rPr>
                <w:rFonts w:ascii="Arial" w:hAnsi="Arial" w:cs="Arial"/>
                <w:sz w:val="20"/>
              </w:rPr>
              <w:t>Sample size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4BD7924A" w14:textId="77777777" w:rsidR="00C23272" w:rsidRPr="00D154F0" w:rsidRDefault="00C23272" w:rsidP="00567EFE">
            <w:pPr>
              <w:spacing w:line="286" w:lineRule="auto"/>
              <w:jc w:val="center"/>
              <w:rPr>
                <w:rFonts w:ascii="Arial" w:hAnsi="Arial" w:cs="Arial"/>
                <w:sz w:val="20"/>
              </w:rPr>
            </w:pPr>
            <w:r w:rsidRPr="00D154F0">
              <w:rPr>
                <w:rFonts w:ascii="Arial" w:hAnsi="Arial" w:cs="Arial"/>
                <w:sz w:val="20"/>
              </w:rPr>
              <w:t>7a</w:t>
            </w:r>
          </w:p>
        </w:tc>
        <w:tc>
          <w:tcPr>
            <w:tcW w:w="10773" w:type="dxa"/>
            <w:tcBorders>
              <w:top w:val="single" w:sz="4" w:space="0" w:color="auto"/>
              <w:bottom w:val="nil"/>
            </w:tcBorders>
            <w:vAlign w:val="center"/>
          </w:tcPr>
          <w:p w14:paraId="2814086F" w14:textId="77777777" w:rsidR="00C23272" w:rsidRPr="00D154F0" w:rsidRDefault="00C23272" w:rsidP="00567EFE">
            <w:pPr>
              <w:spacing w:line="286" w:lineRule="auto"/>
              <w:jc w:val="both"/>
              <w:rPr>
                <w:rFonts w:ascii="Arial" w:hAnsi="Arial" w:cs="Arial"/>
                <w:sz w:val="20"/>
              </w:rPr>
            </w:pPr>
            <w:r w:rsidRPr="00D154F0">
              <w:rPr>
                <w:rFonts w:ascii="Arial" w:hAnsi="Arial" w:cs="Arial"/>
                <w:sz w:val="20"/>
              </w:rPr>
              <w:t>How sample size was determined</w:t>
            </w:r>
          </w:p>
        </w:tc>
      </w:tr>
      <w:tr w:rsidR="00C23272" w:rsidRPr="00451AEB" w14:paraId="73A77282" w14:textId="77777777" w:rsidTr="00567EFE">
        <w:tc>
          <w:tcPr>
            <w:tcW w:w="2127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79FE51" w14:textId="77777777" w:rsidR="00C23272" w:rsidRPr="00D154F0" w:rsidRDefault="00C23272" w:rsidP="00567EFE">
            <w:pPr>
              <w:spacing w:line="286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2B1E6343" w14:textId="77777777" w:rsidR="00C23272" w:rsidRPr="00D154F0" w:rsidRDefault="00C23272" w:rsidP="00567EFE">
            <w:pPr>
              <w:spacing w:line="286" w:lineRule="auto"/>
              <w:jc w:val="center"/>
              <w:rPr>
                <w:rFonts w:ascii="Arial" w:hAnsi="Arial" w:cs="Arial"/>
                <w:sz w:val="20"/>
              </w:rPr>
            </w:pPr>
            <w:r w:rsidRPr="00D154F0">
              <w:rPr>
                <w:rFonts w:ascii="Arial" w:hAnsi="Arial" w:cs="Arial"/>
                <w:sz w:val="20"/>
              </w:rPr>
              <w:t>7b</w:t>
            </w:r>
          </w:p>
        </w:tc>
        <w:tc>
          <w:tcPr>
            <w:tcW w:w="10773" w:type="dxa"/>
            <w:tcBorders>
              <w:top w:val="nil"/>
              <w:bottom w:val="single" w:sz="4" w:space="0" w:color="auto"/>
            </w:tcBorders>
            <w:vAlign w:val="center"/>
          </w:tcPr>
          <w:p w14:paraId="47D2C227" w14:textId="77777777" w:rsidR="00C23272" w:rsidRPr="00D154F0" w:rsidRDefault="00C23272" w:rsidP="00567EFE">
            <w:pPr>
              <w:spacing w:line="286" w:lineRule="auto"/>
              <w:jc w:val="both"/>
              <w:rPr>
                <w:rFonts w:ascii="Arial" w:hAnsi="Arial" w:cs="Arial"/>
                <w:sz w:val="20"/>
              </w:rPr>
            </w:pPr>
            <w:r w:rsidRPr="00D154F0">
              <w:rPr>
                <w:rFonts w:ascii="Arial" w:hAnsi="Arial" w:cs="Arial"/>
                <w:sz w:val="20"/>
              </w:rPr>
              <w:t>When applicable, explanation of any interim analyses and stopping guidelines</w:t>
            </w:r>
          </w:p>
        </w:tc>
      </w:tr>
      <w:tr w:rsidR="00C23272" w:rsidRPr="00451AEB" w14:paraId="2DFA333E" w14:textId="77777777" w:rsidTr="00567EFE">
        <w:tc>
          <w:tcPr>
            <w:tcW w:w="2127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07BDC7" w14:textId="36081C34" w:rsidR="00C23272" w:rsidRPr="00D154F0" w:rsidRDefault="00342D7A" w:rsidP="00567EFE">
            <w:pPr>
              <w:spacing w:line="286" w:lineRule="auto"/>
              <w:ind w:left="540" w:hanging="540"/>
              <w:jc w:val="center"/>
              <w:rPr>
                <w:rFonts w:ascii="Arial" w:hAnsi="Arial" w:cs="Arial"/>
                <w:sz w:val="20"/>
              </w:rPr>
            </w:pPr>
            <w:r w:rsidRPr="00D154F0">
              <w:rPr>
                <w:rFonts w:ascii="Arial" w:hAnsi="Arial" w:cs="Arial"/>
                <w:sz w:val="20"/>
              </w:rPr>
              <w:t>Randomisation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67086AA2" w14:textId="77777777" w:rsidR="00C23272" w:rsidRPr="00D154F0" w:rsidRDefault="00C23272" w:rsidP="00567EFE">
            <w:pPr>
              <w:spacing w:line="286" w:lineRule="auto"/>
              <w:jc w:val="center"/>
              <w:rPr>
                <w:rFonts w:ascii="Arial" w:hAnsi="Arial" w:cs="Arial"/>
                <w:sz w:val="20"/>
              </w:rPr>
            </w:pPr>
            <w:r w:rsidRPr="00D154F0">
              <w:rPr>
                <w:rFonts w:ascii="Arial" w:hAnsi="Arial" w:cs="Arial"/>
                <w:sz w:val="20"/>
              </w:rPr>
              <w:t>8a</w:t>
            </w:r>
          </w:p>
        </w:tc>
        <w:tc>
          <w:tcPr>
            <w:tcW w:w="10773" w:type="dxa"/>
            <w:tcBorders>
              <w:top w:val="single" w:sz="4" w:space="0" w:color="auto"/>
              <w:bottom w:val="nil"/>
            </w:tcBorders>
            <w:vAlign w:val="center"/>
          </w:tcPr>
          <w:p w14:paraId="48EFC60E" w14:textId="77777777" w:rsidR="00C23272" w:rsidRPr="00D154F0" w:rsidRDefault="00C23272" w:rsidP="00567EFE">
            <w:pPr>
              <w:spacing w:line="286" w:lineRule="auto"/>
              <w:jc w:val="both"/>
              <w:rPr>
                <w:rFonts w:ascii="Arial" w:hAnsi="Arial" w:cs="Arial"/>
                <w:sz w:val="20"/>
              </w:rPr>
            </w:pPr>
            <w:r w:rsidRPr="00D154F0">
              <w:rPr>
                <w:rFonts w:ascii="Arial" w:hAnsi="Arial" w:cs="Arial"/>
                <w:sz w:val="20"/>
              </w:rPr>
              <w:t>Method used to generate the random allocation sequence</w:t>
            </w:r>
          </w:p>
        </w:tc>
      </w:tr>
      <w:tr w:rsidR="00C23272" w:rsidRPr="00451AEB" w14:paraId="4D7A6285" w14:textId="77777777" w:rsidTr="00567EFE">
        <w:tc>
          <w:tcPr>
            <w:tcW w:w="2127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8C90C3" w14:textId="77777777" w:rsidR="00C23272" w:rsidRPr="00D154F0" w:rsidRDefault="00C23272" w:rsidP="00567EFE">
            <w:pPr>
              <w:spacing w:line="286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159A6E5F" w14:textId="77777777" w:rsidR="00C23272" w:rsidRPr="00D154F0" w:rsidRDefault="00C23272" w:rsidP="00567EFE">
            <w:pPr>
              <w:spacing w:line="286" w:lineRule="auto"/>
              <w:jc w:val="center"/>
              <w:rPr>
                <w:rFonts w:ascii="Arial" w:hAnsi="Arial" w:cs="Arial"/>
                <w:sz w:val="20"/>
              </w:rPr>
            </w:pPr>
            <w:r w:rsidRPr="00D154F0">
              <w:rPr>
                <w:rFonts w:ascii="Arial" w:hAnsi="Arial" w:cs="Arial"/>
                <w:sz w:val="20"/>
              </w:rPr>
              <w:t>8b</w:t>
            </w:r>
          </w:p>
        </w:tc>
        <w:tc>
          <w:tcPr>
            <w:tcW w:w="10773" w:type="dxa"/>
            <w:tcBorders>
              <w:top w:val="nil"/>
              <w:bottom w:val="single" w:sz="4" w:space="0" w:color="auto"/>
            </w:tcBorders>
            <w:vAlign w:val="center"/>
          </w:tcPr>
          <w:p w14:paraId="6088EAC8" w14:textId="77777777" w:rsidR="00C23272" w:rsidRPr="00D154F0" w:rsidRDefault="00C23272" w:rsidP="00567EFE">
            <w:pPr>
              <w:spacing w:line="286" w:lineRule="auto"/>
              <w:jc w:val="both"/>
              <w:rPr>
                <w:rFonts w:ascii="Arial" w:hAnsi="Arial" w:cs="Arial"/>
                <w:sz w:val="20"/>
              </w:rPr>
            </w:pPr>
            <w:r w:rsidRPr="00D154F0">
              <w:rPr>
                <w:rFonts w:ascii="Arial" w:hAnsi="Arial" w:cs="Arial"/>
                <w:sz w:val="20"/>
              </w:rPr>
              <w:t>Type of randomisation; details of any restriction (such as blocking and block size)</w:t>
            </w:r>
          </w:p>
        </w:tc>
      </w:tr>
      <w:tr w:rsidR="00C23272" w:rsidRPr="00451AEB" w14:paraId="402BB7CB" w14:textId="77777777" w:rsidTr="00567EFE"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26E97" w14:textId="562D0B11" w:rsidR="00C23272" w:rsidRPr="00D154F0" w:rsidRDefault="00C23272" w:rsidP="00567EFE">
            <w:pPr>
              <w:spacing w:line="286" w:lineRule="auto"/>
              <w:jc w:val="center"/>
              <w:rPr>
                <w:rFonts w:ascii="Arial" w:hAnsi="Arial" w:cs="Arial"/>
                <w:sz w:val="20"/>
              </w:rPr>
            </w:pPr>
            <w:r w:rsidRPr="00D154F0">
              <w:rPr>
                <w:rFonts w:ascii="Arial" w:hAnsi="Arial" w:cs="Arial"/>
                <w:sz w:val="20"/>
              </w:rPr>
              <w:t>Allocation</w:t>
            </w:r>
          </w:p>
          <w:p w14:paraId="22F994BD" w14:textId="585D1B17" w:rsidR="00C23272" w:rsidRPr="00D154F0" w:rsidRDefault="00C23272" w:rsidP="00567EFE">
            <w:pPr>
              <w:spacing w:line="286" w:lineRule="auto"/>
              <w:jc w:val="center"/>
              <w:rPr>
                <w:rFonts w:ascii="Arial" w:hAnsi="Arial" w:cs="Arial"/>
                <w:sz w:val="20"/>
              </w:rPr>
            </w:pPr>
            <w:r w:rsidRPr="00D154F0">
              <w:rPr>
                <w:rFonts w:ascii="Arial" w:hAnsi="Arial" w:cs="Arial"/>
                <w:sz w:val="20"/>
              </w:rPr>
              <w:t>concealment</w:t>
            </w:r>
          </w:p>
          <w:p w14:paraId="5BCBD021" w14:textId="06E52025" w:rsidR="00C23272" w:rsidRPr="00D154F0" w:rsidRDefault="00C23272" w:rsidP="00567EFE">
            <w:pPr>
              <w:spacing w:line="286" w:lineRule="auto"/>
              <w:jc w:val="center"/>
              <w:rPr>
                <w:rFonts w:ascii="Arial" w:hAnsi="Arial" w:cs="Arial"/>
                <w:sz w:val="20"/>
              </w:rPr>
            </w:pPr>
            <w:r w:rsidRPr="00D154F0">
              <w:rPr>
                <w:rFonts w:ascii="Arial" w:hAnsi="Arial" w:cs="Arial"/>
                <w:sz w:val="20"/>
              </w:rPr>
              <w:t>mechanism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FC680B" w14:textId="77777777" w:rsidR="00C23272" w:rsidRPr="00D154F0" w:rsidRDefault="00C23272" w:rsidP="00567EFE">
            <w:pPr>
              <w:spacing w:line="286" w:lineRule="auto"/>
              <w:jc w:val="center"/>
              <w:rPr>
                <w:rFonts w:ascii="Arial" w:hAnsi="Arial" w:cs="Arial"/>
                <w:sz w:val="20"/>
              </w:rPr>
            </w:pPr>
            <w:r w:rsidRPr="00D154F0">
              <w:rPr>
                <w:rFonts w:ascii="Arial" w:hAnsi="Arial" w:cs="Arial"/>
                <w:sz w:val="20"/>
              </w:rPr>
              <w:t>9</w:t>
            </w:r>
          </w:p>
        </w:tc>
        <w:tc>
          <w:tcPr>
            <w:tcW w:w="107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30309B" w14:textId="77777777" w:rsidR="00C23272" w:rsidRPr="00D154F0" w:rsidRDefault="00C23272" w:rsidP="00567EFE">
            <w:pPr>
              <w:spacing w:line="286" w:lineRule="auto"/>
              <w:jc w:val="both"/>
              <w:rPr>
                <w:rFonts w:ascii="Arial" w:hAnsi="Arial" w:cs="Arial"/>
                <w:sz w:val="20"/>
              </w:rPr>
            </w:pPr>
            <w:r w:rsidRPr="00D154F0">
              <w:rPr>
                <w:rFonts w:ascii="Arial" w:hAnsi="Arial" w:cs="Arial"/>
                <w:sz w:val="20"/>
              </w:rPr>
              <w:t>Mechanism used to implement the random allocation sequence (such as sequentially numbered containers), describing any steps taken to conceal the sequence until interventions were assigned</w:t>
            </w:r>
          </w:p>
        </w:tc>
      </w:tr>
      <w:tr w:rsidR="00C23272" w:rsidRPr="00451AEB" w14:paraId="4A15B5CC" w14:textId="77777777" w:rsidTr="00567EFE"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6B3EC" w14:textId="1F0ED64D" w:rsidR="00C23272" w:rsidRPr="00D154F0" w:rsidRDefault="00C23272" w:rsidP="00567EFE">
            <w:pPr>
              <w:spacing w:line="286" w:lineRule="auto"/>
              <w:jc w:val="center"/>
              <w:rPr>
                <w:rFonts w:ascii="Arial" w:hAnsi="Arial" w:cs="Arial"/>
                <w:sz w:val="20"/>
              </w:rPr>
            </w:pPr>
            <w:r w:rsidRPr="00D154F0">
              <w:rPr>
                <w:rFonts w:ascii="Arial" w:hAnsi="Arial" w:cs="Arial"/>
                <w:sz w:val="20"/>
              </w:rPr>
              <w:t>Implementation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A14206" w14:textId="77777777" w:rsidR="00C23272" w:rsidRPr="00D154F0" w:rsidRDefault="00C23272" w:rsidP="00567EFE">
            <w:pPr>
              <w:spacing w:line="286" w:lineRule="auto"/>
              <w:jc w:val="center"/>
              <w:rPr>
                <w:rFonts w:ascii="Arial" w:hAnsi="Arial" w:cs="Arial"/>
                <w:sz w:val="20"/>
              </w:rPr>
            </w:pPr>
            <w:r w:rsidRPr="00D154F0">
              <w:rPr>
                <w:rFonts w:ascii="Arial" w:hAnsi="Arial" w:cs="Arial"/>
                <w:sz w:val="20"/>
              </w:rPr>
              <w:t>10</w:t>
            </w:r>
          </w:p>
        </w:tc>
        <w:tc>
          <w:tcPr>
            <w:tcW w:w="107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6E9920" w14:textId="77777777" w:rsidR="00C23272" w:rsidRPr="00D154F0" w:rsidRDefault="00C23272" w:rsidP="00567EFE">
            <w:pPr>
              <w:spacing w:line="286" w:lineRule="auto"/>
              <w:jc w:val="both"/>
              <w:rPr>
                <w:rFonts w:ascii="Arial" w:hAnsi="Arial" w:cs="Arial"/>
                <w:sz w:val="20"/>
              </w:rPr>
            </w:pPr>
            <w:r w:rsidRPr="00D154F0">
              <w:rPr>
                <w:rFonts w:ascii="Arial" w:hAnsi="Arial" w:cs="Arial"/>
                <w:sz w:val="20"/>
              </w:rPr>
              <w:t>Who generated the random allocation sequence, who enrolled participants, and who assigned participants to interventions</w:t>
            </w:r>
          </w:p>
        </w:tc>
      </w:tr>
      <w:tr w:rsidR="00342D7A" w:rsidRPr="00451AEB" w14:paraId="76A31D36" w14:textId="77777777" w:rsidTr="00567EFE">
        <w:tc>
          <w:tcPr>
            <w:tcW w:w="2127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0DDE462" w14:textId="77777777" w:rsidR="00342D7A" w:rsidRPr="00D154F0" w:rsidRDefault="00342D7A" w:rsidP="00567EFE">
            <w:pPr>
              <w:spacing w:line="286" w:lineRule="auto"/>
              <w:jc w:val="center"/>
              <w:rPr>
                <w:rFonts w:ascii="Arial" w:hAnsi="Arial" w:cs="Arial"/>
                <w:sz w:val="20"/>
              </w:rPr>
            </w:pPr>
            <w:r w:rsidRPr="00D154F0">
              <w:rPr>
                <w:rFonts w:ascii="Arial" w:hAnsi="Arial" w:cs="Arial"/>
                <w:sz w:val="20"/>
              </w:rPr>
              <w:t>Blinding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5B8F31E8" w14:textId="77777777" w:rsidR="00342D7A" w:rsidRPr="00D154F0" w:rsidRDefault="00342D7A" w:rsidP="00567EFE">
            <w:pPr>
              <w:spacing w:line="286" w:lineRule="auto"/>
              <w:jc w:val="center"/>
              <w:rPr>
                <w:rFonts w:ascii="Arial" w:hAnsi="Arial" w:cs="Arial"/>
                <w:sz w:val="20"/>
              </w:rPr>
            </w:pPr>
            <w:r w:rsidRPr="00D154F0">
              <w:rPr>
                <w:rFonts w:ascii="Arial" w:hAnsi="Arial" w:cs="Arial"/>
                <w:sz w:val="20"/>
              </w:rPr>
              <w:t>11a</w:t>
            </w:r>
          </w:p>
        </w:tc>
        <w:tc>
          <w:tcPr>
            <w:tcW w:w="10773" w:type="dxa"/>
            <w:tcBorders>
              <w:top w:val="single" w:sz="4" w:space="0" w:color="auto"/>
              <w:bottom w:val="nil"/>
            </w:tcBorders>
            <w:vAlign w:val="center"/>
          </w:tcPr>
          <w:p w14:paraId="1F7A74DD" w14:textId="77777777" w:rsidR="00342D7A" w:rsidRPr="00D154F0" w:rsidRDefault="00342D7A" w:rsidP="00567EFE">
            <w:pPr>
              <w:spacing w:line="286" w:lineRule="auto"/>
              <w:jc w:val="both"/>
              <w:rPr>
                <w:rFonts w:ascii="Arial" w:hAnsi="Arial" w:cs="Arial"/>
                <w:sz w:val="20"/>
              </w:rPr>
            </w:pPr>
            <w:r w:rsidRPr="00D154F0">
              <w:rPr>
                <w:rFonts w:ascii="Arial" w:hAnsi="Arial" w:cs="Arial"/>
                <w:sz w:val="20"/>
              </w:rPr>
              <w:t>If done, who was blinded after assignment to interventions (for example, participants, care providers, those assessing outcomes) and how</w:t>
            </w:r>
          </w:p>
        </w:tc>
      </w:tr>
      <w:tr w:rsidR="00342D7A" w:rsidRPr="00451AEB" w14:paraId="6D327FC9" w14:textId="77777777" w:rsidTr="00567EFE">
        <w:tc>
          <w:tcPr>
            <w:tcW w:w="2127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6AA48ED6" w14:textId="77777777" w:rsidR="00342D7A" w:rsidRPr="00D154F0" w:rsidRDefault="00342D7A" w:rsidP="00567EFE">
            <w:pPr>
              <w:spacing w:line="286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46088913" w14:textId="77777777" w:rsidR="00342D7A" w:rsidRPr="00D154F0" w:rsidRDefault="00342D7A" w:rsidP="00567EFE">
            <w:pPr>
              <w:spacing w:line="286" w:lineRule="auto"/>
              <w:jc w:val="center"/>
              <w:rPr>
                <w:rFonts w:ascii="Arial" w:hAnsi="Arial" w:cs="Arial"/>
                <w:sz w:val="20"/>
              </w:rPr>
            </w:pPr>
            <w:r w:rsidRPr="00D154F0">
              <w:rPr>
                <w:rFonts w:ascii="Arial" w:hAnsi="Arial" w:cs="Arial"/>
                <w:sz w:val="20"/>
              </w:rPr>
              <w:t>11b</w:t>
            </w:r>
          </w:p>
        </w:tc>
        <w:tc>
          <w:tcPr>
            <w:tcW w:w="10773" w:type="dxa"/>
            <w:tcBorders>
              <w:top w:val="nil"/>
              <w:bottom w:val="single" w:sz="4" w:space="0" w:color="auto"/>
            </w:tcBorders>
            <w:vAlign w:val="center"/>
          </w:tcPr>
          <w:p w14:paraId="507F75DE" w14:textId="77777777" w:rsidR="00342D7A" w:rsidRPr="00D154F0" w:rsidRDefault="00342D7A" w:rsidP="00567EFE">
            <w:pPr>
              <w:spacing w:line="286" w:lineRule="auto"/>
              <w:jc w:val="both"/>
              <w:rPr>
                <w:rFonts w:ascii="Arial" w:hAnsi="Arial" w:cs="Arial"/>
                <w:sz w:val="20"/>
              </w:rPr>
            </w:pPr>
            <w:r w:rsidRPr="00D154F0">
              <w:rPr>
                <w:rFonts w:ascii="Arial" w:hAnsi="Arial" w:cs="Arial"/>
                <w:sz w:val="20"/>
              </w:rPr>
              <w:t>If relevant, description of the similarity of interventions</w:t>
            </w:r>
          </w:p>
        </w:tc>
      </w:tr>
      <w:tr w:rsidR="00C23272" w:rsidRPr="00451AEB" w14:paraId="461D0F1E" w14:textId="77777777" w:rsidTr="00567EFE">
        <w:tc>
          <w:tcPr>
            <w:tcW w:w="2127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55D2D3E" w14:textId="77777777" w:rsidR="00C23272" w:rsidRPr="00D154F0" w:rsidRDefault="00C23272" w:rsidP="00567EFE">
            <w:pPr>
              <w:spacing w:line="286" w:lineRule="auto"/>
              <w:jc w:val="center"/>
              <w:rPr>
                <w:rFonts w:ascii="Arial" w:hAnsi="Arial" w:cs="Arial"/>
                <w:sz w:val="20"/>
              </w:rPr>
            </w:pPr>
            <w:r w:rsidRPr="00D154F0">
              <w:rPr>
                <w:rFonts w:ascii="Arial" w:hAnsi="Arial" w:cs="Arial"/>
                <w:sz w:val="20"/>
              </w:rPr>
              <w:t>Statistical methods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229D7AAB" w14:textId="77777777" w:rsidR="00C23272" w:rsidRPr="00D154F0" w:rsidRDefault="00C23272" w:rsidP="00567EFE">
            <w:pPr>
              <w:spacing w:line="286" w:lineRule="auto"/>
              <w:jc w:val="center"/>
              <w:rPr>
                <w:rFonts w:ascii="Arial" w:hAnsi="Arial" w:cs="Arial"/>
                <w:sz w:val="20"/>
              </w:rPr>
            </w:pPr>
            <w:r w:rsidRPr="00D154F0">
              <w:rPr>
                <w:rFonts w:ascii="Arial" w:hAnsi="Arial" w:cs="Arial"/>
                <w:sz w:val="20"/>
              </w:rPr>
              <w:t>12a</w:t>
            </w:r>
          </w:p>
        </w:tc>
        <w:tc>
          <w:tcPr>
            <w:tcW w:w="10773" w:type="dxa"/>
            <w:tcBorders>
              <w:top w:val="single" w:sz="4" w:space="0" w:color="auto"/>
              <w:bottom w:val="nil"/>
            </w:tcBorders>
            <w:vAlign w:val="center"/>
          </w:tcPr>
          <w:p w14:paraId="0E77AF1E" w14:textId="77777777" w:rsidR="00C23272" w:rsidRPr="00D154F0" w:rsidRDefault="00C23272" w:rsidP="00567EFE">
            <w:pPr>
              <w:spacing w:line="286" w:lineRule="auto"/>
              <w:jc w:val="both"/>
              <w:rPr>
                <w:rFonts w:ascii="Arial" w:hAnsi="Arial" w:cs="Arial"/>
                <w:sz w:val="20"/>
              </w:rPr>
            </w:pPr>
            <w:r w:rsidRPr="00D154F0">
              <w:rPr>
                <w:rFonts w:ascii="Arial" w:hAnsi="Arial" w:cs="Arial"/>
                <w:sz w:val="20"/>
              </w:rPr>
              <w:t>Statistical methods used to compare groups for primary and secondary outcomes</w:t>
            </w:r>
          </w:p>
        </w:tc>
      </w:tr>
      <w:tr w:rsidR="00C23272" w:rsidRPr="00451AEB" w14:paraId="0021C332" w14:textId="77777777" w:rsidTr="00567EFE">
        <w:tc>
          <w:tcPr>
            <w:tcW w:w="2127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63D9C957" w14:textId="77777777" w:rsidR="00C23272" w:rsidRPr="00D154F0" w:rsidRDefault="00C23272" w:rsidP="00567EFE">
            <w:pPr>
              <w:spacing w:line="28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350DE779" w14:textId="77777777" w:rsidR="00C23272" w:rsidRPr="00D154F0" w:rsidRDefault="00C23272" w:rsidP="00567EFE">
            <w:pPr>
              <w:spacing w:line="286" w:lineRule="auto"/>
              <w:jc w:val="center"/>
              <w:rPr>
                <w:rFonts w:ascii="Arial" w:hAnsi="Arial" w:cs="Arial"/>
                <w:sz w:val="20"/>
              </w:rPr>
            </w:pPr>
            <w:r w:rsidRPr="00D154F0">
              <w:rPr>
                <w:rFonts w:ascii="Arial" w:hAnsi="Arial" w:cs="Arial"/>
                <w:sz w:val="20"/>
              </w:rPr>
              <w:t>12b</w:t>
            </w:r>
          </w:p>
        </w:tc>
        <w:tc>
          <w:tcPr>
            <w:tcW w:w="10773" w:type="dxa"/>
            <w:tcBorders>
              <w:top w:val="nil"/>
              <w:bottom w:val="single" w:sz="4" w:space="0" w:color="auto"/>
            </w:tcBorders>
            <w:vAlign w:val="center"/>
          </w:tcPr>
          <w:p w14:paraId="7175D0C4" w14:textId="77777777" w:rsidR="00C23272" w:rsidRPr="00D154F0" w:rsidRDefault="00C23272" w:rsidP="00567EFE">
            <w:pPr>
              <w:spacing w:line="286" w:lineRule="auto"/>
              <w:jc w:val="both"/>
              <w:rPr>
                <w:rFonts w:ascii="Arial" w:hAnsi="Arial" w:cs="Arial"/>
                <w:sz w:val="20"/>
              </w:rPr>
            </w:pPr>
            <w:r w:rsidRPr="00D154F0">
              <w:rPr>
                <w:rFonts w:ascii="Arial" w:hAnsi="Arial" w:cs="Arial"/>
                <w:sz w:val="20"/>
              </w:rPr>
              <w:t>Methods for additional analyses, such as subgroup analyses and adjusted analyses</w:t>
            </w:r>
          </w:p>
        </w:tc>
      </w:tr>
      <w:tr w:rsidR="00AA7C61" w:rsidRPr="00451AEB" w14:paraId="670FF46E" w14:textId="77777777" w:rsidTr="00567EFE">
        <w:tc>
          <w:tcPr>
            <w:tcW w:w="140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CFAC41" w14:textId="286D4D13" w:rsidR="00AA7C61" w:rsidRPr="00D154F0" w:rsidRDefault="00AA7C61" w:rsidP="00567EFE">
            <w:pPr>
              <w:spacing w:line="286" w:lineRule="auto"/>
              <w:ind w:firstLineChars="250" w:firstLine="500"/>
              <w:jc w:val="both"/>
              <w:rPr>
                <w:rFonts w:ascii="Arial" w:hAnsi="Arial" w:cs="Arial"/>
                <w:sz w:val="20"/>
              </w:rPr>
            </w:pPr>
            <w:r w:rsidRPr="00D154F0">
              <w:rPr>
                <w:rFonts w:ascii="Arial" w:hAnsi="Arial" w:cs="Arial"/>
                <w:b/>
                <w:bCs/>
                <w:sz w:val="20"/>
              </w:rPr>
              <w:t>Results</w:t>
            </w:r>
          </w:p>
        </w:tc>
      </w:tr>
      <w:tr w:rsidR="00C23272" w:rsidRPr="00451AEB" w14:paraId="532451A8" w14:textId="77777777" w:rsidTr="00567EFE">
        <w:tc>
          <w:tcPr>
            <w:tcW w:w="212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7A7C3" w14:textId="77777777" w:rsidR="00C23272" w:rsidRPr="00D154F0" w:rsidRDefault="00C23272" w:rsidP="00567EFE">
            <w:pPr>
              <w:spacing w:line="286" w:lineRule="auto"/>
              <w:jc w:val="center"/>
              <w:rPr>
                <w:rFonts w:ascii="Arial" w:hAnsi="Arial" w:cs="Arial"/>
                <w:sz w:val="20"/>
              </w:rPr>
            </w:pPr>
            <w:r w:rsidRPr="00D154F0">
              <w:rPr>
                <w:rFonts w:ascii="Arial" w:hAnsi="Arial" w:cs="Arial"/>
                <w:sz w:val="20"/>
              </w:rPr>
              <w:t>Participant flow (a diagram is strongly recommended)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2B8BEE" w14:textId="77777777" w:rsidR="00C23272" w:rsidRPr="00D154F0" w:rsidRDefault="00C23272" w:rsidP="00567EFE">
            <w:pPr>
              <w:spacing w:line="286" w:lineRule="auto"/>
              <w:jc w:val="center"/>
              <w:rPr>
                <w:rFonts w:ascii="Arial" w:hAnsi="Arial" w:cs="Arial"/>
                <w:sz w:val="20"/>
              </w:rPr>
            </w:pPr>
            <w:r w:rsidRPr="00D154F0">
              <w:rPr>
                <w:rFonts w:ascii="Arial" w:hAnsi="Arial" w:cs="Arial"/>
                <w:sz w:val="20"/>
              </w:rPr>
              <w:t>13a</w:t>
            </w:r>
          </w:p>
        </w:tc>
        <w:tc>
          <w:tcPr>
            <w:tcW w:w="107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A3E3C3" w14:textId="77777777" w:rsidR="00C23272" w:rsidRPr="00D154F0" w:rsidRDefault="00C23272" w:rsidP="00567EFE">
            <w:pPr>
              <w:spacing w:line="286" w:lineRule="auto"/>
              <w:jc w:val="both"/>
              <w:rPr>
                <w:rFonts w:ascii="Arial" w:hAnsi="Arial" w:cs="Arial"/>
                <w:sz w:val="20"/>
              </w:rPr>
            </w:pPr>
            <w:r w:rsidRPr="00D154F0">
              <w:rPr>
                <w:rFonts w:ascii="Arial" w:hAnsi="Arial" w:cs="Arial"/>
                <w:sz w:val="20"/>
              </w:rPr>
              <w:t>For each group, the numbers of participants who were randomly assigned, received intended treatment, and were analysed for the primary outcome</w:t>
            </w:r>
          </w:p>
        </w:tc>
      </w:tr>
      <w:tr w:rsidR="00C23272" w:rsidRPr="00451AEB" w14:paraId="0A044498" w14:textId="77777777" w:rsidTr="00567EFE">
        <w:tc>
          <w:tcPr>
            <w:tcW w:w="212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D8B2D" w14:textId="77777777" w:rsidR="00C23272" w:rsidRPr="00D154F0" w:rsidRDefault="00C23272" w:rsidP="00567EFE">
            <w:pPr>
              <w:spacing w:line="286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B0FB77" w14:textId="77777777" w:rsidR="00C23272" w:rsidRPr="00D154F0" w:rsidRDefault="00C23272" w:rsidP="00567EFE">
            <w:pPr>
              <w:spacing w:line="286" w:lineRule="auto"/>
              <w:jc w:val="center"/>
              <w:rPr>
                <w:rFonts w:ascii="Arial" w:hAnsi="Arial" w:cs="Arial"/>
                <w:sz w:val="20"/>
              </w:rPr>
            </w:pPr>
            <w:r w:rsidRPr="00D154F0">
              <w:rPr>
                <w:rFonts w:ascii="Arial" w:hAnsi="Arial" w:cs="Arial"/>
                <w:sz w:val="20"/>
              </w:rPr>
              <w:t>13b</w:t>
            </w:r>
          </w:p>
        </w:tc>
        <w:tc>
          <w:tcPr>
            <w:tcW w:w="107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ABCDF5" w14:textId="77777777" w:rsidR="00C23272" w:rsidRPr="00D154F0" w:rsidRDefault="00C23272" w:rsidP="00567EFE">
            <w:pPr>
              <w:spacing w:line="286" w:lineRule="auto"/>
              <w:jc w:val="both"/>
              <w:rPr>
                <w:rFonts w:ascii="Arial" w:hAnsi="Arial" w:cs="Arial"/>
                <w:sz w:val="20"/>
              </w:rPr>
            </w:pPr>
            <w:r w:rsidRPr="00D154F0">
              <w:rPr>
                <w:rFonts w:ascii="Arial" w:hAnsi="Arial" w:cs="Arial"/>
                <w:sz w:val="20"/>
              </w:rPr>
              <w:t>For each group, losses and exclusions after randomisation,</w:t>
            </w:r>
            <w:r w:rsidRPr="00D154F0" w:rsidDel="00646D6B">
              <w:rPr>
                <w:rFonts w:ascii="Arial" w:hAnsi="Arial" w:cs="Arial"/>
                <w:sz w:val="20"/>
              </w:rPr>
              <w:t xml:space="preserve"> </w:t>
            </w:r>
            <w:r w:rsidRPr="00D154F0">
              <w:rPr>
                <w:rFonts w:ascii="Arial" w:hAnsi="Arial" w:cs="Arial"/>
                <w:sz w:val="20"/>
              </w:rPr>
              <w:t>together with reasons</w:t>
            </w:r>
          </w:p>
        </w:tc>
      </w:tr>
      <w:tr w:rsidR="00C23272" w:rsidRPr="00451AEB" w14:paraId="20CCFB53" w14:textId="77777777" w:rsidTr="00567EFE">
        <w:tc>
          <w:tcPr>
            <w:tcW w:w="2127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0C8263A" w14:textId="77777777" w:rsidR="00C23272" w:rsidRPr="00D154F0" w:rsidRDefault="00C23272" w:rsidP="00567EFE">
            <w:pPr>
              <w:spacing w:line="286" w:lineRule="auto"/>
              <w:jc w:val="center"/>
              <w:rPr>
                <w:rFonts w:ascii="Arial" w:hAnsi="Arial" w:cs="Arial"/>
                <w:sz w:val="20"/>
              </w:rPr>
            </w:pPr>
            <w:r w:rsidRPr="00D154F0">
              <w:rPr>
                <w:rFonts w:ascii="Arial" w:hAnsi="Arial" w:cs="Arial"/>
                <w:sz w:val="20"/>
              </w:rPr>
              <w:t>Recruitment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796F62F2" w14:textId="77777777" w:rsidR="00C23272" w:rsidRPr="00D154F0" w:rsidRDefault="00C23272" w:rsidP="00567EFE">
            <w:pPr>
              <w:spacing w:line="286" w:lineRule="auto"/>
              <w:jc w:val="center"/>
              <w:rPr>
                <w:rFonts w:ascii="Arial" w:hAnsi="Arial" w:cs="Arial"/>
                <w:sz w:val="20"/>
              </w:rPr>
            </w:pPr>
            <w:r w:rsidRPr="00D154F0">
              <w:rPr>
                <w:rFonts w:ascii="Arial" w:hAnsi="Arial" w:cs="Arial"/>
                <w:sz w:val="20"/>
              </w:rPr>
              <w:t>14a</w:t>
            </w:r>
          </w:p>
        </w:tc>
        <w:tc>
          <w:tcPr>
            <w:tcW w:w="10773" w:type="dxa"/>
            <w:tcBorders>
              <w:top w:val="single" w:sz="4" w:space="0" w:color="auto"/>
              <w:bottom w:val="nil"/>
            </w:tcBorders>
            <w:vAlign w:val="center"/>
          </w:tcPr>
          <w:p w14:paraId="4133E2FD" w14:textId="77777777" w:rsidR="00C23272" w:rsidRPr="00D154F0" w:rsidRDefault="00C23272" w:rsidP="00567EFE">
            <w:pPr>
              <w:spacing w:line="286" w:lineRule="auto"/>
              <w:jc w:val="both"/>
              <w:rPr>
                <w:rFonts w:ascii="Arial" w:hAnsi="Arial" w:cs="Arial"/>
                <w:sz w:val="20"/>
              </w:rPr>
            </w:pPr>
            <w:r w:rsidRPr="00D154F0">
              <w:rPr>
                <w:rFonts w:ascii="Arial" w:hAnsi="Arial" w:cs="Arial"/>
                <w:sz w:val="20"/>
              </w:rPr>
              <w:t>Dates defining the periods of recruitment and follow-up</w:t>
            </w:r>
          </w:p>
        </w:tc>
      </w:tr>
      <w:tr w:rsidR="00C23272" w:rsidRPr="00451AEB" w14:paraId="0A861264" w14:textId="77777777" w:rsidTr="00567EFE">
        <w:tc>
          <w:tcPr>
            <w:tcW w:w="2127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D25F83" w14:textId="77777777" w:rsidR="00C23272" w:rsidRPr="00D154F0" w:rsidRDefault="00C23272" w:rsidP="00567EFE">
            <w:pPr>
              <w:spacing w:line="286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0BA725EB" w14:textId="77777777" w:rsidR="00C23272" w:rsidRPr="00D154F0" w:rsidRDefault="00C23272" w:rsidP="00567EFE">
            <w:pPr>
              <w:spacing w:line="286" w:lineRule="auto"/>
              <w:jc w:val="center"/>
              <w:rPr>
                <w:rFonts w:ascii="Arial" w:hAnsi="Arial" w:cs="Arial"/>
                <w:sz w:val="20"/>
              </w:rPr>
            </w:pPr>
            <w:r w:rsidRPr="00D154F0">
              <w:rPr>
                <w:rFonts w:ascii="Arial" w:hAnsi="Arial" w:cs="Arial"/>
                <w:sz w:val="20"/>
              </w:rPr>
              <w:t>14b</w:t>
            </w:r>
          </w:p>
        </w:tc>
        <w:tc>
          <w:tcPr>
            <w:tcW w:w="10773" w:type="dxa"/>
            <w:tcBorders>
              <w:top w:val="nil"/>
              <w:bottom w:val="single" w:sz="4" w:space="0" w:color="auto"/>
            </w:tcBorders>
            <w:vAlign w:val="center"/>
          </w:tcPr>
          <w:p w14:paraId="26666FA1" w14:textId="77777777" w:rsidR="00C23272" w:rsidRPr="00D154F0" w:rsidRDefault="00C23272" w:rsidP="00567EFE">
            <w:pPr>
              <w:spacing w:line="286" w:lineRule="auto"/>
              <w:jc w:val="both"/>
              <w:rPr>
                <w:rFonts w:ascii="Arial" w:hAnsi="Arial" w:cs="Arial"/>
                <w:sz w:val="20"/>
              </w:rPr>
            </w:pPr>
            <w:r w:rsidRPr="00D154F0">
              <w:rPr>
                <w:rFonts w:ascii="Arial" w:hAnsi="Arial" w:cs="Arial"/>
                <w:sz w:val="20"/>
              </w:rPr>
              <w:t>Why the trial ended or was stopped</w:t>
            </w:r>
          </w:p>
        </w:tc>
      </w:tr>
      <w:tr w:rsidR="00C23272" w:rsidRPr="00451AEB" w14:paraId="2C5800E8" w14:textId="77777777" w:rsidTr="00567EFE"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C445E" w14:textId="77777777" w:rsidR="00C23272" w:rsidRPr="00D154F0" w:rsidRDefault="00C23272" w:rsidP="00567EFE">
            <w:pPr>
              <w:spacing w:line="286" w:lineRule="auto"/>
              <w:jc w:val="center"/>
              <w:rPr>
                <w:rFonts w:ascii="Arial" w:hAnsi="Arial" w:cs="Arial"/>
                <w:sz w:val="20"/>
              </w:rPr>
            </w:pPr>
            <w:r w:rsidRPr="00D154F0">
              <w:rPr>
                <w:rFonts w:ascii="Arial" w:hAnsi="Arial" w:cs="Arial"/>
                <w:sz w:val="20"/>
              </w:rPr>
              <w:lastRenderedPageBreak/>
              <w:t>Baseline data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57B346" w14:textId="77777777" w:rsidR="00C23272" w:rsidRPr="00D154F0" w:rsidRDefault="00C23272" w:rsidP="00567EFE">
            <w:pPr>
              <w:spacing w:line="286" w:lineRule="auto"/>
              <w:jc w:val="center"/>
              <w:rPr>
                <w:rFonts w:ascii="Arial" w:hAnsi="Arial" w:cs="Arial"/>
                <w:sz w:val="20"/>
              </w:rPr>
            </w:pPr>
            <w:r w:rsidRPr="00D154F0">
              <w:rPr>
                <w:rFonts w:ascii="Arial" w:hAnsi="Arial" w:cs="Arial"/>
                <w:sz w:val="20"/>
              </w:rPr>
              <w:t>15</w:t>
            </w:r>
          </w:p>
        </w:tc>
        <w:tc>
          <w:tcPr>
            <w:tcW w:w="107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855833" w14:textId="77777777" w:rsidR="00C23272" w:rsidRPr="00D154F0" w:rsidRDefault="00C23272" w:rsidP="00567EFE">
            <w:pPr>
              <w:spacing w:line="286" w:lineRule="auto"/>
              <w:jc w:val="both"/>
              <w:rPr>
                <w:rFonts w:ascii="Arial" w:hAnsi="Arial" w:cs="Arial"/>
                <w:sz w:val="20"/>
              </w:rPr>
            </w:pPr>
            <w:r w:rsidRPr="00D154F0">
              <w:rPr>
                <w:rFonts w:ascii="Arial" w:hAnsi="Arial" w:cs="Arial"/>
                <w:sz w:val="20"/>
              </w:rPr>
              <w:t>A table showing baseline demographic and clinical characteristics for each group</w:t>
            </w:r>
          </w:p>
        </w:tc>
      </w:tr>
      <w:tr w:rsidR="00C23272" w:rsidRPr="00451AEB" w14:paraId="25827D4C" w14:textId="77777777" w:rsidTr="00567EFE"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79A86" w14:textId="77777777" w:rsidR="00C23272" w:rsidRPr="00D154F0" w:rsidRDefault="00C23272" w:rsidP="00567EFE">
            <w:pPr>
              <w:spacing w:line="286" w:lineRule="auto"/>
              <w:jc w:val="center"/>
              <w:rPr>
                <w:rFonts w:ascii="Arial" w:hAnsi="Arial" w:cs="Arial"/>
                <w:sz w:val="20"/>
              </w:rPr>
            </w:pPr>
            <w:r w:rsidRPr="00D154F0">
              <w:rPr>
                <w:rFonts w:ascii="Arial" w:hAnsi="Arial" w:cs="Arial"/>
                <w:sz w:val="20"/>
              </w:rPr>
              <w:t>Numbers analysed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5FE324" w14:textId="77777777" w:rsidR="00C23272" w:rsidRPr="00D154F0" w:rsidRDefault="00C23272" w:rsidP="00567EFE">
            <w:pPr>
              <w:spacing w:line="286" w:lineRule="auto"/>
              <w:jc w:val="center"/>
              <w:rPr>
                <w:rFonts w:ascii="Arial" w:hAnsi="Arial" w:cs="Arial"/>
                <w:sz w:val="20"/>
              </w:rPr>
            </w:pPr>
            <w:r w:rsidRPr="00D154F0">
              <w:rPr>
                <w:rFonts w:ascii="Arial" w:hAnsi="Arial" w:cs="Arial"/>
                <w:sz w:val="20"/>
              </w:rPr>
              <w:t>16</w:t>
            </w:r>
          </w:p>
        </w:tc>
        <w:tc>
          <w:tcPr>
            <w:tcW w:w="107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99BB76" w14:textId="77777777" w:rsidR="00C23272" w:rsidRPr="00D154F0" w:rsidRDefault="00C23272" w:rsidP="00567EFE">
            <w:pPr>
              <w:spacing w:line="286" w:lineRule="auto"/>
              <w:jc w:val="both"/>
              <w:rPr>
                <w:rFonts w:ascii="Arial" w:hAnsi="Arial" w:cs="Arial"/>
                <w:sz w:val="20"/>
              </w:rPr>
            </w:pPr>
            <w:r w:rsidRPr="00D154F0">
              <w:rPr>
                <w:rFonts w:ascii="Arial" w:hAnsi="Arial" w:cs="Arial"/>
                <w:sz w:val="20"/>
              </w:rPr>
              <w:t>For each group, number of participants (denominator) included in each analysis and whether the analysis was by original assigned groups</w:t>
            </w:r>
          </w:p>
        </w:tc>
      </w:tr>
      <w:tr w:rsidR="00C23272" w:rsidRPr="00451AEB" w14:paraId="02B79AFF" w14:textId="77777777" w:rsidTr="00567EFE">
        <w:tc>
          <w:tcPr>
            <w:tcW w:w="2127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0D9033" w14:textId="77777777" w:rsidR="00C23272" w:rsidRPr="00D154F0" w:rsidRDefault="00C23272" w:rsidP="00567EFE">
            <w:pPr>
              <w:spacing w:line="286" w:lineRule="auto"/>
              <w:jc w:val="center"/>
              <w:rPr>
                <w:rFonts w:ascii="Arial" w:hAnsi="Arial" w:cs="Arial"/>
                <w:sz w:val="20"/>
              </w:rPr>
            </w:pPr>
            <w:r w:rsidRPr="00D154F0">
              <w:rPr>
                <w:rFonts w:ascii="Arial" w:hAnsi="Arial" w:cs="Arial"/>
                <w:sz w:val="20"/>
              </w:rPr>
              <w:t>Outcomes and estimation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1561A1DD" w14:textId="77777777" w:rsidR="00C23272" w:rsidRPr="00D154F0" w:rsidRDefault="00C23272" w:rsidP="00567EFE">
            <w:pPr>
              <w:spacing w:line="286" w:lineRule="auto"/>
              <w:jc w:val="center"/>
              <w:rPr>
                <w:rFonts w:ascii="Arial" w:hAnsi="Arial" w:cs="Arial"/>
                <w:sz w:val="20"/>
              </w:rPr>
            </w:pPr>
            <w:r w:rsidRPr="00D154F0">
              <w:rPr>
                <w:rFonts w:ascii="Arial" w:hAnsi="Arial" w:cs="Arial"/>
                <w:sz w:val="20"/>
              </w:rPr>
              <w:t>17a</w:t>
            </w:r>
          </w:p>
        </w:tc>
        <w:tc>
          <w:tcPr>
            <w:tcW w:w="10773" w:type="dxa"/>
            <w:tcBorders>
              <w:top w:val="single" w:sz="4" w:space="0" w:color="auto"/>
              <w:bottom w:val="nil"/>
            </w:tcBorders>
            <w:vAlign w:val="center"/>
          </w:tcPr>
          <w:p w14:paraId="5D8B4AA3" w14:textId="77777777" w:rsidR="00C23272" w:rsidRPr="00D154F0" w:rsidRDefault="00C23272" w:rsidP="00567EFE">
            <w:pPr>
              <w:spacing w:line="286" w:lineRule="auto"/>
              <w:jc w:val="both"/>
              <w:rPr>
                <w:rFonts w:ascii="Arial" w:hAnsi="Arial" w:cs="Arial"/>
                <w:sz w:val="20"/>
              </w:rPr>
            </w:pPr>
            <w:r w:rsidRPr="00D154F0">
              <w:rPr>
                <w:rFonts w:ascii="Arial" w:hAnsi="Arial" w:cs="Arial"/>
                <w:sz w:val="20"/>
              </w:rPr>
              <w:t>For each primary and secondary outcome, results for each group, and the estimated effect size and its precision (such as 95% confidence interval)</w:t>
            </w:r>
          </w:p>
        </w:tc>
      </w:tr>
      <w:tr w:rsidR="00C23272" w:rsidRPr="00451AEB" w14:paraId="3E3EA611" w14:textId="77777777" w:rsidTr="00567EFE">
        <w:tc>
          <w:tcPr>
            <w:tcW w:w="2127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C1E241" w14:textId="77777777" w:rsidR="00C23272" w:rsidRPr="00D154F0" w:rsidRDefault="00C23272" w:rsidP="00567EFE">
            <w:pPr>
              <w:spacing w:line="286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2111CB9B" w14:textId="77777777" w:rsidR="00C23272" w:rsidRPr="00D154F0" w:rsidRDefault="00C23272" w:rsidP="00567EFE">
            <w:pPr>
              <w:spacing w:line="286" w:lineRule="auto"/>
              <w:jc w:val="center"/>
              <w:rPr>
                <w:rFonts w:ascii="Arial" w:hAnsi="Arial" w:cs="Arial"/>
                <w:sz w:val="20"/>
              </w:rPr>
            </w:pPr>
            <w:r w:rsidRPr="00D154F0">
              <w:rPr>
                <w:rFonts w:ascii="Arial" w:hAnsi="Arial" w:cs="Arial"/>
                <w:sz w:val="20"/>
              </w:rPr>
              <w:t>17b</w:t>
            </w:r>
          </w:p>
        </w:tc>
        <w:tc>
          <w:tcPr>
            <w:tcW w:w="10773" w:type="dxa"/>
            <w:tcBorders>
              <w:top w:val="nil"/>
              <w:bottom w:val="single" w:sz="4" w:space="0" w:color="auto"/>
            </w:tcBorders>
            <w:vAlign w:val="center"/>
          </w:tcPr>
          <w:p w14:paraId="42BCCAAE" w14:textId="77777777" w:rsidR="00C23272" w:rsidRPr="00D154F0" w:rsidRDefault="00C23272" w:rsidP="00567EFE">
            <w:pPr>
              <w:spacing w:line="286" w:lineRule="auto"/>
              <w:jc w:val="both"/>
              <w:rPr>
                <w:rFonts w:ascii="Arial" w:hAnsi="Arial" w:cs="Arial"/>
                <w:sz w:val="20"/>
              </w:rPr>
            </w:pPr>
            <w:r w:rsidRPr="00D154F0">
              <w:rPr>
                <w:rFonts w:ascii="Arial" w:hAnsi="Arial" w:cs="Arial"/>
                <w:bCs/>
                <w:sz w:val="20"/>
              </w:rPr>
              <w:t>For binary outcomes, presentation of both absolute and relative effect sizes is recommended</w:t>
            </w:r>
          </w:p>
        </w:tc>
      </w:tr>
      <w:tr w:rsidR="00C23272" w:rsidRPr="00451AEB" w14:paraId="1FAAE537" w14:textId="77777777" w:rsidTr="00567EFE"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5A46F" w14:textId="77777777" w:rsidR="00C23272" w:rsidRPr="00D154F0" w:rsidRDefault="00C23272" w:rsidP="00567EFE">
            <w:pPr>
              <w:spacing w:line="286" w:lineRule="auto"/>
              <w:jc w:val="center"/>
              <w:rPr>
                <w:rFonts w:ascii="Arial" w:hAnsi="Arial" w:cs="Arial"/>
                <w:sz w:val="20"/>
              </w:rPr>
            </w:pPr>
            <w:r w:rsidRPr="00D154F0">
              <w:rPr>
                <w:rFonts w:ascii="Arial" w:hAnsi="Arial" w:cs="Arial"/>
                <w:sz w:val="20"/>
              </w:rPr>
              <w:t>Ancillary analyses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31EA07" w14:textId="77777777" w:rsidR="00C23272" w:rsidRPr="00D154F0" w:rsidRDefault="00C23272" w:rsidP="00567EFE">
            <w:pPr>
              <w:spacing w:line="286" w:lineRule="auto"/>
              <w:jc w:val="center"/>
              <w:rPr>
                <w:rFonts w:ascii="Arial" w:hAnsi="Arial" w:cs="Arial"/>
                <w:sz w:val="20"/>
              </w:rPr>
            </w:pPr>
            <w:r w:rsidRPr="00D154F0">
              <w:rPr>
                <w:rFonts w:ascii="Arial" w:hAnsi="Arial" w:cs="Arial"/>
                <w:sz w:val="20"/>
              </w:rPr>
              <w:t>18</w:t>
            </w:r>
          </w:p>
        </w:tc>
        <w:tc>
          <w:tcPr>
            <w:tcW w:w="107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EBCEC3" w14:textId="77777777" w:rsidR="00C23272" w:rsidRPr="00D154F0" w:rsidRDefault="00C23272" w:rsidP="00567EFE">
            <w:pPr>
              <w:spacing w:line="286" w:lineRule="auto"/>
              <w:jc w:val="both"/>
              <w:rPr>
                <w:rFonts w:ascii="Arial" w:hAnsi="Arial" w:cs="Arial"/>
                <w:sz w:val="20"/>
              </w:rPr>
            </w:pPr>
            <w:r w:rsidRPr="00D154F0">
              <w:rPr>
                <w:rFonts w:ascii="Arial" w:hAnsi="Arial" w:cs="Arial"/>
                <w:sz w:val="20"/>
              </w:rPr>
              <w:t>Results of any other analyses performed, including subgroup analyses and adjusted analyses, distinguishing pre-specified from exploratory</w:t>
            </w:r>
          </w:p>
        </w:tc>
      </w:tr>
      <w:tr w:rsidR="00C23272" w:rsidRPr="00451AEB" w14:paraId="2D58C182" w14:textId="77777777" w:rsidTr="00567EFE"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8302A" w14:textId="77777777" w:rsidR="00C23272" w:rsidRPr="00D154F0" w:rsidRDefault="00C23272" w:rsidP="00567EFE">
            <w:pPr>
              <w:spacing w:line="286" w:lineRule="auto"/>
              <w:jc w:val="center"/>
              <w:rPr>
                <w:rFonts w:ascii="Arial" w:hAnsi="Arial" w:cs="Arial"/>
                <w:sz w:val="20"/>
              </w:rPr>
            </w:pPr>
            <w:r w:rsidRPr="00D154F0">
              <w:rPr>
                <w:rFonts w:ascii="Arial" w:hAnsi="Arial" w:cs="Arial"/>
                <w:sz w:val="20"/>
              </w:rPr>
              <w:t>Harms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CCBC82" w14:textId="77777777" w:rsidR="00C23272" w:rsidRPr="00D154F0" w:rsidRDefault="00C23272" w:rsidP="00567EFE">
            <w:pPr>
              <w:spacing w:line="286" w:lineRule="auto"/>
              <w:jc w:val="center"/>
              <w:rPr>
                <w:rFonts w:ascii="Arial" w:hAnsi="Arial" w:cs="Arial"/>
                <w:sz w:val="20"/>
              </w:rPr>
            </w:pPr>
            <w:r w:rsidRPr="00D154F0">
              <w:rPr>
                <w:rFonts w:ascii="Arial" w:hAnsi="Arial" w:cs="Arial"/>
                <w:sz w:val="20"/>
              </w:rPr>
              <w:t>19</w:t>
            </w:r>
          </w:p>
        </w:tc>
        <w:tc>
          <w:tcPr>
            <w:tcW w:w="107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68ADCE" w14:textId="77777777" w:rsidR="00C23272" w:rsidRPr="00D154F0" w:rsidRDefault="00C23272" w:rsidP="00567EFE">
            <w:pPr>
              <w:spacing w:line="286" w:lineRule="auto"/>
              <w:jc w:val="both"/>
              <w:rPr>
                <w:rFonts w:ascii="Arial" w:hAnsi="Arial" w:cs="Arial"/>
                <w:sz w:val="20"/>
              </w:rPr>
            </w:pPr>
            <w:r w:rsidRPr="00D154F0">
              <w:rPr>
                <w:rFonts w:ascii="Arial" w:hAnsi="Arial" w:cs="Arial"/>
                <w:sz w:val="20"/>
              </w:rPr>
              <w:t>All important harms or unintended effects in each group (for specific guidance see CONSORT for harms)</w:t>
            </w:r>
          </w:p>
        </w:tc>
      </w:tr>
      <w:tr w:rsidR="00514121" w:rsidRPr="00451AEB" w14:paraId="56ED4CCC" w14:textId="77777777" w:rsidTr="00B2173C">
        <w:tc>
          <w:tcPr>
            <w:tcW w:w="140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E8FAE0" w14:textId="682B35DE" w:rsidR="00514121" w:rsidRPr="00D154F0" w:rsidRDefault="00514121" w:rsidP="00567EFE">
            <w:pPr>
              <w:spacing w:line="286" w:lineRule="auto"/>
              <w:ind w:firstLineChars="150" w:firstLine="300"/>
              <w:jc w:val="both"/>
              <w:rPr>
                <w:rFonts w:ascii="Arial" w:hAnsi="Arial" w:cs="Arial"/>
                <w:sz w:val="20"/>
              </w:rPr>
            </w:pPr>
            <w:r w:rsidRPr="00D154F0">
              <w:rPr>
                <w:rFonts w:ascii="Arial" w:hAnsi="Arial" w:cs="Arial"/>
                <w:b/>
                <w:bCs/>
                <w:sz w:val="20"/>
              </w:rPr>
              <w:t>Discussion</w:t>
            </w:r>
          </w:p>
        </w:tc>
      </w:tr>
      <w:tr w:rsidR="00C23272" w:rsidRPr="00451AEB" w14:paraId="51A7A08A" w14:textId="77777777" w:rsidTr="00B2173C"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8D335" w14:textId="77777777" w:rsidR="00C23272" w:rsidRPr="00D154F0" w:rsidRDefault="00C23272" w:rsidP="00567EFE">
            <w:pPr>
              <w:spacing w:line="286" w:lineRule="auto"/>
              <w:jc w:val="center"/>
              <w:rPr>
                <w:rFonts w:ascii="Arial" w:hAnsi="Arial" w:cs="Arial"/>
                <w:sz w:val="20"/>
              </w:rPr>
            </w:pPr>
            <w:r w:rsidRPr="00D154F0">
              <w:rPr>
                <w:rFonts w:ascii="Arial" w:hAnsi="Arial" w:cs="Arial"/>
                <w:sz w:val="20"/>
              </w:rPr>
              <w:t>Limitations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EB7011" w14:textId="77777777" w:rsidR="00C23272" w:rsidRPr="00D154F0" w:rsidRDefault="00C23272" w:rsidP="00567EFE">
            <w:pPr>
              <w:spacing w:line="286" w:lineRule="auto"/>
              <w:jc w:val="center"/>
              <w:rPr>
                <w:rFonts w:ascii="Arial" w:hAnsi="Arial" w:cs="Arial"/>
                <w:sz w:val="20"/>
              </w:rPr>
            </w:pPr>
            <w:r w:rsidRPr="00D154F0">
              <w:rPr>
                <w:rFonts w:ascii="Arial" w:hAnsi="Arial" w:cs="Arial"/>
                <w:sz w:val="20"/>
              </w:rPr>
              <w:t>20</w:t>
            </w:r>
          </w:p>
        </w:tc>
        <w:tc>
          <w:tcPr>
            <w:tcW w:w="107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3737E1" w14:textId="77777777" w:rsidR="00C23272" w:rsidRPr="00D154F0" w:rsidRDefault="00C23272" w:rsidP="00567EFE">
            <w:pPr>
              <w:spacing w:line="286" w:lineRule="auto"/>
              <w:jc w:val="both"/>
              <w:rPr>
                <w:rFonts w:ascii="Arial" w:hAnsi="Arial" w:cs="Arial"/>
                <w:sz w:val="20"/>
              </w:rPr>
            </w:pPr>
            <w:r w:rsidRPr="00D154F0">
              <w:rPr>
                <w:rFonts w:ascii="Arial" w:hAnsi="Arial" w:cs="Arial"/>
                <w:sz w:val="20"/>
              </w:rPr>
              <w:t>Trial limitations, addressing sources of potential bias, imprecision, and, if relevant, multiplicity of analyses</w:t>
            </w:r>
          </w:p>
        </w:tc>
      </w:tr>
      <w:tr w:rsidR="00C23272" w:rsidRPr="00451AEB" w14:paraId="7F688C09" w14:textId="77777777" w:rsidTr="00B2173C"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6AF18" w14:textId="77777777" w:rsidR="00C23272" w:rsidRPr="00D154F0" w:rsidRDefault="00C23272" w:rsidP="00567EFE">
            <w:pPr>
              <w:spacing w:line="286" w:lineRule="auto"/>
              <w:jc w:val="center"/>
              <w:rPr>
                <w:rFonts w:ascii="Arial" w:hAnsi="Arial" w:cs="Arial"/>
                <w:sz w:val="20"/>
              </w:rPr>
            </w:pPr>
            <w:r w:rsidRPr="00D154F0">
              <w:rPr>
                <w:rFonts w:ascii="Arial" w:hAnsi="Arial" w:cs="Arial"/>
                <w:sz w:val="20"/>
              </w:rPr>
              <w:t>Generalisability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37E0D8" w14:textId="77777777" w:rsidR="00C23272" w:rsidRPr="00D154F0" w:rsidRDefault="00C23272" w:rsidP="00567EFE">
            <w:pPr>
              <w:spacing w:line="286" w:lineRule="auto"/>
              <w:jc w:val="center"/>
              <w:rPr>
                <w:rFonts w:ascii="Arial" w:hAnsi="Arial" w:cs="Arial"/>
                <w:sz w:val="20"/>
              </w:rPr>
            </w:pPr>
            <w:r w:rsidRPr="00D154F0">
              <w:rPr>
                <w:rFonts w:ascii="Arial" w:hAnsi="Arial" w:cs="Arial"/>
                <w:sz w:val="20"/>
              </w:rPr>
              <w:t>21</w:t>
            </w:r>
          </w:p>
        </w:tc>
        <w:tc>
          <w:tcPr>
            <w:tcW w:w="107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B98FFE" w14:textId="77777777" w:rsidR="00C23272" w:rsidRPr="00D154F0" w:rsidRDefault="00C23272" w:rsidP="00567EFE">
            <w:pPr>
              <w:spacing w:line="286" w:lineRule="auto"/>
              <w:jc w:val="both"/>
              <w:rPr>
                <w:rFonts w:ascii="Arial" w:hAnsi="Arial" w:cs="Arial"/>
                <w:sz w:val="20"/>
              </w:rPr>
            </w:pPr>
            <w:r w:rsidRPr="00D154F0">
              <w:rPr>
                <w:rFonts w:ascii="Arial" w:hAnsi="Arial" w:cs="Arial"/>
                <w:sz w:val="20"/>
              </w:rPr>
              <w:t>Generalisability (external validity, applicability) of the trial findings</w:t>
            </w:r>
          </w:p>
        </w:tc>
      </w:tr>
      <w:tr w:rsidR="00C23272" w:rsidRPr="00451AEB" w14:paraId="062A62A1" w14:textId="77777777" w:rsidTr="00B2173C"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126A2" w14:textId="77777777" w:rsidR="00C23272" w:rsidRPr="00D154F0" w:rsidRDefault="00C23272" w:rsidP="00567EFE">
            <w:pPr>
              <w:spacing w:line="286" w:lineRule="auto"/>
              <w:jc w:val="center"/>
              <w:rPr>
                <w:rFonts w:ascii="Arial" w:hAnsi="Arial" w:cs="Arial"/>
                <w:sz w:val="20"/>
              </w:rPr>
            </w:pPr>
            <w:r w:rsidRPr="00D154F0">
              <w:rPr>
                <w:rFonts w:ascii="Arial" w:hAnsi="Arial" w:cs="Arial"/>
                <w:sz w:val="20"/>
              </w:rPr>
              <w:t>Interpretation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C40E50" w14:textId="77777777" w:rsidR="00C23272" w:rsidRPr="00D154F0" w:rsidRDefault="00C23272" w:rsidP="00567EFE">
            <w:pPr>
              <w:spacing w:line="286" w:lineRule="auto"/>
              <w:jc w:val="center"/>
              <w:rPr>
                <w:rFonts w:ascii="Arial" w:hAnsi="Arial" w:cs="Arial"/>
                <w:sz w:val="20"/>
              </w:rPr>
            </w:pPr>
            <w:r w:rsidRPr="00D154F0">
              <w:rPr>
                <w:rFonts w:ascii="Arial" w:hAnsi="Arial" w:cs="Arial"/>
                <w:sz w:val="20"/>
              </w:rPr>
              <w:t>22</w:t>
            </w:r>
          </w:p>
        </w:tc>
        <w:tc>
          <w:tcPr>
            <w:tcW w:w="107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65D767" w14:textId="77777777" w:rsidR="00C23272" w:rsidRPr="00D154F0" w:rsidRDefault="00C23272" w:rsidP="00567EFE">
            <w:pPr>
              <w:spacing w:line="286" w:lineRule="auto"/>
              <w:jc w:val="both"/>
              <w:rPr>
                <w:rFonts w:ascii="Arial" w:hAnsi="Arial" w:cs="Arial"/>
                <w:sz w:val="20"/>
              </w:rPr>
            </w:pPr>
            <w:r w:rsidRPr="00D154F0">
              <w:rPr>
                <w:rFonts w:ascii="Arial" w:hAnsi="Arial" w:cs="Arial"/>
                <w:sz w:val="20"/>
              </w:rPr>
              <w:t>Interpretation consistent with results, balancing benefits and harms, and considering other relevant evidence</w:t>
            </w:r>
          </w:p>
        </w:tc>
      </w:tr>
      <w:tr w:rsidR="00B2173C" w:rsidRPr="00451AEB" w14:paraId="37EA2DBF" w14:textId="77777777" w:rsidTr="004B1A8E">
        <w:tc>
          <w:tcPr>
            <w:tcW w:w="140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A339B8" w14:textId="274CC518" w:rsidR="00B2173C" w:rsidRPr="00D154F0" w:rsidRDefault="00B2173C" w:rsidP="00567EFE">
            <w:pPr>
              <w:spacing w:line="286" w:lineRule="auto"/>
              <w:jc w:val="both"/>
              <w:rPr>
                <w:rFonts w:ascii="Arial" w:hAnsi="Arial" w:cs="Arial"/>
                <w:sz w:val="20"/>
              </w:rPr>
            </w:pPr>
            <w:r w:rsidRPr="00D154F0">
              <w:rPr>
                <w:rFonts w:ascii="Arial" w:hAnsi="Arial" w:cs="Arial"/>
                <w:b/>
                <w:sz w:val="20"/>
              </w:rPr>
              <w:t>Other information</w:t>
            </w:r>
          </w:p>
        </w:tc>
      </w:tr>
      <w:tr w:rsidR="00C23272" w:rsidRPr="00451AEB" w14:paraId="72074BAA" w14:textId="77777777" w:rsidTr="00B2173C"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B0EE2" w14:textId="77777777" w:rsidR="00C23272" w:rsidRPr="00D154F0" w:rsidRDefault="00C23272" w:rsidP="00567EFE">
            <w:pPr>
              <w:spacing w:line="286" w:lineRule="auto"/>
              <w:jc w:val="center"/>
              <w:rPr>
                <w:rFonts w:ascii="Arial" w:hAnsi="Arial" w:cs="Arial"/>
                <w:i/>
                <w:caps/>
                <w:sz w:val="20"/>
              </w:rPr>
            </w:pPr>
            <w:r w:rsidRPr="00D154F0">
              <w:rPr>
                <w:rFonts w:ascii="Arial" w:hAnsi="Arial" w:cs="Arial"/>
                <w:sz w:val="20"/>
              </w:rPr>
              <w:t>Registration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96B729" w14:textId="77777777" w:rsidR="00C23272" w:rsidRPr="00D154F0" w:rsidRDefault="00C23272" w:rsidP="00567EFE">
            <w:pPr>
              <w:spacing w:line="286" w:lineRule="auto"/>
              <w:jc w:val="center"/>
              <w:rPr>
                <w:rFonts w:ascii="Arial" w:hAnsi="Arial" w:cs="Arial"/>
                <w:sz w:val="20"/>
              </w:rPr>
            </w:pPr>
            <w:r w:rsidRPr="00D154F0">
              <w:rPr>
                <w:rFonts w:ascii="Arial" w:hAnsi="Arial" w:cs="Arial"/>
                <w:sz w:val="20"/>
              </w:rPr>
              <w:t>23</w:t>
            </w:r>
          </w:p>
        </w:tc>
        <w:tc>
          <w:tcPr>
            <w:tcW w:w="107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FD8F8A" w14:textId="77777777" w:rsidR="00C23272" w:rsidRPr="00D154F0" w:rsidRDefault="00C23272" w:rsidP="00567EFE">
            <w:pPr>
              <w:spacing w:line="286" w:lineRule="auto"/>
              <w:jc w:val="both"/>
              <w:rPr>
                <w:rFonts w:ascii="Arial" w:hAnsi="Arial" w:cs="Arial"/>
                <w:sz w:val="20"/>
              </w:rPr>
            </w:pPr>
            <w:r w:rsidRPr="00D154F0">
              <w:rPr>
                <w:rFonts w:ascii="Arial" w:hAnsi="Arial" w:cs="Arial"/>
                <w:sz w:val="20"/>
              </w:rPr>
              <w:t>Registration number and name of trial registry</w:t>
            </w:r>
          </w:p>
        </w:tc>
      </w:tr>
      <w:tr w:rsidR="00C23272" w:rsidRPr="00451AEB" w14:paraId="5C6A0EBA" w14:textId="77777777" w:rsidTr="00B2173C"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EA748" w14:textId="77777777" w:rsidR="00C23272" w:rsidRPr="00D154F0" w:rsidRDefault="00C23272" w:rsidP="00567EFE">
            <w:pPr>
              <w:spacing w:line="286" w:lineRule="auto"/>
              <w:jc w:val="center"/>
              <w:rPr>
                <w:rFonts w:ascii="Arial" w:hAnsi="Arial" w:cs="Arial"/>
                <w:i/>
                <w:caps/>
                <w:sz w:val="20"/>
              </w:rPr>
            </w:pPr>
            <w:r w:rsidRPr="00D154F0">
              <w:rPr>
                <w:rFonts w:ascii="Arial" w:hAnsi="Arial" w:cs="Arial"/>
                <w:sz w:val="20"/>
              </w:rPr>
              <w:t>Protocol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9425A3" w14:textId="77777777" w:rsidR="00C23272" w:rsidRPr="00D154F0" w:rsidRDefault="00C23272" w:rsidP="00567EFE">
            <w:pPr>
              <w:spacing w:line="286" w:lineRule="auto"/>
              <w:jc w:val="center"/>
              <w:rPr>
                <w:rFonts w:ascii="Arial" w:hAnsi="Arial" w:cs="Arial"/>
                <w:sz w:val="20"/>
              </w:rPr>
            </w:pPr>
            <w:r w:rsidRPr="00D154F0">
              <w:rPr>
                <w:rFonts w:ascii="Arial" w:hAnsi="Arial" w:cs="Arial"/>
                <w:sz w:val="20"/>
              </w:rPr>
              <w:t>24</w:t>
            </w:r>
          </w:p>
        </w:tc>
        <w:tc>
          <w:tcPr>
            <w:tcW w:w="107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74A5B2" w14:textId="77777777" w:rsidR="00C23272" w:rsidRPr="00D154F0" w:rsidRDefault="00C23272" w:rsidP="00567EFE">
            <w:pPr>
              <w:spacing w:line="286" w:lineRule="auto"/>
              <w:jc w:val="both"/>
              <w:rPr>
                <w:rFonts w:ascii="Arial" w:hAnsi="Arial" w:cs="Arial"/>
                <w:sz w:val="20"/>
              </w:rPr>
            </w:pPr>
            <w:r w:rsidRPr="00D154F0">
              <w:rPr>
                <w:rFonts w:ascii="Arial" w:hAnsi="Arial" w:cs="Arial"/>
                <w:sz w:val="20"/>
              </w:rPr>
              <w:t>Where the full trial protocol can be accessed, if available</w:t>
            </w:r>
          </w:p>
        </w:tc>
      </w:tr>
      <w:tr w:rsidR="00C23272" w:rsidRPr="00451AEB" w14:paraId="3DFBC731" w14:textId="77777777" w:rsidTr="00B2173C"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3E210" w14:textId="77777777" w:rsidR="00C23272" w:rsidRPr="00D154F0" w:rsidRDefault="00C23272" w:rsidP="00567EFE">
            <w:pPr>
              <w:spacing w:line="286" w:lineRule="auto"/>
              <w:jc w:val="center"/>
              <w:rPr>
                <w:rFonts w:ascii="Arial" w:hAnsi="Arial" w:cs="Arial"/>
                <w:i/>
                <w:caps/>
                <w:sz w:val="20"/>
              </w:rPr>
            </w:pPr>
            <w:r w:rsidRPr="00D154F0">
              <w:rPr>
                <w:rFonts w:ascii="Arial" w:hAnsi="Arial" w:cs="Arial"/>
                <w:sz w:val="20"/>
              </w:rPr>
              <w:t>Funding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C4809D" w14:textId="77777777" w:rsidR="00C23272" w:rsidRPr="00D154F0" w:rsidRDefault="00C23272" w:rsidP="00567EFE">
            <w:pPr>
              <w:spacing w:line="286" w:lineRule="auto"/>
              <w:jc w:val="center"/>
              <w:rPr>
                <w:rFonts w:ascii="Arial" w:hAnsi="Arial" w:cs="Arial"/>
                <w:sz w:val="20"/>
              </w:rPr>
            </w:pPr>
            <w:r w:rsidRPr="00D154F0">
              <w:rPr>
                <w:rFonts w:ascii="Arial" w:hAnsi="Arial" w:cs="Arial"/>
                <w:sz w:val="20"/>
              </w:rPr>
              <w:t>25</w:t>
            </w:r>
          </w:p>
        </w:tc>
        <w:tc>
          <w:tcPr>
            <w:tcW w:w="107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86EA2B" w14:textId="77777777" w:rsidR="00C23272" w:rsidRPr="00D154F0" w:rsidRDefault="00C23272" w:rsidP="00567EFE">
            <w:pPr>
              <w:spacing w:line="286" w:lineRule="auto"/>
              <w:jc w:val="both"/>
              <w:rPr>
                <w:rFonts w:ascii="Arial" w:hAnsi="Arial" w:cs="Arial"/>
                <w:sz w:val="20"/>
                <w:lang w:val="en-CA"/>
              </w:rPr>
            </w:pPr>
            <w:r w:rsidRPr="00D154F0">
              <w:rPr>
                <w:rFonts w:ascii="Arial" w:hAnsi="Arial" w:cs="Arial"/>
                <w:sz w:val="20"/>
              </w:rPr>
              <w:t xml:space="preserve">Sources of funding </w:t>
            </w:r>
            <w:r w:rsidRPr="00D154F0">
              <w:rPr>
                <w:rFonts w:ascii="Arial" w:hAnsi="Arial" w:cs="Arial"/>
                <w:bCs/>
                <w:sz w:val="20"/>
                <w:lang w:val="en-CA"/>
              </w:rPr>
              <w:t>and other support (such as supply of drugs), role of funders</w:t>
            </w:r>
          </w:p>
        </w:tc>
      </w:tr>
    </w:tbl>
    <w:p w14:paraId="66FFDD69" w14:textId="2CB95831" w:rsidR="00451AEB" w:rsidRDefault="000263C3">
      <w:r w:rsidRPr="000263C3">
        <w:rPr>
          <w:b/>
          <w:bCs/>
        </w:rPr>
        <w:t>Notes:</w:t>
      </w:r>
      <w:r w:rsidRPr="000263C3">
        <w:t xml:space="preserve"> Adap​ted from Schulz KF, Altman DG, Moher D, for the CONSORT Group (2010) CONSORT 2010 Statement: Updated Guidelines for Reporting Parallel Group Randomised Trials. PLoS Med 7(3): e1000251. Copyright: © 2010 Schulz et al.</w:t>
      </w:r>
      <w:r w:rsidRPr="000263C3">
        <w:rPr>
          <w:vertAlign w:val="superscript"/>
        </w:rPr>
        <w:t>45</w:t>
      </w:r>
      <w:r w:rsidRPr="000263C3">
        <w:t xml:space="preserve"> Creative Commons Attribution CC BY 2.0 (</w:t>
      </w:r>
      <w:hyperlink r:id="rId11" w:history="1">
        <w:r w:rsidRPr="00A428B6">
          <w:rPr>
            <w:rStyle w:val="Hyperlink"/>
          </w:rPr>
          <w:t>https://creativecommons.org/licenses/by/2.0/legalcode</w:t>
        </w:r>
      </w:hyperlink>
      <w:r w:rsidRPr="000263C3">
        <w:t>).</w:t>
      </w:r>
    </w:p>
    <w:p w14:paraId="2BBB4722" w14:textId="77777777" w:rsidR="000263C3" w:rsidRDefault="000263C3"/>
    <w:p w14:paraId="56921880" w14:textId="303EA7B2" w:rsidR="00FF0E54" w:rsidRDefault="00E90281" w:rsidP="00D154F0">
      <w:pPr>
        <w:spacing w:line="276" w:lineRule="auto"/>
        <w:jc w:val="center"/>
        <w:rPr>
          <w:rFonts w:ascii="Arial" w:hAnsi="Arial" w:cs="Arial"/>
          <w:b/>
          <w:bCs/>
          <w:sz w:val="30"/>
          <w:szCs w:val="30"/>
          <w:lang w:eastAsia="zh-CN"/>
        </w:rPr>
      </w:pPr>
      <w:r w:rsidRPr="00E90281">
        <w:rPr>
          <w:rFonts w:ascii="Arial" w:hAnsi="Arial" w:cs="Arial"/>
          <w:b/>
          <w:bCs/>
          <w:sz w:val="30"/>
          <w:szCs w:val="30"/>
        </w:rPr>
        <w:lastRenderedPageBreak/>
        <w:t>STRICTA 2010 checklist of information to include when reporting interventions</w:t>
      </w:r>
      <w:r w:rsidR="00D154F0">
        <w:rPr>
          <w:rFonts w:ascii="Arial" w:hAnsi="Arial" w:cs="Arial" w:hint="eastAsia"/>
          <w:b/>
          <w:bCs/>
          <w:sz w:val="30"/>
          <w:szCs w:val="30"/>
          <w:lang w:eastAsia="zh-CN"/>
        </w:rPr>
        <w:t xml:space="preserve"> </w:t>
      </w:r>
    </w:p>
    <w:p w14:paraId="02B30B1D" w14:textId="662C8FB6" w:rsidR="005B7EA3" w:rsidRPr="00D154F0" w:rsidRDefault="00E90281" w:rsidP="00D154F0">
      <w:pPr>
        <w:spacing w:line="276" w:lineRule="auto"/>
        <w:jc w:val="center"/>
        <w:rPr>
          <w:rFonts w:ascii="Arial" w:hAnsi="Arial" w:cs="Arial"/>
          <w:b/>
          <w:bCs/>
          <w:sz w:val="30"/>
          <w:szCs w:val="30"/>
        </w:rPr>
      </w:pPr>
      <w:r w:rsidRPr="00E90281">
        <w:rPr>
          <w:rFonts w:ascii="Arial" w:hAnsi="Arial" w:cs="Arial"/>
          <w:b/>
          <w:bCs/>
          <w:sz w:val="30"/>
          <w:szCs w:val="30"/>
        </w:rPr>
        <w:t>in a clinical trial of acupuncture.</w:t>
      </w:r>
    </w:p>
    <w:tbl>
      <w:tblPr>
        <w:tblW w:w="140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11624"/>
      </w:tblGrid>
      <w:tr w:rsidR="008565EE" w:rsidRPr="00FF0E54" w14:paraId="75BB7448" w14:textId="77777777" w:rsidTr="00B2173C">
        <w:trPr>
          <w:trHeight w:val="438"/>
        </w:trPr>
        <w:tc>
          <w:tcPr>
            <w:tcW w:w="2410" w:type="dxa"/>
            <w:tcBorders>
              <w:bottom w:val="single" w:sz="4" w:space="0" w:color="auto"/>
            </w:tcBorders>
            <w:shd w:val="clear" w:color="auto" w:fill="C6D9F1"/>
            <w:vAlign w:val="center"/>
          </w:tcPr>
          <w:p w14:paraId="5F19E930" w14:textId="7D0F3AD6" w:rsidR="008565EE" w:rsidRPr="00FF0E54" w:rsidRDefault="00A470A3" w:rsidP="001A3A82">
            <w:pPr>
              <w:spacing w:before="120"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FF0E54">
              <w:rPr>
                <w:rFonts w:ascii="Arial" w:hAnsi="Arial" w:cs="Arial"/>
                <w:b/>
                <w:sz w:val="20"/>
              </w:rPr>
              <w:t>Item</w:t>
            </w:r>
          </w:p>
        </w:tc>
        <w:tc>
          <w:tcPr>
            <w:tcW w:w="11624" w:type="dxa"/>
            <w:tcBorders>
              <w:bottom w:val="single" w:sz="4" w:space="0" w:color="auto"/>
            </w:tcBorders>
            <w:shd w:val="clear" w:color="auto" w:fill="C6D9F1"/>
            <w:vAlign w:val="center"/>
          </w:tcPr>
          <w:p w14:paraId="0F587A37" w14:textId="637D6192" w:rsidR="008565EE" w:rsidRPr="00FF0E54" w:rsidRDefault="00F23230" w:rsidP="001A3A82">
            <w:pPr>
              <w:spacing w:before="120"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FF0E54">
              <w:rPr>
                <w:rFonts w:ascii="Arial" w:hAnsi="Arial" w:cs="Arial"/>
                <w:b/>
                <w:sz w:val="20"/>
              </w:rPr>
              <w:t xml:space="preserve">Item No -- </w:t>
            </w:r>
            <w:r w:rsidR="008565EE" w:rsidRPr="00FF0E54">
              <w:rPr>
                <w:rFonts w:ascii="Arial" w:hAnsi="Arial" w:cs="Arial"/>
                <w:b/>
                <w:sz w:val="20"/>
              </w:rPr>
              <w:t>Detail</w:t>
            </w:r>
          </w:p>
        </w:tc>
      </w:tr>
      <w:tr w:rsidR="008565EE" w:rsidRPr="00FF0E54" w14:paraId="4C2F2A98" w14:textId="77777777" w:rsidTr="00B2173C">
        <w:tc>
          <w:tcPr>
            <w:tcW w:w="2410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76E9AF9" w14:textId="46E9EDF3" w:rsidR="008565EE" w:rsidRPr="00FF0E54" w:rsidRDefault="008565EE" w:rsidP="001A3A82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F0E54">
              <w:rPr>
                <w:rFonts w:ascii="Arial" w:hAnsi="Arial" w:cs="Arial"/>
                <w:b/>
                <w:bCs/>
                <w:sz w:val="20"/>
              </w:rPr>
              <w:t>Acupuncture rationale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4CDADD8C" w14:textId="29CC4759" w:rsidR="008565EE" w:rsidRPr="00FF0E54" w:rsidRDefault="008565EE" w:rsidP="001A3A82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FF0E54">
              <w:rPr>
                <w:rFonts w:ascii="Arial" w:hAnsi="Arial" w:cs="Arial"/>
                <w:sz w:val="20"/>
              </w:rPr>
              <w:t>1</w:t>
            </w:r>
            <w:r w:rsidRPr="00FF0E54">
              <w:rPr>
                <w:rFonts w:ascii="Arial" w:hAnsi="Arial" w:cs="Arial" w:hint="eastAsia"/>
                <w:sz w:val="20"/>
                <w:lang w:eastAsia="zh-CN"/>
              </w:rPr>
              <w:t>a</w:t>
            </w:r>
            <w:r w:rsidRPr="00FF0E54">
              <w:rPr>
                <w:rFonts w:ascii="Arial" w:hAnsi="Arial" w:cs="Arial"/>
                <w:sz w:val="20"/>
              </w:rPr>
              <w:t>) Style of acupuncture (e.g. Traditional Chinese Medicine, Japanese, Korean, Western medical, Five Element, ear acupuncture, etc</w:t>
            </w:r>
          </w:p>
        </w:tc>
      </w:tr>
      <w:tr w:rsidR="008565EE" w:rsidRPr="00FF0E54" w14:paraId="560A626F" w14:textId="77777777" w:rsidTr="00B2173C">
        <w:tc>
          <w:tcPr>
            <w:tcW w:w="241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4881F2CB" w14:textId="77777777" w:rsidR="008565EE" w:rsidRPr="00FF0E54" w:rsidRDefault="008565EE" w:rsidP="001A3A82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1624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5165C3B1" w14:textId="3AEDECDD" w:rsidR="008565EE" w:rsidRPr="00FF0E54" w:rsidRDefault="008565EE" w:rsidP="001A3A82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FF0E54">
              <w:rPr>
                <w:rFonts w:ascii="Arial" w:hAnsi="Arial" w:cs="Arial"/>
                <w:sz w:val="20"/>
              </w:rPr>
              <w:t>1</w:t>
            </w:r>
            <w:r w:rsidRPr="00FF0E54">
              <w:rPr>
                <w:rFonts w:ascii="Arial" w:hAnsi="Arial" w:cs="Arial"/>
                <w:sz w:val="20"/>
                <w:lang w:eastAsia="zh-CN"/>
              </w:rPr>
              <w:t>b</w:t>
            </w:r>
            <w:r w:rsidRPr="00FF0E54">
              <w:rPr>
                <w:rFonts w:ascii="Arial" w:hAnsi="Arial" w:cs="Arial"/>
                <w:sz w:val="20"/>
              </w:rPr>
              <w:t>) Reasoning for treatment provided, based on historical context, literature sources, and/or consensus methods, with references</w:t>
            </w:r>
            <w:r w:rsidRPr="00FF0E54">
              <w:rPr>
                <w:rFonts w:ascii="Arial" w:hAnsi="Arial" w:cs="Arial" w:hint="eastAsia"/>
                <w:sz w:val="20"/>
                <w:lang w:eastAsia="zh-CN"/>
              </w:rPr>
              <w:t xml:space="preserve"> </w:t>
            </w:r>
            <w:r w:rsidRPr="00FF0E54">
              <w:rPr>
                <w:rFonts w:ascii="Arial" w:hAnsi="Arial" w:cs="Arial"/>
                <w:sz w:val="20"/>
              </w:rPr>
              <w:t>where appropriate</w:t>
            </w:r>
          </w:p>
        </w:tc>
      </w:tr>
      <w:tr w:rsidR="008565EE" w:rsidRPr="00FF0E54" w14:paraId="112CA468" w14:textId="77777777" w:rsidTr="00B2173C">
        <w:tc>
          <w:tcPr>
            <w:tcW w:w="2410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3A90435D" w14:textId="77777777" w:rsidR="008565EE" w:rsidRPr="00FF0E54" w:rsidRDefault="008565EE" w:rsidP="001A3A82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1624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67C1E82C" w14:textId="1DA9134E" w:rsidR="008565EE" w:rsidRPr="00FF0E54" w:rsidRDefault="008565EE" w:rsidP="001A3A82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FF0E54">
              <w:rPr>
                <w:rFonts w:ascii="Arial" w:hAnsi="Arial" w:cs="Arial"/>
                <w:sz w:val="20"/>
              </w:rPr>
              <w:t>1</w:t>
            </w:r>
            <w:r w:rsidRPr="00FF0E54">
              <w:rPr>
                <w:rFonts w:ascii="Arial" w:hAnsi="Arial" w:cs="Arial"/>
                <w:sz w:val="20"/>
                <w:lang w:eastAsia="zh-CN"/>
              </w:rPr>
              <w:t>c</w:t>
            </w:r>
            <w:r w:rsidRPr="00FF0E54">
              <w:rPr>
                <w:rFonts w:ascii="Arial" w:hAnsi="Arial" w:cs="Arial"/>
                <w:sz w:val="20"/>
              </w:rPr>
              <w:t>) Extent to which treatment was varied</w:t>
            </w:r>
          </w:p>
        </w:tc>
      </w:tr>
      <w:tr w:rsidR="008565EE" w:rsidRPr="00FF0E54" w14:paraId="36222AFC" w14:textId="77777777" w:rsidTr="00B2173C">
        <w:tc>
          <w:tcPr>
            <w:tcW w:w="2410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8162E1" w14:textId="01E3E102" w:rsidR="008565EE" w:rsidRPr="00FF0E54" w:rsidRDefault="008565EE" w:rsidP="001A3A82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F0E54">
              <w:rPr>
                <w:rFonts w:ascii="Arial" w:hAnsi="Arial" w:cs="Arial"/>
                <w:b/>
                <w:bCs/>
                <w:sz w:val="20"/>
              </w:rPr>
              <w:t>Details of needling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28BB2C54" w14:textId="1BD90C31" w:rsidR="008565EE" w:rsidRPr="00FF0E54" w:rsidRDefault="008565EE" w:rsidP="001A3A82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FF0E54">
              <w:rPr>
                <w:rFonts w:ascii="Arial" w:hAnsi="Arial" w:cs="Arial"/>
                <w:sz w:val="20"/>
              </w:rPr>
              <w:t>2</w:t>
            </w:r>
            <w:r w:rsidRPr="00FF0E54">
              <w:rPr>
                <w:rFonts w:ascii="Arial" w:hAnsi="Arial" w:cs="Arial" w:hint="eastAsia"/>
                <w:sz w:val="20"/>
                <w:lang w:eastAsia="zh-CN"/>
              </w:rPr>
              <w:t>a</w:t>
            </w:r>
            <w:r w:rsidRPr="00FF0E54">
              <w:rPr>
                <w:rFonts w:ascii="Arial" w:hAnsi="Arial" w:cs="Arial"/>
                <w:sz w:val="20"/>
              </w:rPr>
              <w:t>)</w:t>
            </w:r>
            <w:r w:rsidRPr="00FF0E54">
              <w:rPr>
                <w:sz w:val="20"/>
              </w:rPr>
              <w:t xml:space="preserve"> </w:t>
            </w:r>
            <w:r w:rsidRPr="00FF0E54">
              <w:rPr>
                <w:rFonts w:ascii="Arial" w:hAnsi="Arial" w:cs="Arial"/>
                <w:sz w:val="20"/>
              </w:rPr>
              <w:t>Number of needle insertions per subject per session (mean and range where relevant)</w:t>
            </w:r>
          </w:p>
        </w:tc>
      </w:tr>
      <w:tr w:rsidR="008565EE" w:rsidRPr="00FF0E54" w14:paraId="1C5478B3" w14:textId="77777777" w:rsidTr="00B2173C">
        <w:tc>
          <w:tcPr>
            <w:tcW w:w="2410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1C360B3F" w14:textId="77777777" w:rsidR="008565EE" w:rsidRPr="00FF0E54" w:rsidRDefault="008565EE" w:rsidP="001A3A82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624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605A2DC7" w14:textId="418D6B1A" w:rsidR="008565EE" w:rsidRPr="00FF0E54" w:rsidRDefault="008565EE" w:rsidP="001A3A82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FF0E54">
              <w:rPr>
                <w:rFonts w:ascii="Arial" w:hAnsi="Arial" w:cs="Arial"/>
                <w:sz w:val="20"/>
              </w:rPr>
              <w:t>2</w:t>
            </w:r>
            <w:r w:rsidRPr="00FF0E54">
              <w:rPr>
                <w:rFonts w:ascii="Arial" w:hAnsi="Arial" w:cs="Arial"/>
                <w:sz w:val="20"/>
                <w:lang w:eastAsia="zh-CN"/>
              </w:rPr>
              <w:t>b</w:t>
            </w:r>
            <w:r w:rsidRPr="00FF0E54">
              <w:rPr>
                <w:rFonts w:ascii="Arial" w:hAnsi="Arial" w:cs="Arial"/>
                <w:sz w:val="20"/>
              </w:rPr>
              <w:t>)</w:t>
            </w:r>
            <w:r w:rsidRPr="00FF0E54">
              <w:rPr>
                <w:sz w:val="20"/>
              </w:rPr>
              <w:t xml:space="preserve"> </w:t>
            </w:r>
            <w:r w:rsidRPr="00FF0E54">
              <w:rPr>
                <w:rFonts w:ascii="Arial" w:hAnsi="Arial" w:cs="Arial"/>
                <w:sz w:val="20"/>
              </w:rPr>
              <w:t>Names (or location if no standard name) of points used (uni/bilateral)</w:t>
            </w:r>
          </w:p>
        </w:tc>
      </w:tr>
      <w:tr w:rsidR="008565EE" w:rsidRPr="00FF0E54" w14:paraId="07C5D61D" w14:textId="77777777" w:rsidTr="00B2173C">
        <w:tc>
          <w:tcPr>
            <w:tcW w:w="2410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20F7219E" w14:textId="77777777" w:rsidR="008565EE" w:rsidRPr="00FF0E54" w:rsidRDefault="008565EE" w:rsidP="001A3A82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624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43D15F00" w14:textId="6F386DB9" w:rsidR="008565EE" w:rsidRPr="00FF0E54" w:rsidRDefault="008565EE" w:rsidP="001A3A82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FF0E54">
              <w:rPr>
                <w:rFonts w:ascii="Arial" w:hAnsi="Arial" w:cs="Arial"/>
                <w:sz w:val="20"/>
              </w:rPr>
              <w:t>2</w:t>
            </w:r>
            <w:r w:rsidRPr="00FF0E54">
              <w:rPr>
                <w:rFonts w:ascii="Arial" w:hAnsi="Arial" w:cs="Arial"/>
                <w:sz w:val="20"/>
                <w:lang w:eastAsia="zh-CN"/>
              </w:rPr>
              <w:t>c</w:t>
            </w:r>
            <w:r w:rsidRPr="00FF0E54">
              <w:rPr>
                <w:rFonts w:ascii="Arial" w:hAnsi="Arial" w:cs="Arial"/>
                <w:sz w:val="20"/>
              </w:rPr>
              <w:t>)</w:t>
            </w:r>
            <w:r w:rsidRPr="00FF0E54">
              <w:rPr>
                <w:sz w:val="20"/>
              </w:rPr>
              <w:t xml:space="preserve"> </w:t>
            </w:r>
            <w:r w:rsidRPr="00FF0E54">
              <w:rPr>
                <w:rFonts w:ascii="Arial" w:hAnsi="Arial" w:cs="Arial"/>
                <w:sz w:val="20"/>
              </w:rPr>
              <w:t>Depth of insertion, based on a specified unit of measurement, or on a particular tissue level</w:t>
            </w:r>
          </w:p>
        </w:tc>
      </w:tr>
      <w:tr w:rsidR="008565EE" w:rsidRPr="00FF0E54" w14:paraId="05972630" w14:textId="77777777" w:rsidTr="00B2173C">
        <w:tc>
          <w:tcPr>
            <w:tcW w:w="2410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63227570" w14:textId="77777777" w:rsidR="008565EE" w:rsidRPr="00FF0E54" w:rsidRDefault="008565EE" w:rsidP="001A3A82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624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3C0022A1" w14:textId="7959BF07" w:rsidR="008565EE" w:rsidRPr="00FF0E54" w:rsidRDefault="008565EE" w:rsidP="001A3A82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FF0E54">
              <w:rPr>
                <w:rFonts w:ascii="Arial" w:hAnsi="Arial" w:cs="Arial"/>
                <w:sz w:val="20"/>
              </w:rPr>
              <w:t>2d)</w:t>
            </w:r>
            <w:r w:rsidRPr="00FF0E54">
              <w:rPr>
                <w:sz w:val="20"/>
              </w:rPr>
              <w:t xml:space="preserve"> </w:t>
            </w:r>
            <w:r w:rsidRPr="00FF0E54">
              <w:rPr>
                <w:rFonts w:ascii="Arial" w:hAnsi="Arial" w:cs="Arial"/>
                <w:sz w:val="20"/>
              </w:rPr>
              <w:t>Response sought (e.g. de qi or muscle twitch response)</w:t>
            </w:r>
          </w:p>
        </w:tc>
      </w:tr>
      <w:tr w:rsidR="008565EE" w:rsidRPr="00FF0E54" w14:paraId="73ABB3B1" w14:textId="77777777" w:rsidTr="00B2173C">
        <w:tc>
          <w:tcPr>
            <w:tcW w:w="2410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6C2A7EC7" w14:textId="77777777" w:rsidR="008565EE" w:rsidRPr="00FF0E54" w:rsidRDefault="008565EE" w:rsidP="001A3A82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624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354E7CEC" w14:textId="692C834E" w:rsidR="008565EE" w:rsidRPr="00FF0E54" w:rsidRDefault="008565EE" w:rsidP="001A3A82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FF0E54">
              <w:rPr>
                <w:rFonts w:ascii="Arial" w:hAnsi="Arial" w:cs="Arial"/>
                <w:sz w:val="20"/>
              </w:rPr>
              <w:t>2e)</w:t>
            </w:r>
            <w:r w:rsidRPr="00FF0E54">
              <w:rPr>
                <w:sz w:val="20"/>
              </w:rPr>
              <w:t xml:space="preserve"> </w:t>
            </w:r>
            <w:r w:rsidRPr="00FF0E54">
              <w:rPr>
                <w:rFonts w:ascii="Arial" w:hAnsi="Arial" w:cs="Arial"/>
                <w:sz w:val="20"/>
              </w:rPr>
              <w:t>Needle stimulation (e.g. manual, electrical)</w:t>
            </w:r>
          </w:p>
        </w:tc>
      </w:tr>
      <w:tr w:rsidR="008565EE" w:rsidRPr="00FF0E54" w14:paraId="68922C2E" w14:textId="77777777" w:rsidTr="00B2173C">
        <w:tc>
          <w:tcPr>
            <w:tcW w:w="2410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733A909A" w14:textId="77777777" w:rsidR="008565EE" w:rsidRPr="00FF0E54" w:rsidRDefault="008565EE" w:rsidP="001A3A82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624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28CA5D7B" w14:textId="37315625" w:rsidR="008565EE" w:rsidRPr="00FF0E54" w:rsidRDefault="008565EE" w:rsidP="001A3A82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FF0E54">
              <w:rPr>
                <w:rFonts w:ascii="Arial" w:hAnsi="Arial" w:cs="Arial"/>
                <w:sz w:val="20"/>
              </w:rPr>
              <w:t>2f)</w:t>
            </w:r>
            <w:r w:rsidRPr="00FF0E54">
              <w:rPr>
                <w:sz w:val="20"/>
              </w:rPr>
              <w:t xml:space="preserve"> </w:t>
            </w:r>
            <w:r w:rsidRPr="00FF0E54">
              <w:rPr>
                <w:rFonts w:ascii="Arial" w:hAnsi="Arial" w:cs="Arial"/>
                <w:sz w:val="20"/>
              </w:rPr>
              <w:t>Needle retention time</w:t>
            </w:r>
          </w:p>
        </w:tc>
      </w:tr>
      <w:tr w:rsidR="008565EE" w:rsidRPr="00FF0E54" w14:paraId="540300D3" w14:textId="77777777" w:rsidTr="00B2173C">
        <w:tc>
          <w:tcPr>
            <w:tcW w:w="2410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35E2086E" w14:textId="77777777" w:rsidR="008565EE" w:rsidRPr="00FF0E54" w:rsidRDefault="008565EE" w:rsidP="001A3A82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624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3B6A2F6A" w14:textId="70002A16" w:rsidR="008565EE" w:rsidRPr="00FF0E54" w:rsidRDefault="008565EE" w:rsidP="001A3A82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FF0E54">
              <w:rPr>
                <w:rFonts w:ascii="Arial" w:hAnsi="Arial" w:cs="Arial"/>
                <w:sz w:val="20"/>
              </w:rPr>
              <w:t>2g)</w:t>
            </w:r>
            <w:r w:rsidRPr="00FF0E54">
              <w:rPr>
                <w:sz w:val="20"/>
              </w:rPr>
              <w:t xml:space="preserve"> </w:t>
            </w:r>
            <w:r w:rsidRPr="00FF0E54">
              <w:rPr>
                <w:rFonts w:ascii="Arial" w:hAnsi="Arial" w:cs="Arial"/>
                <w:sz w:val="20"/>
              </w:rPr>
              <w:t>Needle type (diameter, length, and manufacturer or material)</w:t>
            </w:r>
          </w:p>
        </w:tc>
      </w:tr>
      <w:tr w:rsidR="008565EE" w:rsidRPr="00FF0E54" w14:paraId="32A64476" w14:textId="77777777" w:rsidTr="00B2173C">
        <w:tc>
          <w:tcPr>
            <w:tcW w:w="2410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0F0FE6" w14:textId="3C16F8EA" w:rsidR="008565EE" w:rsidRPr="00FF0E54" w:rsidRDefault="008565EE" w:rsidP="001A3A82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F0E54">
              <w:rPr>
                <w:rFonts w:ascii="Arial" w:hAnsi="Arial" w:cs="Arial"/>
                <w:b/>
                <w:bCs/>
                <w:sz w:val="20"/>
              </w:rPr>
              <w:t>Treatment regimen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59E1AAD8" w14:textId="02BAD9A5" w:rsidR="008565EE" w:rsidRPr="00FF0E54" w:rsidRDefault="008565EE" w:rsidP="001A3A82">
            <w:pPr>
              <w:spacing w:line="360" w:lineRule="auto"/>
              <w:rPr>
                <w:rFonts w:ascii="Arial" w:hAnsi="Arial" w:cs="Arial"/>
                <w:sz w:val="20"/>
                <w:lang w:eastAsia="zh-CN"/>
              </w:rPr>
            </w:pPr>
            <w:r w:rsidRPr="00FF0E54">
              <w:rPr>
                <w:rFonts w:ascii="Arial" w:hAnsi="Arial" w:cs="Arial" w:hint="eastAsia"/>
                <w:sz w:val="20"/>
                <w:lang w:eastAsia="zh-CN"/>
              </w:rPr>
              <w:t>3</w:t>
            </w:r>
            <w:r w:rsidRPr="00FF0E54">
              <w:rPr>
                <w:rFonts w:ascii="Arial" w:hAnsi="Arial" w:cs="Arial"/>
                <w:sz w:val="20"/>
                <w:lang w:eastAsia="zh-CN"/>
              </w:rPr>
              <w:t>a) Number of treatment sessions</w:t>
            </w:r>
          </w:p>
        </w:tc>
      </w:tr>
      <w:tr w:rsidR="008565EE" w:rsidRPr="00FF0E54" w14:paraId="1349B3C0" w14:textId="77777777" w:rsidTr="00B2173C">
        <w:tc>
          <w:tcPr>
            <w:tcW w:w="2410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74465170" w14:textId="77777777" w:rsidR="008565EE" w:rsidRPr="00FF0E54" w:rsidRDefault="008565EE" w:rsidP="001A3A82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1624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48AF1DEA" w14:textId="2F0A4DC8" w:rsidR="008565EE" w:rsidRPr="00FF0E54" w:rsidRDefault="008565EE" w:rsidP="001A3A82">
            <w:pPr>
              <w:spacing w:line="360" w:lineRule="auto"/>
              <w:rPr>
                <w:rFonts w:ascii="Arial" w:hAnsi="Arial" w:cs="Arial"/>
                <w:sz w:val="20"/>
                <w:lang w:eastAsia="zh-CN"/>
              </w:rPr>
            </w:pPr>
            <w:r w:rsidRPr="00FF0E54">
              <w:rPr>
                <w:rFonts w:ascii="Arial" w:hAnsi="Arial" w:cs="Arial" w:hint="eastAsia"/>
                <w:sz w:val="20"/>
                <w:lang w:eastAsia="zh-CN"/>
              </w:rPr>
              <w:t>3</w:t>
            </w:r>
            <w:r w:rsidRPr="00FF0E54">
              <w:rPr>
                <w:rFonts w:ascii="Arial" w:hAnsi="Arial" w:cs="Arial"/>
                <w:sz w:val="20"/>
                <w:lang w:eastAsia="zh-CN"/>
              </w:rPr>
              <w:t>b)</w:t>
            </w:r>
            <w:r w:rsidRPr="00FF0E54">
              <w:rPr>
                <w:sz w:val="20"/>
              </w:rPr>
              <w:t xml:space="preserve"> </w:t>
            </w:r>
            <w:r w:rsidRPr="00FF0E54">
              <w:rPr>
                <w:rFonts w:ascii="Arial" w:hAnsi="Arial" w:cs="Arial"/>
                <w:sz w:val="20"/>
                <w:lang w:eastAsia="zh-CN"/>
              </w:rPr>
              <w:t>Frequency and duration of treatment sessions</w:t>
            </w:r>
          </w:p>
        </w:tc>
      </w:tr>
      <w:tr w:rsidR="008565EE" w:rsidRPr="00FF0E54" w14:paraId="240B98EA" w14:textId="77777777" w:rsidTr="00B2173C">
        <w:tc>
          <w:tcPr>
            <w:tcW w:w="2410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DDB1B3E" w14:textId="24013D5B" w:rsidR="008565EE" w:rsidRPr="00FF0E54" w:rsidRDefault="008565EE" w:rsidP="001A3A82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F0E54">
              <w:rPr>
                <w:rFonts w:ascii="Arial" w:hAnsi="Arial" w:cs="Arial"/>
                <w:b/>
                <w:bCs/>
                <w:sz w:val="20"/>
              </w:rPr>
              <w:t>Other components of treatment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39B114EE" w14:textId="2CEE225D" w:rsidR="008565EE" w:rsidRPr="00FF0E54" w:rsidRDefault="008565EE" w:rsidP="001A3A82">
            <w:pPr>
              <w:spacing w:line="360" w:lineRule="auto"/>
              <w:rPr>
                <w:rFonts w:ascii="Arial" w:hAnsi="Arial" w:cs="Arial"/>
                <w:sz w:val="20"/>
                <w:lang w:eastAsia="zh-CN"/>
              </w:rPr>
            </w:pPr>
            <w:r w:rsidRPr="00FF0E54">
              <w:rPr>
                <w:rFonts w:ascii="Arial" w:hAnsi="Arial" w:cs="Arial" w:hint="eastAsia"/>
                <w:sz w:val="20"/>
                <w:lang w:eastAsia="zh-CN"/>
              </w:rPr>
              <w:t>4</w:t>
            </w:r>
            <w:r w:rsidRPr="00FF0E54">
              <w:rPr>
                <w:rFonts w:ascii="Arial" w:hAnsi="Arial" w:cs="Arial"/>
                <w:sz w:val="20"/>
                <w:lang w:eastAsia="zh-CN"/>
              </w:rPr>
              <w:t>a)</w:t>
            </w:r>
            <w:r w:rsidRPr="00FF0E54">
              <w:rPr>
                <w:sz w:val="20"/>
              </w:rPr>
              <w:t xml:space="preserve"> </w:t>
            </w:r>
            <w:r w:rsidRPr="00FF0E54">
              <w:rPr>
                <w:rFonts w:ascii="Arial" w:hAnsi="Arial" w:cs="Arial"/>
                <w:sz w:val="20"/>
                <w:lang w:eastAsia="zh-CN"/>
              </w:rPr>
              <w:t>Details of other interventions administered to the acupuncture group (e.g. moxibustion, cupping, herbs, exercises, lifestyle, advice)</w:t>
            </w:r>
          </w:p>
        </w:tc>
      </w:tr>
      <w:tr w:rsidR="008565EE" w:rsidRPr="00FF0E54" w14:paraId="3D96E138" w14:textId="77777777" w:rsidTr="00B2173C">
        <w:tc>
          <w:tcPr>
            <w:tcW w:w="2410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037A8166" w14:textId="77777777" w:rsidR="008565EE" w:rsidRPr="00FF0E54" w:rsidRDefault="008565EE" w:rsidP="001A3A82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1624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0DC2DEA1" w14:textId="1BDC2ED6" w:rsidR="008565EE" w:rsidRPr="00FF0E54" w:rsidRDefault="008565EE" w:rsidP="001A3A82">
            <w:pPr>
              <w:spacing w:line="360" w:lineRule="auto"/>
              <w:rPr>
                <w:rFonts w:ascii="Arial" w:hAnsi="Arial" w:cs="Arial"/>
                <w:sz w:val="20"/>
                <w:lang w:eastAsia="zh-CN"/>
              </w:rPr>
            </w:pPr>
            <w:r w:rsidRPr="00FF0E54">
              <w:rPr>
                <w:rFonts w:ascii="Arial" w:hAnsi="Arial" w:cs="Arial" w:hint="eastAsia"/>
                <w:sz w:val="20"/>
                <w:lang w:eastAsia="zh-CN"/>
              </w:rPr>
              <w:t>4</w:t>
            </w:r>
            <w:r w:rsidRPr="00FF0E54">
              <w:rPr>
                <w:rFonts w:ascii="Arial" w:hAnsi="Arial" w:cs="Arial"/>
                <w:sz w:val="20"/>
                <w:lang w:eastAsia="zh-CN"/>
              </w:rPr>
              <w:t>b)</w:t>
            </w:r>
            <w:r w:rsidRPr="00FF0E54">
              <w:rPr>
                <w:sz w:val="20"/>
              </w:rPr>
              <w:t xml:space="preserve"> </w:t>
            </w:r>
            <w:r w:rsidRPr="00FF0E54">
              <w:rPr>
                <w:rFonts w:ascii="Arial" w:hAnsi="Arial" w:cs="Arial"/>
                <w:sz w:val="20"/>
                <w:lang w:eastAsia="zh-CN"/>
              </w:rPr>
              <w:t>Setting and context of treatment, including instructions to practitioners, and information and explanations to patients</w:t>
            </w:r>
          </w:p>
        </w:tc>
      </w:tr>
      <w:tr w:rsidR="008565EE" w:rsidRPr="00FF0E54" w14:paraId="64A59C68" w14:textId="77777777" w:rsidTr="00B2173C">
        <w:tc>
          <w:tcPr>
            <w:tcW w:w="2410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9C3D107" w14:textId="7717D556" w:rsidR="008565EE" w:rsidRPr="00FF0E54" w:rsidRDefault="008565EE" w:rsidP="001A3A82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F0E54">
              <w:rPr>
                <w:rFonts w:ascii="Arial" w:hAnsi="Arial" w:cs="Arial"/>
                <w:b/>
                <w:bCs/>
                <w:sz w:val="20"/>
              </w:rPr>
              <w:t>Practitioner background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836EC56" w14:textId="73599B68" w:rsidR="008565EE" w:rsidRPr="00FF0E54" w:rsidRDefault="008565EE" w:rsidP="001A3A82">
            <w:pPr>
              <w:spacing w:line="360" w:lineRule="auto"/>
              <w:rPr>
                <w:rFonts w:ascii="Arial" w:hAnsi="Arial" w:cs="Arial"/>
                <w:sz w:val="20"/>
                <w:lang w:eastAsia="zh-CN"/>
              </w:rPr>
            </w:pPr>
            <w:r w:rsidRPr="00FF0E54">
              <w:rPr>
                <w:rFonts w:ascii="Arial" w:hAnsi="Arial" w:cs="Arial" w:hint="eastAsia"/>
                <w:sz w:val="20"/>
                <w:lang w:eastAsia="zh-CN"/>
              </w:rPr>
              <w:t>5</w:t>
            </w:r>
            <w:r w:rsidRPr="00FF0E54">
              <w:rPr>
                <w:rFonts w:ascii="Arial" w:hAnsi="Arial" w:cs="Arial"/>
                <w:sz w:val="20"/>
                <w:lang w:eastAsia="zh-CN"/>
              </w:rPr>
              <w:t>)</w:t>
            </w:r>
            <w:r w:rsidRPr="00FF0E54">
              <w:rPr>
                <w:sz w:val="20"/>
              </w:rPr>
              <w:t xml:space="preserve"> </w:t>
            </w:r>
            <w:r w:rsidRPr="00FF0E54">
              <w:rPr>
                <w:rFonts w:ascii="Arial" w:hAnsi="Arial" w:cs="Arial"/>
                <w:sz w:val="20"/>
                <w:lang w:eastAsia="zh-CN"/>
              </w:rPr>
              <w:t>Description of participating acupuncturists (qualification or professional affiliation, years in acupuncture practice, other relevant</w:t>
            </w:r>
            <w:r w:rsidRPr="00FF0E54">
              <w:rPr>
                <w:rFonts w:ascii="Arial" w:hAnsi="Arial" w:cs="Arial" w:hint="eastAsia"/>
                <w:sz w:val="20"/>
                <w:lang w:eastAsia="zh-CN"/>
              </w:rPr>
              <w:t xml:space="preserve"> </w:t>
            </w:r>
            <w:r w:rsidRPr="00FF0E54">
              <w:rPr>
                <w:rFonts w:ascii="Arial" w:hAnsi="Arial" w:cs="Arial"/>
                <w:sz w:val="20"/>
                <w:lang w:eastAsia="zh-CN"/>
              </w:rPr>
              <w:t>experience)</w:t>
            </w:r>
          </w:p>
        </w:tc>
      </w:tr>
      <w:tr w:rsidR="008565EE" w:rsidRPr="00FF0E54" w14:paraId="2404B5D7" w14:textId="77777777" w:rsidTr="00B2173C">
        <w:tc>
          <w:tcPr>
            <w:tcW w:w="2410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874ACF" w14:textId="77777777" w:rsidR="008565EE" w:rsidRPr="00FF0E54" w:rsidRDefault="008565EE" w:rsidP="001A3A82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F0E54">
              <w:rPr>
                <w:rFonts w:ascii="Arial" w:hAnsi="Arial" w:cs="Arial"/>
                <w:b/>
                <w:bCs/>
                <w:sz w:val="20"/>
              </w:rPr>
              <w:t>Control or comparator</w:t>
            </w:r>
          </w:p>
          <w:p w14:paraId="18D54041" w14:textId="444DB773" w:rsidR="008565EE" w:rsidRPr="00FF0E54" w:rsidRDefault="008565EE" w:rsidP="001A3A82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FF0E54">
              <w:rPr>
                <w:rFonts w:ascii="Arial" w:hAnsi="Arial" w:cs="Arial"/>
                <w:b/>
                <w:bCs/>
                <w:sz w:val="20"/>
              </w:rPr>
              <w:t>interventions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480EB1D7" w14:textId="5931A603" w:rsidR="008565EE" w:rsidRPr="00FF0E54" w:rsidRDefault="008565EE" w:rsidP="001A3A82">
            <w:pPr>
              <w:spacing w:line="360" w:lineRule="auto"/>
              <w:rPr>
                <w:rFonts w:ascii="Arial" w:hAnsi="Arial" w:cs="Arial"/>
                <w:sz w:val="20"/>
                <w:lang w:eastAsia="zh-CN"/>
              </w:rPr>
            </w:pPr>
            <w:r w:rsidRPr="00FF0E54">
              <w:rPr>
                <w:rFonts w:ascii="Arial" w:hAnsi="Arial" w:cs="Arial" w:hint="eastAsia"/>
                <w:sz w:val="20"/>
                <w:lang w:eastAsia="zh-CN"/>
              </w:rPr>
              <w:t>6</w:t>
            </w:r>
            <w:r w:rsidRPr="00FF0E54">
              <w:rPr>
                <w:rFonts w:ascii="Arial" w:hAnsi="Arial" w:cs="Arial"/>
                <w:sz w:val="20"/>
                <w:lang w:eastAsia="zh-CN"/>
              </w:rPr>
              <w:t>a)</w:t>
            </w:r>
            <w:r w:rsidRPr="00FF0E54">
              <w:rPr>
                <w:sz w:val="20"/>
              </w:rPr>
              <w:t xml:space="preserve"> </w:t>
            </w:r>
            <w:r w:rsidRPr="00FF0E54">
              <w:rPr>
                <w:rFonts w:ascii="Arial" w:hAnsi="Arial" w:cs="Arial"/>
                <w:sz w:val="20"/>
                <w:lang w:eastAsia="zh-CN"/>
              </w:rPr>
              <w:t>Rationale for the control or comparator in the context of the research question, with sources that justify this choice</w:t>
            </w:r>
          </w:p>
        </w:tc>
      </w:tr>
      <w:tr w:rsidR="008565EE" w:rsidRPr="00FF0E54" w14:paraId="07A48219" w14:textId="77777777" w:rsidTr="00B2173C">
        <w:tc>
          <w:tcPr>
            <w:tcW w:w="2410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4C33D550" w14:textId="77777777" w:rsidR="008565EE" w:rsidRPr="00FF0E54" w:rsidRDefault="008565EE" w:rsidP="001A3A82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1624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7B8B45C3" w14:textId="532F6D4E" w:rsidR="008565EE" w:rsidRPr="00FF0E54" w:rsidRDefault="008565EE" w:rsidP="001A3A82">
            <w:pPr>
              <w:spacing w:line="360" w:lineRule="auto"/>
              <w:rPr>
                <w:rFonts w:ascii="Arial" w:hAnsi="Arial" w:cs="Arial"/>
                <w:sz w:val="20"/>
                <w:lang w:eastAsia="zh-CN"/>
              </w:rPr>
            </w:pPr>
            <w:r w:rsidRPr="00FF0E54">
              <w:rPr>
                <w:rFonts w:ascii="Arial" w:hAnsi="Arial" w:cs="Arial" w:hint="eastAsia"/>
                <w:sz w:val="20"/>
                <w:lang w:eastAsia="zh-CN"/>
              </w:rPr>
              <w:t>6</w:t>
            </w:r>
            <w:r w:rsidRPr="00FF0E54">
              <w:rPr>
                <w:rFonts w:ascii="Arial" w:hAnsi="Arial" w:cs="Arial"/>
                <w:sz w:val="20"/>
                <w:lang w:eastAsia="zh-CN"/>
              </w:rPr>
              <w:t>b)</w:t>
            </w:r>
            <w:r w:rsidRPr="00FF0E54">
              <w:rPr>
                <w:sz w:val="20"/>
              </w:rPr>
              <w:t xml:space="preserve"> </w:t>
            </w:r>
            <w:r w:rsidRPr="00FF0E54">
              <w:rPr>
                <w:rFonts w:ascii="Arial" w:hAnsi="Arial" w:cs="Arial"/>
                <w:sz w:val="20"/>
                <w:lang w:eastAsia="zh-CN"/>
              </w:rPr>
              <w:t>Precise description of the control or comparator. If sham acupuncture or any other type of acupuncture-like control is used, provide details as for Items 1 to 3 above</w:t>
            </w:r>
          </w:p>
        </w:tc>
      </w:tr>
    </w:tbl>
    <w:p w14:paraId="6B1932D4" w14:textId="5E544E09" w:rsidR="000C566D" w:rsidRDefault="000C566D" w:rsidP="000C566D">
      <w:pPr>
        <w:rPr>
          <w:rFonts w:ascii="Arial" w:hAnsi="Arial" w:cs="Arial"/>
          <w:sz w:val="22"/>
          <w:szCs w:val="22"/>
          <w:lang w:eastAsia="zh-CN"/>
        </w:rPr>
      </w:pPr>
    </w:p>
    <w:p w14:paraId="508F7BC2" w14:textId="73B4D029" w:rsidR="006E22B9" w:rsidRDefault="00D50A43" w:rsidP="000C566D">
      <w:pPr>
        <w:rPr>
          <w:rFonts w:ascii="Arial" w:eastAsiaTheme="minorEastAsia" w:hAnsi="Arial" w:cs="Arial"/>
          <w:kern w:val="2"/>
          <w:sz w:val="22"/>
          <w:szCs w:val="22"/>
          <w:lang w:val="en-US" w:eastAsia="zh-CN"/>
        </w:rPr>
      </w:pPr>
      <w:r w:rsidRPr="006E22B9">
        <w:rPr>
          <w:rFonts w:ascii="Arial" w:hAnsi="Arial" w:cs="Arial"/>
          <w:b/>
          <w:bCs/>
          <w:sz w:val="22"/>
          <w:szCs w:val="22"/>
          <w:lang w:eastAsia="zh-CN"/>
        </w:rPr>
        <w:t>Notes:</w:t>
      </w:r>
      <w:r>
        <w:rPr>
          <w:rFonts w:ascii="Arial" w:hAnsi="Arial" w:cs="Arial"/>
          <w:sz w:val="22"/>
          <w:szCs w:val="22"/>
          <w:lang w:eastAsia="zh-CN"/>
        </w:rPr>
        <w:t xml:space="preserve"> </w:t>
      </w:r>
      <w:r w:rsidR="00120B9B" w:rsidRPr="00120B9B">
        <w:rPr>
          <w:rFonts w:ascii="Arial" w:hAnsi="Arial" w:cs="Arial"/>
          <w:sz w:val="22"/>
          <w:szCs w:val="22"/>
          <w:lang w:eastAsia="zh-CN"/>
        </w:rPr>
        <w:t>Adapted from</w:t>
      </w:r>
      <w:r w:rsidR="000263C3">
        <w:rPr>
          <w:rFonts w:ascii="Arial" w:hAnsi="Arial" w:cs="Arial"/>
          <w:sz w:val="22"/>
          <w:szCs w:val="22"/>
          <w:lang w:eastAsia="zh-CN"/>
        </w:rPr>
        <w:t xml:space="preserve"> </w:t>
      </w:r>
      <w:r w:rsidR="000263C3" w:rsidRPr="000263C3">
        <w:rPr>
          <w:rFonts w:ascii="Arial" w:hAnsi="Arial" w:cs="Arial"/>
          <w:sz w:val="22"/>
          <w:szCs w:val="22"/>
          <w:lang w:eastAsia="zh-CN"/>
        </w:rPr>
        <w:t>MacPherson H, Altman DG, Hammerschlag R, et al.; STRICTA Revision Group. Revised STandards for Reporting Interventions in Clinical Trials of Acupuncture (STRICTA): extending the CONSORT statement. PLoS Med. 2010;7(6):e1000261</w:t>
      </w:r>
      <w:r w:rsidR="00241086" w:rsidRPr="00241086">
        <w:rPr>
          <w:rFonts w:ascii="Arial" w:hAnsi="Arial" w:cs="Arial"/>
          <w:sz w:val="22"/>
          <w:szCs w:val="22"/>
        </w:rPr>
        <w:t>.</w:t>
      </w:r>
      <w:r w:rsidR="000263C3" w:rsidRPr="000263C3">
        <w:rPr>
          <w:rFonts w:ascii="Arial" w:hAnsi="Arial" w:cs="Arial"/>
          <w:sz w:val="22"/>
          <w:szCs w:val="22"/>
          <w:vertAlign w:val="superscript"/>
        </w:rPr>
        <w:t>46</w:t>
      </w:r>
      <w:r w:rsidR="00241086" w:rsidRPr="00241086">
        <w:rPr>
          <w:rFonts w:ascii="Arial" w:hAnsi="Arial" w:cs="Arial"/>
          <w:sz w:val="22"/>
          <w:szCs w:val="22"/>
        </w:rPr>
        <w:t xml:space="preserve"> </w:t>
      </w:r>
      <w:hyperlink r:id="rId12" w:history="1">
        <w:r w:rsidR="00241086" w:rsidRPr="00241086">
          <w:rPr>
            <w:rStyle w:val="Hyperlink"/>
            <w:rFonts w:ascii="Arial" w:eastAsiaTheme="minorEastAsia" w:hAnsi="Arial" w:cs="Arial"/>
            <w:color w:val="auto"/>
            <w:kern w:val="2"/>
            <w:sz w:val="22"/>
            <w:szCs w:val="22"/>
            <w:u w:val="none"/>
            <w:shd w:val="clear" w:color="auto" w:fill="FFFFFF"/>
            <w:lang w:val="en-US" w:eastAsia="zh-CN"/>
          </w:rPr>
          <w:t>Creative Commons Attribution 3.0 Unported (CC BY 3.0; https:// creativecommons.org/licenses/by/3.0/legalcode)</w:t>
        </w:r>
      </w:hyperlink>
      <w:r w:rsidR="00241086" w:rsidRPr="00241086">
        <w:rPr>
          <w:rFonts w:ascii="Arial" w:eastAsiaTheme="minorEastAsia" w:hAnsi="Arial" w:cs="Arial"/>
          <w:kern w:val="2"/>
          <w:sz w:val="22"/>
          <w:szCs w:val="22"/>
          <w:lang w:val="en-US" w:eastAsia="zh-CN"/>
        </w:rPr>
        <w:t>.</w:t>
      </w:r>
    </w:p>
    <w:p w14:paraId="4409E9F5" w14:textId="4B613ACA" w:rsidR="000263C3" w:rsidRDefault="000263C3" w:rsidP="000C566D">
      <w:pPr>
        <w:rPr>
          <w:rFonts w:ascii="Arial" w:eastAsiaTheme="minorEastAsia" w:hAnsi="Arial" w:cs="Arial"/>
          <w:kern w:val="2"/>
          <w:sz w:val="22"/>
          <w:szCs w:val="22"/>
          <w:lang w:val="en-US" w:eastAsia="zh-CN"/>
        </w:rPr>
      </w:pPr>
    </w:p>
    <w:p w14:paraId="6C19289A" w14:textId="1C379841" w:rsidR="000263C3" w:rsidRDefault="000263C3" w:rsidP="000C566D">
      <w:pPr>
        <w:rPr>
          <w:rFonts w:ascii="Arial" w:eastAsiaTheme="minorEastAsia" w:hAnsi="Arial" w:cs="Arial"/>
          <w:kern w:val="2"/>
          <w:sz w:val="22"/>
          <w:szCs w:val="22"/>
          <w:lang w:val="en-US" w:eastAsia="zh-CN"/>
        </w:rPr>
      </w:pPr>
    </w:p>
    <w:p w14:paraId="1BD8B647" w14:textId="63D59244" w:rsidR="000263C3" w:rsidRDefault="000263C3" w:rsidP="000C566D">
      <w:pPr>
        <w:rPr>
          <w:rFonts w:ascii="Arial" w:eastAsiaTheme="minorEastAsia" w:hAnsi="Arial" w:cs="Arial"/>
          <w:kern w:val="2"/>
          <w:sz w:val="22"/>
          <w:szCs w:val="22"/>
          <w:lang w:val="en-US" w:eastAsia="zh-CN"/>
        </w:rPr>
      </w:pPr>
    </w:p>
    <w:p w14:paraId="135917B1" w14:textId="5BEEA4BC" w:rsidR="000263C3" w:rsidRDefault="000263C3" w:rsidP="000C566D">
      <w:pPr>
        <w:rPr>
          <w:rFonts w:ascii="Arial" w:eastAsiaTheme="minorEastAsia" w:hAnsi="Arial" w:cs="Arial"/>
          <w:kern w:val="2"/>
          <w:sz w:val="22"/>
          <w:szCs w:val="22"/>
          <w:lang w:val="en-US" w:eastAsia="zh-CN"/>
        </w:rPr>
      </w:pPr>
    </w:p>
    <w:p w14:paraId="6D32AC6A" w14:textId="4C0D62D5" w:rsidR="000263C3" w:rsidRDefault="000263C3" w:rsidP="000C566D">
      <w:pPr>
        <w:rPr>
          <w:rFonts w:ascii="Arial" w:eastAsiaTheme="minorEastAsia" w:hAnsi="Arial" w:cs="Arial"/>
          <w:kern w:val="2"/>
          <w:sz w:val="22"/>
          <w:szCs w:val="22"/>
          <w:lang w:val="en-US" w:eastAsia="zh-CN"/>
        </w:rPr>
      </w:pPr>
    </w:p>
    <w:p w14:paraId="389556D4" w14:textId="5430C780" w:rsidR="000263C3" w:rsidRDefault="000263C3" w:rsidP="000C566D">
      <w:pPr>
        <w:rPr>
          <w:rFonts w:ascii="Arial" w:eastAsiaTheme="minorEastAsia" w:hAnsi="Arial" w:cs="Arial"/>
          <w:kern w:val="2"/>
          <w:sz w:val="22"/>
          <w:szCs w:val="22"/>
          <w:lang w:val="en-US" w:eastAsia="zh-CN"/>
        </w:rPr>
      </w:pPr>
    </w:p>
    <w:p w14:paraId="6E625416" w14:textId="4D40C0FC" w:rsidR="000263C3" w:rsidRDefault="000263C3" w:rsidP="000C566D">
      <w:pPr>
        <w:rPr>
          <w:rFonts w:ascii="Arial" w:eastAsiaTheme="minorEastAsia" w:hAnsi="Arial" w:cs="Arial"/>
          <w:kern w:val="2"/>
          <w:sz w:val="22"/>
          <w:szCs w:val="22"/>
          <w:lang w:val="en-US" w:eastAsia="zh-CN"/>
        </w:rPr>
      </w:pPr>
    </w:p>
    <w:p w14:paraId="48385A17" w14:textId="34E4F654" w:rsidR="000263C3" w:rsidRDefault="000263C3" w:rsidP="000C566D">
      <w:pPr>
        <w:rPr>
          <w:rFonts w:ascii="Arial" w:eastAsiaTheme="minorEastAsia" w:hAnsi="Arial" w:cs="Arial"/>
          <w:kern w:val="2"/>
          <w:sz w:val="22"/>
          <w:szCs w:val="22"/>
          <w:lang w:val="en-US" w:eastAsia="zh-CN"/>
        </w:rPr>
      </w:pPr>
    </w:p>
    <w:p w14:paraId="4612901E" w14:textId="512FAAE9" w:rsidR="000263C3" w:rsidRDefault="000263C3" w:rsidP="000C566D">
      <w:pPr>
        <w:rPr>
          <w:rFonts w:ascii="Arial" w:eastAsiaTheme="minorEastAsia" w:hAnsi="Arial" w:cs="Arial"/>
          <w:kern w:val="2"/>
          <w:sz w:val="22"/>
          <w:szCs w:val="22"/>
          <w:lang w:val="en-US" w:eastAsia="zh-CN"/>
        </w:rPr>
      </w:pPr>
    </w:p>
    <w:p w14:paraId="57D09119" w14:textId="77777777" w:rsidR="000263C3" w:rsidRPr="00222132" w:rsidRDefault="000263C3" w:rsidP="000263C3">
      <w:pPr>
        <w:widowControl w:val="0"/>
        <w:spacing w:line="480" w:lineRule="auto"/>
        <w:jc w:val="both"/>
        <w:rPr>
          <w:rFonts w:ascii="Arial" w:eastAsiaTheme="minorEastAsia" w:hAnsi="Arial" w:cs="Arial"/>
          <w:b/>
          <w:bCs/>
          <w:kern w:val="32"/>
          <w:sz w:val="20"/>
          <w:lang w:val="en-US"/>
        </w:rPr>
      </w:pPr>
      <w:bookmarkStart w:id="0" w:name="_Ref81496540"/>
      <w:r w:rsidRPr="00222132">
        <w:rPr>
          <w:rFonts w:ascii="Arial" w:eastAsiaTheme="minorEastAsia" w:hAnsi="Arial" w:cs="Arial"/>
          <w:b/>
          <w:bCs/>
          <w:kern w:val="32"/>
          <w:sz w:val="20"/>
          <w:lang w:val="en-US"/>
        </w:rPr>
        <w:lastRenderedPageBreak/>
        <w:t>References</w:t>
      </w:r>
    </w:p>
    <w:bookmarkEnd w:id="0"/>
    <w:p w14:paraId="775B452B" w14:textId="77777777" w:rsidR="000263C3" w:rsidRDefault="000263C3" w:rsidP="000263C3">
      <w:pPr>
        <w:pStyle w:val="ListParagraph"/>
        <w:numPr>
          <w:ilvl w:val="0"/>
          <w:numId w:val="2"/>
        </w:numPr>
        <w:spacing w:line="360" w:lineRule="auto"/>
        <w:ind w:firstLineChars="0"/>
        <w:rPr>
          <w:rFonts w:ascii="Arial" w:eastAsia="SimSun" w:hAnsi="Arial" w:cs="Arial"/>
          <w:color w:val="000000" w:themeColor="text1"/>
          <w:kern w:val="2"/>
          <w:sz w:val="20"/>
          <w:lang w:eastAsia="zh-CN"/>
        </w:rPr>
      </w:pPr>
      <w:r>
        <w:rPr>
          <w:rFonts w:ascii="Arial" w:eastAsia="SimSun" w:hAnsi="Arial" w:cs="Arial"/>
          <w:color w:val="000000" w:themeColor="text1"/>
          <w:kern w:val="2"/>
          <w:sz w:val="20"/>
          <w:lang w:eastAsia="zh-CN"/>
        </w:rPr>
        <w:t>J</w:t>
      </w:r>
      <w:r>
        <w:rPr>
          <w:rFonts w:ascii="Arial" w:eastAsia="SimSun" w:hAnsi="Arial" w:cs="Arial" w:hint="eastAsia"/>
          <w:color w:val="000000" w:themeColor="text1"/>
          <w:kern w:val="2"/>
          <w:sz w:val="20"/>
          <w:lang w:eastAsia="zh-CN"/>
        </w:rPr>
        <w:t>ia</w:t>
      </w:r>
      <w:r>
        <w:rPr>
          <w:rFonts w:ascii="Arial" w:eastAsia="SimSun" w:hAnsi="Arial" w:cs="Arial"/>
          <w:color w:val="000000" w:themeColor="text1"/>
          <w:kern w:val="2"/>
          <w:sz w:val="20"/>
          <w:lang w:eastAsia="zh-CN"/>
        </w:rPr>
        <w:t xml:space="preserve"> J. </w:t>
      </w:r>
      <w:r w:rsidRPr="00874B5B">
        <w:rPr>
          <w:rFonts w:ascii="Arial" w:eastAsia="SimSun" w:hAnsi="Arial" w:cs="Arial"/>
          <w:color w:val="000000" w:themeColor="text1"/>
          <w:kern w:val="2"/>
          <w:sz w:val="20"/>
          <w:lang w:eastAsia="zh-CN"/>
        </w:rPr>
        <w:t>Clinical</w:t>
      </w:r>
      <w:r>
        <w:rPr>
          <w:rFonts w:ascii="Arial" w:eastAsia="SimSun" w:hAnsi="Arial" w:cs="Arial"/>
          <w:color w:val="000000" w:themeColor="text1"/>
          <w:kern w:val="2"/>
          <w:sz w:val="20"/>
          <w:lang w:eastAsia="zh-CN"/>
        </w:rPr>
        <w:t xml:space="preserve"> </w:t>
      </w:r>
      <w:r w:rsidRPr="00874B5B">
        <w:rPr>
          <w:rFonts w:ascii="Arial" w:eastAsia="SimSun" w:hAnsi="Arial" w:cs="Arial"/>
          <w:color w:val="000000" w:themeColor="text1"/>
          <w:kern w:val="2"/>
          <w:sz w:val="20"/>
          <w:lang w:eastAsia="zh-CN"/>
        </w:rPr>
        <w:t>study</w:t>
      </w:r>
      <w:r>
        <w:rPr>
          <w:rFonts w:ascii="Arial" w:eastAsia="SimSun" w:hAnsi="Arial" w:cs="Arial"/>
          <w:color w:val="000000" w:themeColor="text1"/>
          <w:kern w:val="2"/>
          <w:sz w:val="20"/>
          <w:lang w:eastAsia="zh-CN"/>
        </w:rPr>
        <w:t xml:space="preserve"> </w:t>
      </w:r>
      <w:r w:rsidRPr="00874B5B">
        <w:rPr>
          <w:rFonts w:ascii="Arial" w:eastAsia="SimSun" w:hAnsi="Arial" w:cs="Arial"/>
          <w:color w:val="000000" w:themeColor="text1"/>
          <w:kern w:val="2"/>
          <w:sz w:val="20"/>
          <w:lang w:eastAsia="zh-CN"/>
        </w:rPr>
        <w:t>on acupuncture</w:t>
      </w:r>
      <w:r>
        <w:rPr>
          <w:rFonts w:ascii="Arial" w:eastAsia="SimSun" w:hAnsi="Arial" w:cs="Arial"/>
          <w:color w:val="000000" w:themeColor="text1"/>
          <w:kern w:val="2"/>
          <w:sz w:val="20"/>
          <w:lang w:eastAsia="zh-CN"/>
        </w:rPr>
        <w:t xml:space="preserve"> </w:t>
      </w:r>
      <w:r w:rsidRPr="00874B5B">
        <w:rPr>
          <w:rFonts w:ascii="Arial" w:eastAsia="SimSun" w:hAnsi="Arial" w:cs="Arial"/>
          <w:color w:val="000000" w:themeColor="text1"/>
          <w:kern w:val="2"/>
          <w:sz w:val="20"/>
          <w:lang w:eastAsia="zh-CN"/>
        </w:rPr>
        <w:t>combined with rehabilitation training for</w:t>
      </w:r>
      <w:r>
        <w:rPr>
          <w:rFonts w:ascii="Arial" w:eastAsia="SimSun" w:hAnsi="Arial" w:cs="Arial"/>
          <w:color w:val="000000" w:themeColor="text1"/>
          <w:kern w:val="2"/>
          <w:sz w:val="20"/>
          <w:lang w:eastAsia="zh-CN"/>
        </w:rPr>
        <w:t xml:space="preserve"> </w:t>
      </w:r>
      <w:r w:rsidRPr="00874B5B">
        <w:rPr>
          <w:rFonts w:ascii="Arial" w:eastAsia="SimSun" w:hAnsi="Arial" w:cs="Arial"/>
          <w:color w:val="000000" w:themeColor="text1"/>
          <w:kern w:val="2"/>
          <w:sz w:val="20"/>
          <w:lang w:eastAsia="zh-CN"/>
        </w:rPr>
        <w:t>improvement</w:t>
      </w:r>
      <w:r>
        <w:rPr>
          <w:rFonts w:ascii="Arial" w:eastAsia="SimSun" w:hAnsi="Arial" w:cs="Arial"/>
          <w:color w:val="000000" w:themeColor="text1"/>
          <w:kern w:val="2"/>
          <w:sz w:val="20"/>
          <w:lang w:eastAsia="zh-CN"/>
        </w:rPr>
        <w:t xml:space="preserve"> </w:t>
      </w:r>
      <w:r w:rsidRPr="00874B5B">
        <w:rPr>
          <w:rFonts w:ascii="Arial" w:eastAsia="SimSun" w:hAnsi="Arial" w:cs="Arial"/>
          <w:color w:val="000000" w:themeColor="text1"/>
          <w:kern w:val="2"/>
          <w:sz w:val="20"/>
          <w:lang w:eastAsia="zh-CN"/>
        </w:rPr>
        <w:t>of</w:t>
      </w:r>
      <w:r>
        <w:rPr>
          <w:rFonts w:ascii="Arial" w:eastAsia="SimSun" w:hAnsi="Arial" w:cs="Arial"/>
          <w:color w:val="000000" w:themeColor="text1"/>
          <w:kern w:val="2"/>
          <w:sz w:val="20"/>
          <w:lang w:eastAsia="zh-CN"/>
        </w:rPr>
        <w:t xml:space="preserve"> </w:t>
      </w:r>
      <w:r w:rsidRPr="00874B5B">
        <w:rPr>
          <w:rFonts w:ascii="Arial" w:eastAsia="SimSun" w:hAnsi="Arial" w:cs="Arial"/>
          <w:color w:val="000000" w:themeColor="text1"/>
          <w:kern w:val="2"/>
          <w:sz w:val="20"/>
          <w:lang w:eastAsia="zh-CN"/>
        </w:rPr>
        <w:t>pulmonary</w:t>
      </w:r>
      <w:r>
        <w:rPr>
          <w:rFonts w:ascii="Arial" w:eastAsia="SimSun" w:hAnsi="Arial" w:cs="Arial"/>
          <w:color w:val="000000" w:themeColor="text1"/>
          <w:kern w:val="2"/>
          <w:sz w:val="20"/>
          <w:lang w:eastAsia="zh-CN"/>
        </w:rPr>
        <w:t xml:space="preserve"> </w:t>
      </w:r>
      <w:r w:rsidRPr="00874B5B">
        <w:rPr>
          <w:rFonts w:ascii="Arial" w:eastAsia="SimSun" w:hAnsi="Arial" w:cs="Arial"/>
          <w:color w:val="000000" w:themeColor="text1"/>
          <w:kern w:val="2"/>
          <w:sz w:val="20"/>
          <w:lang w:eastAsia="zh-CN"/>
        </w:rPr>
        <w:t>function in</w:t>
      </w:r>
      <w:r>
        <w:rPr>
          <w:rFonts w:ascii="Arial" w:eastAsia="SimSun" w:hAnsi="Arial" w:cs="Arial"/>
          <w:color w:val="000000" w:themeColor="text1"/>
          <w:kern w:val="2"/>
          <w:sz w:val="20"/>
          <w:lang w:eastAsia="zh-CN"/>
        </w:rPr>
        <w:t xml:space="preserve"> </w:t>
      </w:r>
      <w:r w:rsidRPr="00874B5B">
        <w:rPr>
          <w:rFonts w:ascii="Arial" w:eastAsia="SimSun" w:hAnsi="Arial" w:cs="Arial"/>
          <w:color w:val="000000" w:themeColor="text1"/>
          <w:kern w:val="2"/>
          <w:sz w:val="20"/>
          <w:lang w:eastAsia="zh-CN"/>
        </w:rPr>
        <w:t>the</w:t>
      </w:r>
      <w:r>
        <w:rPr>
          <w:rFonts w:ascii="Arial" w:eastAsia="SimSun" w:hAnsi="Arial" w:cs="Arial"/>
          <w:color w:val="000000" w:themeColor="text1"/>
          <w:kern w:val="2"/>
          <w:sz w:val="20"/>
          <w:lang w:eastAsia="zh-CN"/>
        </w:rPr>
        <w:t xml:space="preserve"> </w:t>
      </w:r>
      <w:r w:rsidRPr="00874B5B">
        <w:rPr>
          <w:rFonts w:ascii="Arial" w:eastAsia="SimSun" w:hAnsi="Arial" w:cs="Arial"/>
          <w:color w:val="000000" w:themeColor="text1"/>
          <w:kern w:val="2"/>
          <w:sz w:val="20"/>
          <w:lang w:eastAsia="zh-CN"/>
        </w:rPr>
        <w:t>patient</w:t>
      </w:r>
      <w:r>
        <w:rPr>
          <w:rFonts w:ascii="Arial" w:eastAsia="SimSun" w:hAnsi="Arial" w:cs="Arial"/>
          <w:color w:val="000000" w:themeColor="text1"/>
          <w:kern w:val="2"/>
          <w:sz w:val="20"/>
          <w:lang w:eastAsia="zh-CN"/>
        </w:rPr>
        <w:t xml:space="preserve"> </w:t>
      </w:r>
      <w:r w:rsidRPr="00874B5B">
        <w:rPr>
          <w:rFonts w:ascii="Arial" w:eastAsia="SimSun" w:hAnsi="Arial" w:cs="Arial"/>
          <w:color w:val="000000" w:themeColor="text1"/>
          <w:kern w:val="2"/>
          <w:sz w:val="20"/>
          <w:lang w:eastAsia="zh-CN"/>
        </w:rPr>
        <w:t>of</w:t>
      </w:r>
      <w:r>
        <w:rPr>
          <w:rFonts w:ascii="Arial" w:eastAsia="SimSun" w:hAnsi="Arial" w:cs="Arial"/>
          <w:color w:val="000000" w:themeColor="text1"/>
          <w:kern w:val="2"/>
          <w:sz w:val="20"/>
          <w:lang w:eastAsia="zh-CN"/>
        </w:rPr>
        <w:t xml:space="preserve"> </w:t>
      </w:r>
      <w:r w:rsidRPr="00874B5B">
        <w:rPr>
          <w:rFonts w:ascii="Arial" w:eastAsia="SimSun" w:hAnsi="Arial" w:cs="Arial"/>
          <w:color w:val="000000" w:themeColor="text1"/>
          <w:kern w:val="2"/>
          <w:sz w:val="20"/>
          <w:lang w:eastAsia="zh-CN"/>
        </w:rPr>
        <w:t>chronic</w:t>
      </w:r>
      <w:r>
        <w:rPr>
          <w:rFonts w:ascii="Arial" w:eastAsia="SimSun" w:hAnsi="Arial" w:cs="Arial"/>
          <w:color w:val="000000" w:themeColor="text1"/>
          <w:kern w:val="2"/>
          <w:sz w:val="20"/>
          <w:lang w:eastAsia="zh-CN"/>
        </w:rPr>
        <w:t xml:space="preserve"> </w:t>
      </w:r>
      <w:r w:rsidRPr="00874B5B">
        <w:rPr>
          <w:rFonts w:ascii="Arial" w:eastAsia="SimSun" w:hAnsi="Arial" w:cs="Arial"/>
          <w:color w:val="000000" w:themeColor="text1"/>
          <w:kern w:val="2"/>
          <w:sz w:val="20"/>
          <w:lang w:eastAsia="zh-CN"/>
        </w:rPr>
        <w:t>obstructive</w:t>
      </w:r>
      <w:r>
        <w:rPr>
          <w:rFonts w:ascii="Arial" w:eastAsia="SimSun" w:hAnsi="Arial" w:cs="Arial"/>
          <w:color w:val="000000" w:themeColor="text1"/>
          <w:kern w:val="2"/>
          <w:sz w:val="20"/>
          <w:lang w:eastAsia="zh-CN"/>
        </w:rPr>
        <w:t xml:space="preserve"> </w:t>
      </w:r>
      <w:r w:rsidRPr="00874B5B">
        <w:rPr>
          <w:rFonts w:ascii="Arial" w:eastAsia="SimSun" w:hAnsi="Arial" w:cs="Arial"/>
          <w:color w:val="000000" w:themeColor="text1"/>
          <w:kern w:val="2"/>
          <w:sz w:val="20"/>
          <w:lang w:eastAsia="zh-CN"/>
        </w:rPr>
        <w:t>pulmonary</w:t>
      </w:r>
      <w:r>
        <w:rPr>
          <w:rFonts w:ascii="Arial" w:eastAsia="SimSun" w:hAnsi="Arial" w:cs="Arial"/>
          <w:color w:val="000000" w:themeColor="text1"/>
          <w:kern w:val="2"/>
          <w:sz w:val="20"/>
          <w:lang w:eastAsia="zh-CN"/>
        </w:rPr>
        <w:t xml:space="preserve"> </w:t>
      </w:r>
      <w:r w:rsidRPr="00874B5B">
        <w:rPr>
          <w:rFonts w:ascii="Arial" w:eastAsia="SimSun" w:hAnsi="Arial" w:cs="Arial"/>
          <w:color w:val="000000" w:themeColor="text1"/>
          <w:kern w:val="2"/>
          <w:sz w:val="20"/>
          <w:lang w:eastAsia="zh-CN"/>
        </w:rPr>
        <w:t>disease</w:t>
      </w:r>
      <w:r>
        <w:rPr>
          <w:rFonts w:ascii="Arial" w:eastAsia="SimSun" w:hAnsi="Arial" w:cs="Arial"/>
          <w:color w:val="000000" w:themeColor="text1"/>
          <w:kern w:val="2"/>
          <w:sz w:val="20"/>
          <w:lang w:eastAsia="zh-CN"/>
        </w:rPr>
        <w:t xml:space="preserve">. </w:t>
      </w:r>
      <w:r w:rsidRPr="00E860A6">
        <w:rPr>
          <w:rFonts w:ascii="Arial" w:eastAsia="SimSun" w:hAnsi="Arial" w:cs="Arial"/>
          <w:i/>
          <w:iCs/>
          <w:color w:val="000000" w:themeColor="text1"/>
          <w:kern w:val="2"/>
          <w:sz w:val="20"/>
          <w:lang w:eastAsia="zh-CN"/>
        </w:rPr>
        <w:t>Chinese Acupuncture and Moxibustion</w:t>
      </w:r>
      <w:r>
        <w:rPr>
          <w:rFonts w:ascii="Arial" w:eastAsia="SimSun" w:hAnsi="Arial" w:cs="Arial"/>
          <w:color w:val="000000" w:themeColor="text1"/>
          <w:kern w:val="2"/>
          <w:sz w:val="20"/>
          <w:lang w:eastAsia="zh-CN"/>
        </w:rPr>
        <w:t>.</w:t>
      </w:r>
      <w:r w:rsidRPr="00E860A6">
        <w:rPr>
          <w:rFonts w:ascii="Arial" w:eastAsia="SimSun" w:hAnsi="Arial" w:cs="Arial" w:hint="eastAsia"/>
          <w:color w:val="000000" w:themeColor="text1"/>
          <w:kern w:val="2"/>
          <w:sz w:val="20"/>
          <w:lang w:eastAsia="zh-CN"/>
        </w:rPr>
        <w:t xml:space="preserve"> </w:t>
      </w:r>
      <w:r w:rsidRPr="00CA72EA">
        <w:rPr>
          <w:rFonts w:ascii="Arial" w:eastAsia="SimSun" w:hAnsi="Arial" w:cs="Arial" w:hint="eastAsia"/>
          <w:color w:val="000000" w:themeColor="text1"/>
          <w:kern w:val="2"/>
          <w:sz w:val="20"/>
          <w:lang w:eastAsia="zh-CN"/>
        </w:rPr>
        <w:t>2004(10):19</w:t>
      </w:r>
      <w:r w:rsidRPr="00686369">
        <w:rPr>
          <w:rFonts w:ascii="Arial" w:eastAsia="SimSun" w:hAnsi="Arial" w:cs="Arial"/>
          <w:color w:val="000000"/>
        </w:rPr>
        <w:t>–</w:t>
      </w:r>
      <w:r w:rsidRPr="00CA72EA">
        <w:rPr>
          <w:rFonts w:ascii="Arial" w:eastAsia="SimSun" w:hAnsi="Arial" w:cs="Arial" w:hint="eastAsia"/>
          <w:color w:val="000000" w:themeColor="text1"/>
          <w:kern w:val="2"/>
          <w:sz w:val="20"/>
          <w:lang w:eastAsia="zh-CN"/>
        </w:rPr>
        <w:t>21.</w:t>
      </w:r>
    </w:p>
    <w:p w14:paraId="037981B4" w14:textId="77777777" w:rsidR="000263C3" w:rsidRDefault="000263C3" w:rsidP="000263C3">
      <w:pPr>
        <w:pStyle w:val="ListParagraph"/>
        <w:numPr>
          <w:ilvl w:val="0"/>
          <w:numId w:val="2"/>
        </w:numPr>
        <w:spacing w:line="360" w:lineRule="auto"/>
        <w:ind w:firstLineChars="0"/>
        <w:rPr>
          <w:rFonts w:ascii="Arial" w:eastAsia="SimSun" w:hAnsi="Arial" w:cs="Arial"/>
          <w:color w:val="000000" w:themeColor="text1"/>
          <w:kern w:val="2"/>
          <w:sz w:val="20"/>
          <w:lang w:eastAsia="zh-CN"/>
        </w:rPr>
      </w:pPr>
      <w:r w:rsidRPr="00483AA8">
        <w:rPr>
          <w:rFonts w:ascii="Arial" w:eastAsia="SimSun" w:hAnsi="Arial" w:cs="Arial"/>
          <w:color w:val="000000" w:themeColor="text1"/>
          <w:kern w:val="2"/>
          <w:sz w:val="20"/>
          <w:lang w:eastAsia="zh-CN"/>
        </w:rPr>
        <w:t xml:space="preserve">Suzuki M, Namura K, Ohno Y, </w:t>
      </w:r>
      <w:r>
        <w:rPr>
          <w:rFonts w:ascii="Arial" w:eastAsia="SimSun" w:hAnsi="Arial" w:cs="Arial"/>
          <w:color w:val="000000" w:themeColor="text1"/>
          <w:kern w:val="2"/>
          <w:sz w:val="20"/>
          <w:lang w:eastAsia="zh-CN"/>
        </w:rPr>
        <w:t>et al</w:t>
      </w:r>
      <w:r w:rsidRPr="00483AA8">
        <w:rPr>
          <w:rFonts w:ascii="Arial" w:eastAsia="SimSun" w:hAnsi="Arial" w:cs="Arial"/>
          <w:color w:val="000000" w:themeColor="text1"/>
          <w:kern w:val="2"/>
          <w:sz w:val="20"/>
          <w:lang w:eastAsia="zh-CN"/>
        </w:rPr>
        <w:t>. The effect of acupuncture in the treatment of chronic obstructive pulmonary disease.</w:t>
      </w:r>
      <w:r w:rsidRPr="00483AA8">
        <w:rPr>
          <w:rFonts w:ascii="Arial" w:eastAsia="SimSun" w:hAnsi="Arial" w:cs="Arial"/>
          <w:i/>
          <w:iCs/>
          <w:color w:val="000000" w:themeColor="text1"/>
          <w:kern w:val="2"/>
          <w:sz w:val="20"/>
          <w:lang w:eastAsia="zh-CN"/>
        </w:rPr>
        <w:t xml:space="preserve"> J Altern Complement Med</w:t>
      </w:r>
      <w:r w:rsidRPr="00483AA8">
        <w:rPr>
          <w:rFonts w:ascii="Arial" w:eastAsia="SimSun" w:hAnsi="Arial" w:cs="Arial"/>
          <w:color w:val="000000" w:themeColor="text1"/>
          <w:kern w:val="2"/>
          <w:sz w:val="20"/>
          <w:lang w:eastAsia="zh-CN"/>
        </w:rPr>
        <w:t>. 2008</w:t>
      </w:r>
      <w:r>
        <w:rPr>
          <w:rFonts w:ascii="Arial" w:eastAsia="SimSun" w:hAnsi="Arial" w:cs="Arial"/>
          <w:color w:val="000000" w:themeColor="text1"/>
          <w:kern w:val="2"/>
          <w:sz w:val="20"/>
          <w:lang w:eastAsia="zh-CN"/>
        </w:rPr>
        <w:t>;</w:t>
      </w:r>
      <w:r w:rsidRPr="00483AA8">
        <w:rPr>
          <w:rFonts w:ascii="Arial" w:eastAsia="SimSun" w:hAnsi="Arial" w:cs="Arial"/>
          <w:color w:val="000000" w:themeColor="text1"/>
          <w:kern w:val="2"/>
          <w:sz w:val="20"/>
          <w:lang w:eastAsia="zh-CN"/>
        </w:rPr>
        <w:t>14(9):1097</w:t>
      </w:r>
      <w:r w:rsidRPr="00686369">
        <w:rPr>
          <w:rFonts w:ascii="Arial" w:eastAsia="SimSun" w:hAnsi="Arial" w:cs="Arial"/>
          <w:color w:val="000000"/>
        </w:rPr>
        <w:t>–</w:t>
      </w:r>
      <w:r w:rsidRPr="00483AA8">
        <w:rPr>
          <w:rFonts w:ascii="Arial" w:eastAsia="SimSun" w:hAnsi="Arial" w:cs="Arial"/>
          <w:color w:val="000000" w:themeColor="text1"/>
          <w:kern w:val="2"/>
          <w:sz w:val="20"/>
          <w:lang w:eastAsia="zh-CN"/>
        </w:rPr>
        <w:t>1</w:t>
      </w:r>
      <w:r>
        <w:rPr>
          <w:rFonts w:ascii="Arial" w:eastAsia="SimSun" w:hAnsi="Arial" w:cs="Arial"/>
          <w:color w:val="000000" w:themeColor="text1"/>
          <w:kern w:val="2"/>
          <w:sz w:val="20"/>
          <w:lang w:eastAsia="zh-CN"/>
        </w:rPr>
        <w:t>1</w:t>
      </w:r>
      <w:r w:rsidRPr="00483AA8">
        <w:rPr>
          <w:rFonts w:ascii="Arial" w:eastAsia="SimSun" w:hAnsi="Arial" w:cs="Arial"/>
          <w:color w:val="000000" w:themeColor="text1"/>
          <w:kern w:val="2"/>
          <w:sz w:val="20"/>
          <w:lang w:eastAsia="zh-CN"/>
        </w:rPr>
        <w:t xml:space="preserve">05. </w:t>
      </w:r>
    </w:p>
    <w:p w14:paraId="67718C43" w14:textId="77777777" w:rsidR="000263C3" w:rsidRDefault="000263C3" w:rsidP="000263C3">
      <w:pPr>
        <w:pStyle w:val="ListParagraph"/>
        <w:numPr>
          <w:ilvl w:val="0"/>
          <w:numId w:val="2"/>
        </w:numPr>
        <w:spacing w:line="360" w:lineRule="auto"/>
        <w:ind w:firstLineChars="0"/>
        <w:rPr>
          <w:rFonts w:ascii="Arial" w:eastAsia="SimSun" w:hAnsi="Arial" w:cs="Arial"/>
          <w:color w:val="000000" w:themeColor="text1"/>
          <w:kern w:val="2"/>
          <w:sz w:val="20"/>
          <w:lang w:eastAsia="zh-CN"/>
        </w:rPr>
      </w:pPr>
      <w:r w:rsidRPr="00DF1B6C">
        <w:rPr>
          <w:rFonts w:ascii="Arial" w:eastAsia="SimSun" w:hAnsi="Arial" w:cs="Arial"/>
          <w:color w:val="000000" w:themeColor="text1"/>
          <w:kern w:val="2"/>
          <w:sz w:val="20"/>
          <w:lang w:eastAsia="zh-CN"/>
        </w:rPr>
        <w:t xml:space="preserve">Wan WR, Cheng SL, Zhang W, et al. Clinical study on effect of lung-fuction of </w:t>
      </w:r>
      <w:r w:rsidRPr="00136CEA">
        <w:rPr>
          <w:rFonts w:ascii="Arial" w:eastAsia="SimSun" w:hAnsi="Arial" w:cs="Arial"/>
          <w:color w:val="000000" w:themeColor="text1"/>
          <w:kern w:val="2"/>
          <w:sz w:val="20"/>
          <w:lang w:eastAsia="zh-CN"/>
        </w:rPr>
        <w:t>patient</w:t>
      </w:r>
      <w:r>
        <w:rPr>
          <w:rFonts w:ascii="Arial" w:eastAsia="SimSun" w:hAnsi="Arial" w:cs="Arial"/>
          <w:color w:val="000000" w:themeColor="text1"/>
          <w:kern w:val="2"/>
          <w:sz w:val="20"/>
          <w:lang w:eastAsia="zh-CN"/>
        </w:rPr>
        <w:t>s</w:t>
      </w:r>
      <w:r w:rsidRPr="00DF1B6C">
        <w:rPr>
          <w:rFonts w:ascii="Arial" w:eastAsia="SimSun" w:hAnsi="Arial" w:cs="Arial"/>
          <w:color w:val="000000" w:themeColor="text1"/>
          <w:kern w:val="2"/>
          <w:sz w:val="20"/>
          <w:lang w:eastAsia="zh-CN"/>
        </w:rPr>
        <w:t xml:space="preserve"> with COPD in remission stage treatd by acupuncture and moxbustion combining with chinese herbs for warming Kidney-yang and regulating qi. </w:t>
      </w:r>
      <w:r w:rsidRPr="00DF1B6C">
        <w:rPr>
          <w:rFonts w:ascii="Arial" w:eastAsia="SimSun" w:hAnsi="Arial" w:cs="Arial"/>
          <w:i/>
          <w:iCs/>
          <w:color w:val="000000" w:themeColor="text1"/>
          <w:kern w:val="2"/>
          <w:sz w:val="20"/>
          <w:lang w:eastAsia="zh-CN"/>
        </w:rPr>
        <w:t xml:space="preserve">Chinese Archives of Traditional Chinese Medicine. </w:t>
      </w:r>
      <w:r w:rsidRPr="00DF1B6C">
        <w:rPr>
          <w:rFonts w:ascii="Arial" w:eastAsia="SimSun" w:hAnsi="Arial" w:cs="Arial" w:hint="eastAsia"/>
          <w:color w:val="000000" w:themeColor="text1"/>
          <w:kern w:val="2"/>
          <w:sz w:val="20"/>
          <w:lang w:eastAsia="zh-CN"/>
        </w:rPr>
        <w:t>2009</w:t>
      </w:r>
      <w:r>
        <w:rPr>
          <w:rFonts w:ascii="Arial" w:eastAsia="SimSun" w:hAnsi="Arial" w:cs="Arial"/>
          <w:color w:val="000000" w:themeColor="text1"/>
          <w:kern w:val="2"/>
          <w:sz w:val="20"/>
          <w:lang w:eastAsia="zh-CN"/>
        </w:rPr>
        <w:t>;</w:t>
      </w:r>
      <w:r w:rsidRPr="00DF1B6C">
        <w:rPr>
          <w:rFonts w:ascii="Arial" w:eastAsia="SimSun" w:hAnsi="Arial" w:cs="Arial" w:hint="eastAsia"/>
          <w:color w:val="000000" w:themeColor="text1"/>
          <w:kern w:val="2"/>
          <w:sz w:val="20"/>
          <w:lang w:eastAsia="zh-CN"/>
        </w:rPr>
        <w:t>27(1):163</w:t>
      </w:r>
      <w:r w:rsidRPr="00686369">
        <w:rPr>
          <w:rFonts w:ascii="Arial" w:eastAsia="SimSun" w:hAnsi="Arial" w:cs="Arial"/>
          <w:color w:val="000000"/>
        </w:rPr>
        <w:t>–</w:t>
      </w:r>
      <w:r w:rsidRPr="00DF1B6C">
        <w:rPr>
          <w:rFonts w:ascii="Arial" w:eastAsia="SimSun" w:hAnsi="Arial" w:cs="Arial" w:hint="eastAsia"/>
          <w:color w:val="000000" w:themeColor="text1"/>
          <w:kern w:val="2"/>
          <w:sz w:val="20"/>
          <w:lang w:eastAsia="zh-CN"/>
        </w:rPr>
        <w:t>165.</w:t>
      </w:r>
    </w:p>
    <w:p w14:paraId="0A1ED72F" w14:textId="77777777" w:rsidR="000263C3" w:rsidRPr="00DF0F44" w:rsidRDefault="000263C3" w:rsidP="000263C3">
      <w:pPr>
        <w:pStyle w:val="ListParagraph"/>
        <w:numPr>
          <w:ilvl w:val="0"/>
          <w:numId w:val="2"/>
        </w:numPr>
        <w:spacing w:line="360" w:lineRule="auto"/>
        <w:ind w:firstLineChars="0"/>
        <w:rPr>
          <w:rFonts w:ascii="Arial" w:eastAsia="SimSun" w:hAnsi="Arial" w:cs="Arial"/>
          <w:color w:val="000000" w:themeColor="text1"/>
          <w:kern w:val="2"/>
          <w:sz w:val="20"/>
          <w:lang w:eastAsia="zh-CN"/>
        </w:rPr>
      </w:pPr>
      <w:r>
        <w:rPr>
          <w:rFonts w:ascii="Arial" w:eastAsia="SimSun" w:hAnsi="Arial" w:cs="Arial" w:hint="eastAsia"/>
          <w:color w:val="000000" w:themeColor="text1"/>
          <w:kern w:val="2"/>
          <w:sz w:val="20"/>
          <w:lang w:eastAsia="zh-CN"/>
        </w:rPr>
        <w:t>X</w:t>
      </w:r>
      <w:r>
        <w:rPr>
          <w:rFonts w:ascii="Arial" w:eastAsia="SimSun" w:hAnsi="Arial" w:cs="Arial"/>
          <w:color w:val="000000" w:themeColor="text1"/>
          <w:kern w:val="2"/>
          <w:sz w:val="20"/>
          <w:lang w:eastAsia="zh-CN"/>
        </w:rPr>
        <w:t xml:space="preserve">ie YY. </w:t>
      </w:r>
      <w:r w:rsidRPr="00400DEB">
        <w:rPr>
          <w:rFonts w:ascii="Arial" w:eastAsia="SimSun" w:hAnsi="Arial" w:cs="Arial"/>
          <w:color w:val="000000" w:themeColor="text1"/>
          <w:kern w:val="2"/>
          <w:sz w:val="20"/>
          <w:lang w:eastAsia="zh-CN"/>
        </w:rPr>
        <w:t>Clinical study on improving the pulmonary function of</w:t>
      </w:r>
      <w:r>
        <w:rPr>
          <w:rFonts w:ascii="Arial" w:eastAsia="SimSun" w:hAnsi="Arial" w:cs="Arial"/>
          <w:color w:val="000000" w:themeColor="text1"/>
          <w:kern w:val="2"/>
          <w:sz w:val="20"/>
          <w:lang w:eastAsia="zh-CN"/>
        </w:rPr>
        <w:t xml:space="preserve"> stable c</w:t>
      </w:r>
      <w:r w:rsidRPr="00400DEB">
        <w:rPr>
          <w:rFonts w:ascii="Arial" w:eastAsia="SimSun" w:hAnsi="Arial" w:cs="Arial"/>
          <w:color w:val="000000" w:themeColor="text1"/>
          <w:kern w:val="2"/>
          <w:sz w:val="20"/>
          <w:lang w:eastAsia="zh-CN"/>
        </w:rPr>
        <w:t xml:space="preserve">hronic </w:t>
      </w:r>
      <w:r>
        <w:rPr>
          <w:rFonts w:ascii="Arial" w:eastAsia="SimSun" w:hAnsi="Arial" w:cs="Arial"/>
          <w:color w:val="000000" w:themeColor="text1"/>
          <w:kern w:val="2"/>
          <w:sz w:val="20"/>
          <w:lang w:eastAsia="zh-CN"/>
        </w:rPr>
        <w:t>o</w:t>
      </w:r>
      <w:r w:rsidRPr="00400DEB">
        <w:rPr>
          <w:rFonts w:ascii="Arial" w:eastAsia="SimSun" w:hAnsi="Arial" w:cs="Arial"/>
          <w:color w:val="000000" w:themeColor="text1"/>
          <w:kern w:val="2"/>
          <w:sz w:val="20"/>
          <w:lang w:eastAsia="zh-CN"/>
        </w:rPr>
        <w:t xml:space="preserve">bstructive </w:t>
      </w:r>
      <w:r>
        <w:rPr>
          <w:rFonts w:ascii="Arial" w:eastAsia="SimSun" w:hAnsi="Arial" w:cs="Arial"/>
          <w:color w:val="000000" w:themeColor="text1"/>
          <w:kern w:val="2"/>
          <w:sz w:val="20"/>
          <w:lang w:eastAsia="zh-CN"/>
        </w:rPr>
        <w:t>p</w:t>
      </w:r>
      <w:r w:rsidRPr="00400DEB">
        <w:rPr>
          <w:rFonts w:ascii="Arial" w:eastAsia="SimSun" w:hAnsi="Arial" w:cs="Arial"/>
          <w:color w:val="000000" w:themeColor="text1"/>
          <w:kern w:val="2"/>
          <w:sz w:val="20"/>
          <w:lang w:eastAsia="zh-CN"/>
        </w:rPr>
        <w:t xml:space="preserve">ulmonary </w:t>
      </w:r>
      <w:r>
        <w:rPr>
          <w:rFonts w:ascii="Arial" w:eastAsia="SimSun" w:hAnsi="Arial" w:cs="Arial"/>
          <w:color w:val="000000" w:themeColor="text1"/>
          <w:kern w:val="2"/>
          <w:sz w:val="20"/>
          <w:lang w:eastAsia="zh-CN"/>
        </w:rPr>
        <w:t>d</w:t>
      </w:r>
      <w:r w:rsidRPr="00400DEB">
        <w:rPr>
          <w:rFonts w:ascii="Arial" w:eastAsia="SimSun" w:hAnsi="Arial" w:cs="Arial"/>
          <w:color w:val="000000" w:themeColor="text1"/>
          <w:kern w:val="2"/>
          <w:sz w:val="20"/>
          <w:lang w:eastAsia="zh-CN"/>
        </w:rPr>
        <w:t xml:space="preserve">isease </w:t>
      </w:r>
      <w:r w:rsidRPr="00DF0F44">
        <w:rPr>
          <w:rFonts w:ascii="Arial" w:eastAsia="SimSun" w:hAnsi="Arial" w:cs="Arial"/>
          <w:color w:val="000000" w:themeColor="text1"/>
          <w:kern w:val="2"/>
          <w:sz w:val="20"/>
          <w:lang w:eastAsia="zh-CN"/>
        </w:rPr>
        <w:t xml:space="preserve">by acupuncture therapy combined with chinese medicinal herb. </w:t>
      </w:r>
      <w:r w:rsidRPr="00DF0F44">
        <w:rPr>
          <w:rFonts w:ascii="Arial" w:eastAsia="SimSun" w:hAnsi="Arial" w:cs="Arial"/>
          <w:i/>
          <w:iCs/>
          <w:color w:val="000000" w:themeColor="text1"/>
          <w:kern w:val="2"/>
          <w:sz w:val="20"/>
          <w:lang w:eastAsia="zh-CN"/>
        </w:rPr>
        <w:t xml:space="preserve">Fujian University of Traditional Chinese Medicine. </w:t>
      </w:r>
      <w:r w:rsidRPr="00DF0F44">
        <w:rPr>
          <w:rFonts w:ascii="Arial" w:eastAsia="SimSun" w:hAnsi="Arial" w:cs="Arial"/>
          <w:color w:val="000000" w:themeColor="text1"/>
          <w:kern w:val="2"/>
          <w:sz w:val="20"/>
          <w:lang w:eastAsia="zh-CN"/>
        </w:rPr>
        <w:t>2009.</w:t>
      </w:r>
    </w:p>
    <w:p w14:paraId="5C31EEAE" w14:textId="77777777" w:rsidR="000263C3" w:rsidRPr="0061289A" w:rsidRDefault="000263C3" w:rsidP="000263C3">
      <w:pPr>
        <w:pStyle w:val="ListParagraph"/>
        <w:numPr>
          <w:ilvl w:val="0"/>
          <w:numId w:val="2"/>
        </w:numPr>
        <w:spacing w:line="360" w:lineRule="auto"/>
        <w:ind w:firstLineChars="0"/>
        <w:rPr>
          <w:rFonts w:ascii="Arial" w:eastAsia="SimSun" w:hAnsi="Arial" w:cs="Arial"/>
          <w:color w:val="000000" w:themeColor="text1"/>
          <w:kern w:val="2"/>
          <w:sz w:val="20"/>
          <w:lang w:eastAsia="zh-CN"/>
        </w:rPr>
      </w:pPr>
      <w:r w:rsidRPr="0061289A">
        <w:rPr>
          <w:rFonts w:ascii="Arial" w:eastAsia="SimSun" w:hAnsi="Arial" w:cs="Arial" w:hint="eastAsia"/>
          <w:color w:val="000000" w:themeColor="text1"/>
          <w:kern w:val="2"/>
          <w:sz w:val="20"/>
          <w:lang w:eastAsia="zh-CN"/>
        </w:rPr>
        <w:t>Y</w:t>
      </w:r>
      <w:r w:rsidRPr="0061289A">
        <w:rPr>
          <w:rFonts w:ascii="Arial" w:eastAsia="SimSun" w:hAnsi="Arial" w:cs="Arial"/>
          <w:color w:val="000000" w:themeColor="text1"/>
          <w:kern w:val="2"/>
          <w:sz w:val="20"/>
          <w:lang w:eastAsia="zh-CN"/>
        </w:rPr>
        <w:t xml:space="preserve">ang P, Zhang YL, Peng M. Effect of Peitu Shengjin acupuncture on the quality of life of patients with COPD in remission stage. </w:t>
      </w:r>
      <w:r w:rsidRPr="0061289A">
        <w:rPr>
          <w:rFonts w:ascii="Arial" w:eastAsia="SimSun" w:hAnsi="Arial" w:cs="Arial"/>
          <w:i/>
          <w:iCs/>
          <w:color w:val="000000" w:themeColor="text1"/>
          <w:kern w:val="2"/>
          <w:sz w:val="20"/>
          <w:lang w:eastAsia="zh-CN"/>
        </w:rPr>
        <w:t>Journal of Liaoning University of Traditional Chinese Medicine</w:t>
      </w:r>
      <w:r w:rsidRPr="0061289A">
        <w:rPr>
          <w:rFonts w:ascii="Arial" w:eastAsia="SimSun" w:hAnsi="Arial" w:cs="Arial"/>
          <w:color w:val="000000" w:themeColor="text1"/>
          <w:kern w:val="2"/>
          <w:sz w:val="20"/>
          <w:lang w:eastAsia="zh-CN"/>
        </w:rPr>
        <w:t>.</w:t>
      </w:r>
      <w:r w:rsidRPr="0061289A">
        <w:rPr>
          <w:rFonts w:ascii="Arial" w:eastAsia="SimSun" w:hAnsi="Arial" w:cs="Arial" w:hint="eastAsia"/>
          <w:color w:val="000000" w:themeColor="text1"/>
          <w:kern w:val="2"/>
          <w:sz w:val="20"/>
          <w:lang w:eastAsia="zh-CN"/>
        </w:rPr>
        <w:t xml:space="preserve"> 2009</w:t>
      </w:r>
      <w:r w:rsidRPr="0061289A">
        <w:rPr>
          <w:rFonts w:ascii="Arial" w:eastAsia="SimSun" w:hAnsi="Arial" w:cs="Arial"/>
          <w:color w:val="000000" w:themeColor="text1"/>
          <w:kern w:val="2"/>
          <w:sz w:val="20"/>
          <w:lang w:eastAsia="zh-CN"/>
        </w:rPr>
        <w:t>;</w:t>
      </w:r>
      <w:r w:rsidRPr="0061289A">
        <w:rPr>
          <w:rFonts w:ascii="Arial" w:eastAsia="SimSun" w:hAnsi="Arial" w:cs="Arial" w:hint="eastAsia"/>
          <w:color w:val="000000" w:themeColor="text1"/>
          <w:kern w:val="2"/>
          <w:sz w:val="20"/>
          <w:lang w:eastAsia="zh-CN"/>
        </w:rPr>
        <w:t>11(03):149</w:t>
      </w:r>
      <w:r w:rsidRPr="00686369">
        <w:rPr>
          <w:rFonts w:ascii="Arial" w:eastAsia="SimSun" w:hAnsi="Arial" w:cs="Arial"/>
          <w:color w:val="000000"/>
        </w:rPr>
        <w:t>–</w:t>
      </w:r>
      <w:r w:rsidRPr="0061289A">
        <w:rPr>
          <w:rFonts w:ascii="Arial" w:eastAsia="SimSun" w:hAnsi="Arial" w:cs="Arial" w:hint="eastAsia"/>
          <w:color w:val="000000" w:themeColor="text1"/>
          <w:kern w:val="2"/>
          <w:sz w:val="20"/>
          <w:lang w:eastAsia="zh-CN"/>
        </w:rPr>
        <w:t>150.</w:t>
      </w:r>
    </w:p>
    <w:p w14:paraId="029E636E" w14:textId="77777777" w:rsidR="000263C3" w:rsidRPr="00A001A6" w:rsidRDefault="000263C3" w:rsidP="000263C3">
      <w:pPr>
        <w:pStyle w:val="ListParagraph"/>
        <w:numPr>
          <w:ilvl w:val="0"/>
          <w:numId w:val="2"/>
        </w:numPr>
        <w:spacing w:line="360" w:lineRule="auto"/>
        <w:ind w:firstLineChars="0"/>
        <w:rPr>
          <w:rFonts w:ascii="Arial" w:eastAsia="SimSun" w:hAnsi="Arial" w:cs="Arial"/>
          <w:color w:val="000000" w:themeColor="text1"/>
          <w:kern w:val="2"/>
          <w:sz w:val="20"/>
          <w:lang w:eastAsia="zh-CN"/>
        </w:rPr>
      </w:pPr>
      <w:r>
        <w:rPr>
          <w:rFonts w:ascii="Arial" w:eastAsia="SimSun" w:hAnsi="Arial" w:cs="Arial"/>
          <w:color w:val="000000" w:themeColor="text1"/>
          <w:kern w:val="2"/>
          <w:sz w:val="20"/>
          <w:lang w:eastAsia="zh-CN"/>
        </w:rPr>
        <w:t>Chen WQ. C</w:t>
      </w:r>
      <w:r w:rsidRPr="0061289A">
        <w:rPr>
          <w:rFonts w:ascii="Arial" w:eastAsia="SimSun" w:hAnsi="Arial" w:cs="Arial"/>
          <w:color w:val="000000" w:themeColor="text1"/>
          <w:kern w:val="2"/>
          <w:sz w:val="20"/>
          <w:lang w:eastAsia="zh-CN"/>
        </w:rPr>
        <w:t xml:space="preserve">Iinical </w:t>
      </w:r>
      <w:r>
        <w:rPr>
          <w:rFonts w:ascii="Arial" w:eastAsia="SimSun" w:hAnsi="Arial" w:cs="Arial"/>
          <w:color w:val="000000" w:themeColor="text1"/>
          <w:kern w:val="2"/>
          <w:sz w:val="20"/>
          <w:lang w:eastAsia="zh-CN"/>
        </w:rPr>
        <w:t>r</w:t>
      </w:r>
      <w:r w:rsidRPr="0061289A">
        <w:rPr>
          <w:rFonts w:ascii="Arial" w:eastAsia="SimSun" w:hAnsi="Arial" w:cs="Arial"/>
          <w:color w:val="000000" w:themeColor="text1"/>
          <w:kern w:val="2"/>
          <w:sz w:val="20"/>
          <w:lang w:eastAsia="zh-CN"/>
        </w:rPr>
        <w:t xml:space="preserve">esearch of </w:t>
      </w:r>
      <w:r>
        <w:rPr>
          <w:rFonts w:ascii="Arial" w:eastAsia="SimSun" w:hAnsi="Arial" w:cs="Arial"/>
          <w:color w:val="000000" w:themeColor="text1"/>
          <w:kern w:val="2"/>
          <w:sz w:val="20"/>
          <w:lang w:eastAsia="zh-CN"/>
        </w:rPr>
        <w:t>c</w:t>
      </w:r>
      <w:r w:rsidRPr="0061289A">
        <w:rPr>
          <w:rFonts w:ascii="Arial" w:eastAsia="SimSun" w:hAnsi="Arial" w:cs="Arial"/>
          <w:color w:val="000000" w:themeColor="text1"/>
          <w:kern w:val="2"/>
          <w:sz w:val="20"/>
          <w:lang w:eastAsia="zh-CN"/>
        </w:rPr>
        <w:t>uring type of phlegm-heat</w:t>
      </w:r>
      <w:r>
        <w:rPr>
          <w:rFonts w:ascii="Arial" w:eastAsia="SimSun" w:hAnsi="Arial" w:cs="Arial"/>
          <w:color w:val="000000" w:themeColor="text1"/>
          <w:kern w:val="2"/>
          <w:sz w:val="20"/>
          <w:lang w:eastAsia="zh-CN"/>
        </w:rPr>
        <w:t xml:space="preserve"> </w:t>
      </w:r>
      <w:r w:rsidRPr="0061289A">
        <w:rPr>
          <w:rFonts w:ascii="Arial" w:eastAsia="SimSun" w:hAnsi="Arial" w:cs="Arial"/>
          <w:color w:val="000000" w:themeColor="text1"/>
          <w:kern w:val="2"/>
          <w:sz w:val="20"/>
          <w:lang w:eastAsia="zh-CN"/>
        </w:rPr>
        <w:t xml:space="preserve">obstructing lungs of </w:t>
      </w:r>
      <w:r>
        <w:rPr>
          <w:rFonts w:ascii="Arial" w:eastAsia="SimSun" w:hAnsi="Arial" w:cs="Arial"/>
          <w:color w:val="000000" w:themeColor="text1"/>
          <w:kern w:val="2"/>
          <w:sz w:val="20"/>
          <w:lang w:eastAsia="zh-CN"/>
        </w:rPr>
        <w:t>AECOPD</w:t>
      </w:r>
      <w:r w:rsidRPr="0061289A">
        <w:rPr>
          <w:rFonts w:ascii="Arial" w:eastAsia="SimSun" w:hAnsi="Arial" w:cs="Arial"/>
          <w:color w:val="000000" w:themeColor="text1"/>
          <w:kern w:val="2"/>
          <w:sz w:val="20"/>
          <w:lang w:eastAsia="zh-CN"/>
        </w:rPr>
        <w:t xml:space="preserve"> by using </w:t>
      </w:r>
      <w:r>
        <w:rPr>
          <w:rFonts w:ascii="Arial" w:eastAsia="SimSun" w:hAnsi="Arial" w:cs="Arial"/>
          <w:color w:val="000000" w:themeColor="text1"/>
          <w:kern w:val="2"/>
          <w:sz w:val="20"/>
          <w:lang w:eastAsia="zh-CN"/>
        </w:rPr>
        <w:t>a</w:t>
      </w:r>
      <w:r w:rsidRPr="0061289A">
        <w:rPr>
          <w:rFonts w:ascii="Arial" w:eastAsia="SimSun" w:hAnsi="Arial" w:cs="Arial"/>
          <w:color w:val="000000" w:themeColor="text1"/>
          <w:kern w:val="2"/>
          <w:sz w:val="20"/>
          <w:lang w:eastAsia="zh-CN"/>
        </w:rPr>
        <w:t>cupuncture therapy and</w:t>
      </w:r>
      <w:r>
        <w:rPr>
          <w:rFonts w:ascii="Arial" w:eastAsia="SimSun" w:hAnsi="Arial" w:cs="Arial"/>
          <w:color w:val="000000" w:themeColor="text1"/>
          <w:kern w:val="2"/>
          <w:sz w:val="20"/>
          <w:lang w:eastAsia="zh-CN"/>
        </w:rPr>
        <w:t xml:space="preserve"> </w:t>
      </w:r>
      <w:r w:rsidRPr="0061289A">
        <w:rPr>
          <w:rFonts w:ascii="Arial" w:eastAsia="SimSun" w:hAnsi="Arial" w:cs="Arial"/>
          <w:color w:val="000000" w:themeColor="text1"/>
          <w:kern w:val="2"/>
          <w:sz w:val="20"/>
          <w:lang w:eastAsia="zh-CN"/>
        </w:rPr>
        <w:t xml:space="preserve">conventioned </w:t>
      </w:r>
      <w:r>
        <w:rPr>
          <w:rFonts w:ascii="Arial" w:eastAsia="SimSun" w:hAnsi="Arial" w:cs="Arial"/>
          <w:color w:val="000000" w:themeColor="text1"/>
          <w:kern w:val="2"/>
          <w:sz w:val="20"/>
          <w:lang w:eastAsia="zh-CN"/>
        </w:rPr>
        <w:t>t</w:t>
      </w:r>
      <w:r w:rsidRPr="0061289A">
        <w:rPr>
          <w:rFonts w:ascii="Arial" w:eastAsia="SimSun" w:hAnsi="Arial" w:cs="Arial"/>
          <w:color w:val="000000" w:themeColor="text1"/>
          <w:kern w:val="2"/>
          <w:sz w:val="20"/>
          <w:lang w:eastAsia="zh-CN"/>
        </w:rPr>
        <w:t>reatment</w:t>
      </w:r>
      <w:r>
        <w:rPr>
          <w:rFonts w:ascii="Arial" w:eastAsia="SimSun" w:hAnsi="Arial" w:cs="Arial"/>
          <w:color w:val="000000" w:themeColor="text1"/>
          <w:kern w:val="2"/>
          <w:sz w:val="20"/>
          <w:lang w:eastAsia="zh-CN"/>
        </w:rPr>
        <w:t xml:space="preserve">. </w:t>
      </w:r>
      <w:r w:rsidRPr="00E602E0">
        <w:rPr>
          <w:rFonts w:ascii="Arial" w:eastAsia="SimSun" w:hAnsi="Arial" w:cs="Arial"/>
          <w:i/>
          <w:iCs/>
          <w:color w:val="000000" w:themeColor="text1"/>
          <w:kern w:val="2"/>
          <w:sz w:val="20"/>
          <w:lang w:eastAsia="zh-CN"/>
        </w:rPr>
        <w:t>Guangzhou University of traditional Chinese Medicine</w:t>
      </w:r>
      <w:r>
        <w:rPr>
          <w:rFonts w:ascii="Arial" w:eastAsia="SimSun" w:hAnsi="Arial" w:cs="Arial"/>
          <w:color w:val="000000" w:themeColor="text1"/>
          <w:kern w:val="2"/>
          <w:sz w:val="20"/>
          <w:lang w:eastAsia="zh-CN"/>
        </w:rPr>
        <w:t>.</w:t>
      </w:r>
      <w:r w:rsidRPr="00E602E0">
        <w:rPr>
          <w:rFonts w:ascii="Arial" w:eastAsia="SimSun" w:hAnsi="Arial" w:cs="Arial" w:hint="eastAsia"/>
          <w:color w:val="000000" w:themeColor="text1"/>
          <w:kern w:val="2"/>
          <w:sz w:val="20"/>
          <w:lang w:eastAsia="zh-CN"/>
        </w:rPr>
        <w:t xml:space="preserve"> </w:t>
      </w:r>
      <w:r w:rsidRPr="0061289A">
        <w:rPr>
          <w:rFonts w:ascii="Arial" w:eastAsia="SimSun" w:hAnsi="Arial" w:cs="Arial" w:hint="eastAsia"/>
          <w:color w:val="000000" w:themeColor="text1"/>
          <w:kern w:val="2"/>
          <w:sz w:val="20"/>
          <w:lang w:eastAsia="zh-CN"/>
        </w:rPr>
        <w:t>2010.</w:t>
      </w:r>
    </w:p>
    <w:p w14:paraId="11591AC0" w14:textId="77777777" w:rsidR="000263C3" w:rsidRPr="00A001A6" w:rsidRDefault="000263C3" w:rsidP="000263C3">
      <w:pPr>
        <w:pStyle w:val="ListParagraph"/>
        <w:numPr>
          <w:ilvl w:val="0"/>
          <w:numId w:val="2"/>
        </w:numPr>
        <w:spacing w:line="360" w:lineRule="auto"/>
        <w:ind w:firstLineChars="0"/>
        <w:rPr>
          <w:rFonts w:ascii="Arial" w:eastAsia="SimSun" w:hAnsi="Arial" w:cs="Arial"/>
          <w:color w:val="000000" w:themeColor="text1"/>
          <w:kern w:val="2"/>
          <w:sz w:val="20"/>
          <w:lang w:eastAsia="zh-CN"/>
        </w:rPr>
      </w:pPr>
      <w:r w:rsidRPr="00CA72EA">
        <w:rPr>
          <w:rFonts w:ascii="Arial" w:eastAsia="SimSun" w:hAnsi="Arial" w:cs="Arial"/>
          <w:color w:val="000000" w:themeColor="text1"/>
          <w:kern w:val="2"/>
          <w:sz w:val="20"/>
          <w:lang w:eastAsia="zh-CN"/>
        </w:rPr>
        <w:t xml:space="preserve">Deering BM, Fullen B, Egan C, </w:t>
      </w:r>
      <w:r>
        <w:rPr>
          <w:rFonts w:ascii="Arial" w:eastAsia="SimSun" w:hAnsi="Arial" w:cs="Arial" w:hint="eastAsia"/>
          <w:color w:val="000000" w:themeColor="text1"/>
          <w:kern w:val="2"/>
          <w:sz w:val="20"/>
          <w:lang w:eastAsia="zh-CN"/>
        </w:rPr>
        <w:t>e</w:t>
      </w:r>
      <w:r>
        <w:rPr>
          <w:rFonts w:ascii="Arial" w:eastAsia="SimSun" w:hAnsi="Arial" w:cs="Arial"/>
          <w:color w:val="000000" w:themeColor="text1"/>
          <w:kern w:val="2"/>
          <w:sz w:val="20"/>
          <w:lang w:eastAsia="zh-CN"/>
        </w:rPr>
        <w:t>t al</w:t>
      </w:r>
      <w:r w:rsidRPr="00CA72EA">
        <w:rPr>
          <w:rFonts w:ascii="Arial" w:eastAsia="SimSun" w:hAnsi="Arial" w:cs="Arial"/>
          <w:color w:val="000000" w:themeColor="text1"/>
          <w:kern w:val="2"/>
          <w:sz w:val="20"/>
          <w:lang w:eastAsia="zh-CN"/>
        </w:rPr>
        <w:t xml:space="preserve">. Acupuncture as an adjunct to pulmonary rehabilitation. </w:t>
      </w:r>
      <w:r w:rsidRPr="00F45F8F">
        <w:rPr>
          <w:rFonts w:ascii="Arial" w:eastAsia="SimSun" w:hAnsi="Arial" w:cs="Arial"/>
          <w:i/>
          <w:iCs/>
          <w:color w:val="000000" w:themeColor="text1"/>
          <w:kern w:val="2"/>
          <w:sz w:val="20"/>
          <w:lang w:eastAsia="zh-CN"/>
        </w:rPr>
        <w:t>J Cardiopulm Rehabil Prev</w:t>
      </w:r>
      <w:r w:rsidRPr="00CA72EA">
        <w:rPr>
          <w:rFonts w:ascii="Arial" w:eastAsia="SimSun" w:hAnsi="Arial" w:cs="Arial"/>
          <w:color w:val="000000" w:themeColor="text1"/>
          <w:kern w:val="2"/>
          <w:sz w:val="20"/>
          <w:lang w:eastAsia="zh-CN"/>
        </w:rPr>
        <w:t>. 2011</w:t>
      </w:r>
      <w:r>
        <w:rPr>
          <w:rFonts w:ascii="Arial" w:eastAsia="SimSun" w:hAnsi="Arial" w:cs="Arial"/>
          <w:color w:val="000000" w:themeColor="text1"/>
          <w:kern w:val="2"/>
          <w:sz w:val="20"/>
          <w:lang w:eastAsia="zh-CN"/>
        </w:rPr>
        <w:t>;</w:t>
      </w:r>
      <w:r w:rsidRPr="00CA72EA">
        <w:rPr>
          <w:rFonts w:ascii="Arial" w:eastAsia="SimSun" w:hAnsi="Arial" w:cs="Arial"/>
          <w:color w:val="000000" w:themeColor="text1"/>
          <w:kern w:val="2"/>
          <w:sz w:val="20"/>
          <w:lang w:eastAsia="zh-CN"/>
        </w:rPr>
        <w:t>31(6):392</w:t>
      </w:r>
      <w:r w:rsidRPr="00686369">
        <w:rPr>
          <w:rFonts w:ascii="Arial" w:eastAsia="SimSun" w:hAnsi="Arial" w:cs="Arial"/>
          <w:color w:val="000000"/>
        </w:rPr>
        <w:t>–</w:t>
      </w:r>
      <w:r>
        <w:rPr>
          <w:rFonts w:ascii="Arial" w:eastAsia="SimSun" w:hAnsi="Arial" w:cs="Arial"/>
          <w:color w:val="000000" w:themeColor="text1"/>
          <w:kern w:val="2"/>
          <w:sz w:val="20"/>
          <w:lang w:eastAsia="zh-CN"/>
        </w:rPr>
        <w:t>39</w:t>
      </w:r>
      <w:r w:rsidRPr="00CA72EA">
        <w:rPr>
          <w:rFonts w:ascii="Arial" w:eastAsia="SimSun" w:hAnsi="Arial" w:cs="Arial"/>
          <w:color w:val="000000" w:themeColor="text1"/>
          <w:kern w:val="2"/>
          <w:sz w:val="20"/>
          <w:lang w:eastAsia="zh-CN"/>
        </w:rPr>
        <w:t>9.</w:t>
      </w:r>
    </w:p>
    <w:p w14:paraId="2263FC8A" w14:textId="77777777" w:rsidR="000263C3" w:rsidRDefault="000263C3" w:rsidP="000263C3">
      <w:pPr>
        <w:pStyle w:val="ListParagraph"/>
        <w:numPr>
          <w:ilvl w:val="0"/>
          <w:numId w:val="2"/>
        </w:numPr>
        <w:spacing w:line="360" w:lineRule="auto"/>
        <w:ind w:firstLineChars="0"/>
        <w:rPr>
          <w:rFonts w:ascii="Arial" w:eastAsia="SimSun" w:hAnsi="Arial" w:cs="Arial"/>
          <w:color w:val="000000" w:themeColor="text1"/>
          <w:kern w:val="2"/>
          <w:sz w:val="20"/>
          <w:lang w:eastAsia="zh-CN"/>
        </w:rPr>
      </w:pPr>
      <w:r>
        <w:rPr>
          <w:rFonts w:ascii="Arial" w:eastAsia="SimSun" w:hAnsi="Arial" w:cs="Arial"/>
          <w:color w:val="000000" w:themeColor="text1"/>
          <w:kern w:val="2"/>
          <w:sz w:val="20"/>
          <w:lang w:eastAsia="zh-CN"/>
        </w:rPr>
        <w:t xml:space="preserve">Gao J, OuYang BS, Sun G, Fan C, Wu YJ, Ji LL. </w:t>
      </w:r>
      <w:r w:rsidRPr="00D92B16">
        <w:rPr>
          <w:rFonts w:ascii="Arial" w:eastAsia="SimSun" w:hAnsi="Arial" w:cs="Arial"/>
          <w:color w:val="000000" w:themeColor="text1"/>
          <w:kern w:val="2"/>
          <w:sz w:val="20"/>
          <w:lang w:eastAsia="zh-CN"/>
        </w:rPr>
        <w:t>Comparative research on effect of warm needling therapy on pulmonary function and life quality of</w:t>
      </w:r>
      <w:r>
        <w:rPr>
          <w:rFonts w:ascii="Arial" w:eastAsia="SimSun" w:hAnsi="Arial" w:cs="Arial"/>
          <w:color w:val="000000" w:themeColor="text1"/>
          <w:kern w:val="2"/>
          <w:sz w:val="20"/>
          <w:lang w:eastAsia="zh-CN"/>
        </w:rPr>
        <w:t xml:space="preserve"> </w:t>
      </w:r>
      <w:r w:rsidRPr="00D92B16">
        <w:rPr>
          <w:rFonts w:ascii="Arial" w:eastAsia="SimSun" w:hAnsi="Arial" w:cs="Arial"/>
          <w:color w:val="000000" w:themeColor="text1"/>
          <w:kern w:val="2"/>
          <w:sz w:val="20"/>
          <w:lang w:eastAsia="zh-CN"/>
        </w:rPr>
        <w:t>patients with COPD in the stable phase</w:t>
      </w:r>
      <w:r>
        <w:rPr>
          <w:rFonts w:ascii="Arial" w:eastAsia="SimSun" w:hAnsi="Arial" w:cs="Arial"/>
          <w:color w:val="000000" w:themeColor="text1"/>
          <w:kern w:val="2"/>
          <w:sz w:val="20"/>
          <w:lang w:eastAsia="zh-CN"/>
        </w:rPr>
        <w:t xml:space="preserve">. </w:t>
      </w:r>
      <w:r w:rsidRPr="00E860A6">
        <w:rPr>
          <w:rFonts w:ascii="Arial" w:eastAsia="SimSun" w:hAnsi="Arial" w:cs="Arial"/>
          <w:i/>
          <w:iCs/>
          <w:color w:val="000000" w:themeColor="text1"/>
          <w:kern w:val="2"/>
          <w:sz w:val="20"/>
          <w:lang w:eastAsia="zh-CN"/>
        </w:rPr>
        <w:t>Chinese Acupuncture and Moxibustion</w:t>
      </w:r>
      <w:r>
        <w:rPr>
          <w:rFonts w:ascii="Arial" w:eastAsia="SimSun" w:hAnsi="Arial" w:cs="Arial"/>
          <w:color w:val="000000" w:themeColor="text1"/>
          <w:kern w:val="2"/>
          <w:sz w:val="20"/>
          <w:lang w:eastAsia="zh-CN"/>
        </w:rPr>
        <w:t xml:space="preserve">. </w:t>
      </w:r>
      <w:r w:rsidRPr="00CA72EA">
        <w:rPr>
          <w:rFonts w:ascii="Arial" w:eastAsia="SimSun" w:hAnsi="Arial" w:cs="Arial" w:hint="eastAsia"/>
          <w:color w:val="000000" w:themeColor="text1"/>
          <w:kern w:val="2"/>
          <w:sz w:val="20"/>
          <w:lang w:eastAsia="zh-CN"/>
        </w:rPr>
        <w:t>2011</w:t>
      </w:r>
      <w:r>
        <w:rPr>
          <w:rFonts w:ascii="Arial" w:eastAsia="SimSun" w:hAnsi="Arial" w:cs="Arial"/>
          <w:color w:val="000000" w:themeColor="text1"/>
          <w:kern w:val="2"/>
          <w:sz w:val="20"/>
          <w:lang w:eastAsia="zh-CN"/>
        </w:rPr>
        <w:t>;</w:t>
      </w:r>
      <w:r w:rsidRPr="00CA72EA">
        <w:rPr>
          <w:rFonts w:ascii="Arial" w:eastAsia="SimSun" w:hAnsi="Arial" w:cs="Arial" w:hint="eastAsia"/>
          <w:color w:val="000000" w:themeColor="text1"/>
          <w:kern w:val="2"/>
          <w:sz w:val="20"/>
          <w:lang w:eastAsia="zh-CN"/>
        </w:rPr>
        <w:t>31(10):893</w:t>
      </w:r>
      <w:r w:rsidRPr="00686369">
        <w:rPr>
          <w:rFonts w:ascii="Arial" w:eastAsia="SimSun" w:hAnsi="Arial" w:cs="Arial"/>
          <w:color w:val="000000"/>
        </w:rPr>
        <w:t>–</w:t>
      </w:r>
      <w:r w:rsidRPr="00CA72EA">
        <w:rPr>
          <w:rFonts w:ascii="Arial" w:eastAsia="SimSun" w:hAnsi="Arial" w:cs="Arial" w:hint="eastAsia"/>
          <w:color w:val="000000" w:themeColor="text1"/>
          <w:kern w:val="2"/>
          <w:sz w:val="20"/>
          <w:lang w:eastAsia="zh-CN"/>
        </w:rPr>
        <w:t>897.</w:t>
      </w:r>
    </w:p>
    <w:p w14:paraId="70DBFADE" w14:textId="77777777" w:rsidR="000263C3" w:rsidRDefault="000263C3" w:rsidP="000263C3">
      <w:pPr>
        <w:pStyle w:val="ListParagraph"/>
        <w:numPr>
          <w:ilvl w:val="0"/>
          <w:numId w:val="2"/>
        </w:numPr>
        <w:spacing w:line="360" w:lineRule="auto"/>
        <w:ind w:firstLineChars="0"/>
        <w:rPr>
          <w:rFonts w:ascii="Arial" w:eastAsia="SimSun" w:hAnsi="Arial" w:cs="Arial"/>
          <w:color w:val="000000" w:themeColor="text1"/>
          <w:kern w:val="2"/>
          <w:sz w:val="20"/>
          <w:lang w:eastAsia="zh-CN"/>
        </w:rPr>
      </w:pPr>
      <w:r w:rsidRPr="00A001A6">
        <w:rPr>
          <w:rFonts w:ascii="Arial" w:eastAsia="SimSun" w:hAnsi="Arial" w:cs="Arial"/>
          <w:color w:val="000000" w:themeColor="text1"/>
          <w:kern w:val="2"/>
          <w:sz w:val="20"/>
          <w:lang w:eastAsia="zh-CN"/>
        </w:rPr>
        <w:lastRenderedPageBreak/>
        <w:t xml:space="preserve">Suzuki M, Muro S, Ando Y, </w:t>
      </w:r>
      <w:r>
        <w:rPr>
          <w:rFonts w:ascii="Arial" w:eastAsia="SimSun" w:hAnsi="Arial" w:cs="Arial"/>
          <w:color w:val="000000" w:themeColor="text1"/>
          <w:kern w:val="2"/>
          <w:sz w:val="20"/>
          <w:lang w:eastAsia="zh-CN"/>
        </w:rPr>
        <w:t>et al</w:t>
      </w:r>
      <w:r w:rsidRPr="00A001A6">
        <w:rPr>
          <w:rFonts w:ascii="Arial" w:eastAsia="SimSun" w:hAnsi="Arial" w:cs="Arial"/>
          <w:color w:val="000000" w:themeColor="text1"/>
          <w:kern w:val="2"/>
          <w:sz w:val="20"/>
          <w:lang w:eastAsia="zh-CN"/>
        </w:rPr>
        <w:t>. A randomized, placebo-controlled trial of acupuncture in patients with chronic obstructive pulmonary disease (COPD): the COPD-acupuncture trial (CAT).</w:t>
      </w:r>
      <w:r w:rsidRPr="00A001A6">
        <w:rPr>
          <w:rFonts w:ascii="Arial" w:eastAsia="SimSun" w:hAnsi="Arial" w:cs="Arial"/>
          <w:i/>
          <w:iCs/>
          <w:color w:val="000000" w:themeColor="text1"/>
          <w:kern w:val="2"/>
          <w:sz w:val="20"/>
          <w:lang w:eastAsia="zh-CN"/>
        </w:rPr>
        <w:t xml:space="preserve"> Arch Intern Med</w:t>
      </w:r>
      <w:r w:rsidRPr="00A001A6">
        <w:rPr>
          <w:rFonts w:ascii="Arial" w:eastAsia="SimSun" w:hAnsi="Arial" w:cs="Arial"/>
          <w:color w:val="000000" w:themeColor="text1"/>
          <w:kern w:val="2"/>
          <w:sz w:val="20"/>
          <w:lang w:eastAsia="zh-CN"/>
        </w:rPr>
        <w:t>. 2012</w:t>
      </w:r>
      <w:r>
        <w:rPr>
          <w:rFonts w:ascii="Arial" w:eastAsia="SimSun" w:hAnsi="Arial" w:cs="Arial"/>
          <w:color w:val="000000" w:themeColor="text1"/>
          <w:kern w:val="2"/>
          <w:sz w:val="20"/>
          <w:lang w:eastAsia="zh-CN"/>
        </w:rPr>
        <w:t>;</w:t>
      </w:r>
      <w:r w:rsidRPr="00A001A6">
        <w:rPr>
          <w:rFonts w:ascii="Arial" w:eastAsia="SimSun" w:hAnsi="Arial" w:cs="Arial"/>
          <w:color w:val="000000" w:themeColor="text1"/>
          <w:kern w:val="2"/>
          <w:sz w:val="20"/>
          <w:lang w:eastAsia="zh-CN"/>
        </w:rPr>
        <w:t>172(11):878</w:t>
      </w:r>
      <w:r w:rsidRPr="00686369">
        <w:rPr>
          <w:rFonts w:ascii="Arial" w:eastAsia="SimSun" w:hAnsi="Arial" w:cs="Arial"/>
          <w:color w:val="000000"/>
        </w:rPr>
        <w:t>–</w:t>
      </w:r>
      <w:r w:rsidRPr="00A001A6">
        <w:rPr>
          <w:rFonts w:ascii="Arial" w:eastAsia="SimSun" w:hAnsi="Arial" w:cs="Arial"/>
          <w:color w:val="000000" w:themeColor="text1"/>
          <w:kern w:val="2"/>
          <w:sz w:val="20"/>
          <w:lang w:eastAsia="zh-CN"/>
        </w:rPr>
        <w:t xml:space="preserve">886. </w:t>
      </w:r>
    </w:p>
    <w:p w14:paraId="42341474" w14:textId="77777777" w:rsidR="000263C3" w:rsidRDefault="000263C3" w:rsidP="000263C3">
      <w:pPr>
        <w:pStyle w:val="ListParagraph"/>
        <w:numPr>
          <w:ilvl w:val="0"/>
          <w:numId w:val="2"/>
        </w:numPr>
        <w:spacing w:line="360" w:lineRule="auto"/>
        <w:ind w:firstLineChars="0"/>
        <w:rPr>
          <w:rFonts w:ascii="Arial" w:eastAsia="SimSun" w:hAnsi="Arial" w:cs="Arial"/>
          <w:color w:val="000000" w:themeColor="text1"/>
          <w:kern w:val="2"/>
          <w:sz w:val="20"/>
          <w:lang w:eastAsia="zh-CN"/>
        </w:rPr>
      </w:pPr>
      <w:r>
        <w:rPr>
          <w:rFonts w:ascii="Arial" w:eastAsia="SimSun" w:hAnsi="Arial" w:cs="Arial" w:hint="eastAsia"/>
          <w:color w:val="000000" w:themeColor="text1"/>
          <w:kern w:val="2"/>
          <w:sz w:val="20"/>
          <w:lang w:eastAsia="zh-CN"/>
        </w:rPr>
        <w:t>C</w:t>
      </w:r>
      <w:r>
        <w:rPr>
          <w:rFonts w:ascii="Arial" w:eastAsia="SimSun" w:hAnsi="Arial" w:cs="Arial"/>
          <w:color w:val="000000" w:themeColor="text1"/>
          <w:kern w:val="2"/>
          <w:sz w:val="20"/>
          <w:lang w:eastAsia="zh-CN"/>
        </w:rPr>
        <w:t xml:space="preserve">ao L, Shao MM, Liu ZY. </w:t>
      </w:r>
      <w:r w:rsidRPr="00CA1BCF">
        <w:rPr>
          <w:rFonts w:ascii="Arial" w:eastAsia="SimSun" w:hAnsi="Arial" w:cs="Arial"/>
          <w:color w:val="000000" w:themeColor="text1"/>
          <w:kern w:val="2"/>
          <w:sz w:val="20"/>
          <w:lang w:eastAsia="zh-CN"/>
        </w:rPr>
        <w:t xml:space="preserve">Study on improving </w:t>
      </w:r>
      <w:r>
        <w:rPr>
          <w:rFonts w:ascii="Arial" w:eastAsia="SimSun" w:hAnsi="Arial" w:cs="Arial" w:hint="eastAsia"/>
          <w:color w:val="000000" w:themeColor="text1"/>
          <w:kern w:val="2"/>
          <w:sz w:val="20"/>
          <w:lang w:eastAsia="zh-CN"/>
        </w:rPr>
        <w:t>the</w:t>
      </w:r>
      <w:r>
        <w:rPr>
          <w:rFonts w:ascii="Arial" w:eastAsia="SimSun" w:hAnsi="Arial" w:cs="Arial"/>
          <w:color w:val="000000" w:themeColor="text1"/>
          <w:kern w:val="2"/>
          <w:sz w:val="20"/>
          <w:lang w:eastAsia="zh-CN"/>
        </w:rPr>
        <w:t xml:space="preserve"> </w:t>
      </w:r>
      <w:r w:rsidRPr="00CA1BCF">
        <w:rPr>
          <w:rFonts w:ascii="Arial" w:eastAsia="SimSun" w:hAnsi="Arial" w:cs="Arial"/>
          <w:color w:val="000000" w:themeColor="text1"/>
          <w:kern w:val="2"/>
          <w:sz w:val="20"/>
          <w:lang w:eastAsia="zh-CN"/>
        </w:rPr>
        <w:t>quality of life of patients with acute exacerbation of COPD by acupuncture combined with auricular point</w:t>
      </w:r>
      <w:r>
        <w:rPr>
          <w:rFonts w:ascii="Arial" w:eastAsia="SimSun" w:hAnsi="Arial" w:cs="Arial"/>
          <w:color w:val="000000" w:themeColor="text1"/>
          <w:kern w:val="2"/>
          <w:sz w:val="20"/>
          <w:lang w:eastAsia="zh-CN"/>
        </w:rPr>
        <w:t xml:space="preserve">. </w:t>
      </w:r>
      <w:r w:rsidRPr="00E40B0F">
        <w:rPr>
          <w:rFonts w:ascii="Arial" w:eastAsia="SimSun" w:hAnsi="Arial" w:cs="Arial"/>
          <w:i/>
          <w:iCs/>
          <w:color w:val="000000" w:themeColor="text1"/>
          <w:kern w:val="2"/>
          <w:sz w:val="20"/>
          <w:lang w:eastAsia="zh-CN"/>
        </w:rPr>
        <w:t>Yunnan Journal of Traditional Chinese Medicine and Materia Medica</w:t>
      </w:r>
      <w:r>
        <w:rPr>
          <w:rFonts w:ascii="Arial" w:eastAsia="SimSun" w:hAnsi="Arial" w:cs="Arial"/>
          <w:color w:val="000000" w:themeColor="text1"/>
          <w:kern w:val="2"/>
          <w:sz w:val="20"/>
          <w:lang w:eastAsia="zh-CN"/>
        </w:rPr>
        <w:t xml:space="preserve">. </w:t>
      </w:r>
      <w:r w:rsidRPr="00CA72EA">
        <w:rPr>
          <w:rFonts w:ascii="Arial" w:eastAsia="SimSun" w:hAnsi="Arial" w:cs="Arial" w:hint="eastAsia"/>
          <w:color w:val="000000" w:themeColor="text1"/>
          <w:kern w:val="2"/>
          <w:sz w:val="20"/>
          <w:lang w:eastAsia="zh-CN"/>
        </w:rPr>
        <w:t>2012</w:t>
      </w:r>
      <w:r>
        <w:rPr>
          <w:rFonts w:ascii="Arial" w:eastAsia="SimSun" w:hAnsi="Arial" w:cs="Arial"/>
          <w:color w:val="000000" w:themeColor="text1"/>
          <w:kern w:val="2"/>
          <w:sz w:val="20"/>
          <w:lang w:eastAsia="zh-CN"/>
        </w:rPr>
        <w:t>;</w:t>
      </w:r>
      <w:r w:rsidRPr="00CA72EA">
        <w:rPr>
          <w:rFonts w:ascii="Arial" w:eastAsia="SimSun" w:hAnsi="Arial" w:cs="Arial" w:hint="eastAsia"/>
          <w:color w:val="000000" w:themeColor="text1"/>
          <w:kern w:val="2"/>
          <w:sz w:val="20"/>
          <w:lang w:eastAsia="zh-CN"/>
        </w:rPr>
        <w:t>33(04):53</w:t>
      </w:r>
      <w:r w:rsidRPr="00686369">
        <w:rPr>
          <w:rFonts w:ascii="Arial" w:eastAsia="SimSun" w:hAnsi="Arial" w:cs="Arial"/>
          <w:color w:val="000000"/>
        </w:rPr>
        <w:t>–</w:t>
      </w:r>
      <w:r w:rsidRPr="00CA72EA">
        <w:rPr>
          <w:rFonts w:ascii="Arial" w:eastAsia="SimSun" w:hAnsi="Arial" w:cs="Arial" w:hint="eastAsia"/>
          <w:color w:val="000000" w:themeColor="text1"/>
          <w:kern w:val="2"/>
          <w:sz w:val="20"/>
          <w:lang w:eastAsia="zh-CN"/>
        </w:rPr>
        <w:t>55</w:t>
      </w:r>
      <w:r>
        <w:rPr>
          <w:rFonts w:ascii="Arial" w:eastAsia="SimSun" w:hAnsi="Arial" w:cs="Arial"/>
          <w:color w:val="000000" w:themeColor="text1"/>
          <w:kern w:val="2"/>
          <w:sz w:val="20"/>
          <w:lang w:eastAsia="zh-CN"/>
        </w:rPr>
        <w:t>.</w:t>
      </w:r>
    </w:p>
    <w:p w14:paraId="63017F14" w14:textId="77777777" w:rsidR="000263C3" w:rsidRDefault="000263C3" w:rsidP="000263C3">
      <w:pPr>
        <w:pStyle w:val="ListParagraph"/>
        <w:numPr>
          <w:ilvl w:val="0"/>
          <w:numId w:val="2"/>
        </w:numPr>
        <w:spacing w:line="360" w:lineRule="auto"/>
        <w:ind w:firstLineChars="0"/>
        <w:rPr>
          <w:rFonts w:ascii="Arial" w:eastAsia="SimSun" w:hAnsi="Arial" w:cs="Arial"/>
          <w:color w:val="000000" w:themeColor="text1"/>
          <w:kern w:val="2"/>
          <w:sz w:val="20"/>
          <w:lang w:eastAsia="zh-CN"/>
        </w:rPr>
      </w:pPr>
      <w:r w:rsidRPr="00984251">
        <w:rPr>
          <w:rFonts w:ascii="Arial" w:eastAsia="SimSun" w:hAnsi="Arial" w:cs="Arial"/>
          <w:color w:val="000000" w:themeColor="text1"/>
          <w:kern w:val="2"/>
          <w:sz w:val="20"/>
          <w:lang w:eastAsia="zh-CN"/>
        </w:rPr>
        <w:t xml:space="preserve">Shao MM, Cao L, Liu ZY. Acupuncture combined with acupoint sticking in the treatment of 15 cases of acute exacerbation of chronic obstructive pulmonary disease. </w:t>
      </w:r>
      <w:r w:rsidRPr="00984251">
        <w:rPr>
          <w:rFonts w:ascii="Arial" w:eastAsia="SimSun" w:hAnsi="Arial" w:cs="Arial"/>
          <w:i/>
          <w:iCs/>
          <w:color w:val="000000" w:themeColor="text1"/>
          <w:kern w:val="2"/>
          <w:sz w:val="20"/>
          <w:lang w:eastAsia="zh-CN"/>
        </w:rPr>
        <w:t>Journal of Traditional Chinese Medicine</w:t>
      </w:r>
      <w:r w:rsidRPr="00984251">
        <w:rPr>
          <w:rFonts w:ascii="Arial" w:eastAsia="SimSun" w:hAnsi="Arial" w:cs="Arial"/>
          <w:color w:val="000000" w:themeColor="text1"/>
          <w:kern w:val="2"/>
          <w:sz w:val="20"/>
          <w:lang w:eastAsia="zh-CN"/>
        </w:rPr>
        <w:t xml:space="preserve">. </w:t>
      </w:r>
      <w:r w:rsidRPr="00984251">
        <w:rPr>
          <w:rFonts w:ascii="Arial" w:eastAsia="SimSun" w:hAnsi="Arial" w:cs="Arial" w:hint="eastAsia"/>
          <w:color w:val="000000" w:themeColor="text1"/>
          <w:kern w:val="2"/>
          <w:sz w:val="20"/>
          <w:lang w:eastAsia="zh-CN"/>
        </w:rPr>
        <w:t>2012</w:t>
      </w:r>
      <w:r w:rsidRPr="00984251">
        <w:rPr>
          <w:rFonts w:ascii="Arial" w:eastAsia="SimSun" w:hAnsi="Arial" w:cs="Arial"/>
          <w:color w:val="000000" w:themeColor="text1"/>
          <w:kern w:val="2"/>
          <w:sz w:val="20"/>
          <w:lang w:eastAsia="zh-CN"/>
        </w:rPr>
        <w:t>;</w:t>
      </w:r>
      <w:r w:rsidRPr="00984251">
        <w:rPr>
          <w:rFonts w:ascii="Arial" w:eastAsia="SimSun" w:hAnsi="Arial" w:cs="Arial" w:hint="eastAsia"/>
          <w:color w:val="000000" w:themeColor="text1"/>
          <w:kern w:val="2"/>
          <w:sz w:val="20"/>
          <w:lang w:eastAsia="zh-CN"/>
        </w:rPr>
        <w:t>53(07):606</w:t>
      </w:r>
      <w:r w:rsidRPr="00686369">
        <w:rPr>
          <w:rFonts w:ascii="Arial" w:eastAsia="SimSun" w:hAnsi="Arial" w:cs="Arial"/>
          <w:color w:val="000000"/>
        </w:rPr>
        <w:t>–</w:t>
      </w:r>
      <w:r w:rsidRPr="00984251">
        <w:rPr>
          <w:rFonts w:ascii="Arial" w:eastAsia="SimSun" w:hAnsi="Arial" w:cs="Arial" w:hint="eastAsia"/>
          <w:color w:val="000000" w:themeColor="text1"/>
          <w:kern w:val="2"/>
          <w:sz w:val="20"/>
          <w:lang w:eastAsia="zh-CN"/>
        </w:rPr>
        <w:t>607.</w:t>
      </w:r>
    </w:p>
    <w:p w14:paraId="4B751368" w14:textId="77777777" w:rsidR="000263C3" w:rsidRPr="00764DEC" w:rsidRDefault="000263C3" w:rsidP="000263C3">
      <w:pPr>
        <w:pStyle w:val="ListParagraph"/>
        <w:numPr>
          <w:ilvl w:val="0"/>
          <w:numId w:val="2"/>
        </w:numPr>
        <w:spacing w:line="360" w:lineRule="auto"/>
        <w:ind w:firstLineChars="0"/>
        <w:rPr>
          <w:rFonts w:ascii="Arial" w:eastAsia="SimSun" w:hAnsi="Arial" w:cs="Arial"/>
          <w:color w:val="000000" w:themeColor="text1"/>
          <w:kern w:val="2"/>
          <w:sz w:val="20"/>
          <w:lang w:eastAsia="zh-CN"/>
        </w:rPr>
      </w:pPr>
      <w:r w:rsidRPr="00764DEC">
        <w:rPr>
          <w:rFonts w:ascii="Arial" w:eastAsia="SimSun" w:hAnsi="Arial" w:cs="Arial" w:hint="eastAsia"/>
          <w:color w:val="000000" w:themeColor="text1"/>
          <w:kern w:val="2"/>
          <w:sz w:val="20"/>
          <w:lang w:eastAsia="zh-CN"/>
        </w:rPr>
        <w:t>C</w:t>
      </w:r>
      <w:r w:rsidRPr="00764DEC">
        <w:rPr>
          <w:rFonts w:ascii="Arial" w:eastAsia="SimSun" w:hAnsi="Arial" w:cs="Arial"/>
          <w:color w:val="000000" w:themeColor="text1"/>
          <w:kern w:val="2"/>
          <w:sz w:val="20"/>
          <w:lang w:eastAsia="zh-CN"/>
        </w:rPr>
        <w:t>hen ZY. The study of the clinical curative effect of pulse acupuncture treatment of acute exacerbation of chronic obstructive puImonary disese patients.</w:t>
      </w:r>
      <w:r w:rsidRPr="00764DEC">
        <w:rPr>
          <w:rFonts w:ascii="Arial" w:eastAsia="SimSun" w:hAnsi="Arial" w:cs="Arial"/>
          <w:i/>
          <w:iCs/>
          <w:color w:val="000000" w:themeColor="text1"/>
          <w:kern w:val="2"/>
          <w:sz w:val="20"/>
          <w:lang w:eastAsia="zh-CN"/>
        </w:rPr>
        <w:t xml:space="preserve"> Guangzhou University of traditional Chinese Medicine</w:t>
      </w:r>
      <w:r w:rsidRPr="00764DEC">
        <w:rPr>
          <w:rFonts w:ascii="Arial" w:eastAsia="SimSun" w:hAnsi="Arial" w:cs="Arial"/>
          <w:color w:val="000000" w:themeColor="text1"/>
          <w:kern w:val="2"/>
          <w:sz w:val="20"/>
          <w:lang w:eastAsia="zh-CN"/>
        </w:rPr>
        <w:t>. 201</w:t>
      </w:r>
      <w:r>
        <w:rPr>
          <w:rFonts w:ascii="Arial" w:eastAsia="SimSun" w:hAnsi="Arial" w:cs="Arial"/>
          <w:color w:val="000000" w:themeColor="text1"/>
          <w:kern w:val="2"/>
          <w:sz w:val="20"/>
          <w:lang w:eastAsia="zh-CN"/>
        </w:rPr>
        <w:t>3</w:t>
      </w:r>
      <w:r w:rsidRPr="00764DEC">
        <w:rPr>
          <w:rFonts w:ascii="Arial" w:eastAsia="SimSun" w:hAnsi="Arial" w:cs="Arial"/>
          <w:color w:val="000000" w:themeColor="text1"/>
          <w:kern w:val="2"/>
          <w:sz w:val="20"/>
          <w:lang w:eastAsia="zh-CN"/>
        </w:rPr>
        <w:t>.</w:t>
      </w:r>
    </w:p>
    <w:p w14:paraId="65766142" w14:textId="77777777" w:rsidR="000263C3" w:rsidRDefault="000263C3" w:rsidP="000263C3">
      <w:pPr>
        <w:pStyle w:val="ListParagraph"/>
        <w:numPr>
          <w:ilvl w:val="0"/>
          <w:numId w:val="2"/>
        </w:numPr>
        <w:spacing w:line="360" w:lineRule="auto"/>
        <w:ind w:firstLineChars="0"/>
        <w:rPr>
          <w:rFonts w:ascii="Arial" w:eastAsia="SimSun" w:hAnsi="Arial" w:cs="Arial"/>
          <w:color w:val="000000" w:themeColor="text1"/>
          <w:kern w:val="2"/>
          <w:sz w:val="20"/>
          <w:lang w:eastAsia="zh-CN"/>
        </w:rPr>
      </w:pPr>
      <w:r>
        <w:rPr>
          <w:rFonts w:ascii="Arial" w:eastAsia="SimSun" w:hAnsi="Arial" w:cs="Arial" w:hint="eastAsia"/>
          <w:color w:val="000000" w:themeColor="text1"/>
          <w:kern w:val="2"/>
          <w:sz w:val="20"/>
          <w:lang w:eastAsia="zh-CN"/>
        </w:rPr>
        <w:t>Z</w:t>
      </w:r>
      <w:r>
        <w:rPr>
          <w:rFonts w:ascii="Arial" w:eastAsia="SimSun" w:hAnsi="Arial" w:cs="Arial"/>
          <w:color w:val="000000" w:themeColor="text1"/>
          <w:kern w:val="2"/>
          <w:sz w:val="20"/>
          <w:lang w:eastAsia="zh-CN"/>
        </w:rPr>
        <w:t>han YM, L</w:t>
      </w:r>
      <w:r>
        <w:rPr>
          <w:rFonts w:ascii="Arial" w:eastAsia="SimSun" w:hAnsi="Arial" w:cs="Arial" w:hint="eastAsia"/>
          <w:color w:val="000000" w:themeColor="text1"/>
          <w:kern w:val="2"/>
          <w:sz w:val="20"/>
          <w:lang w:eastAsia="zh-CN"/>
        </w:rPr>
        <w:t>iao</w:t>
      </w:r>
      <w:r>
        <w:rPr>
          <w:rFonts w:ascii="Arial" w:eastAsia="SimSun" w:hAnsi="Arial" w:cs="Arial"/>
          <w:color w:val="000000" w:themeColor="text1"/>
          <w:kern w:val="2"/>
          <w:sz w:val="20"/>
          <w:lang w:eastAsia="zh-CN"/>
        </w:rPr>
        <w:t xml:space="preserve"> H. </w:t>
      </w:r>
      <w:r w:rsidRPr="00D33A81">
        <w:rPr>
          <w:rFonts w:ascii="Arial" w:eastAsia="SimSun" w:hAnsi="Arial" w:cs="Arial"/>
          <w:color w:val="000000" w:themeColor="text1"/>
          <w:kern w:val="2"/>
          <w:sz w:val="20"/>
          <w:lang w:eastAsia="zh-CN"/>
        </w:rPr>
        <w:t xml:space="preserve">Effect of acupuncture for Yichuanfang on </w:t>
      </w:r>
      <w:r w:rsidRPr="00024A13">
        <w:rPr>
          <w:rFonts w:ascii="Arial" w:eastAsia="SimSun" w:hAnsi="Arial" w:cs="Arial"/>
          <w:color w:val="000000" w:themeColor="text1"/>
          <w:kern w:val="2"/>
          <w:sz w:val="20"/>
          <w:lang w:eastAsia="zh-CN"/>
        </w:rPr>
        <w:t>pulmonary</w:t>
      </w:r>
      <w:r w:rsidRPr="00D33A81">
        <w:rPr>
          <w:rFonts w:ascii="Arial" w:eastAsia="SimSun" w:hAnsi="Arial" w:cs="Arial"/>
          <w:color w:val="000000" w:themeColor="text1"/>
          <w:kern w:val="2"/>
          <w:sz w:val="20"/>
          <w:lang w:eastAsia="zh-CN"/>
        </w:rPr>
        <w:t xml:space="preserve"> function and</w:t>
      </w:r>
      <w:r>
        <w:rPr>
          <w:rFonts w:ascii="Arial" w:eastAsia="SimSun" w:hAnsi="Arial" w:cs="Arial"/>
          <w:color w:val="000000" w:themeColor="text1"/>
          <w:kern w:val="2"/>
          <w:sz w:val="20"/>
          <w:lang w:eastAsia="zh-CN"/>
        </w:rPr>
        <w:t xml:space="preserve"> </w:t>
      </w:r>
      <w:r w:rsidRPr="00D33A81">
        <w:rPr>
          <w:rFonts w:ascii="Arial" w:eastAsia="SimSun" w:hAnsi="Arial" w:cs="Arial"/>
          <w:color w:val="000000" w:themeColor="text1"/>
          <w:kern w:val="2"/>
          <w:sz w:val="20"/>
          <w:lang w:eastAsia="zh-CN"/>
        </w:rPr>
        <w:t>humoral immunity in AECOPD patients</w:t>
      </w:r>
      <w:r>
        <w:rPr>
          <w:rFonts w:ascii="Arial" w:eastAsia="SimSun" w:hAnsi="Arial" w:cs="Arial"/>
          <w:color w:val="000000" w:themeColor="text1"/>
          <w:kern w:val="2"/>
          <w:sz w:val="20"/>
          <w:lang w:eastAsia="zh-CN"/>
        </w:rPr>
        <w:t xml:space="preserve">. </w:t>
      </w:r>
      <w:r w:rsidRPr="00D33A81">
        <w:rPr>
          <w:rFonts w:ascii="Arial" w:eastAsia="SimSun" w:hAnsi="Arial" w:cs="Arial"/>
          <w:i/>
          <w:iCs/>
          <w:color w:val="000000" w:themeColor="text1"/>
          <w:kern w:val="2"/>
          <w:sz w:val="20"/>
          <w:lang w:eastAsia="zh-CN"/>
        </w:rPr>
        <w:t>Journal of Tianjin University of Traditional Chinese Medicine</w:t>
      </w:r>
      <w:r>
        <w:rPr>
          <w:rFonts w:ascii="Arial" w:eastAsia="SimSun" w:hAnsi="Arial" w:cs="Arial"/>
          <w:color w:val="000000" w:themeColor="text1"/>
          <w:kern w:val="2"/>
          <w:sz w:val="20"/>
          <w:lang w:eastAsia="zh-CN"/>
        </w:rPr>
        <w:t>.</w:t>
      </w:r>
      <w:r w:rsidRPr="00D33A81">
        <w:rPr>
          <w:rFonts w:ascii="Arial" w:eastAsia="SimSun" w:hAnsi="Arial" w:cs="Arial" w:hint="eastAsia"/>
          <w:color w:val="000000" w:themeColor="text1"/>
          <w:kern w:val="2"/>
          <w:sz w:val="20"/>
          <w:lang w:eastAsia="zh-CN"/>
        </w:rPr>
        <w:t xml:space="preserve"> </w:t>
      </w:r>
      <w:r w:rsidRPr="00CA72EA">
        <w:rPr>
          <w:rFonts w:ascii="Arial" w:eastAsia="SimSun" w:hAnsi="Arial" w:cs="Arial" w:hint="eastAsia"/>
          <w:color w:val="000000" w:themeColor="text1"/>
          <w:kern w:val="2"/>
          <w:sz w:val="20"/>
          <w:lang w:eastAsia="zh-CN"/>
        </w:rPr>
        <w:t>2013</w:t>
      </w:r>
      <w:r>
        <w:rPr>
          <w:rFonts w:ascii="Arial" w:eastAsia="SimSun" w:hAnsi="Arial" w:cs="Arial"/>
          <w:color w:val="000000" w:themeColor="text1"/>
          <w:kern w:val="2"/>
          <w:sz w:val="20"/>
          <w:lang w:eastAsia="zh-CN"/>
        </w:rPr>
        <w:t>;</w:t>
      </w:r>
      <w:r w:rsidRPr="00CA72EA">
        <w:rPr>
          <w:rFonts w:ascii="Arial" w:eastAsia="SimSun" w:hAnsi="Arial" w:cs="Arial" w:hint="eastAsia"/>
          <w:color w:val="000000" w:themeColor="text1"/>
          <w:kern w:val="2"/>
          <w:sz w:val="20"/>
          <w:lang w:eastAsia="zh-CN"/>
        </w:rPr>
        <w:t>32(02):80</w:t>
      </w:r>
      <w:r w:rsidRPr="00686369">
        <w:rPr>
          <w:rFonts w:ascii="Arial" w:eastAsia="SimSun" w:hAnsi="Arial" w:cs="Arial"/>
          <w:color w:val="000000"/>
        </w:rPr>
        <w:t>–</w:t>
      </w:r>
      <w:r w:rsidRPr="00CA72EA">
        <w:rPr>
          <w:rFonts w:ascii="Arial" w:eastAsia="SimSun" w:hAnsi="Arial" w:cs="Arial" w:hint="eastAsia"/>
          <w:color w:val="000000" w:themeColor="text1"/>
          <w:kern w:val="2"/>
          <w:sz w:val="20"/>
          <w:lang w:eastAsia="zh-CN"/>
        </w:rPr>
        <w:t>83.</w:t>
      </w:r>
    </w:p>
    <w:p w14:paraId="097E1113" w14:textId="77777777" w:rsidR="000263C3" w:rsidRDefault="000263C3" w:rsidP="000263C3">
      <w:pPr>
        <w:pStyle w:val="ListParagraph"/>
        <w:numPr>
          <w:ilvl w:val="0"/>
          <w:numId w:val="2"/>
        </w:numPr>
        <w:spacing w:line="360" w:lineRule="auto"/>
        <w:ind w:firstLineChars="0"/>
        <w:rPr>
          <w:rFonts w:ascii="Arial" w:eastAsia="SimSun" w:hAnsi="Arial" w:cs="Arial"/>
          <w:color w:val="000000" w:themeColor="text1"/>
          <w:kern w:val="2"/>
          <w:sz w:val="20"/>
          <w:lang w:eastAsia="zh-CN"/>
        </w:rPr>
      </w:pPr>
      <w:r>
        <w:rPr>
          <w:rFonts w:ascii="Arial" w:eastAsia="SimSun" w:hAnsi="Arial" w:cs="Arial"/>
          <w:color w:val="000000" w:themeColor="text1"/>
          <w:kern w:val="2"/>
          <w:sz w:val="20"/>
          <w:lang w:eastAsia="zh-CN"/>
        </w:rPr>
        <w:t xml:space="preserve">Xie JH, Yu JH. </w:t>
      </w:r>
      <w:r w:rsidRPr="00024A13">
        <w:rPr>
          <w:rFonts w:ascii="Arial" w:eastAsia="SimSun" w:hAnsi="Arial" w:cs="Arial"/>
          <w:color w:val="000000" w:themeColor="text1"/>
          <w:kern w:val="2"/>
          <w:sz w:val="20"/>
          <w:lang w:eastAsia="zh-CN"/>
        </w:rPr>
        <w:t>Effect of warming needle moxibustion on pulmonary</w:t>
      </w:r>
      <w:r>
        <w:rPr>
          <w:rFonts w:ascii="Arial" w:eastAsia="SimSun" w:hAnsi="Arial" w:cs="Arial"/>
          <w:color w:val="000000" w:themeColor="text1"/>
          <w:kern w:val="2"/>
          <w:sz w:val="20"/>
          <w:lang w:eastAsia="zh-CN"/>
        </w:rPr>
        <w:t xml:space="preserve"> </w:t>
      </w:r>
      <w:r w:rsidRPr="00024A13">
        <w:rPr>
          <w:rFonts w:ascii="Arial" w:eastAsia="SimSun" w:hAnsi="Arial" w:cs="Arial"/>
          <w:color w:val="000000" w:themeColor="text1"/>
          <w:kern w:val="2"/>
          <w:sz w:val="20"/>
          <w:lang w:eastAsia="zh-CN"/>
        </w:rPr>
        <w:t>function of elderly patients with stable chronic</w:t>
      </w:r>
      <w:r>
        <w:rPr>
          <w:rFonts w:ascii="Arial" w:eastAsia="SimSun" w:hAnsi="Arial" w:cs="Arial"/>
          <w:color w:val="000000" w:themeColor="text1"/>
          <w:kern w:val="2"/>
          <w:sz w:val="20"/>
          <w:lang w:eastAsia="zh-CN"/>
        </w:rPr>
        <w:t xml:space="preserve"> </w:t>
      </w:r>
      <w:r w:rsidRPr="00024A13">
        <w:rPr>
          <w:rFonts w:ascii="Arial" w:eastAsia="SimSun" w:hAnsi="Arial" w:cs="Arial"/>
          <w:color w:val="000000" w:themeColor="text1"/>
          <w:kern w:val="2"/>
          <w:sz w:val="20"/>
          <w:lang w:eastAsia="zh-CN"/>
        </w:rPr>
        <w:t>obstructive pulmonary disease</w:t>
      </w:r>
      <w:r>
        <w:rPr>
          <w:rFonts w:ascii="Arial" w:eastAsia="SimSun" w:hAnsi="Arial" w:cs="Arial"/>
          <w:color w:val="000000" w:themeColor="text1"/>
          <w:kern w:val="2"/>
          <w:sz w:val="20"/>
          <w:lang w:eastAsia="zh-CN"/>
        </w:rPr>
        <w:t xml:space="preserve">. </w:t>
      </w:r>
      <w:r w:rsidRPr="00024A13">
        <w:rPr>
          <w:rFonts w:ascii="Arial" w:eastAsia="SimSun" w:hAnsi="Arial" w:cs="Arial"/>
          <w:i/>
          <w:iCs/>
          <w:color w:val="000000" w:themeColor="text1"/>
          <w:kern w:val="2"/>
          <w:sz w:val="20"/>
          <w:lang w:eastAsia="zh-CN"/>
        </w:rPr>
        <w:t>World Journal of Acupuncture-Moxibustion</w:t>
      </w:r>
      <w:r>
        <w:rPr>
          <w:rFonts w:ascii="Arial" w:eastAsia="SimSun" w:hAnsi="Arial" w:cs="Arial"/>
          <w:color w:val="000000" w:themeColor="text1"/>
          <w:kern w:val="2"/>
          <w:sz w:val="20"/>
          <w:lang w:eastAsia="zh-CN"/>
        </w:rPr>
        <w:t xml:space="preserve">. </w:t>
      </w:r>
      <w:r w:rsidRPr="00CA72EA">
        <w:rPr>
          <w:rFonts w:ascii="Arial" w:eastAsia="SimSun" w:hAnsi="Arial" w:cs="Arial" w:hint="eastAsia"/>
          <w:color w:val="000000" w:themeColor="text1"/>
          <w:kern w:val="2"/>
          <w:sz w:val="20"/>
          <w:lang w:eastAsia="zh-CN"/>
        </w:rPr>
        <w:t>2014</w:t>
      </w:r>
      <w:r>
        <w:rPr>
          <w:rFonts w:ascii="Arial" w:eastAsia="SimSun" w:hAnsi="Arial" w:cs="Arial"/>
          <w:color w:val="000000" w:themeColor="text1"/>
          <w:kern w:val="2"/>
          <w:sz w:val="20"/>
          <w:lang w:eastAsia="zh-CN"/>
        </w:rPr>
        <w:t>;</w:t>
      </w:r>
      <w:r w:rsidRPr="00CA72EA">
        <w:rPr>
          <w:rFonts w:ascii="Arial" w:eastAsia="SimSun" w:hAnsi="Arial" w:cs="Arial" w:hint="eastAsia"/>
          <w:color w:val="000000" w:themeColor="text1"/>
          <w:kern w:val="2"/>
          <w:sz w:val="20"/>
          <w:lang w:eastAsia="zh-CN"/>
        </w:rPr>
        <w:t>24(3):21</w:t>
      </w:r>
      <w:r w:rsidRPr="00686369">
        <w:rPr>
          <w:rFonts w:ascii="Arial" w:eastAsia="SimSun" w:hAnsi="Arial" w:cs="Arial"/>
          <w:color w:val="000000"/>
        </w:rPr>
        <w:t>–</w:t>
      </w:r>
      <w:r w:rsidRPr="00CA72EA">
        <w:rPr>
          <w:rFonts w:ascii="Arial" w:eastAsia="SimSun" w:hAnsi="Arial" w:cs="Arial" w:hint="eastAsia"/>
          <w:color w:val="000000" w:themeColor="text1"/>
          <w:kern w:val="2"/>
          <w:sz w:val="20"/>
          <w:lang w:eastAsia="zh-CN"/>
        </w:rPr>
        <w:t>24.</w:t>
      </w:r>
    </w:p>
    <w:p w14:paraId="4461AF30" w14:textId="77777777" w:rsidR="000263C3" w:rsidRDefault="000263C3" w:rsidP="000263C3">
      <w:pPr>
        <w:pStyle w:val="ListParagraph"/>
        <w:numPr>
          <w:ilvl w:val="0"/>
          <w:numId w:val="2"/>
        </w:numPr>
        <w:spacing w:line="360" w:lineRule="auto"/>
        <w:ind w:firstLineChars="0"/>
        <w:rPr>
          <w:rFonts w:ascii="Arial" w:eastAsia="SimSun" w:hAnsi="Arial" w:cs="Arial"/>
          <w:color w:val="000000" w:themeColor="text1"/>
          <w:kern w:val="2"/>
          <w:sz w:val="20"/>
          <w:lang w:eastAsia="zh-CN"/>
        </w:rPr>
      </w:pPr>
      <w:r w:rsidRPr="00E14220">
        <w:rPr>
          <w:rFonts w:ascii="Arial" w:eastAsia="SimSun" w:hAnsi="Arial" w:cs="Arial"/>
          <w:color w:val="000000" w:themeColor="text1"/>
          <w:kern w:val="2"/>
          <w:sz w:val="20"/>
          <w:lang w:eastAsia="zh-CN"/>
        </w:rPr>
        <w:t>Gao Y</w:t>
      </w:r>
      <w:r>
        <w:rPr>
          <w:rFonts w:ascii="Arial" w:eastAsia="SimSun" w:hAnsi="Arial" w:cs="Arial" w:hint="eastAsia"/>
          <w:color w:val="000000" w:themeColor="text1"/>
          <w:kern w:val="2"/>
          <w:sz w:val="20"/>
          <w:lang w:eastAsia="zh-CN"/>
        </w:rPr>
        <w:t>,</w:t>
      </w:r>
      <w:r>
        <w:rPr>
          <w:rFonts w:ascii="Arial" w:eastAsia="SimSun" w:hAnsi="Arial" w:cs="Arial"/>
          <w:color w:val="000000" w:themeColor="text1"/>
          <w:kern w:val="2"/>
          <w:sz w:val="20"/>
          <w:lang w:eastAsia="zh-CN"/>
        </w:rPr>
        <w:t xml:space="preserve"> Ma Y, Sun LR, et al</w:t>
      </w:r>
      <w:r w:rsidRPr="00E14220">
        <w:rPr>
          <w:rFonts w:ascii="Arial" w:eastAsia="SimSun" w:hAnsi="Arial" w:cs="Arial"/>
          <w:color w:val="000000" w:themeColor="text1"/>
          <w:kern w:val="2"/>
          <w:sz w:val="20"/>
          <w:lang w:eastAsia="zh-CN"/>
        </w:rPr>
        <w:t xml:space="preserve">. Efficacy and evaluation of acupuncture in acute exacerbation of chronic obstructive pulmonary disease. </w:t>
      </w:r>
      <w:r w:rsidRPr="00E14220">
        <w:rPr>
          <w:rFonts w:ascii="Arial" w:eastAsia="SimSun" w:hAnsi="Arial" w:cs="Arial"/>
          <w:i/>
          <w:iCs/>
          <w:color w:val="000000" w:themeColor="text1"/>
          <w:kern w:val="2"/>
          <w:sz w:val="20"/>
          <w:lang w:eastAsia="zh-CN"/>
        </w:rPr>
        <w:t>Chinese Journal for Clinicians</w:t>
      </w:r>
      <w:r w:rsidRPr="00E14220">
        <w:rPr>
          <w:rFonts w:ascii="Arial" w:eastAsia="SimSun" w:hAnsi="Arial" w:cs="Arial"/>
          <w:color w:val="000000" w:themeColor="text1"/>
          <w:kern w:val="2"/>
          <w:sz w:val="20"/>
          <w:lang w:eastAsia="zh-CN"/>
        </w:rPr>
        <w:t>.</w:t>
      </w:r>
      <w:r w:rsidRPr="00E14220">
        <w:rPr>
          <w:rFonts w:ascii="Arial" w:eastAsia="SimSun" w:hAnsi="Arial" w:cs="Arial" w:hint="eastAsia"/>
          <w:color w:val="000000" w:themeColor="text1"/>
          <w:kern w:val="2"/>
          <w:sz w:val="20"/>
          <w:lang w:eastAsia="zh-CN"/>
        </w:rPr>
        <w:t xml:space="preserve"> 2014,42</w:t>
      </w:r>
      <w:r>
        <w:rPr>
          <w:rFonts w:ascii="Arial" w:eastAsia="SimSun" w:hAnsi="Arial" w:cs="Arial"/>
          <w:color w:val="000000" w:themeColor="text1"/>
          <w:kern w:val="2"/>
          <w:sz w:val="20"/>
          <w:lang w:eastAsia="zh-CN"/>
        </w:rPr>
        <w:t xml:space="preserve"> </w:t>
      </w:r>
      <w:r w:rsidRPr="00E14220">
        <w:rPr>
          <w:rFonts w:ascii="Arial" w:eastAsia="SimSun" w:hAnsi="Arial" w:cs="Arial" w:hint="eastAsia"/>
          <w:color w:val="000000" w:themeColor="text1"/>
          <w:kern w:val="2"/>
          <w:sz w:val="20"/>
          <w:lang w:eastAsia="zh-CN"/>
        </w:rPr>
        <w:t>(10):42</w:t>
      </w:r>
      <w:r w:rsidRPr="00686369">
        <w:rPr>
          <w:rFonts w:ascii="Arial" w:eastAsia="SimSun" w:hAnsi="Arial" w:cs="Arial"/>
          <w:color w:val="000000"/>
        </w:rPr>
        <w:t>–</w:t>
      </w:r>
      <w:r w:rsidRPr="00E14220">
        <w:rPr>
          <w:rFonts w:ascii="Arial" w:eastAsia="SimSun" w:hAnsi="Arial" w:cs="Arial" w:hint="eastAsia"/>
          <w:color w:val="000000" w:themeColor="text1"/>
          <w:kern w:val="2"/>
          <w:sz w:val="20"/>
          <w:lang w:eastAsia="zh-CN"/>
        </w:rPr>
        <w:t>44.</w:t>
      </w:r>
    </w:p>
    <w:p w14:paraId="728AA17F" w14:textId="77777777" w:rsidR="000263C3" w:rsidRDefault="000263C3" w:rsidP="000263C3">
      <w:pPr>
        <w:pStyle w:val="ListParagraph"/>
        <w:numPr>
          <w:ilvl w:val="0"/>
          <w:numId w:val="2"/>
        </w:numPr>
        <w:spacing w:line="360" w:lineRule="auto"/>
        <w:ind w:firstLineChars="0"/>
        <w:rPr>
          <w:rFonts w:ascii="Arial" w:eastAsia="SimSun" w:hAnsi="Arial" w:cs="Arial"/>
          <w:color w:val="000000" w:themeColor="text1"/>
          <w:kern w:val="2"/>
          <w:sz w:val="20"/>
          <w:lang w:eastAsia="zh-CN"/>
        </w:rPr>
      </w:pPr>
      <w:r>
        <w:rPr>
          <w:rFonts w:ascii="Arial" w:eastAsia="SimSun" w:hAnsi="Arial" w:cs="Arial" w:hint="eastAsia"/>
          <w:color w:val="000000" w:themeColor="text1"/>
          <w:kern w:val="2"/>
          <w:sz w:val="20"/>
          <w:lang w:eastAsia="zh-CN"/>
        </w:rPr>
        <w:t>T</w:t>
      </w:r>
      <w:r>
        <w:rPr>
          <w:rFonts w:ascii="Arial" w:eastAsia="SimSun" w:hAnsi="Arial" w:cs="Arial"/>
          <w:color w:val="000000" w:themeColor="text1"/>
          <w:kern w:val="2"/>
          <w:sz w:val="20"/>
          <w:lang w:eastAsia="zh-CN"/>
        </w:rPr>
        <w:t xml:space="preserve">ong J, Guo YM, He Y, Li GY, Chen F, Yao Hong. </w:t>
      </w:r>
      <w:r w:rsidRPr="003F3FFE">
        <w:rPr>
          <w:rFonts w:ascii="Arial" w:eastAsia="SimSun" w:hAnsi="Arial" w:cs="Arial"/>
          <w:color w:val="000000" w:themeColor="text1"/>
          <w:kern w:val="2"/>
          <w:sz w:val="20"/>
          <w:lang w:eastAsia="zh-CN"/>
        </w:rPr>
        <w:t>Regulatory effects of acupuncture on exercise tolerance in patients with chronic obstructive pulmonary disease at stable phase</w:t>
      </w:r>
      <w:r>
        <w:rPr>
          <w:rFonts w:ascii="Arial" w:eastAsia="SimSun" w:hAnsi="Arial" w:cs="Arial"/>
          <w:color w:val="000000" w:themeColor="text1"/>
          <w:kern w:val="2"/>
          <w:sz w:val="20"/>
          <w:lang w:eastAsia="zh-CN"/>
        </w:rPr>
        <w:t xml:space="preserve">: </w:t>
      </w:r>
      <w:r w:rsidRPr="003F3FFE">
        <w:rPr>
          <w:rFonts w:ascii="Arial" w:eastAsia="SimSun" w:hAnsi="Arial" w:cs="Arial"/>
          <w:color w:val="000000" w:themeColor="text1"/>
          <w:kern w:val="2"/>
          <w:sz w:val="20"/>
          <w:lang w:eastAsia="zh-CN"/>
        </w:rPr>
        <w:t>a randomized controlled</w:t>
      </w:r>
      <w:r>
        <w:rPr>
          <w:rFonts w:ascii="Arial" w:eastAsia="SimSun" w:hAnsi="Arial" w:cs="Arial"/>
          <w:color w:val="000000" w:themeColor="text1"/>
          <w:kern w:val="2"/>
          <w:sz w:val="20"/>
          <w:lang w:eastAsia="zh-CN"/>
        </w:rPr>
        <w:t xml:space="preserve"> trial.</w:t>
      </w:r>
      <w:r w:rsidRPr="003F3FFE">
        <w:rPr>
          <w:rFonts w:ascii="Arial" w:eastAsia="SimSun" w:hAnsi="Arial" w:cs="Arial"/>
          <w:i/>
          <w:iCs/>
          <w:color w:val="000000" w:themeColor="text1"/>
          <w:kern w:val="2"/>
          <w:sz w:val="20"/>
          <w:lang w:eastAsia="zh-CN"/>
        </w:rPr>
        <w:t xml:space="preserve"> </w:t>
      </w:r>
      <w:r w:rsidRPr="00E860A6">
        <w:rPr>
          <w:rFonts w:ascii="Arial" w:eastAsia="SimSun" w:hAnsi="Arial" w:cs="Arial"/>
          <w:i/>
          <w:iCs/>
          <w:color w:val="000000" w:themeColor="text1"/>
          <w:kern w:val="2"/>
          <w:sz w:val="20"/>
          <w:lang w:eastAsia="zh-CN"/>
        </w:rPr>
        <w:t>Chinese Acupuncture and Moxibustion</w:t>
      </w:r>
      <w:r>
        <w:rPr>
          <w:rFonts w:ascii="Arial" w:eastAsia="SimSun" w:hAnsi="Arial" w:cs="Arial"/>
          <w:color w:val="000000" w:themeColor="text1"/>
          <w:kern w:val="2"/>
          <w:sz w:val="20"/>
          <w:lang w:eastAsia="zh-CN"/>
        </w:rPr>
        <w:t>.</w:t>
      </w:r>
      <w:r w:rsidRPr="003F3FFE">
        <w:rPr>
          <w:rFonts w:ascii="Arial" w:eastAsia="SimSun" w:hAnsi="Arial" w:cs="Arial" w:hint="eastAsia"/>
          <w:color w:val="000000" w:themeColor="text1"/>
          <w:kern w:val="2"/>
          <w:sz w:val="20"/>
          <w:lang w:eastAsia="zh-CN"/>
        </w:rPr>
        <w:t xml:space="preserve"> </w:t>
      </w:r>
      <w:r w:rsidRPr="001D2E0D">
        <w:rPr>
          <w:rFonts w:ascii="Arial" w:eastAsia="SimSun" w:hAnsi="Arial" w:cs="Arial" w:hint="eastAsia"/>
          <w:color w:val="000000" w:themeColor="text1"/>
          <w:kern w:val="2"/>
          <w:sz w:val="20"/>
          <w:lang w:eastAsia="zh-CN"/>
        </w:rPr>
        <w:t>2014</w:t>
      </w:r>
      <w:r>
        <w:rPr>
          <w:rFonts w:ascii="Arial" w:eastAsia="SimSun" w:hAnsi="Arial" w:cs="Arial"/>
          <w:color w:val="000000" w:themeColor="text1"/>
          <w:kern w:val="2"/>
          <w:sz w:val="20"/>
          <w:lang w:eastAsia="zh-CN"/>
        </w:rPr>
        <w:t>;</w:t>
      </w:r>
      <w:r w:rsidRPr="001D2E0D">
        <w:rPr>
          <w:rFonts w:ascii="Arial" w:eastAsia="SimSun" w:hAnsi="Arial" w:cs="Arial" w:hint="eastAsia"/>
          <w:color w:val="000000" w:themeColor="text1"/>
          <w:kern w:val="2"/>
          <w:sz w:val="20"/>
          <w:lang w:eastAsia="zh-CN"/>
        </w:rPr>
        <w:t>34</w:t>
      </w:r>
      <w:r>
        <w:rPr>
          <w:rFonts w:ascii="Arial" w:eastAsia="SimSun" w:hAnsi="Arial" w:cs="Arial"/>
          <w:color w:val="000000" w:themeColor="text1"/>
          <w:kern w:val="2"/>
          <w:sz w:val="20"/>
          <w:lang w:eastAsia="zh-CN"/>
        </w:rPr>
        <w:t xml:space="preserve"> </w:t>
      </w:r>
      <w:r w:rsidRPr="001D2E0D">
        <w:rPr>
          <w:rFonts w:ascii="Arial" w:eastAsia="SimSun" w:hAnsi="Arial" w:cs="Arial" w:hint="eastAsia"/>
          <w:color w:val="000000" w:themeColor="text1"/>
          <w:kern w:val="2"/>
          <w:sz w:val="20"/>
          <w:lang w:eastAsia="zh-CN"/>
        </w:rPr>
        <w:t>(09):846</w:t>
      </w:r>
      <w:r w:rsidRPr="00686369">
        <w:rPr>
          <w:rFonts w:ascii="Arial" w:eastAsia="SimSun" w:hAnsi="Arial" w:cs="Arial"/>
          <w:color w:val="000000"/>
        </w:rPr>
        <w:t>–</w:t>
      </w:r>
      <w:r w:rsidRPr="001D2E0D">
        <w:rPr>
          <w:rFonts w:ascii="Arial" w:eastAsia="SimSun" w:hAnsi="Arial" w:cs="Arial" w:hint="eastAsia"/>
          <w:color w:val="000000" w:themeColor="text1"/>
          <w:kern w:val="2"/>
          <w:sz w:val="20"/>
          <w:lang w:eastAsia="zh-CN"/>
        </w:rPr>
        <w:t>850.</w:t>
      </w:r>
    </w:p>
    <w:p w14:paraId="4B6275E7" w14:textId="77777777" w:rsidR="000263C3" w:rsidRPr="00BB4890" w:rsidRDefault="000263C3" w:rsidP="000263C3">
      <w:pPr>
        <w:pStyle w:val="ListParagraph"/>
        <w:numPr>
          <w:ilvl w:val="0"/>
          <w:numId w:val="2"/>
        </w:numPr>
        <w:spacing w:line="360" w:lineRule="auto"/>
        <w:ind w:firstLineChars="0"/>
        <w:rPr>
          <w:rFonts w:ascii="Arial" w:eastAsia="SimSun" w:hAnsi="Arial" w:cs="Arial"/>
          <w:color w:val="000000" w:themeColor="text1"/>
          <w:kern w:val="2"/>
          <w:sz w:val="20"/>
          <w:lang w:eastAsia="zh-CN"/>
        </w:rPr>
      </w:pPr>
      <w:r>
        <w:rPr>
          <w:rFonts w:ascii="Arial" w:eastAsia="SimSun" w:hAnsi="Arial" w:cs="Arial" w:hint="eastAsia"/>
          <w:color w:val="000000" w:themeColor="text1"/>
          <w:kern w:val="2"/>
          <w:sz w:val="20"/>
          <w:lang w:eastAsia="zh-CN"/>
        </w:rPr>
        <w:t>Y</w:t>
      </w:r>
      <w:r>
        <w:rPr>
          <w:rFonts w:ascii="Arial" w:eastAsia="SimSun" w:hAnsi="Arial" w:cs="Arial"/>
          <w:color w:val="000000" w:themeColor="text1"/>
          <w:kern w:val="2"/>
          <w:sz w:val="20"/>
          <w:lang w:eastAsia="zh-CN"/>
        </w:rPr>
        <w:t xml:space="preserve">u Z. </w:t>
      </w:r>
      <w:r w:rsidRPr="00BB4890">
        <w:rPr>
          <w:rFonts w:ascii="Arial" w:eastAsia="SimSun" w:hAnsi="Arial" w:cs="Arial"/>
          <w:color w:val="000000" w:themeColor="text1"/>
          <w:kern w:val="2"/>
          <w:sz w:val="20"/>
          <w:lang w:eastAsia="zh-CN"/>
        </w:rPr>
        <w:t>Influence of Warming Needle Moxibustion on Lung Function of Senile Chronic</w:t>
      </w:r>
    </w:p>
    <w:p w14:paraId="1B5206FF" w14:textId="77777777" w:rsidR="000263C3" w:rsidRDefault="000263C3" w:rsidP="000263C3">
      <w:pPr>
        <w:pStyle w:val="ListParagraph"/>
        <w:spacing w:line="360" w:lineRule="auto"/>
        <w:ind w:left="420" w:firstLineChars="0" w:firstLine="0"/>
        <w:rPr>
          <w:rFonts w:ascii="Arial" w:eastAsia="SimSun" w:hAnsi="Arial" w:cs="Arial"/>
          <w:color w:val="000000" w:themeColor="text1"/>
          <w:kern w:val="2"/>
          <w:sz w:val="20"/>
          <w:lang w:eastAsia="zh-CN"/>
        </w:rPr>
      </w:pPr>
      <w:r w:rsidRPr="00BB4890">
        <w:rPr>
          <w:rFonts w:ascii="Arial" w:eastAsia="SimSun" w:hAnsi="Arial" w:cs="Arial"/>
          <w:color w:val="000000" w:themeColor="text1"/>
          <w:kern w:val="2"/>
          <w:sz w:val="20"/>
          <w:lang w:eastAsia="zh-CN"/>
        </w:rPr>
        <w:lastRenderedPageBreak/>
        <w:t>Obstructive Pulmonary Disease in the Stable Period</w:t>
      </w:r>
      <w:r>
        <w:rPr>
          <w:rFonts w:ascii="Arial" w:eastAsia="SimSun" w:hAnsi="Arial" w:cs="Arial"/>
          <w:color w:val="000000" w:themeColor="text1"/>
          <w:kern w:val="2"/>
          <w:sz w:val="20"/>
          <w:lang w:eastAsia="zh-CN"/>
        </w:rPr>
        <w:t xml:space="preserve">. </w:t>
      </w:r>
      <w:r w:rsidRPr="00BB4890">
        <w:rPr>
          <w:rFonts w:ascii="Arial" w:eastAsia="SimSun" w:hAnsi="Arial" w:cs="Arial"/>
          <w:i/>
          <w:iCs/>
          <w:color w:val="000000" w:themeColor="text1"/>
          <w:kern w:val="2"/>
          <w:sz w:val="20"/>
          <w:lang w:eastAsia="zh-CN"/>
        </w:rPr>
        <w:t>Acta Chinese Medicine</w:t>
      </w:r>
      <w:r>
        <w:rPr>
          <w:rFonts w:ascii="Arial" w:eastAsia="SimSun" w:hAnsi="Arial" w:cs="Arial"/>
          <w:color w:val="000000" w:themeColor="text1"/>
          <w:kern w:val="2"/>
          <w:sz w:val="20"/>
          <w:lang w:eastAsia="zh-CN"/>
        </w:rPr>
        <w:t xml:space="preserve">. </w:t>
      </w:r>
      <w:r w:rsidRPr="00CA72EA">
        <w:rPr>
          <w:rFonts w:ascii="Arial" w:eastAsia="SimSun" w:hAnsi="Arial" w:cs="Arial" w:hint="eastAsia"/>
          <w:color w:val="000000" w:themeColor="text1"/>
          <w:kern w:val="2"/>
          <w:sz w:val="20"/>
          <w:lang w:eastAsia="zh-CN"/>
        </w:rPr>
        <w:t>2014</w:t>
      </w:r>
      <w:r>
        <w:rPr>
          <w:rFonts w:ascii="Arial" w:eastAsia="SimSun" w:hAnsi="Arial" w:cs="Arial"/>
          <w:color w:val="000000" w:themeColor="text1"/>
          <w:kern w:val="2"/>
          <w:sz w:val="20"/>
          <w:lang w:eastAsia="zh-CN"/>
        </w:rPr>
        <w:t>;</w:t>
      </w:r>
      <w:r w:rsidRPr="00CA72EA">
        <w:rPr>
          <w:rFonts w:ascii="Arial" w:eastAsia="SimSun" w:hAnsi="Arial" w:cs="Arial" w:hint="eastAsia"/>
          <w:color w:val="000000" w:themeColor="text1"/>
          <w:kern w:val="2"/>
          <w:sz w:val="20"/>
          <w:lang w:eastAsia="zh-CN"/>
        </w:rPr>
        <w:t>29</w:t>
      </w:r>
      <w:r>
        <w:rPr>
          <w:rFonts w:ascii="Arial" w:eastAsia="SimSun" w:hAnsi="Arial" w:cs="Arial"/>
          <w:color w:val="000000" w:themeColor="text1"/>
          <w:kern w:val="2"/>
          <w:sz w:val="20"/>
          <w:lang w:eastAsia="zh-CN"/>
        </w:rPr>
        <w:t xml:space="preserve"> </w:t>
      </w:r>
      <w:r w:rsidRPr="00CA72EA">
        <w:rPr>
          <w:rFonts w:ascii="Arial" w:eastAsia="SimSun" w:hAnsi="Arial" w:cs="Arial" w:hint="eastAsia"/>
          <w:color w:val="000000" w:themeColor="text1"/>
          <w:kern w:val="2"/>
          <w:sz w:val="20"/>
          <w:lang w:eastAsia="zh-CN"/>
        </w:rPr>
        <w:t>(04):485</w:t>
      </w:r>
      <w:r w:rsidRPr="00686369">
        <w:rPr>
          <w:rFonts w:ascii="Arial" w:eastAsia="SimSun" w:hAnsi="Arial" w:cs="Arial"/>
          <w:color w:val="000000"/>
        </w:rPr>
        <w:t>–</w:t>
      </w:r>
      <w:r w:rsidRPr="00CA72EA">
        <w:rPr>
          <w:rFonts w:ascii="Arial" w:eastAsia="SimSun" w:hAnsi="Arial" w:cs="Arial" w:hint="eastAsia"/>
          <w:color w:val="000000" w:themeColor="text1"/>
          <w:kern w:val="2"/>
          <w:sz w:val="20"/>
          <w:lang w:eastAsia="zh-CN"/>
        </w:rPr>
        <w:t>486.</w:t>
      </w:r>
    </w:p>
    <w:p w14:paraId="34E32394" w14:textId="77777777" w:rsidR="000263C3" w:rsidRDefault="000263C3" w:rsidP="000263C3">
      <w:pPr>
        <w:pStyle w:val="ListParagraph"/>
        <w:numPr>
          <w:ilvl w:val="0"/>
          <w:numId w:val="2"/>
        </w:numPr>
        <w:spacing w:line="360" w:lineRule="auto"/>
        <w:ind w:firstLineChars="0"/>
        <w:rPr>
          <w:rFonts w:ascii="Arial" w:eastAsia="SimSun" w:hAnsi="Arial" w:cs="Arial"/>
          <w:color w:val="000000" w:themeColor="text1"/>
          <w:kern w:val="2"/>
          <w:sz w:val="20"/>
          <w:lang w:eastAsia="zh-CN"/>
        </w:rPr>
      </w:pPr>
      <w:r>
        <w:rPr>
          <w:rFonts w:ascii="Arial" w:eastAsia="SimSun" w:hAnsi="Arial" w:cs="Arial"/>
          <w:color w:val="000000" w:themeColor="text1"/>
          <w:kern w:val="2"/>
          <w:sz w:val="20"/>
          <w:lang w:eastAsia="zh-CN"/>
        </w:rPr>
        <w:t xml:space="preserve">Chu EX, Cai SC. </w:t>
      </w:r>
      <w:r w:rsidRPr="00E40CAE">
        <w:rPr>
          <w:rFonts w:ascii="Arial" w:eastAsia="SimSun" w:hAnsi="Arial" w:cs="Arial"/>
          <w:color w:val="000000" w:themeColor="text1"/>
          <w:kern w:val="2"/>
          <w:sz w:val="20"/>
          <w:lang w:eastAsia="zh-CN"/>
        </w:rPr>
        <w:t xml:space="preserve">Observation the efficacy of acupuncture combined with western medicine for the treatment of stable phase of chronic obstructive </w:t>
      </w:r>
      <w:r>
        <w:rPr>
          <w:rFonts w:ascii="Arial" w:eastAsia="SimSun" w:hAnsi="Arial" w:cs="Arial" w:hint="eastAsia"/>
          <w:color w:val="000000" w:themeColor="text1"/>
          <w:kern w:val="2"/>
          <w:sz w:val="20"/>
          <w:lang w:eastAsia="zh-CN"/>
        </w:rPr>
        <w:t>p</w:t>
      </w:r>
      <w:r w:rsidRPr="00BB4890">
        <w:rPr>
          <w:rFonts w:ascii="Arial" w:eastAsia="SimSun" w:hAnsi="Arial" w:cs="Arial"/>
          <w:color w:val="000000" w:themeColor="text1"/>
          <w:kern w:val="2"/>
          <w:sz w:val="20"/>
          <w:lang w:eastAsia="zh-CN"/>
        </w:rPr>
        <w:t>ulmonary</w:t>
      </w:r>
      <w:r w:rsidRPr="00E40CAE">
        <w:rPr>
          <w:rFonts w:ascii="Arial" w:eastAsia="SimSun" w:hAnsi="Arial" w:cs="Arial"/>
          <w:color w:val="000000" w:themeColor="text1"/>
          <w:kern w:val="2"/>
          <w:sz w:val="20"/>
          <w:lang w:eastAsia="zh-CN"/>
        </w:rPr>
        <w:t xml:space="preserve"> disease</w:t>
      </w:r>
      <w:r>
        <w:rPr>
          <w:rFonts w:ascii="Arial" w:eastAsia="SimSun" w:hAnsi="Arial" w:cs="Arial"/>
          <w:color w:val="000000" w:themeColor="text1"/>
          <w:kern w:val="2"/>
          <w:sz w:val="20"/>
          <w:lang w:eastAsia="zh-CN"/>
        </w:rPr>
        <w:t>.</w:t>
      </w:r>
      <w:r w:rsidRPr="00E40CAE">
        <w:t xml:space="preserve"> </w:t>
      </w:r>
      <w:r w:rsidRPr="00D64D8E">
        <w:rPr>
          <w:rFonts w:ascii="Arial" w:eastAsia="SimSun" w:hAnsi="Arial" w:cs="Arial"/>
          <w:i/>
          <w:iCs/>
          <w:color w:val="000000" w:themeColor="text1"/>
          <w:kern w:val="2"/>
          <w:sz w:val="20"/>
          <w:lang w:eastAsia="zh-CN"/>
        </w:rPr>
        <w:t>C</w:t>
      </w:r>
      <w:r w:rsidRPr="00E40CAE">
        <w:rPr>
          <w:rFonts w:ascii="Arial" w:eastAsia="SimSun" w:hAnsi="Arial" w:cs="Arial"/>
          <w:i/>
          <w:iCs/>
          <w:color w:val="000000" w:themeColor="text1"/>
          <w:kern w:val="2"/>
          <w:sz w:val="20"/>
          <w:lang w:eastAsia="zh-CN"/>
        </w:rPr>
        <w:t>linical journal of traditional chinese medicine</w:t>
      </w:r>
      <w:r>
        <w:rPr>
          <w:rFonts w:ascii="Arial" w:eastAsia="SimSun" w:hAnsi="Arial" w:cs="Arial"/>
          <w:color w:val="000000" w:themeColor="text1"/>
          <w:kern w:val="2"/>
          <w:sz w:val="20"/>
          <w:lang w:eastAsia="zh-CN"/>
        </w:rPr>
        <w:t xml:space="preserve">. </w:t>
      </w:r>
      <w:r w:rsidRPr="00E40CAE">
        <w:rPr>
          <w:rFonts w:ascii="Arial" w:eastAsia="SimSun" w:hAnsi="Arial" w:cs="Arial" w:hint="eastAsia"/>
          <w:color w:val="000000" w:themeColor="text1"/>
          <w:kern w:val="2"/>
          <w:sz w:val="20"/>
          <w:lang w:eastAsia="zh-CN"/>
        </w:rPr>
        <w:t>2015</w:t>
      </w:r>
      <w:r>
        <w:rPr>
          <w:rFonts w:ascii="Arial" w:eastAsia="SimSun" w:hAnsi="Arial" w:cs="Arial"/>
          <w:color w:val="000000" w:themeColor="text1"/>
          <w:kern w:val="2"/>
          <w:sz w:val="20"/>
          <w:lang w:eastAsia="zh-CN"/>
        </w:rPr>
        <w:t>;</w:t>
      </w:r>
      <w:r w:rsidRPr="00E40CAE">
        <w:rPr>
          <w:rFonts w:ascii="Arial" w:eastAsia="SimSun" w:hAnsi="Arial" w:cs="Arial" w:hint="eastAsia"/>
          <w:color w:val="000000" w:themeColor="text1"/>
          <w:kern w:val="2"/>
          <w:sz w:val="20"/>
          <w:lang w:eastAsia="zh-CN"/>
        </w:rPr>
        <w:t>27(01):82</w:t>
      </w:r>
      <w:r w:rsidRPr="00686369">
        <w:rPr>
          <w:rFonts w:ascii="Arial" w:eastAsia="SimSun" w:hAnsi="Arial" w:cs="Arial"/>
          <w:color w:val="000000"/>
        </w:rPr>
        <w:t>–</w:t>
      </w:r>
      <w:r w:rsidRPr="00E40CAE">
        <w:rPr>
          <w:rFonts w:ascii="Arial" w:eastAsia="SimSun" w:hAnsi="Arial" w:cs="Arial" w:hint="eastAsia"/>
          <w:color w:val="000000" w:themeColor="text1"/>
          <w:kern w:val="2"/>
          <w:sz w:val="20"/>
          <w:lang w:eastAsia="zh-CN"/>
        </w:rPr>
        <w:t>84.</w:t>
      </w:r>
    </w:p>
    <w:p w14:paraId="08D8AE6D" w14:textId="77777777" w:rsidR="000263C3" w:rsidRDefault="000263C3" w:rsidP="000263C3">
      <w:pPr>
        <w:pStyle w:val="ListParagraph"/>
        <w:numPr>
          <w:ilvl w:val="0"/>
          <w:numId w:val="2"/>
        </w:numPr>
        <w:spacing w:line="360" w:lineRule="auto"/>
        <w:ind w:firstLineChars="0"/>
        <w:rPr>
          <w:rFonts w:ascii="Arial" w:eastAsia="SimSun" w:hAnsi="Arial" w:cs="Arial"/>
          <w:color w:val="000000" w:themeColor="text1"/>
          <w:kern w:val="2"/>
          <w:sz w:val="20"/>
          <w:lang w:eastAsia="zh-CN"/>
        </w:rPr>
      </w:pPr>
      <w:r>
        <w:rPr>
          <w:rFonts w:ascii="Arial" w:eastAsia="SimSun" w:hAnsi="Arial" w:cs="Arial" w:hint="eastAsia"/>
          <w:color w:val="000000" w:themeColor="text1"/>
          <w:kern w:val="2"/>
          <w:sz w:val="20"/>
          <w:lang w:eastAsia="zh-CN"/>
        </w:rPr>
        <w:t>H</w:t>
      </w:r>
      <w:r>
        <w:rPr>
          <w:rFonts w:ascii="Arial" w:eastAsia="SimSun" w:hAnsi="Arial" w:cs="Arial"/>
          <w:color w:val="000000" w:themeColor="text1"/>
          <w:kern w:val="2"/>
          <w:sz w:val="20"/>
          <w:lang w:eastAsia="zh-CN"/>
        </w:rPr>
        <w:t xml:space="preserve">e L, Zhang YM, Qin SJ, Wei QX, Wei SK, Zhuo B. </w:t>
      </w:r>
      <w:r w:rsidRPr="00D452BD">
        <w:rPr>
          <w:rFonts w:ascii="Arial" w:eastAsia="SimSun" w:hAnsi="Arial" w:cs="Arial"/>
          <w:color w:val="000000" w:themeColor="text1"/>
          <w:kern w:val="2"/>
          <w:sz w:val="20"/>
          <w:lang w:eastAsia="zh-CN"/>
        </w:rPr>
        <w:t>Clinical research of antibacterial agents combined with acupuncture in treatment of</w:t>
      </w:r>
      <w:r>
        <w:rPr>
          <w:rFonts w:ascii="Arial" w:eastAsia="SimSun" w:hAnsi="Arial" w:cs="Arial"/>
          <w:color w:val="000000" w:themeColor="text1"/>
          <w:kern w:val="2"/>
          <w:sz w:val="20"/>
          <w:lang w:eastAsia="zh-CN"/>
        </w:rPr>
        <w:t xml:space="preserve"> </w:t>
      </w:r>
      <w:r w:rsidRPr="00D452BD">
        <w:rPr>
          <w:rFonts w:ascii="Arial" w:eastAsia="SimSun" w:hAnsi="Arial" w:cs="Arial"/>
          <w:color w:val="000000" w:themeColor="text1"/>
          <w:kern w:val="2"/>
          <w:sz w:val="20"/>
          <w:lang w:eastAsia="zh-CN"/>
        </w:rPr>
        <w:t>acute exacerbation of chronic</w:t>
      </w:r>
      <w:r>
        <w:rPr>
          <w:rFonts w:ascii="Arial" w:eastAsia="SimSun" w:hAnsi="Arial" w:cs="Arial"/>
          <w:color w:val="000000" w:themeColor="text1"/>
          <w:kern w:val="2"/>
          <w:sz w:val="20"/>
          <w:lang w:eastAsia="zh-CN"/>
        </w:rPr>
        <w:t xml:space="preserve"> </w:t>
      </w:r>
      <w:r w:rsidRPr="00D452BD">
        <w:rPr>
          <w:rFonts w:ascii="Arial" w:eastAsia="SimSun" w:hAnsi="Arial" w:cs="Arial"/>
          <w:color w:val="000000" w:themeColor="text1"/>
          <w:kern w:val="2"/>
          <w:sz w:val="20"/>
          <w:lang w:eastAsia="zh-CN"/>
        </w:rPr>
        <w:t>obstructive pulmonary disease</w:t>
      </w:r>
      <w:r>
        <w:rPr>
          <w:rFonts w:ascii="Arial" w:eastAsia="SimSun" w:hAnsi="Arial" w:cs="Arial"/>
          <w:color w:val="000000" w:themeColor="text1"/>
          <w:kern w:val="2"/>
          <w:sz w:val="20"/>
          <w:lang w:eastAsia="zh-CN"/>
        </w:rPr>
        <w:t xml:space="preserve">. </w:t>
      </w:r>
      <w:r w:rsidRPr="00BC3B76">
        <w:rPr>
          <w:rFonts w:ascii="Arial" w:eastAsia="SimSun" w:hAnsi="Arial" w:cs="Arial"/>
          <w:i/>
          <w:iCs/>
          <w:color w:val="000000" w:themeColor="text1"/>
          <w:kern w:val="2"/>
          <w:sz w:val="20"/>
          <w:lang w:eastAsia="zh-CN"/>
        </w:rPr>
        <w:t>Internal Medicine</w:t>
      </w:r>
      <w:r>
        <w:rPr>
          <w:rFonts w:ascii="Arial" w:eastAsia="SimSun" w:hAnsi="Arial" w:cs="Arial"/>
          <w:color w:val="000000" w:themeColor="text1"/>
          <w:kern w:val="2"/>
          <w:sz w:val="20"/>
          <w:lang w:eastAsia="zh-CN"/>
        </w:rPr>
        <w:t xml:space="preserve">. </w:t>
      </w:r>
      <w:r w:rsidRPr="00CA72EA">
        <w:rPr>
          <w:rFonts w:ascii="Arial" w:eastAsia="SimSun" w:hAnsi="Arial" w:cs="Arial" w:hint="eastAsia"/>
          <w:color w:val="000000" w:themeColor="text1"/>
          <w:kern w:val="2"/>
          <w:sz w:val="20"/>
          <w:lang w:eastAsia="zh-CN"/>
        </w:rPr>
        <w:t>2015</w:t>
      </w:r>
      <w:r>
        <w:rPr>
          <w:rFonts w:ascii="Arial" w:eastAsia="SimSun" w:hAnsi="Arial" w:cs="Arial"/>
          <w:color w:val="000000" w:themeColor="text1"/>
          <w:kern w:val="2"/>
          <w:sz w:val="20"/>
          <w:lang w:eastAsia="zh-CN"/>
        </w:rPr>
        <w:t>;</w:t>
      </w:r>
      <w:r w:rsidRPr="00CA72EA">
        <w:rPr>
          <w:rFonts w:ascii="Arial" w:eastAsia="SimSun" w:hAnsi="Arial" w:cs="Arial" w:hint="eastAsia"/>
          <w:color w:val="000000" w:themeColor="text1"/>
          <w:kern w:val="2"/>
          <w:sz w:val="20"/>
          <w:lang w:eastAsia="zh-CN"/>
        </w:rPr>
        <w:t>10(06):775</w:t>
      </w:r>
      <w:r w:rsidRPr="00686369">
        <w:rPr>
          <w:rFonts w:ascii="Arial" w:eastAsia="SimSun" w:hAnsi="Arial" w:cs="Arial"/>
          <w:color w:val="000000"/>
        </w:rPr>
        <w:t>–</w:t>
      </w:r>
      <w:r w:rsidRPr="00CA72EA">
        <w:rPr>
          <w:rFonts w:ascii="Arial" w:eastAsia="SimSun" w:hAnsi="Arial" w:cs="Arial" w:hint="eastAsia"/>
          <w:color w:val="000000" w:themeColor="text1"/>
          <w:kern w:val="2"/>
          <w:sz w:val="20"/>
          <w:lang w:eastAsia="zh-CN"/>
        </w:rPr>
        <w:t>777.</w:t>
      </w:r>
    </w:p>
    <w:p w14:paraId="7BA82DE9" w14:textId="77777777" w:rsidR="000263C3" w:rsidRDefault="000263C3" w:rsidP="000263C3">
      <w:pPr>
        <w:pStyle w:val="ListParagraph"/>
        <w:numPr>
          <w:ilvl w:val="0"/>
          <w:numId w:val="2"/>
        </w:numPr>
        <w:spacing w:line="360" w:lineRule="auto"/>
        <w:ind w:firstLineChars="0"/>
        <w:rPr>
          <w:rFonts w:ascii="Arial" w:eastAsia="SimSun" w:hAnsi="Arial" w:cs="Arial"/>
          <w:color w:val="000000" w:themeColor="text1"/>
          <w:kern w:val="2"/>
          <w:sz w:val="20"/>
          <w:lang w:eastAsia="zh-CN"/>
        </w:rPr>
      </w:pPr>
      <w:r w:rsidRPr="00AB276D">
        <w:rPr>
          <w:rFonts w:ascii="Arial" w:eastAsia="SimSun" w:hAnsi="Arial" w:cs="Arial" w:hint="eastAsia"/>
          <w:color w:val="000000" w:themeColor="text1"/>
          <w:kern w:val="2"/>
          <w:sz w:val="20"/>
          <w:lang w:eastAsia="zh-CN"/>
        </w:rPr>
        <w:t>L</w:t>
      </w:r>
      <w:r w:rsidRPr="00AB276D">
        <w:rPr>
          <w:rFonts w:ascii="Arial" w:eastAsia="SimSun" w:hAnsi="Arial" w:cs="Arial"/>
          <w:color w:val="000000" w:themeColor="text1"/>
          <w:kern w:val="2"/>
          <w:sz w:val="20"/>
          <w:lang w:eastAsia="zh-CN"/>
        </w:rPr>
        <w:t>i XL.</w:t>
      </w:r>
      <w:r>
        <w:rPr>
          <w:rFonts w:ascii="Arial" w:eastAsia="SimSun" w:hAnsi="Arial" w:cs="Arial"/>
          <w:color w:val="000000" w:themeColor="text1"/>
          <w:kern w:val="2"/>
          <w:sz w:val="20"/>
          <w:lang w:eastAsia="zh-CN"/>
        </w:rPr>
        <w:t xml:space="preserve"> </w:t>
      </w:r>
      <w:r w:rsidRPr="00AB276D">
        <w:rPr>
          <w:rFonts w:ascii="Arial" w:eastAsia="SimSun" w:hAnsi="Arial" w:cs="Arial"/>
          <w:color w:val="000000" w:themeColor="text1"/>
          <w:kern w:val="2"/>
          <w:sz w:val="20"/>
          <w:lang w:eastAsia="zh-CN"/>
        </w:rPr>
        <w:t>Observation on clinical efficacy of warm</w:t>
      </w:r>
      <w:r>
        <w:rPr>
          <w:rFonts w:ascii="Arial" w:eastAsia="SimSun" w:hAnsi="Arial" w:cs="Arial"/>
          <w:color w:val="000000" w:themeColor="text1"/>
          <w:kern w:val="2"/>
          <w:sz w:val="20"/>
          <w:lang w:eastAsia="zh-CN"/>
        </w:rPr>
        <w:t xml:space="preserve"> </w:t>
      </w:r>
      <w:r w:rsidRPr="00D452BD">
        <w:rPr>
          <w:rFonts w:ascii="Arial" w:eastAsia="SimSun" w:hAnsi="Arial" w:cs="Arial"/>
          <w:color w:val="000000" w:themeColor="text1"/>
          <w:kern w:val="2"/>
          <w:sz w:val="20"/>
          <w:lang w:eastAsia="zh-CN"/>
        </w:rPr>
        <w:t>acupuncture</w:t>
      </w:r>
      <w:r w:rsidRPr="00AB276D">
        <w:rPr>
          <w:rFonts w:ascii="Arial" w:eastAsia="SimSun" w:hAnsi="Arial" w:cs="Arial"/>
          <w:color w:val="000000" w:themeColor="text1"/>
          <w:kern w:val="2"/>
          <w:sz w:val="20"/>
          <w:lang w:eastAsia="zh-CN"/>
        </w:rPr>
        <w:t xml:space="preserve"> therapy in the treatment of patients with stable COPD in </w:t>
      </w:r>
      <w:r w:rsidRPr="00AB276D">
        <w:rPr>
          <w:rFonts w:ascii="Arial" w:eastAsia="SimSun" w:hAnsi="Arial" w:cs="Arial" w:hint="eastAsia"/>
          <w:color w:val="000000" w:themeColor="text1"/>
          <w:kern w:val="2"/>
          <w:sz w:val="20"/>
          <w:lang w:eastAsia="zh-CN"/>
        </w:rPr>
        <w:t>dog days</w:t>
      </w:r>
      <w:r w:rsidRPr="00AB276D">
        <w:rPr>
          <w:rFonts w:ascii="Arial" w:eastAsia="SimSun" w:hAnsi="Arial" w:cs="Arial"/>
          <w:color w:val="000000" w:themeColor="text1"/>
          <w:kern w:val="2"/>
          <w:sz w:val="20"/>
          <w:lang w:eastAsia="zh-CN"/>
        </w:rPr>
        <w:t>.</w:t>
      </w:r>
      <w:r w:rsidRPr="00D64D8E">
        <w:t xml:space="preserve"> </w:t>
      </w:r>
      <w:r w:rsidRPr="00D64D8E">
        <w:rPr>
          <w:rFonts w:ascii="Arial" w:eastAsia="SimSun" w:hAnsi="Arial" w:cs="Arial"/>
          <w:i/>
          <w:iCs/>
          <w:color w:val="000000" w:themeColor="text1"/>
          <w:kern w:val="2"/>
          <w:sz w:val="20"/>
          <w:lang w:eastAsia="zh-CN"/>
        </w:rPr>
        <w:t>Fujian University of Traditional Chinese Medicine</w:t>
      </w:r>
      <w:r w:rsidRPr="00482DE4">
        <w:rPr>
          <w:rFonts w:ascii="Arial" w:eastAsia="SimSun" w:hAnsi="Arial" w:cs="Arial"/>
          <w:color w:val="000000" w:themeColor="text1"/>
          <w:kern w:val="2"/>
          <w:sz w:val="20"/>
          <w:lang w:eastAsia="zh-CN"/>
        </w:rPr>
        <w:t>.</w:t>
      </w:r>
      <w:r w:rsidRPr="00482DE4">
        <w:rPr>
          <w:rFonts w:ascii="Arial" w:eastAsia="SimSun" w:hAnsi="Arial" w:cs="Arial" w:hint="eastAsia"/>
          <w:color w:val="000000" w:themeColor="text1"/>
          <w:kern w:val="2"/>
          <w:sz w:val="20"/>
          <w:lang w:eastAsia="zh-CN"/>
        </w:rPr>
        <w:t xml:space="preserve"> </w:t>
      </w:r>
      <w:r w:rsidRPr="00CA72EA">
        <w:rPr>
          <w:rFonts w:ascii="Arial" w:eastAsia="SimSun" w:hAnsi="Arial" w:cs="Arial" w:hint="eastAsia"/>
          <w:color w:val="000000" w:themeColor="text1"/>
          <w:kern w:val="2"/>
          <w:sz w:val="20"/>
          <w:lang w:eastAsia="zh-CN"/>
        </w:rPr>
        <w:t>2015.</w:t>
      </w:r>
    </w:p>
    <w:p w14:paraId="7DF64B30" w14:textId="77777777" w:rsidR="000263C3" w:rsidRDefault="000263C3" w:rsidP="000263C3">
      <w:pPr>
        <w:pStyle w:val="ListParagraph"/>
        <w:numPr>
          <w:ilvl w:val="0"/>
          <w:numId w:val="2"/>
        </w:numPr>
        <w:spacing w:line="360" w:lineRule="auto"/>
        <w:ind w:firstLineChars="0"/>
        <w:rPr>
          <w:rFonts w:ascii="Arial" w:eastAsia="SimSun" w:hAnsi="Arial" w:cs="Arial"/>
          <w:color w:val="000000" w:themeColor="text1"/>
          <w:kern w:val="2"/>
          <w:sz w:val="20"/>
          <w:lang w:eastAsia="zh-CN"/>
        </w:rPr>
      </w:pPr>
      <w:r>
        <w:rPr>
          <w:rFonts w:ascii="Arial" w:eastAsia="SimSun" w:hAnsi="Arial" w:cs="Arial"/>
          <w:color w:val="000000" w:themeColor="text1"/>
          <w:kern w:val="2"/>
          <w:sz w:val="20"/>
          <w:lang w:eastAsia="zh-CN"/>
        </w:rPr>
        <w:t xml:space="preserve">Liu LJ, Shi MY, Song XM, Zhang W, Jiang CJ. </w:t>
      </w:r>
      <w:r w:rsidRPr="00507F8C">
        <w:rPr>
          <w:rFonts w:ascii="Arial" w:eastAsia="SimSun" w:hAnsi="Arial" w:cs="Arial"/>
          <w:color w:val="000000" w:themeColor="text1"/>
          <w:kern w:val="2"/>
          <w:sz w:val="20"/>
          <w:lang w:eastAsia="zh-CN"/>
        </w:rPr>
        <w:t xml:space="preserve">Clinical effect </w:t>
      </w:r>
      <w:r>
        <w:rPr>
          <w:rFonts w:ascii="Arial" w:eastAsia="SimSun" w:hAnsi="Arial" w:cs="Arial"/>
          <w:color w:val="000000" w:themeColor="text1"/>
          <w:kern w:val="2"/>
          <w:sz w:val="20"/>
          <w:lang w:eastAsia="zh-CN"/>
        </w:rPr>
        <w:t>of</w:t>
      </w:r>
      <w:r w:rsidRPr="00507F8C">
        <w:rPr>
          <w:rFonts w:ascii="Arial" w:eastAsia="SimSun" w:hAnsi="Arial" w:cs="Arial"/>
          <w:color w:val="000000" w:themeColor="text1"/>
          <w:kern w:val="2"/>
          <w:sz w:val="20"/>
          <w:lang w:eastAsia="zh-CN"/>
        </w:rPr>
        <w:t xml:space="preserve"> acupuncture for chronic obstructive pulmonary disease</w:t>
      </w:r>
      <w:r>
        <w:rPr>
          <w:rFonts w:ascii="Arial" w:eastAsia="SimSun" w:hAnsi="Arial" w:cs="Arial"/>
          <w:color w:val="000000" w:themeColor="text1"/>
          <w:kern w:val="2"/>
          <w:sz w:val="20"/>
          <w:lang w:eastAsia="zh-CN"/>
        </w:rPr>
        <w:t xml:space="preserve">. </w:t>
      </w:r>
      <w:r w:rsidRPr="00507F8C">
        <w:rPr>
          <w:rFonts w:ascii="Arial" w:eastAsia="SimSun" w:hAnsi="Arial" w:cs="Arial"/>
          <w:i/>
          <w:iCs/>
          <w:color w:val="000000" w:themeColor="text1"/>
          <w:kern w:val="2"/>
          <w:sz w:val="20"/>
          <w:lang w:eastAsia="zh-CN"/>
        </w:rPr>
        <w:t>Journal of Acupuncture and Tuina Science</w:t>
      </w:r>
      <w:r w:rsidRPr="00507F8C">
        <w:rPr>
          <w:rFonts w:ascii="Arial" w:eastAsia="SimSun" w:hAnsi="Arial" w:cs="Arial"/>
          <w:color w:val="000000" w:themeColor="text1"/>
          <w:kern w:val="2"/>
          <w:sz w:val="20"/>
          <w:lang w:eastAsia="zh-CN"/>
        </w:rPr>
        <w:t>. 2015;13</w:t>
      </w:r>
      <w:r>
        <w:rPr>
          <w:rFonts w:ascii="Arial" w:eastAsia="SimSun" w:hAnsi="Arial" w:cs="Arial"/>
          <w:color w:val="000000" w:themeColor="text1"/>
          <w:kern w:val="2"/>
          <w:sz w:val="20"/>
          <w:lang w:eastAsia="zh-CN"/>
        </w:rPr>
        <w:t xml:space="preserve"> </w:t>
      </w:r>
      <w:r w:rsidRPr="00507F8C">
        <w:rPr>
          <w:rFonts w:ascii="Arial" w:eastAsia="SimSun" w:hAnsi="Arial" w:cs="Arial"/>
          <w:color w:val="000000" w:themeColor="text1"/>
          <w:kern w:val="2"/>
          <w:sz w:val="20"/>
          <w:lang w:eastAsia="zh-CN"/>
        </w:rPr>
        <w:t>(05):306</w:t>
      </w:r>
      <w:r w:rsidRPr="00686369">
        <w:rPr>
          <w:rFonts w:ascii="Arial" w:eastAsia="SimSun" w:hAnsi="Arial" w:cs="Arial"/>
          <w:color w:val="000000"/>
        </w:rPr>
        <w:t>–</w:t>
      </w:r>
      <w:r w:rsidRPr="00507F8C">
        <w:rPr>
          <w:rFonts w:ascii="Arial" w:eastAsia="SimSun" w:hAnsi="Arial" w:cs="Arial"/>
          <w:color w:val="000000" w:themeColor="text1"/>
          <w:kern w:val="2"/>
          <w:sz w:val="20"/>
          <w:lang w:eastAsia="zh-CN"/>
        </w:rPr>
        <w:t>311.</w:t>
      </w:r>
    </w:p>
    <w:p w14:paraId="6CAF60E7" w14:textId="77777777" w:rsidR="000263C3" w:rsidRDefault="000263C3" w:rsidP="000263C3">
      <w:pPr>
        <w:pStyle w:val="ListParagraph"/>
        <w:numPr>
          <w:ilvl w:val="0"/>
          <w:numId w:val="2"/>
        </w:numPr>
        <w:spacing w:line="360" w:lineRule="auto"/>
        <w:ind w:firstLineChars="0"/>
        <w:rPr>
          <w:rFonts w:ascii="Arial" w:eastAsia="SimSun" w:hAnsi="Arial" w:cs="Arial"/>
          <w:color w:val="000000" w:themeColor="text1"/>
          <w:kern w:val="2"/>
          <w:sz w:val="20"/>
          <w:lang w:eastAsia="zh-CN"/>
        </w:rPr>
      </w:pPr>
      <w:r w:rsidRPr="0079155F">
        <w:rPr>
          <w:rFonts w:ascii="Arial" w:eastAsia="SimSun" w:hAnsi="Arial" w:cs="Arial"/>
          <w:color w:val="000000" w:themeColor="text1"/>
          <w:kern w:val="2"/>
          <w:sz w:val="20"/>
          <w:lang w:eastAsia="zh-CN"/>
        </w:rPr>
        <w:t>Feng J</w:t>
      </w:r>
      <w:r>
        <w:rPr>
          <w:rFonts w:ascii="Arial" w:eastAsia="SimSun" w:hAnsi="Arial" w:cs="Arial"/>
          <w:color w:val="000000" w:themeColor="text1"/>
          <w:kern w:val="2"/>
          <w:sz w:val="20"/>
          <w:lang w:eastAsia="zh-CN"/>
        </w:rPr>
        <w:t>F</w:t>
      </w:r>
      <w:r w:rsidRPr="0079155F">
        <w:rPr>
          <w:rFonts w:ascii="Arial" w:eastAsia="SimSun" w:hAnsi="Arial" w:cs="Arial"/>
          <w:color w:val="000000" w:themeColor="text1"/>
          <w:kern w:val="2"/>
          <w:sz w:val="20"/>
          <w:lang w:eastAsia="zh-CN"/>
        </w:rPr>
        <w:t>, Wang X</w:t>
      </w:r>
      <w:r>
        <w:rPr>
          <w:rFonts w:ascii="Arial" w:eastAsia="SimSun" w:hAnsi="Arial" w:cs="Arial"/>
          <w:color w:val="000000" w:themeColor="text1"/>
          <w:kern w:val="2"/>
          <w:sz w:val="20"/>
          <w:lang w:eastAsia="zh-CN"/>
        </w:rPr>
        <w:t>H</w:t>
      </w:r>
      <w:r w:rsidRPr="0079155F">
        <w:rPr>
          <w:rFonts w:ascii="Arial" w:eastAsia="SimSun" w:hAnsi="Arial" w:cs="Arial"/>
          <w:color w:val="000000" w:themeColor="text1"/>
          <w:kern w:val="2"/>
          <w:sz w:val="20"/>
          <w:lang w:eastAsia="zh-CN"/>
        </w:rPr>
        <w:t>, Li X, Zhao D</w:t>
      </w:r>
      <w:r>
        <w:rPr>
          <w:rFonts w:ascii="Arial" w:eastAsia="SimSun" w:hAnsi="Arial" w:cs="Arial"/>
          <w:color w:val="000000" w:themeColor="text1"/>
          <w:kern w:val="2"/>
          <w:sz w:val="20"/>
          <w:lang w:eastAsia="zh-CN"/>
        </w:rPr>
        <w:t>J</w:t>
      </w:r>
      <w:r w:rsidRPr="0079155F">
        <w:rPr>
          <w:rFonts w:ascii="Arial" w:eastAsia="SimSun" w:hAnsi="Arial" w:cs="Arial"/>
          <w:color w:val="000000" w:themeColor="text1"/>
          <w:kern w:val="2"/>
          <w:sz w:val="20"/>
          <w:lang w:eastAsia="zh-CN"/>
        </w:rPr>
        <w:t>, Xu J</w:t>
      </w:r>
      <w:r>
        <w:rPr>
          <w:rFonts w:ascii="Arial" w:eastAsia="SimSun" w:hAnsi="Arial" w:cs="Arial"/>
          <w:color w:val="000000" w:themeColor="text1"/>
          <w:kern w:val="2"/>
          <w:sz w:val="20"/>
          <w:lang w:eastAsia="zh-CN"/>
        </w:rPr>
        <w:t>Q</w:t>
      </w:r>
      <w:r w:rsidRPr="0079155F">
        <w:rPr>
          <w:rFonts w:ascii="Arial" w:eastAsia="SimSun" w:hAnsi="Arial" w:cs="Arial"/>
          <w:color w:val="000000" w:themeColor="text1"/>
          <w:kern w:val="2"/>
          <w:sz w:val="20"/>
          <w:lang w:eastAsia="zh-CN"/>
        </w:rPr>
        <w:t xml:space="preserve">. Acupuncture for chronic obstructive pulmonary disease (COPD): A multicenter, randomized, sham-controlled trial. </w:t>
      </w:r>
      <w:r w:rsidRPr="0079155F">
        <w:rPr>
          <w:rFonts w:ascii="Arial" w:eastAsia="SimSun" w:hAnsi="Arial" w:cs="Arial"/>
          <w:i/>
          <w:iCs/>
          <w:color w:val="000000" w:themeColor="text1"/>
          <w:kern w:val="2"/>
          <w:sz w:val="20"/>
          <w:lang w:eastAsia="zh-CN"/>
        </w:rPr>
        <w:t>Medicine (Baltimore)</w:t>
      </w:r>
      <w:r w:rsidRPr="0079155F">
        <w:rPr>
          <w:rFonts w:ascii="Arial" w:eastAsia="SimSun" w:hAnsi="Arial" w:cs="Arial"/>
          <w:color w:val="000000" w:themeColor="text1"/>
          <w:kern w:val="2"/>
          <w:sz w:val="20"/>
          <w:lang w:eastAsia="zh-CN"/>
        </w:rPr>
        <w:t>. 2016;95(40):e4879.</w:t>
      </w:r>
    </w:p>
    <w:p w14:paraId="1F25707C" w14:textId="77777777" w:rsidR="000263C3" w:rsidRDefault="000263C3" w:rsidP="000263C3">
      <w:pPr>
        <w:pStyle w:val="ListParagraph"/>
        <w:numPr>
          <w:ilvl w:val="0"/>
          <w:numId w:val="2"/>
        </w:numPr>
        <w:spacing w:line="360" w:lineRule="auto"/>
        <w:ind w:firstLineChars="0"/>
        <w:rPr>
          <w:rFonts w:ascii="Arial" w:eastAsia="SimSun" w:hAnsi="Arial" w:cs="Arial"/>
          <w:color w:val="000000" w:themeColor="text1"/>
          <w:kern w:val="2"/>
          <w:sz w:val="20"/>
          <w:lang w:eastAsia="zh-CN"/>
        </w:rPr>
      </w:pPr>
      <w:r>
        <w:rPr>
          <w:rFonts w:ascii="Arial" w:eastAsia="SimSun" w:hAnsi="Arial" w:cs="Arial"/>
          <w:color w:val="000000" w:themeColor="text1"/>
          <w:kern w:val="2"/>
          <w:sz w:val="20"/>
          <w:lang w:eastAsia="zh-CN"/>
        </w:rPr>
        <w:t xml:space="preserve">Deng CH, Zhang DT, Wang NW. </w:t>
      </w:r>
      <w:r w:rsidRPr="001B4C99">
        <w:rPr>
          <w:rFonts w:ascii="Arial" w:eastAsia="SimSun" w:hAnsi="Arial" w:cs="Arial"/>
          <w:color w:val="000000" w:themeColor="text1"/>
          <w:kern w:val="2"/>
          <w:sz w:val="20"/>
          <w:lang w:eastAsia="zh-CN"/>
        </w:rPr>
        <w:t xml:space="preserve">Application of abdominal acupuncture in the treatment of 22 </w:t>
      </w:r>
      <w:r>
        <w:rPr>
          <w:rFonts w:ascii="Arial" w:eastAsia="SimSun" w:hAnsi="Arial" w:cs="Arial"/>
          <w:color w:val="000000" w:themeColor="text1"/>
          <w:kern w:val="2"/>
          <w:sz w:val="20"/>
          <w:lang w:eastAsia="zh-CN"/>
        </w:rPr>
        <w:t>case</w:t>
      </w:r>
      <w:r w:rsidRPr="001B4C99">
        <w:rPr>
          <w:rFonts w:ascii="Arial" w:eastAsia="SimSun" w:hAnsi="Arial" w:cs="Arial"/>
          <w:color w:val="000000" w:themeColor="text1"/>
          <w:kern w:val="2"/>
          <w:sz w:val="20"/>
          <w:lang w:eastAsia="zh-CN"/>
        </w:rPr>
        <w:t>s with stable chronic obstructive pulmonary disease</w:t>
      </w:r>
      <w:r>
        <w:rPr>
          <w:rFonts w:ascii="Arial" w:eastAsia="SimSun" w:hAnsi="Arial" w:cs="Arial"/>
          <w:color w:val="000000" w:themeColor="text1"/>
          <w:kern w:val="2"/>
          <w:sz w:val="20"/>
          <w:lang w:eastAsia="zh-CN"/>
        </w:rPr>
        <w:t>.</w:t>
      </w:r>
      <w:r w:rsidRPr="001B4C99">
        <w:rPr>
          <w:rFonts w:ascii="Arial" w:eastAsia="SimSun" w:hAnsi="Arial" w:cs="Arial"/>
          <w:i/>
          <w:iCs/>
          <w:color w:val="000000" w:themeColor="text1"/>
          <w:kern w:val="2"/>
          <w:sz w:val="20"/>
          <w:lang w:eastAsia="zh-CN"/>
        </w:rPr>
        <w:t xml:space="preserve"> </w:t>
      </w:r>
      <w:r w:rsidRPr="00E40B0F">
        <w:rPr>
          <w:rFonts w:ascii="Arial" w:eastAsia="SimSun" w:hAnsi="Arial" w:cs="Arial"/>
          <w:i/>
          <w:iCs/>
          <w:color w:val="000000" w:themeColor="text1"/>
          <w:kern w:val="2"/>
          <w:sz w:val="20"/>
          <w:lang w:eastAsia="zh-CN"/>
        </w:rPr>
        <w:t>Yunnan Journal of Traditional Chinese Medicine and Materia Medica</w:t>
      </w:r>
      <w:r>
        <w:rPr>
          <w:rFonts w:ascii="Arial" w:eastAsia="SimSun" w:hAnsi="Arial" w:cs="Arial"/>
          <w:color w:val="000000" w:themeColor="text1"/>
          <w:kern w:val="2"/>
          <w:sz w:val="20"/>
          <w:lang w:eastAsia="zh-CN"/>
        </w:rPr>
        <w:t xml:space="preserve">. </w:t>
      </w:r>
      <w:r w:rsidRPr="001B4C99">
        <w:rPr>
          <w:rFonts w:ascii="Arial" w:eastAsia="SimSun" w:hAnsi="Arial" w:cs="Arial" w:hint="eastAsia"/>
          <w:color w:val="000000" w:themeColor="text1"/>
          <w:kern w:val="2"/>
          <w:sz w:val="20"/>
          <w:lang w:eastAsia="zh-CN"/>
        </w:rPr>
        <w:t>2016</w:t>
      </w:r>
      <w:r>
        <w:rPr>
          <w:rFonts w:ascii="Arial" w:eastAsia="SimSun" w:hAnsi="Arial" w:cs="Arial"/>
          <w:color w:val="000000" w:themeColor="text1"/>
          <w:kern w:val="2"/>
          <w:sz w:val="20"/>
          <w:lang w:eastAsia="zh-CN"/>
        </w:rPr>
        <w:t>;</w:t>
      </w:r>
      <w:r w:rsidRPr="001B4C99">
        <w:rPr>
          <w:rFonts w:ascii="Arial" w:eastAsia="SimSun" w:hAnsi="Arial" w:cs="Arial" w:hint="eastAsia"/>
          <w:color w:val="000000" w:themeColor="text1"/>
          <w:kern w:val="2"/>
          <w:sz w:val="20"/>
          <w:lang w:eastAsia="zh-CN"/>
        </w:rPr>
        <w:t>37(08):73</w:t>
      </w:r>
      <w:r w:rsidRPr="00686369">
        <w:rPr>
          <w:rFonts w:ascii="Arial" w:eastAsia="SimSun" w:hAnsi="Arial" w:cs="Arial"/>
          <w:color w:val="000000"/>
        </w:rPr>
        <w:t>–</w:t>
      </w:r>
      <w:r w:rsidRPr="001B4C99">
        <w:rPr>
          <w:rFonts w:ascii="Arial" w:eastAsia="SimSun" w:hAnsi="Arial" w:cs="Arial" w:hint="eastAsia"/>
          <w:color w:val="000000" w:themeColor="text1"/>
          <w:kern w:val="2"/>
          <w:sz w:val="20"/>
          <w:lang w:eastAsia="zh-CN"/>
        </w:rPr>
        <w:t>74.</w:t>
      </w:r>
    </w:p>
    <w:p w14:paraId="7A59148B" w14:textId="77777777" w:rsidR="000263C3" w:rsidRDefault="000263C3" w:rsidP="000263C3">
      <w:pPr>
        <w:pStyle w:val="ListParagraph"/>
        <w:numPr>
          <w:ilvl w:val="0"/>
          <w:numId w:val="2"/>
        </w:numPr>
        <w:spacing w:line="360" w:lineRule="auto"/>
        <w:ind w:firstLineChars="0"/>
        <w:rPr>
          <w:rFonts w:ascii="Arial" w:eastAsia="SimSun" w:hAnsi="Arial" w:cs="Arial"/>
          <w:color w:val="000000" w:themeColor="text1"/>
          <w:kern w:val="2"/>
          <w:sz w:val="20"/>
          <w:lang w:eastAsia="zh-CN"/>
        </w:rPr>
      </w:pPr>
      <w:r>
        <w:rPr>
          <w:rFonts w:ascii="Arial" w:eastAsia="SimSun" w:hAnsi="Arial" w:cs="Arial" w:hint="eastAsia"/>
          <w:color w:val="000000" w:themeColor="text1"/>
          <w:kern w:val="2"/>
          <w:sz w:val="20"/>
          <w:lang w:eastAsia="zh-CN"/>
        </w:rPr>
        <w:t>G</w:t>
      </w:r>
      <w:r>
        <w:rPr>
          <w:rFonts w:ascii="Arial" w:eastAsia="SimSun" w:hAnsi="Arial" w:cs="Arial"/>
          <w:color w:val="000000" w:themeColor="text1"/>
          <w:kern w:val="2"/>
          <w:sz w:val="20"/>
          <w:lang w:eastAsia="zh-CN"/>
        </w:rPr>
        <w:t xml:space="preserve">uan W, Shang F, Wang Y. </w:t>
      </w:r>
      <w:r w:rsidRPr="003B44B2">
        <w:rPr>
          <w:rFonts w:ascii="Arial" w:eastAsia="SimSun" w:hAnsi="Arial" w:cs="Arial"/>
          <w:color w:val="000000" w:themeColor="text1"/>
          <w:kern w:val="2"/>
          <w:sz w:val="20"/>
          <w:lang w:eastAsia="zh-CN"/>
        </w:rPr>
        <w:t xml:space="preserve">The </w:t>
      </w:r>
      <w:r>
        <w:rPr>
          <w:rFonts w:ascii="Arial" w:eastAsia="SimSun" w:hAnsi="Arial" w:cs="Arial"/>
          <w:color w:val="000000" w:themeColor="text1"/>
          <w:kern w:val="2"/>
          <w:sz w:val="20"/>
          <w:lang w:eastAsia="zh-CN"/>
        </w:rPr>
        <w:t>e</w:t>
      </w:r>
      <w:r w:rsidRPr="003B44B2">
        <w:rPr>
          <w:rFonts w:ascii="Arial" w:eastAsia="SimSun" w:hAnsi="Arial" w:cs="Arial"/>
          <w:color w:val="000000" w:themeColor="text1"/>
          <w:kern w:val="2"/>
          <w:sz w:val="20"/>
          <w:lang w:eastAsia="zh-CN"/>
        </w:rPr>
        <w:t>ff</w:t>
      </w:r>
      <w:r>
        <w:rPr>
          <w:rFonts w:ascii="Arial" w:eastAsia="SimSun" w:hAnsi="Arial" w:cs="Arial" w:hint="eastAsia"/>
          <w:color w:val="000000" w:themeColor="text1"/>
          <w:kern w:val="2"/>
          <w:sz w:val="20"/>
          <w:lang w:eastAsia="zh-CN"/>
        </w:rPr>
        <w:t>e</w:t>
      </w:r>
      <w:r w:rsidRPr="003B44B2">
        <w:rPr>
          <w:rFonts w:ascii="Arial" w:eastAsia="SimSun" w:hAnsi="Arial" w:cs="Arial"/>
          <w:color w:val="000000" w:themeColor="text1"/>
          <w:kern w:val="2"/>
          <w:sz w:val="20"/>
          <w:lang w:eastAsia="zh-CN"/>
        </w:rPr>
        <w:t xml:space="preserve">ct of </w:t>
      </w:r>
      <w:r>
        <w:rPr>
          <w:rFonts w:ascii="Arial" w:eastAsia="SimSun" w:hAnsi="Arial" w:cs="Arial"/>
          <w:color w:val="000000" w:themeColor="text1"/>
          <w:kern w:val="2"/>
          <w:sz w:val="20"/>
          <w:lang w:eastAsia="zh-CN"/>
        </w:rPr>
        <w:t>a</w:t>
      </w:r>
      <w:r w:rsidRPr="003B44B2">
        <w:rPr>
          <w:rFonts w:ascii="Arial" w:eastAsia="SimSun" w:hAnsi="Arial" w:cs="Arial"/>
          <w:color w:val="000000" w:themeColor="text1"/>
          <w:kern w:val="2"/>
          <w:sz w:val="20"/>
          <w:lang w:eastAsia="zh-CN"/>
        </w:rPr>
        <w:t xml:space="preserve">bdominal </w:t>
      </w:r>
      <w:r>
        <w:rPr>
          <w:rFonts w:ascii="Arial" w:eastAsia="SimSun" w:hAnsi="Arial" w:cs="Arial"/>
          <w:color w:val="000000" w:themeColor="text1"/>
          <w:kern w:val="2"/>
          <w:sz w:val="20"/>
          <w:lang w:eastAsia="zh-CN"/>
        </w:rPr>
        <w:t>a</w:t>
      </w:r>
      <w:r w:rsidRPr="003B44B2">
        <w:rPr>
          <w:rFonts w:ascii="Arial" w:eastAsia="SimSun" w:hAnsi="Arial" w:cs="Arial"/>
          <w:color w:val="000000" w:themeColor="text1"/>
          <w:kern w:val="2"/>
          <w:sz w:val="20"/>
          <w:lang w:eastAsia="zh-CN"/>
        </w:rPr>
        <w:t xml:space="preserve">cupuncture on </w:t>
      </w:r>
      <w:r>
        <w:rPr>
          <w:rFonts w:ascii="Arial" w:eastAsia="SimSun" w:hAnsi="Arial" w:cs="Arial"/>
          <w:color w:val="000000" w:themeColor="text1"/>
          <w:kern w:val="2"/>
          <w:sz w:val="20"/>
          <w:lang w:eastAsia="zh-CN"/>
        </w:rPr>
        <w:t>r</w:t>
      </w:r>
      <w:r w:rsidRPr="003B44B2">
        <w:rPr>
          <w:rFonts w:ascii="Arial" w:eastAsia="SimSun" w:hAnsi="Arial" w:cs="Arial"/>
          <w:color w:val="000000" w:themeColor="text1"/>
          <w:kern w:val="2"/>
          <w:sz w:val="20"/>
          <w:lang w:eastAsia="zh-CN"/>
        </w:rPr>
        <w:t xml:space="preserve">espiratory </w:t>
      </w:r>
      <w:r>
        <w:rPr>
          <w:rFonts w:ascii="Arial" w:eastAsia="SimSun" w:hAnsi="Arial" w:cs="Arial"/>
          <w:color w:val="000000" w:themeColor="text1"/>
          <w:kern w:val="2"/>
          <w:sz w:val="20"/>
          <w:lang w:eastAsia="zh-CN"/>
        </w:rPr>
        <w:t>m</w:t>
      </w:r>
      <w:r w:rsidRPr="003B44B2">
        <w:rPr>
          <w:rFonts w:ascii="Arial" w:eastAsia="SimSun" w:hAnsi="Arial" w:cs="Arial"/>
          <w:color w:val="000000" w:themeColor="text1"/>
          <w:kern w:val="2"/>
          <w:sz w:val="20"/>
          <w:lang w:eastAsia="zh-CN"/>
        </w:rPr>
        <w:t xml:space="preserve">uscle </w:t>
      </w:r>
      <w:r>
        <w:rPr>
          <w:rFonts w:ascii="Arial" w:eastAsia="SimSun" w:hAnsi="Arial" w:cs="Arial"/>
          <w:color w:val="000000" w:themeColor="text1"/>
          <w:kern w:val="2"/>
          <w:sz w:val="20"/>
          <w:lang w:eastAsia="zh-CN"/>
        </w:rPr>
        <w:t>f</w:t>
      </w:r>
      <w:r w:rsidRPr="003B44B2">
        <w:rPr>
          <w:rFonts w:ascii="Arial" w:eastAsia="SimSun" w:hAnsi="Arial" w:cs="Arial"/>
          <w:color w:val="000000" w:themeColor="text1"/>
          <w:kern w:val="2"/>
          <w:sz w:val="20"/>
          <w:lang w:eastAsia="zh-CN"/>
        </w:rPr>
        <w:t xml:space="preserve">atigue in </w:t>
      </w:r>
      <w:r>
        <w:rPr>
          <w:rFonts w:ascii="Arial" w:eastAsia="SimSun" w:hAnsi="Arial" w:cs="Arial"/>
          <w:color w:val="000000" w:themeColor="text1"/>
          <w:kern w:val="2"/>
          <w:sz w:val="20"/>
          <w:lang w:eastAsia="zh-CN"/>
        </w:rPr>
        <w:t>a</w:t>
      </w:r>
      <w:r w:rsidRPr="003B44B2">
        <w:rPr>
          <w:rFonts w:ascii="Arial" w:eastAsia="SimSun" w:hAnsi="Arial" w:cs="Arial"/>
          <w:color w:val="000000" w:themeColor="text1"/>
          <w:kern w:val="2"/>
          <w:sz w:val="20"/>
          <w:lang w:eastAsia="zh-CN"/>
        </w:rPr>
        <w:t xml:space="preserve">cute </w:t>
      </w:r>
      <w:r>
        <w:rPr>
          <w:rFonts w:ascii="Arial" w:eastAsia="SimSun" w:hAnsi="Arial" w:cs="Arial"/>
          <w:color w:val="000000" w:themeColor="text1"/>
          <w:kern w:val="2"/>
          <w:sz w:val="20"/>
          <w:lang w:eastAsia="zh-CN"/>
        </w:rPr>
        <w:t>e</w:t>
      </w:r>
      <w:r w:rsidRPr="003B44B2">
        <w:rPr>
          <w:rFonts w:ascii="Arial" w:eastAsia="SimSun" w:hAnsi="Arial" w:cs="Arial"/>
          <w:color w:val="000000" w:themeColor="text1"/>
          <w:kern w:val="2"/>
          <w:sz w:val="20"/>
          <w:lang w:eastAsia="zh-CN"/>
        </w:rPr>
        <w:t xml:space="preserve">xacerbation of </w:t>
      </w:r>
      <w:r>
        <w:rPr>
          <w:rFonts w:ascii="Arial" w:eastAsia="SimSun" w:hAnsi="Arial" w:cs="Arial"/>
          <w:color w:val="000000" w:themeColor="text1"/>
          <w:kern w:val="2"/>
          <w:sz w:val="20"/>
          <w:lang w:eastAsia="zh-CN"/>
        </w:rPr>
        <w:t>c</w:t>
      </w:r>
      <w:r w:rsidRPr="003B44B2">
        <w:rPr>
          <w:rFonts w:ascii="Arial" w:eastAsia="SimSun" w:hAnsi="Arial" w:cs="Arial"/>
          <w:color w:val="000000" w:themeColor="text1"/>
          <w:kern w:val="2"/>
          <w:sz w:val="20"/>
          <w:lang w:eastAsia="zh-CN"/>
        </w:rPr>
        <w:t>hronic</w:t>
      </w:r>
      <w:r>
        <w:rPr>
          <w:rFonts w:ascii="Arial" w:eastAsia="SimSun" w:hAnsi="Arial" w:cs="Arial"/>
          <w:color w:val="000000" w:themeColor="text1"/>
          <w:kern w:val="2"/>
          <w:sz w:val="20"/>
          <w:lang w:eastAsia="zh-CN"/>
        </w:rPr>
        <w:t xml:space="preserve"> o</w:t>
      </w:r>
      <w:r w:rsidRPr="003B44B2">
        <w:rPr>
          <w:rFonts w:ascii="Arial" w:eastAsia="SimSun" w:hAnsi="Arial" w:cs="Arial"/>
          <w:color w:val="000000" w:themeColor="text1"/>
          <w:kern w:val="2"/>
          <w:sz w:val="20"/>
          <w:lang w:eastAsia="zh-CN"/>
        </w:rPr>
        <w:t>bstructive</w:t>
      </w:r>
      <w:r>
        <w:rPr>
          <w:rFonts w:ascii="Arial" w:eastAsia="SimSun" w:hAnsi="Arial" w:cs="Arial"/>
          <w:color w:val="000000" w:themeColor="text1"/>
          <w:kern w:val="2"/>
          <w:sz w:val="20"/>
          <w:lang w:eastAsia="zh-CN"/>
        </w:rPr>
        <w:t xml:space="preserve"> p</w:t>
      </w:r>
      <w:r w:rsidRPr="003B44B2">
        <w:rPr>
          <w:rFonts w:ascii="Arial" w:eastAsia="SimSun" w:hAnsi="Arial" w:cs="Arial"/>
          <w:color w:val="000000" w:themeColor="text1"/>
          <w:kern w:val="2"/>
          <w:sz w:val="20"/>
          <w:lang w:eastAsia="zh-CN"/>
        </w:rPr>
        <w:t xml:space="preserve">ulmonary </w:t>
      </w:r>
      <w:r>
        <w:rPr>
          <w:rFonts w:ascii="Arial" w:eastAsia="SimSun" w:hAnsi="Arial" w:cs="Arial"/>
          <w:color w:val="000000" w:themeColor="text1"/>
          <w:kern w:val="2"/>
          <w:sz w:val="20"/>
          <w:lang w:eastAsia="zh-CN"/>
        </w:rPr>
        <w:t>d</w:t>
      </w:r>
      <w:r w:rsidRPr="003B44B2">
        <w:rPr>
          <w:rFonts w:ascii="Arial" w:eastAsia="SimSun" w:hAnsi="Arial" w:cs="Arial"/>
          <w:color w:val="000000" w:themeColor="text1"/>
          <w:kern w:val="2"/>
          <w:sz w:val="20"/>
          <w:lang w:eastAsia="zh-CN"/>
        </w:rPr>
        <w:t>isease</w:t>
      </w:r>
      <w:r>
        <w:rPr>
          <w:rFonts w:ascii="Arial" w:eastAsia="SimSun" w:hAnsi="Arial" w:cs="Arial"/>
          <w:color w:val="000000" w:themeColor="text1"/>
          <w:kern w:val="2"/>
          <w:sz w:val="20"/>
          <w:lang w:eastAsia="zh-CN"/>
        </w:rPr>
        <w:t xml:space="preserve">. </w:t>
      </w:r>
      <w:r w:rsidRPr="003B44B2">
        <w:rPr>
          <w:rFonts w:ascii="Arial" w:eastAsia="SimSun" w:hAnsi="Arial" w:cs="Arial"/>
          <w:i/>
          <w:iCs/>
          <w:color w:val="000000" w:themeColor="text1"/>
          <w:kern w:val="2"/>
          <w:sz w:val="20"/>
          <w:lang w:eastAsia="zh-CN"/>
        </w:rPr>
        <w:t>Journal of Emergency in Traditional Chinese Medicine</w:t>
      </w:r>
      <w:r>
        <w:rPr>
          <w:rFonts w:ascii="Arial" w:eastAsia="SimSun" w:hAnsi="Arial" w:cs="Arial"/>
          <w:color w:val="000000" w:themeColor="text1"/>
          <w:kern w:val="2"/>
          <w:sz w:val="20"/>
          <w:lang w:eastAsia="zh-CN"/>
        </w:rPr>
        <w:t>.</w:t>
      </w:r>
      <w:r w:rsidRPr="003B44B2">
        <w:rPr>
          <w:rFonts w:ascii="Arial" w:eastAsia="SimSun" w:hAnsi="Arial" w:cs="Arial" w:hint="eastAsia"/>
          <w:color w:val="000000" w:themeColor="text1"/>
          <w:kern w:val="2"/>
          <w:sz w:val="20"/>
          <w:lang w:eastAsia="zh-CN"/>
        </w:rPr>
        <w:t xml:space="preserve"> </w:t>
      </w:r>
      <w:r w:rsidRPr="00CA72EA">
        <w:rPr>
          <w:rFonts w:ascii="Arial" w:eastAsia="SimSun" w:hAnsi="Arial" w:cs="Arial" w:hint="eastAsia"/>
          <w:color w:val="000000" w:themeColor="text1"/>
          <w:kern w:val="2"/>
          <w:sz w:val="20"/>
          <w:lang w:eastAsia="zh-CN"/>
        </w:rPr>
        <w:t>2016,25(04):594</w:t>
      </w:r>
      <w:r w:rsidRPr="00686369">
        <w:rPr>
          <w:rFonts w:ascii="Arial" w:eastAsia="SimSun" w:hAnsi="Arial" w:cs="Arial"/>
          <w:color w:val="000000"/>
        </w:rPr>
        <w:t>–</w:t>
      </w:r>
      <w:r w:rsidRPr="00CA72EA">
        <w:rPr>
          <w:rFonts w:ascii="Arial" w:eastAsia="SimSun" w:hAnsi="Arial" w:cs="Arial" w:hint="eastAsia"/>
          <w:color w:val="000000" w:themeColor="text1"/>
          <w:kern w:val="2"/>
          <w:sz w:val="20"/>
          <w:lang w:eastAsia="zh-CN"/>
        </w:rPr>
        <w:t>597+615.</w:t>
      </w:r>
    </w:p>
    <w:p w14:paraId="46760DFC" w14:textId="77777777" w:rsidR="000263C3" w:rsidRPr="00EE162B" w:rsidRDefault="000263C3" w:rsidP="000263C3">
      <w:pPr>
        <w:pStyle w:val="ListParagraph"/>
        <w:numPr>
          <w:ilvl w:val="0"/>
          <w:numId w:val="2"/>
        </w:numPr>
        <w:spacing w:line="360" w:lineRule="auto"/>
        <w:ind w:firstLineChars="0"/>
        <w:rPr>
          <w:rFonts w:ascii="Arial" w:eastAsia="SimSun" w:hAnsi="Arial" w:cs="Arial"/>
          <w:color w:val="000000" w:themeColor="text1"/>
          <w:kern w:val="2"/>
          <w:sz w:val="20"/>
          <w:lang w:eastAsia="zh-CN"/>
        </w:rPr>
      </w:pPr>
      <w:r>
        <w:rPr>
          <w:rFonts w:ascii="Arial" w:eastAsia="SimSun" w:hAnsi="Arial" w:cs="Arial" w:hint="eastAsia"/>
          <w:color w:val="000000" w:themeColor="text1"/>
          <w:kern w:val="2"/>
          <w:sz w:val="20"/>
          <w:lang w:eastAsia="zh-CN"/>
        </w:rPr>
        <w:t>H</w:t>
      </w:r>
      <w:r>
        <w:rPr>
          <w:rFonts w:ascii="Arial" w:eastAsia="SimSun" w:hAnsi="Arial" w:cs="Arial"/>
          <w:color w:val="000000" w:themeColor="text1"/>
          <w:kern w:val="2"/>
          <w:sz w:val="20"/>
          <w:lang w:eastAsia="zh-CN"/>
        </w:rPr>
        <w:t xml:space="preserve">u NX. </w:t>
      </w:r>
      <w:r w:rsidRPr="00EE162B">
        <w:rPr>
          <w:rFonts w:ascii="Arial" w:eastAsia="SimSun" w:hAnsi="Arial" w:cs="Arial"/>
          <w:color w:val="000000" w:themeColor="text1"/>
          <w:kern w:val="2"/>
          <w:sz w:val="20"/>
          <w:lang w:eastAsia="zh-CN"/>
        </w:rPr>
        <w:t>Ef</w:t>
      </w:r>
      <w:r>
        <w:rPr>
          <w:rFonts w:ascii="Arial" w:eastAsia="SimSun" w:hAnsi="Arial" w:cs="Arial" w:hint="eastAsia"/>
          <w:color w:val="000000" w:themeColor="text1"/>
          <w:kern w:val="2"/>
          <w:sz w:val="20"/>
          <w:lang w:eastAsia="zh-CN"/>
        </w:rPr>
        <w:t>f</w:t>
      </w:r>
      <w:r w:rsidRPr="00EE162B">
        <w:rPr>
          <w:rFonts w:ascii="Arial" w:eastAsia="SimSun" w:hAnsi="Arial" w:cs="Arial"/>
          <w:color w:val="000000" w:themeColor="text1"/>
          <w:kern w:val="2"/>
          <w:sz w:val="20"/>
          <w:lang w:eastAsia="zh-CN"/>
        </w:rPr>
        <w:t>ect of spreading moxibustion on elderly patients</w:t>
      </w:r>
      <w:r>
        <w:rPr>
          <w:rFonts w:ascii="Arial" w:eastAsia="SimSun" w:hAnsi="Arial" w:cs="Arial"/>
          <w:color w:val="000000" w:themeColor="text1"/>
          <w:kern w:val="2"/>
          <w:sz w:val="20"/>
          <w:lang w:eastAsia="zh-CN"/>
        </w:rPr>
        <w:t xml:space="preserve"> </w:t>
      </w:r>
      <w:r w:rsidRPr="00EE162B">
        <w:rPr>
          <w:rFonts w:ascii="Arial" w:eastAsia="SimSun" w:hAnsi="Arial" w:cs="Arial"/>
          <w:color w:val="000000" w:themeColor="text1"/>
          <w:kern w:val="2"/>
          <w:sz w:val="20"/>
          <w:lang w:eastAsia="zh-CN"/>
        </w:rPr>
        <w:t>with chronic obstructive pulmonary disease</w:t>
      </w:r>
      <w:r>
        <w:rPr>
          <w:rFonts w:ascii="Arial" w:eastAsia="SimSun" w:hAnsi="Arial" w:cs="Arial"/>
          <w:color w:val="000000" w:themeColor="text1"/>
          <w:kern w:val="2"/>
          <w:sz w:val="20"/>
          <w:lang w:eastAsia="zh-CN"/>
        </w:rPr>
        <w:t xml:space="preserve">. </w:t>
      </w:r>
      <w:r w:rsidRPr="00EE162B">
        <w:rPr>
          <w:rFonts w:ascii="Arial" w:eastAsia="SimSun" w:hAnsi="Arial" w:cs="Arial"/>
          <w:i/>
          <w:iCs/>
          <w:color w:val="000000" w:themeColor="text1"/>
          <w:kern w:val="2"/>
          <w:sz w:val="20"/>
          <w:lang w:eastAsia="zh-CN"/>
        </w:rPr>
        <w:t>Chinese Journal of Modern Drug Application</w:t>
      </w:r>
      <w:r w:rsidRPr="00EE162B">
        <w:rPr>
          <w:rFonts w:ascii="Arial" w:eastAsia="SimSun" w:hAnsi="Arial" w:cs="Arial"/>
          <w:color w:val="000000" w:themeColor="text1"/>
          <w:kern w:val="2"/>
          <w:sz w:val="20"/>
          <w:lang w:eastAsia="zh-CN"/>
        </w:rPr>
        <w:t>.</w:t>
      </w:r>
      <w:r>
        <w:rPr>
          <w:rFonts w:ascii="Arial" w:eastAsia="SimSun" w:hAnsi="Arial" w:cs="Arial"/>
          <w:color w:val="000000" w:themeColor="text1"/>
          <w:kern w:val="2"/>
          <w:sz w:val="20"/>
          <w:lang w:eastAsia="zh-CN"/>
        </w:rPr>
        <w:t xml:space="preserve"> </w:t>
      </w:r>
      <w:r w:rsidRPr="00EE162B">
        <w:rPr>
          <w:rFonts w:ascii="Arial" w:eastAsia="SimSun" w:hAnsi="Arial" w:cs="Arial" w:hint="eastAsia"/>
          <w:color w:val="000000" w:themeColor="text1"/>
          <w:kern w:val="2"/>
          <w:sz w:val="20"/>
          <w:lang w:eastAsia="zh-CN"/>
        </w:rPr>
        <w:t>2016</w:t>
      </w:r>
      <w:r>
        <w:rPr>
          <w:rFonts w:ascii="Arial" w:eastAsia="SimSun" w:hAnsi="Arial" w:cs="Arial"/>
          <w:color w:val="000000" w:themeColor="text1"/>
          <w:kern w:val="2"/>
          <w:sz w:val="20"/>
          <w:lang w:eastAsia="zh-CN"/>
        </w:rPr>
        <w:t>;</w:t>
      </w:r>
      <w:r w:rsidRPr="00EE162B">
        <w:rPr>
          <w:rFonts w:ascii="Arial" w:eastAsia="SimSun" w:hAnsi="Arial" w:cs="Arial" w:hint="eastAsia"/>
          <w:color w:val="000000" w:themeColor="text1"/>
          <w:kern w:val="2"/>
          <w:sz w:val="20"/>
          <w:lang w:eastAsia="zh-CN"/>
        </w:rPr>
        <w:t>10(08):254</w:t>
      </w:r>
      <w:r w:rsidRPr="00686369">
        <w:rPr>
          <w:rFonts w:ascii="Arial" w:eastAsia="SimSun" w:hAnsi="Arial" w:cs="Arial"/>
          <w:color w:val="000000"/>
        </w:rPr>
        <w:t>–</w:t>
      </w:r>
      <w:r w:rsidRPr="00EE162B">
        <w:rPr>
          <w:rFonts w:ascii="Arial" w:eastAsia="SimSun" w:hAnsi="Arial" w:cs="Arial" w:hint="eastAsia"/>
          <w:color w:val="000000" w:themeColor="text1"/>
          <w:kern w:val="2"/>
          <w:sz w:val="20"/>
          <w:lang w:eastAsia="zh-CN"/>
        </w:rPr>
        <w:t>256.</w:t>
      </w:r>
    </w:p>
    <w:p w14:paraId="3A034F32" w14:textId="77777777" w:rsidR="000263C3" w:rsidRDefault="000263C3" w:rsidP="000263C3">
      <w:pPr>
        <w:pStyle w:val="ListParagraph"/>
        <w:numPr>
          <w:ilvl w:val="0"/>
          <w:numId w:val="2"/>
        </w:numPr>
        <w:spacing w:line="360" w:lineRule="auto"/>
        <w:ind w:firstLineChars="0"/>
        <w:rPr>
          <w:rFonts w:ascii="Arial" w:eastAsia="SimSun" w:hAnsi="Arial" w:cs="Arial"/>
          <w:color w:val="000000" w:themeColor="text1"/>
          <w:kern w:val="2"/>
          <w:sz w:val="20"/>
          <w:lang w:eastAsia="zh-CN"/>
        </w:rPr>
      </w:pPr>
      <w:r>
        <w:rPr>
          <w:rFonts w:ascii="Arial" w:eastAsia="SimSun" w:hAnsi="Arial" w:cs="Arial" w:hint="eastAsia"/>
          <w:color w:val="000000" w:themeColor="text1"/>
          <w:kern w:val="2"/>
          <w:sz w:val="20"/>
          <w:lang w:eastAsia="zh-CN"/>
        </w:rPr>
        <w:lastRenderedPageBreak/>
        <w:t>L</w:t>
      </w:r>
      <w:r>
        <w:rPr>
          <w:rFonts w:ascii="Arial" w:eastAsia="SimSun" w:hAnsi="Arial" w:cs="Arial"/>
          <w:color w:val="000000" w:themeColor="text1"/>
          <w:kern w:val="2"/>
          <w:sz w:val="20"/>
          <w:lang w:eastAsia="zh-CN"/>
        </w:rPr>
        <w:t xml:space="preserve">i XY, Peng L, Cao JZ, Yang AH, Huang C, Liu XJ. </w:t>
      </w:r>
      <w:r w:rsidRPr="00CF3177">
        <w:rPr>
          <w:rFonts w:ascii="Arial" w:eastAsia="SimSun" w:hAnsi="Arial" w:cs="Arial"/>
          <w:color w:val="000000" w:themeColor="text1"/>
          <w:kern w:val="2"/>
          <w:sz w:val="20"/>
          <w:lang w:eastAsia="zh-CN"/>
        </w:rPr>
        <w:t>Clinical study of acupuncture combined with medicine in the treatment of moderate and severe stable chronic obstructive pulmonary disease</w:t>
      </w:r>
      <w:r>
        <w:rPr>
          <w:rFonts w:ascii="Arial" w:eastAsia="SimSun" w:hAnsi="Arial" w:cs="Arial"/>
          <w:color w:val="000000" w:themeColor="text1"/>
          <w:kern w:val="2"/>
          <w:sz w:val="20"/>
          <w:lang w:eastAsia="zh-CN"/>
        </w:rPr>
        <w:t xml:space="preserve">. </w:t>
      </w:r>
      <w:r w:rsidRPr="00CF3177">
        <w:rPr>
          <w:rFonts w:ascii="Arial" w:eastAsia="SimSun" w:hAnsi="Arial" w:cs="Arial"/>
          <w:i/>
          <w:iCs/>
          <w:color w:val="000000" w:themeColor="text1"/>
          <w:kern w:val="2"/>
          <w:sz w:val="20"/>
          <w:lang w:eastAsia="zh-CN"/>
        </w:rPr>
        <w:t>Continuing Medical Education</w:t>
      </w:r>
      <w:r>
        <w:rPr>
          <w:rFonts w:ascii="Arial" w:eastAsia="SimSun" w:hAnsi="Arial" w:cs="Arial"/>
          <w:color w:val="000000" w:themeColor="text1"/>
          <w:kern w:val="2"/>
          <w:sz w:val="20"/>
          <w:lang w:eastAsia="zh-CN"/>
        </w:rPr>
        <w:t xml:space="preserve">. </w:t>
      </w:r>
      <w:r w:rsidRPr="00CF3177">
        <w:rPr>
          <w:rFonts w:ascii="Arial" w:eastAsia="SimSun" w:hAnsi="Arial" w:cs="Arial" w:hint="eastAsia"/>
          <w:color w:val="000000" w:themeColor="text1"/>
          <w:kern w:val="2"/>
          <w:sz w:val="20"/>
          <w:lang w:eastAsia="zh-CN"/>
        </w:rPr>
        <w:t>2016</w:t>
      </w:r>
      <w:r>
        <w:rPr>
          <w:rFonts w:ascii="Arial" w:eastAsia="SimSun" w:hAnsi="Arial" w:cs="Arial"/>
          <w:color w:val="000000" w:themeColor="text1"/>
          <w:kern w:val="2"/>
          <w:sz w:val="20"/>
          <w:lang w:eastAsia="zh-CN"/>
        </w:rPr>
        <w:t>;</w:t>
      </w:r>
      <w:r w:rsidRPr="00CF3177">
        <w:rPr>
          <w:rFonts w:ascii="Arial" w:eastAsia="SimSun" w:hAnsi="Arial" w:cs="Arial" w:hint="eastAsia"/>
          <w:color w:val="000000" w:themeColor="text1"/>
          <w:kern w:val="2"/>
          <w:sz w:val="20"/>
          <w:lang w:eastAsia="zh-CN"/>
        </w:rPr>
        <w:t>30(10):158</w:t>
      </w:r>
      <w:r w:rsidRPr="00686369">
        <w:rPr>
          <w:rFonts w:ascii="Arial" w:eastAsia="SimSun" w:hAnsi="Arial" w:cs="Arial"/>
          <w:color w:val="000000"/>
        </w:rPr>
        <w:t>–</w:t>
      </w:r>
      <w:r w:rsidRPr="00CF3177">
        <w:rPr>
          <w:rFonts w:ascii="Arial" w:eastAsia="SimSun" w:hAnsi="Arial" w:cs="Arial" w:hint="eastAsia"/>
          <w:color w:val="000000" w:themeColor="text1"/>
          <w:kern w:val="2"/>
          <w:sz w:val="20"/>
          <w:lang w:eastAsia="zh-CN"/>
        </w:rPr>
        <w:t xml:space="preserve">160. </w:t>
      </w:r>
    </w:p>
    <w:p w14:paraId="2C01F20E" w14:textId="77777777" w:rsidR="000263C3" w:rsidRDefault="000263C3" w:rsidP="000263C3">
      <w:pPr>
        <w:pStyle w:val="ListParagraph"/>
        <w:numPr>
          <w:ilvl w:val="0"/>
          <w:numId w:val="2"/>
        </w:numPr>
        <w:spacing w:line="360" w:lineRule="auto"/>
        <w:ind w:firstLineChars="0"/>
        <w:rPr>
          <w:rFonts w:ascii="Arial" w:eastAsia="SimSun" w:hAnsi="Arial" w:cs="Arial"/>
          <w:color w:val="000000" w:themeColor="text1"/>
          <w:kern w:val="2"/>
          <w:sz w:val="20"/>
          <w:lang w:eastAsia="zh-CN"/>
        </w:rPr>
      </w:pPr>
      <w:r>
        <w:rPr>
          <w:rFonts w:ascii="Arial" w:eastAsia="SimSun" w:hAnsi="Arial" w:cs="Arial" w:hint="eastAsia"/>
          <w:color w:val="000000" w:themeColor="text1"/>
          <w:kern w:val="2"/>
          <w:sz w:val="20"/>
          <w:lang w:eastAsia="zh-CN"/>
        </w:rPr>
        <w:t>Z</w:t>
      </w:r>
      <w:r>
        <w:rPr>
          <w:rFonts w:ascii="Arial" w:eastAsia="SimSun" w:hAnsi="Arial" w:cs="Arial"/>
          <w:color w:val="000000" w:themeColor="text1"/>
          <w:kern w:val="2"/>
          <w:sz w:val="20"/>
          <w:lang w:eastAsia="zh-CN"/>
        </w:rPr>
        <w:t xml:space="preserve">hou X. </w:t>
      </w:r>
      <w:r w:rsidRPr="00BB4710">
        <w:rPr>
          <w:rFonts w:ascii="Arial" w:eastAsia="SimSun" w:hAnsi="Arial" w:cs="Arial"/>
          <w:color w:val="000000" w:themeColor="text1"/>
          <w:kern w:val="2"/>
          <w:sz w:val="20"/>
          <w:lang w:eastAsia="zh-CN"/>
        </w:rPr>
        <w:t>Clinical Research on the effect of F</w:t>
      </w:r>
      <w:r>
        <w:rPr>
          <w:rFonts w:ascii="Arial" w:eastAsia="SimSun" w:hAnsi="Arial" w:cs="Arial"/>
          <w:color w:val="000000" w:themeColor="text1"/>
          <w:kern w:val="2"/>
          <w:sz w:val="20"/>
          <w:lang w:eastAsia="zh-CN"/>
        </w:rPr>
        <w:t>U’</w:t>
      </w:r>
      <w:r w:rsidRPr="00BB4710">
        <w:rPr>
          <w:rFonts w:ascii="Arial" w:eastAsia="SimSun" w:hAnsi="Arial" w:cs="Arial"/>
          <w:color w:val="000000" w:themeColor="text1"/>
          <w:kern w:val="2"/>
          <w:sz w:val="20"/>
          <w:lang w:eastAsia="zh-CN"/>
        </w:rPr>
        <w:t>s acupuncture in the</w:t>
      </w:r>
      <w:r>
        <w:rPr>
          <w:rFonts w:ascii="Arial" w:eastAsia="SimSun" w:hAnsi="Arial" w:cs="Arial"/>
          <w:color w:val="000000" w:themeColor="text1"/>
          <w:kern w:val="2"/>
          <w:sz w:val="20"/>
          <w:lang w:eastAsia="zh-CN"/>
        </w:rPr>
        <w:t xml:space="preserve"> </w:t>
      </w:r>
      <w:r w:rsidRPr="00BB4710">
        <w:rPr>
          <w:rFonts w:ascii="Arial" w:eastAsia="SimSun" w:hAnsi="Arial" w:cs="Arial"/>
          <w:color w:val="000000" w:themeColor="text1"/>
          <w:kern w:val="2"/>
          <w:sz w:val="20"/>
          <w:lang w:eastAsia="zh-CN"/>
        </w:rPr>
        <w:t>impact of pulmonary function of patients with mild to</w:t>
      </w:r>
      <w:r>
        <w:rPr>
          <w:rFonts w:ascii="Arial" w:eastAsia="SimSun" w:hAnsi="Arial" w:cs="Arial"/>
          <w:color w:val="000000" w:themeColor="text1"/>
          <w:kern w:val="2"/>
          <w:sz w:val="20"/>
          <w:lang w:eastAsia="zh-CN"/>
        </w:rPr>
        <w:t xml:space="preserve"> </w:t>
      </w:r>
      <w:r w:rsidRPr="00BB4710">
        <w:rPr>
          <w:rFonts w:ascii="Arial" w:eastAsia="SimSun" w:hAnsi="Arial" w:cs="Arial"/>
          <w:color w:val="000000" w:themeColor="text1"/>
          <w:kern w:val="2"/>
          <w:sz w:val="20"/>
          <w:lang w:eastAsia="zh-CN"/>
        </w:rPr>
        <w:t>moderate chronic pulmonary obstructive</w:t>
      </w:r>
      <w:r>
        <w:rPr>
          <w:rFonts w:ascii="Arial" w:eastAsia="SimSun" w:hAnsi="Arial" w:cs="Arial"/>
          <w:color w:val="000000" w:themeColor="text1"/>
          <w:kern w:val="2"/>
          <w:sz w:val="20"/>
          <w:lang w:eastAsia="zh-CN"/>
        </w:rPr>
        <w:t xml:space="preserve"> </w:t>
      </w:r>
      <w:r w:rsidRPr="00CF3177">
        <w:rPr>
          <w:rFonts w:ascii="Arial" w:eastAsia="SimSun" w:hAnsi="Arial" w:cs="Arial"/>
          <w:color w:val="000000" w:themeColor="text1"/>
          <w:kern w:val="2"/>
          <w:sz w:val="20"/>
          <w:lang w:eastAsia="zh-CN"/>
        </w:rPr>
        <w:t>disease</w:t>
      </w:r>
      <w:r>
        <w:rPr>
          <w:rFonts w:ascii="Arial" w:eastAsia="SimSun" w:hAnsi="Arial" w:cs="Arial"/>
          <w:color w:val="000000" w:themeColor="text1"/>
          <w:kern w:val="2"/>
          <w:sz w:val="20"/>
          <w:lang w:eastAsia="zh-CN"/>
        </w:rPr>
        <w:t xml:space="preserve">. </w:t>
      </w:r>
      <w:r w:rsidRPr="00BB4710">
        <w:rPr>
          <w:rFonts w:ascii="Arial" w:eastAsia="SimSun" w:hAnsi="Arial" w:cs="Arial"/>
          <w:i/>
          <w:iCs/>
          <w:color w:val="000000" w:themeColor="text1"/>
          <w:kern w:val="2"/>
          <w:sz w:val="20"/>
          <w:lang w:eastAsia="zh-CN"/>
        </w:rPr>
        <w:t>Nanjing University of traditional Chinese Medicine</w:t>
      </w:r>
      <w:r>
        <w:rPr>
          <w:rFonts w:ascii="Arial" w:eastAsia="SimSun" w:hAnsi="Arial" w:cs="Arial"/>
          <w:color w:val="000000" w:themeColor="text1"/>
          <w:kern w:val="2"/>
          <w:sz w:val="20"/>
          <w:lang w:eastAsia="zh-CN"/>
        </w:rPr>
        <w:t xml:space="preserve">. </w:t>
      </w:r>
      <w:r w:rsidRPr="00BB4710">
        <w:rPr>
          <w:rFonts w:ascii="Arial" w:eastAsia="SimSun" w:hAnsi="Arial" w:cs="Arial" w:hint="eastAsia"/>
          <w:color w:val="000000" w:themeColor="text1"/>
          <w:kern w:val="2"/>
          <w:sz w:val="20"/>
          <w:lang w:eastAsia="zh-CN"/>
        </w:rPr>
        <w:t>2016.</w:t>
      </w:r>
    </w:p>
    <w:p w14:paraId="61AFC219" w14:textId="77777777" w:rsidR="000263C3" w:rsidRDefault="000263C3" w:rsidP="000263C3">
      <w:pPr>
        <w:pStyle w:val="ListParagraph"/>
        <w:numPr>
          <w:ilvl w:val="0"/>
          <w:numId w:val="2"/>
        </w:numPr>
        <w:spacing w:line="360" w:lineRule="auto"/>
        <w:ind w:firstLineChars="0"/>
        <w:rPr>
          <w:rFonts w:ascii="Arial" w:eastAsia="SimSun" w:hAnsi="Arial" w:cs="Arial"/>
          <w:color w:val="000000" w:themeColor="text1"/>
          <w:kern w:val="2"/>
          <w:sz w:val="20"/>
          <w:lang w:eastAsia="zh-CN"/>
        </w:rPr>
      </w:pPr>
      <w:r>
        <w:rPr>
          <w:rFonts w:ascii="Arial" w:eastAsia="SimSun" w:hAnsi="Arial" w:cs="Arial"/>
          <w:color w:val="000000" w:themeColor="text1"/>
          <w:kern w:val="2"/>
          <w:sz w:val="20"/>
          <w:lang w:eastAsia="zh-CN"/>
        </w:rPr>
        <w:t xml:space="preserve">Ge Y, Yao H, Tong J, He Y, Li GY, Kong XA. </w:t>
      </w:r>
      <w:r w:rsidRPr="00BD3BA5">
        <w:rPr>
          <w:rFonts w:ascii="Arial" w:eastAsia="SimSun" w:hAnsi="Arial" w:cs="Arial"/>
          <w:color w:val="000000" w:themeColor="text1"/>
          <w:kern w:val="2"/>
          <w:sz w:val="20"/>
          <w:lang w:eastAsia="zh-CN"/>
        </w:rPr>
        <w:t>Effects of acupuncture on</w:t>
      </w:r>
      <w:r>
        <w:rPr>
          <w:rFonts w:ascii="Arial" w:eastAsia="SimSun" w:hAnsi="Arial" w:cs="Arial"/>
          <w:color w:val="000000" w:themeColor="text1"/>
          <w:kern w:val="2"/>
          <w:sz w:val="20"/>
          <w:lang w:eastAsia="zh-CN"/>
        </w:rPr>
        <w:t xml:space="preserve"> </w:t>
      </w:r>
      <w:r w:rsidRPr="00BD3BA5">
        <w:rPr>
          <w:rFonts w:ascii="Arial" w:eastAsia="SimSun" w:hAnsi="Arial" w:cs="Arial"/>
          <w:color w:val="000000" w:themeColor="text1"/>
          <w:kern w:val="2"/>
          <w:sz w:val="20"/>
          <w:lang w:eastAsia="zh-CN"/>
        </w:rPr>
        <w:t>peripheral</w:t>
      </w:r>
      <w:r>
        <w:rPr>
          <w:rFonts w:ascii="Arial" w:eastAsia="SimSun" w:hAnsi="Arial" w:cs="Arial"/>
          <w:color w:val="000000" w:themeColor="text1"/>
          <w:kern w:val="2"/>
          <w:sz w:val="20"/>
          <w:lang w:eastAsia="zh-CN"/>
        </w:rPr>
        <w:t xml:space="preserve"> </w:t>
      </w:r>
      <w:r w:rsidRPr="00BD3BA5">
        <w:rPr>
          <w:rFonts w:ascii="Arial" w:eastAsia="SimSun" w:hAnsi="Arial" w:cs="Arial"/>
          <w:color w:val="000000" w:themeColor="text1"/>
          <w:kern w:val="2"/>
          <w:sz w:val="20"/>
          <w:lang w:eastAsia="zh-CN"/>
        </w:rPr>
        <w:t>skeletal</w:t>
      </w:r>
      <w:r>
        <w:rPr>
          <w:rFonts w:ascii="Arial" w:eastAsia="SimSun" w:hAnsi="Arial" w:cs="Arial"/>
          <w:color w:val="000000" w:themeColor="text1"/>
          <w:kern w:val="2"/>
          <w:sz w:val="20"/>
          <w:lang w:eastAsia="zh-CN"/>
        </w:rPr>
        <w:t xml:space="preserve"> </w:t>
      </w:r>
      <w:r w:rsidRPr="00BD3BA5">
        <w:rPr>
          <w:rFonts w:ascii="Arial" w:eastAsia="SimSun" w:hAnsi="Arial" w:cs="Arial"/>
          <w:color w:val="000000" w:themeColor="text1"/>
          <w:kern w:val="2"/>
          <w:sz w:val="20"/>
          <w:lang w:eastAsia="zh-CN"/>
        </w:rPr>
        <w:t>muscle exercise ability in patients with chroni</w:t>
      </w:r>
      <w:r>
        <w:rPr>
          <w:rFonts w:ascii="Arial" w:eastAsia="SimSun" w:hAnsi="Arial" w:cs="Arial" w:hint="eastAsia"/>
          <w:color w:val="000000" w:themeColor="text1"/>
          <w:kern w:val="2"/>
          <w:sz w:val="20"/>
          <w:lang w:eastAsia="zh-CN"/>
        </w:rPr>
        <w:t>c</w:t>
      </w:r>
      <w:r>
        <w:rPr>
          <w:rFonts w:ascii="Arial" w:eastAsia="SimSun" w:hAnsi="Arial" w:cs="Arial"/>
          <w:color w:val="000000" w:themeColor="text1"/>
          <w:kern w:val="2"/>
          <w:sz w:val="20"/>
          <w:lang w:eastAsia="zh-CN"/>
        </w:rPr>
        <w:t xml:space="preserve"> ob</w:t>
      </w:r>
      <w:r w:rsidRPr="00BD3BA5">
        <w:rPr>
          <w:rFonts w:ascii="Arial" w:eastAsia="SimSun" w:hAnsi="Arial" w:cs="Arial"/>
          <w:color w:val="000000" w:themeColor="text1"/>
          <w:kern w:val="2"/>
          <w:sz w:val="20"/>
          <w:lang w:eastAsia="zh-CN"/>
        </w:rPr>
        <w:t>structive</w:t>
      </w:r>
      <w:r>
        <w:rPr>
          <w:rFonts w:ascii="Arial" w:eastAsia="SimSun" w:hAnsi="Arial" w:cs="Arial"/>
          <w:color w:val="000000" w:themeColor="text1"/>
          <w:kern w:val="2"/>
          <w:sz w:val="20"/>
          <w:lang w:eastAsia="zh-CN"/>
        </w:rPr>
        <w:t xml:space="preserve"> </w:t>
      </w:r>
      <w:r w:rsidRPr="00BD3BA5">
        <w:rPr>
          <w:rFonts w:ascii="Arial" w:eastAsia="SimSun" w:hAnsi="Arial" w:cs="Arial"/>
          <w:color w:val="000000" w:themeColor="text1"/>
          <w:kern w:val="2"/>
          <w:sz w:val="20"/>
          <w:lang w:eastAsia="zh-CN"/>
        </w:rPr>
        <w:t>pulmonary</w:t>
      </w:r>
      <w:r>
        <w:rPr>
          <w:rFonts w:ascii="Arial" w:eastAsia="SimSun" w:hAnsi="Arial" w:cs="Arial"/>
          <w:color w:val="000000" w:themeColor="text1"/>
          <w:kern w:val="2"/>
          <w:sz w:val="20"/>
          <w:lang w:eastAsia="zh-CN"/>
        </w:rPr>
        <w:t xml:space="preserve"> </w:t>
      </w:r>
      <w:r w:rsidRPr="00BD3BA5">
        <w:rPr>
          <w:rFonts w:ascii="Arial" w:eastAsia="SimSun" w:hAnsi="Arial" w:cs="Arial"/>
          <w:color w:val="000000" w:themeColor="text1"/>
          <w:kern w:val="2"/>
          <w:sz w:val="20"/>
          <w:lang w:eastAsia="zh-CN"/>
        </w:rPr>
        <w:t>disease</w:t>
      </w:r>
      <w:r>
        <w:rPr>
          <w:rFonts w:ascii="Arial" w:eastAsia="SimSun" w:hAnsi="Arial" w:cs="Arial"/>
          <w:color w:val="000000" w:themeColor="text1"/>
          <w:kern w:val="2"/>
          <w:sz w:val="20"/>
          <w:lang w:eastAsia="zh-CN"/>
        </w:rPr>
        <w:t xml:space="preserve"> </w:t>
      </w:r>
      <w:r w:rsidRPr="00BD3BA5">
        <w:rPr>
          <w:rFonts w:ascii="Arial" w:eastAsia="SimSun" w:hAnsi="Arial" w:cs="Arial"/>
          <w:color w:val="000000" w:themeColor="text1"/>
          <w:kern w:val="2"/>
          <w:sz w:val="20"/>
          <w:lang w:eastAsia="zh-CN"/>
        </w:rPr>
        <w:t>at</w:t>
      </w:r>
      <w:r>
        <w:rPr>
          <w:rFonts w:ascii="Arial" w:eastAsia="SimSun" w:hAnsi="Arial" w:cs="Arial"/>
          <w:color w:val="000000" w:themeColor="text1"/>
          <w:kern w:val="2"/>
          <w:sz w:val="20"/>
          <w:lang w:eastAsia="zh-CN"/>
        </w:rPr>
        <w:t xml:space="preserve"> </w:t>
      </w:r>
      <w:r w:rsidRPr="00BD3BA5">
        <w:rPr>
          <w:rFonts w:ascii="Arial" w:eastAsia="SimSun" w:hAnsi="Arial" w:cs="Arial"/>
          <w:color w:val="000000" w:themeColor="text1"/>
          <w:kern w:val="2"/>
          <w:sz w:val="20"/>
          <w:lang w:eastAsia="zh-CN"/>
        </w:rPr>
        <w:t>stable</w:t>
      </w:r>
      <w:r>
        <w:rPr>
          <w:rFonts w:ascii="Arial" w:eastAsia="SimSun" w:hAnsi="Arial" w:cs="Arial"/>
          <w:color w:val="000000" w:themeColor="text1"/>
          <w:kern w:val="2"/>
          <w:sz w:val="20"/>
          <w:lang w:eastAsia="zh-CN"/>
        </w:rPr>
        <w:t xml:space="preserve"> </w:t>
      </w:r>
      <w:r w:rsidRPr="00BD3BA5">
        <w:rPr>
          <w:rFonts w:ascii="Arial" w:eastAsia="SimSun" w:hAnsi="Arial" w:cs="Arial"/>
          <w:color w:val="000000" w:themeColor="text1"/>
          <w:kern w:val="2"/>
          <w:sz w:val="20"/>
          <w:lang w:eastAsia="zh-CN"/>
        </w:rPr>
        <w:t>phas</w:t>
      </w:r>
      <w:r>
        <w:rPr>
          <w:rFonts w:ascii="Arial" w:eastAsia="SimSun" w:hAnsi="Arial" w:cs="Arial"/>
          <w:color w:val="000000" w:themeColor="text1"/>
          <w:kern w:val="2"/>
          <w:sz w:val="20"/>
          <w:lang w:eastAsia="zh-CN"/>
        </w:rPr>
        <w:t xml:space="preserve">e. </w:t>
      </w:r>
      <w:r w:rsidRPr="00E860A6">
        <w:rPr>
          <w:rFonts w:ascii="Arial" w:eastAsia="SimSun" w:hAnsi="Arial" w:cs="Arial"/>
          <w:i/>
          <w:iCs/>
          <w:color w:val="000000" w:themeColor="text1"/>
          <w:kern w:val="2"/>
          <w:sz w:val="20"/>
          <w:lang w:eastAsia="zh-CN"/>
        </w:rPr>
        <w:t>Chinese Acupuncture and Moxibustion</w:t>
      </w:r>
      <w:r>
        <w:rPr>
          <w:rFonts w:ascii="Arial" w:eastAsia="SimSun" w:hAnsi="Arial" w:cs="Arial"/>
          <w:color w:val="000000" w:themeColor="text1"/>
          <w:kern w:val="2"/>
          <w:sz w:val="20"/>
          <w:lang w:eastAsia="zh-CN"/>
        </w:rPr>
        <w:t xml:space="preserve">. </w:t>
      </w:r>
      <w:r w:rsidRPr="00BD3BA5">
        <w:rPr>
          <w:rFonts w:ascii="Arial" w:eastAsia="SimSun" w:hAnsi="Arial" w:cs="Arial" w:hint="eastAsia"/>
          <w:color w:val="000000" w:themeColor="text1"/>
          <w:kern w:val="2"/>
          <w:sz w:val="20"/>
          <w:lang w:eastAsia="zh-CN"/>
        </w:rPr>
        <w:t>2017</w:t>
      </w:r>
      <w:r>
        <w:rPr>
          <w:rFonts w:ascii="Arial" w:eastAsia="SimSun" w:hAnsi="Arial" w:cs="Arial"/>
          <w:color w:val="000000" w:themeColor="text1"/>
          <w:kern w:val="2"/>
          <w:sz w:val="20"/>
          <w:lang w:eastAsia="zh-CN"/>
        </w:rPr>
        <w:t>;</w:t>
      </w:r>
      <w:r w:rsidRPr="00BD3BA5">
        <w:rPr>
          <w:rFonts w:ascii="Arial" w:eastAsia="SimSun" w:hAnsi="Arial" w:cs="Arial" w:hint="eastAsia"/>
          <w:color w:val="000000" w:themeColor="text1"/>
          <w:kern w:val="2"/>
          <w:sz w:val="20"/>
          <w:lang w:eastAsia="zh-CN"/>
        </w:rPr>
        <w:t>37(4):366</w:t>
      </w:r>
      <w:r w:rsidRPr="00686369">
        <w:rPr>
          <w:rFonts w:ascii="Arial" w:eastAsia="SimSun" w:hAnsi="Arial" w:cs="Arial"/>
          <w:color w:val="000000"/>
        </w:rPr>
        <w:t>–</w:t>
      </w:r>
      <w:r w:rsidRPr="00BD3BA5">
        <w:rPr>
          <w:rFonts w:ascii="Arial" w:eastAsia="SimSun" w:hAnsi="Arial" w:cs="Arial" w:hint="eastAsia"/>
          <w:color w:val="000000" w:themeColor="text1"/>
          <w:kern w:val="2"/>
          <w:sz w:val="20"/>
          <w:lang w:eastAsia="zh-CN"/>
        </w:rPr>
        <w:t xml:space="preserve">371. </w:t>
      </w:r>
    </w:p>
    <w:p w14:paraId="2EB63012" w14:textId="77777777" w:rsidR="000263C3" w:rsidRPr="00C4686A" w:rsidRDefault="000263C3" w:rsidP="000263C3">
      <w:pPr>
        <w:pStyle w:val="ListParagraph"/>
        <w:numPr>
          <w:ilvl w:val="0"/>
          <w:numId w:val="2"/>
        </w:numPr>
        <w:spacing w:line="360" w:lineRule="auto"/>
        <w:ind w:firstLineChars="0"/>
        <w:rPr>
          <w:rFonts w:ascii="Arial" w:eastAsia="SimSun" w:hAnsi="Arial" w:cs="Arial"/>
          <w:color w:val="000000" w:themeColor="text1"/>
          <w:kern w:val="2"/>
          <w:sz w:val="20"/>
          <w:lang w:eastAsia="zh-CN"/>
        </w:rPr>
      </w:pPr>
      <w:r w:rsidRPr="00C4686A">
        <w:rPr>
          <w:rFonts w:ascii="Arial" w:eastAsia="SimSun" w:hAnsi="Arial" w:cs="Arial" w:hint="eastAsia"/>
          <w:color w:val="000000" w:themeColor="text1"/>
          <w:kern w:val="2"/>
          <w:sz w:val="20"/>
          <w:lang w:eastAsia="zh-CN"/>
        </w:rPr>
        <w:t>L</w:t>
      </w:r>
      <w:r w:rsidRPr="00C4686A">
        <w:rPr>
          <w:rFonts w:ascii="Arial" w:eastAsia="SimSun" w:hAnsi="Arial" w:cs="Arial"/>
          <w:color w:val="000000" w:themeColor="text1"/>
          <w:kern w:val="2"/>
          <w:sz w:val="20"/>
          <w:lang w:eastAsia="zh-CN"/>
        </w:rPr>
        <w:t>i LX. Evaluation of acupuncture in the rehabilitation treatment of chronic obstructive pulmonary disease.</w:t>
      </w:r>
      <w:r w:rsidRPr="008D67F9">
        <w:t xml:space="preserve"> </w:t>
      </w:r>
      <w:r w:rsidRPr="00C4686A">
        <w:rPr>
          <w:rFonts w:ascii="Arial" w:eastAsia="SimSun" w:hAnsi="Arial" w:cs="Arial"/>
          <w:i/>
          <w:iCs/>
          <w:color w:val="000000" w:themeColor="text1"/>
          <w:kern w:val="2"/>
          <w:sz w:val="20"/>
          <w:lang w:eastAsia="zh-CN"/>
        </w:rPr>
        <w:t xml:space="preserve">Shenzhen Journal of Integrated Traditional Chinese and Western </w:t>
      </w:r>
    </w:p>
    <w:p w14:paraId="1E5EE71A" w14:textId="77777777" w:rsidR="000263C3" w:rsidRDefault="000263C3" w:rsidP="000263C3">
      <w:pPr>
        <w:pStyle w:val="ListParagraph"/>
        <w:spacing w:line="360" w:lineRule="auto"/>
        <w:ind w:left="420" w:firstLineChars="0" w:firstLine="0"/>
        <w:rPr>
          <w:rFonts w:ascii="Arial" w:eastAsia="SimSun" w:hAnsi="Arial" w:cs="Arial"/>
          <w:color w:val="000000" w:themeColor="text1"/>
          <w:kern w:val="2"/>
          <w:sz w:val="20"/>
          <w:lang w:eastAsia="zh-CN"/>
        </w:rPr>
      </w:pPr>
      <w:r w:rsidRPr="008D67F9">
        <w:rPr>
          <w:rFonts w:ascii="Arial" w:eastAsia="SimSun" w:hAnsi="Arial" w:cs="Arial"/>
          <w:i/>
          <w:iCs/>
          <w:color w:val="000000" w:themeColor="text1"/>
          <w:kern w:val="2"/>
          <w:sz w:val="20"/>
          <w:lang w:eastAsia="zh-CN"/>
        </w:rPr>
        <w:t>Medicine</w:t>
      </w:r>
      <w:r w:rsidRPr="008D67F9">
        <w:rPr>
          <w:rFonts w:ascii="Arial" w:eastAsia="SimSun" w:hAnsi="Arial" w:cs="Arial"/>
          <w:color w:val="000000" w:themeColor="text1"/>
          <w:kern w:val="2"/>
          <w:sz w:val="20"/>
          <w:lang w:eastAsia="zh-CN"/>
        </w:rPr>
        <w:t>.</w:t>
      </w:r>
      <w:r>
        <w:rPr>
          <w:rFonts w:ascii="Arial" w:eastAsia="SimSun" w:hAnsi="Arial" w:cs="Arial"/>
          <w:color w:val="000000" w:themeColor="text1"/>
          <w:kern w:val="2"/>
          <w:sz w:val="20"/>
          <w:lang w:eastAsia="zh-CN"/>
        </w:rPr>
        <w:t xml:space="preserve"> </w:t>
      </w:r>
      <w:r w:rsidRPr="008D67F9">
        <w:rPr>
          <w:rFonts w:ascii="Arial" w:eastAsia="SimSun" w:hAnsi="Arial" w:cs="Arial" w:hint="eastAsia"/>
          <w:color w:val="000000" w:themeColor="text1"/>
          <w:kern w:val="2"/>
          <w:sz w:val="20"/>
          <w:lang w:eastAsia="zh-CN"/>
        </w:rPr>
        <w:t>2017</w:t>
      </w:r>
      <w:r>
        <w:rPr>
          <w:rFonts w:ascii="Arial" w:eastAsia="SimSun" w:hAnsi="Arial" w:cs="Arial"/>
          <w:color w:val="000000" w:themeColor="text1"/>
          <w:kern w:val="2"/>
          <w:sz w:val="20"/>
          <w:lang w:eastAsia="zh-CN"/>
        </w:rPr>
        <w:t>;</w:t>
      </w:r>
      <w:r w:rsidRPr="008D67F9">
        <w:rPr>
          <w:rFonts w:ascii="Arial" w:eastAsia="SimSun" w:hAnsi="Arial" w:cs="Arial" w:hint="eastAsia"/>
          <w:color w:val="000000" w:themeColor="text1"/>
          <w:kern w:val="2"/>
          <w:sz w:val="20"/>
          <w:lang w:eastAsia="zh-CN"/>
        </w:rPr>
        <w:t>27(22):33</w:t>
      </w:r>
      <w:r w:rsidRPr="00686369">
        <w:rPr>
          <w:rFonts w:ascii="Arial" w:eastAsia="SimSun" w:hAnsi="Arial" w:cs="Arial"/>
          <w:color w:val="000000"/>
        </w:rPr>
        <w:t>–</w:t>
      </w:r>
      <w:r w:rsidRPr="008D67F9">
        <w:rPr>
          <w:rFonts w:ascii="Arial" w:eastAsia="SimSun" w:hAnsi="Arial" w:cs="Arial" w:hint="eastAsia"/>
          <w:color w:val="000000" w:themeColor="text1"/>
          <w:kern w:val="2"/>
          <w:sz w:val="20"/>
          <w:lang w:eastAsia="zh-CN"/>
        </w:rPr>
        <w:t>35.</w:t>
      </w:r>
    </w:p>
    <w:p w14:paraId="39D48BA4" w14:textId="77777777" w:rsidR="000263C3" w:rsidRDefault="000263C3" w:rsidP="000263C3">
      <w:pPr>
        <w:pStyle w:val="ListParagraph"/>
        <w:numPr>
          <w:ilvl w:val="0"/>
          <w:numId w:val="2"/>
        </w:numPr>
        <w:spacing w:line="360" w:lineRule="auto"/>
        <w:ind w:firstLineChars="0"/>
        <w:rPr>
          <w:rFonts w:ascii="Arial" w:eastAsia="SimSun" w:hAnsi="Arial" w:cs="Arial"/>
          <w:color w:val="000000" w:themeColor="text1"/>
          <w:kern w:val="2"/>
          <w:sz w:val="20"/>
          <w:lang w:eastAsia="zh-CN"/>
        </w:rPr>
      </w:pPr>
      <w:r>
        <w:rPr>
          <w:rFonts w:ascii="Arial" w:eastAsia="SimSun" w:hAnsi="Arial" w:cs="Arial"/>
          <w:color w:val="000000" w:themeColor="text1"/>
          <w:kern w:val="2"/>
          <w:sz w:val="20"/>
          <w:lang w:eastAsia="zh-CN"/>
        </w:rPr>
        <w:t>Shi Y</w:t>
      </w:r>
      <w:r w:rsidRPr="00C4686A">
        <w:rPr>
          <w:rFonts w:ascii="Arial" w:eastAsia="SimSun" w:hAnsi="Arial" w:cs="Arial"/>
          <w:color w:val="000000" w:themeColor="text1"/>
          <w:kern w:val="2"/>
          <w:sz w:val="20"/>
          <w:lang w:eastAsia="zh-CN"/>
        </w:rPr>
        <w:t>. Effects of</w:t>
      </w:r>
      <w:r>
        <w:rPr>
          <w:rFonts w:ascii="Arial" w:eastAsia="SimSun" w:hAnsi="Arial" w:cs="Arial"/>
          <w:color w:val="000000" w:themeColor="text1"/>
          <w:kern w:val="2"/>
          <w:sz w:val="20"/>
          <w:lang w:eastAsia="zh-CN"/>
        </w:rPr>
        <w:t xml:space="preserve"> </w:t>
      </w:r>
      <w:r w:rsidRPr="00C4686A">
        <w:rPr>
          <w:rFonts w:ascii="Arial" w:eastAsia="SimSun" w:hAnsi="Arial" w:cs="Arial"/>
          <w:color w:val="000000" w:themeColor="text1"/>
          <w:kern w:val="2"/>
          <w:sz w:val="20"/>
          <w:lang w:eastAsia="zh-CN"/>
        </w:rPr>
        <w:t>Zo</w:t>
      </w:r>
      <w:r>
        <w:rPr>
          <w:rFonts w:ascii="Arial" w:eastAsia="SimSun" w:hAnsi="Arial" w:cs="Arial" w:hint="eastAsia"/>
          <w:color w:val="000000" w:themeColor="text1"/>
          <w:kern w:val="2"/>
          <w:sz w:val="20"/>
          <w:lang w:eastAsia="zh-CN"/>
        </w:rPr>
        <w:t>n</w:t>
      </w:r>
      <w:r w:rsidRPr="00C4686A">
        <w:rPr>
          <w:rFonts w:ascii="Arial" w:eastAsia="SimSun" w:hAnsi="Arial" w:cs="Arial"/>
          <w:color w:val="000000" w:themeColor="text1"/>
          <w:kern w:val="2"/>
          <w:sz w:val="20"/>
          <w:lang w:eastAsia="zh-CN"/>
        </w:rPr>
        <w:t>g Qi Tonifyi</w:t>
      </w:r>
      <w:r>
        <w:rPr>
          <w:rFonts w:ascii="Arial" w:eastAsia="SimSun" w:hAnsi="Arial" w:cs="Arial"/>
          <w:color w:val="000000" w:themeColor="text1"/>
          <w:kern w:val="2"/>
          <w:sz w:val="20"/>
          <w:lang w:eastAsia="zh-CN"/>
        </w:rPr>
        <w:t>n</w:t>
      </w:r>
      <w:r w:rsidRPr="00C4686A">
        <w:rPr>
          <w:rFonts w:ascii="Arial" w:eastAsia="SimSun" w:hAnsi="Arial" w:cs="Arial"/>
          <w:color w:val="000000" w:themeColor="text1"/>
          <w:kern w:val="2"/>
          <w:sz w:val="20"/>
          <w:lang w:eastAsia="zh-CN"/>
        </w:rPr>
        <w:t>g Acupuncture on</w:t>
      </w:r>
      <w:r>
        <w:rPr>
          <w:rFonts w:ascii="Arial" w:eastAsia="SimSun" w:hAnsi="Arial" w:cs="Arial"/>
          <w:color w:val="000000" w:themeColor="text1"/>
          <w:kern w:val="2"/>
          <w:sz w:val="20"/>
          <w:lang w:eastAsia="zh-CN"/>
        </w:rPr>
        <w:t xml:space="preserve"> </w:t>
      </w:r>
      <w:r w:rsidRPr="00C4686A">
        <w:rPr>
          <w:rFonts w:ascii="Arial" w:eastAsia="SimSun" w:hAnsi="Arial" w:cs="Arial"/>
          <w:color w:val="000000" w:themeColor="text1"/>
          <w:kern w:val="2"/>
          <w:sz w:val="20"/>
          <w:lang w:eastAsia="zh-CN"/>
        </w:rPr>
        <w:t>P</w:t>
      </w:r>
      <w:r>
        <w:rPr>
          <w:rFonts w:ascii="Arial" w:eastAsia="SimSun" w:hAnsi="Arial" w:cs="Arial"/>
          <w:color w:val="000000" w:themeColor="text1"/>
          <w:kern w:val="2"/>
          <w:sz w:val="20"/>
          <w:lang w:eastAsia="zh-CN"/>
        </w:rPr>
        <w:t>u</w:t>
      </w:r>
      <w:r w:rsidRPr="00C4686A">
        <w:rPr>
          <w:rFonts w:ascii="Arial" w:eastAsia="SimSun" w:hAnsi="Arial" w:cs="Arial"/>
          <w:color w:val="000000" w:themeColor="text1"/>
          <w:kern w:val="2"/>
          <w:sz w:val="20"/>
          <w:lang w:eastAsia="zh-CN"/>
        </w:rPr>
        <w:t>lmonar</w:t>
      </w:r>
      <w:r>
        <w:rPr>
          <w:rFonts w:ascii="Arial" w:eastAsia="SimSun" w:hAnsi="Arial" w:cs="Arial"/>
          <w:color w:val="000000" w:themeColor="text1"/>
          <w:kern w:val="2"/>
          <w:sz w:val="20"/>
          <w:lang w:eastAsia="zh-CN"/>
        </w:rPr>
        <w:t>y</w:t>
      </w:r>
      <w:r w:rsidRPr="00C4686A">
        <w:rPr>
          <w:rFonts w:ascii="Arial" w:eastAsia="SimSun" w:hAnsi="Arial" w:cs="Arial"/>
          <w:color w:val="000000" w:themeColor="text1"/>
          <w:kern w:val="2"/>
          <w:sz w:val="20"/>
          <w:lang w:eastAsia="zh-CN"/>
        </w:rPr>
        <w:t xml:space="preserve"> Function of Patients with Chronic</w:t>
      </w:r>
      <w:r>
        <w:rPr>
          <w:rFonts w:ascii="Arial" w:eastAsia="SimSun" w:hAnsi="Arial" w:cs="Arial"/>
          <w:color w:val="000000" w:themeColor="text1"/>
          <w:kern w:val="2"/>
          <w:sz w:val="20"/>
          <w:lang w:eastAsia="zh-CN"/>
        </w:rPr>
        <w:t xml:space="preserve"> </w:t>
      </w:r>
      <w:r w:rsidRPr="00C4686A">
        <w:rPr>
          <w:rFonts w:ascii="Arial" w:eastAsia="SimSun" w:hAnsi="Arial" w:cs="Arial"/>
          <w:color w:val="000000" w:themeColor="text1"/>
          <w:kern w:val="2"/>
          <w:sz w:val="20"/>
          <w:lang w:eastAsia="zh-CN"/>
        </w:rPr>
        <w:t>Obstructive Pulmonary Disease in Stable Phase.</w:t>
      </w:r>
      <w:r w:rsidRPr="008D67F9">
        <w:t xml:space="preserve"> </w:t>
      </w:r>
      <w:r w:rsidRPr="00C4686A">
        <w:rPr>
          <w:rFonts w:ascii="Arial" w:eastAsia="SimSun" w:hAnsi="Arial" w:cs="Arial"/>
          <w:i/>
          <w:iCs/>
          <w:color w:val="000000" w:themeColor="text1"/>
          <w:kern w:val="2"/>
          <w:sz w:val="20"/>
          <w:lang w:eastAsia="zh-CN"/>
        </w:rPr>
        <w:t>Fujian University of Traditional Chinese Medicine</w:t>
      </w:r>
      <w:r w:rsidRPr="00C4686A">
        <w:rPr>
          <w:rFonts w:ascii="Arial" w:eastAsia="SimSun" w:hAnsi="Arial" w:cs="Arial"/>
          <w:color w:val="000000" w:themeColor="text1"/>
          <w:kern w:val="2"/>
          <w:sz w:val="20"/>
          <w:lang w:eastAsia="zh-CN"/>
        </w:rPr>
        <w:t xml:space="preserve">. </w:t>
      </w:r>
      <w:r w:rsidRPr="00C4686A">
        <w:rPr>
          <w:rFonts w:ascii="Arial" w:eastAsia="SimSun" w:hAnsi="Arial" w:cs="Arial" w:hint="eastAsia"/>
          <w:color w:val="000000" w:themeColor="text1"/>
          <w:kern w:val="2"/>
          <w:sz w:val="20"/>
          <w:lang w:eastAsia="zh-CN"/>
        </w:rPr>
        <w:t>2017.</w:t>
      </w:r>
    </w:p>
    <w:p w14:paraId="29FDD916" w14:textId="77777777" w:rsidR="000263C3" w:rsidRDefault="000263C3" w:rsidP="000263C3">
      <w:pPr>
        <w:pStyle w:val="ListParagraph"/>
        <w:numPr>
          <w:ilvl w:val="0"/>
          <w:numId w:val="2"/>
        </w:numPr>
        <w:spacing w:line="360" w:lineRule="auto"/>
        <w:ind w:firstLineChars="0"/>
        <w:rPr>
          <w:rFonts w:ascii="Arial" w:eastAsia="SimSun" w:hAnsi="Arial" w:cs="Arial"/>
          <w:color w:val="000000" w:themeColor="text1"/>
          <w:kern w:val="2"/>
          <w:sz w:val="20"/>
          <w:lang w:eastAsia="zh-CN"/>
        </w:rPr>
      </w:pPr>
      <w:r>
        <w:rPr>
          <w:rFonts w:ascii="Arial" w:eastAsia="SimSun" w:hAnsi="Arial" w:cs="Arial" w:hint="eastAsia"/>
          <w:color w:val="000000" w:themeColor="text1"/>
          <w:kern w:val="2"/>
          <w:sz w:val="20"/>
          <w:lang w:eastAsia="zh-CN"/>
        </w:rPr>
        <w:t>C</w:t>
      </w:r>
      <w:r>
        <w:rPr>
          <w:rFonts w:ascii="Arial" w:eastAsia="SimSun" w:hAnsi="Arial" w:cs="Arial"/>
          <w:color w:val="000000" w:themeColor="text1"/>
          <w:kern w:val="2"/>
          <w:sz w:val="20"/>
          <w:lang w:eastAsia="zh-CN"/>
        </w:rPr>
        <w:t xml:space="preserve">hen JF, Luo WX, Zhou HF. </w:t>
      </w:r>
      <w:r w:rsidRPr="00B500C8">
        <w:rPr>
          <w:rFonts w:ascii="Arial" w:eastAsia="SimSun" w:hAnsi="Arial" w:cs="Arial"/>
          <w:color w:val="000000" w:themeColor="text1"/>
          <w:kern w:val="2"/>
          <w:sz w:val="20"/>
          <w:lang w:eastAsia="zh-CN"/>
        </w:rPr>
        <w:t>Effects of Different Acupuncture Frequency on Respiratory Function and Immune Status</w:t>
      </w:r>
      <w:r>
        <w:rPr>
          <w:rFonts w:ascii="Arial" w:eastAsia="SimSun" w:hAnsi="Arial" w:cs="Arial"/>
          <w:color w:val="000000" w:themeColor="text1"/>
          <w:kern w:val="2"/>
          <w:sz w:val="20"/>
          <w:lang w:eastAsia="zh-CN"/>
        </w:rPr>
        <w:t xml:space="preserve"> </w:t>
      </w:r>
      <w:r w:rsidRPr="00B500C8">
        <w:rPr>
          <w:rFonts w:ascii="Arial" w:eastAsia="SimSun" w:hAnsi="Arial" w:cs="Arial"/>
          <w:color w:val="000000" w:themeColor="text1"/>
          <w:kern w:val="2"/>
          <w:sz w:val="20"/>
          <w:lang w:eastAsia="zh-CN"/>
        </w:rPr>
        <w:t>in Patients with Stable Chronic Obstructive Pulmonary Disease</w:t>
      </w:r>
      <w:r>
        <w:rPr>
          <w:rFonts w:ascii="Arial" w:eastAsia="SimSun" w:hAnsi="Arial" w:cs="Arial"/>
          <w:color w:val="000000" w:themeColor="text1"/>
          <w:kern w:val="2"/>
          <w:sz w:val="20"/>
          <w:lang w:eastAsia="zh-CN"/>
        </w:rPr>
        <w:t xml:space="preserve">. </w:t>
      </w:r>
      <w:r w:rsidRPr="00B500C8">
        <w:rPr>
          <w:rFonts w:ascii="Arial" w:eastAsia="SimSun" w:hAnsi="Arial" w:cs="Arial"/>
          <w:i/>
          <w:iCs/>
          <w:color w:val="000000" w:themeColor="text1"/>
          <w:kern w:val="2"/>
          <w:sz w:val="20"/>
          <w:lang w:eastAsia="zh-CN"/>
        </w:rPr>
        <w:t>World Chinese Medicine</w:t>
      </w:r>
      <w:r>
        <w:rPr>
          <w:rFonts w:ascii="Arial" w:eastAsia="SimSun" w:hAnsi="Arial" w:cs="Arial"/>
          <w:color w:val="000000" w:themeColor="text1"/>
          <w:kern w:val="2"/>
          <w:sz w:val="20"/>
          <w:lang w:eastAsia="zh-CN"/>
        </w:rPr>
        <w:t xml:space="preserve">. </w:t>
      </w:r>
      <w:r w:rsidRPr="00CA72EA">
        <w:rPr>
          <w:rFonts w:ascii="Arial" w:eastAsia="SimSun" w:hAnsi="Arial" w:cs="Arial" w:hint="eastAsia"/>
          <w:color w:val="000000" w:themeColor="text1"/>
          <w:kern w:val="2"/>
          <w:sz w:val="20"/>
          <w:lang w:eastAsia="zh-CN"/>
        </w:rPr>
        <w:t>2018</w:t>
      </w:r>
      <w:r>
        <w:rPr>
          <w:rFonts w:ascii="Arial" w:eastAsia="SimSun" w:hAnsi="Arial" w:cs="Arial"/>
          <w:color w:val="000000" w:themeColor="text1"/>
          <w:kern w:val="2"/>
          <w:sz w:val="20"/>
          <w:lang w:eastAsia="zh-CN"/>
        </w:rPr>
        <w:t>;</w:t>
      </w:r>
      <w:r w:rsidRPr="00CA72EA">
        <w:rPr>
          <w:rFonts w:ascii="Arial" w:eastAsia="SimSun" w:hAnsi="Arial" w:cs="Arial" w:hint="eastAsia"/>
          <w:color w:val="000000" w:themeColor="text1"/>
          <w:kern w:val="2"/>
          <w:sz w:val="20"/>
          <w:lang w:eastAsia="zh-CN"/>
        </w:rPr>
        <w:t>13(11):2839</w:t>
      </w:r>
      <w:r w:rsidRPr="00686369">
        <w:rPr>
          <w:rFonts w:ascii="Arial" w:eastAsia="SimSun" w:hAnsi="Arial" w:cs="Arial"/>
          <w:color w:val="000000"/>
        </w:rPr>
        <w:t>–</w:t>
      </w:r>
      <w:r w:rsidRPr="00CA72EA">
        <w:rPr>
          <w:rFonts w:ascii="Arial" w:eastAsia="SimSun" w:hAnsi="Arial" w:cs="Arial" w:hint="eastAsia"/>
          <w:color w:val="000000" w:themeColor="text1"/>
          <w:kern w:val="2"/>
          <w:sz w:val="20"/>
          <w:lang w:eastAsia="zh-CN"/>
        </w:rPr>
        <w:t>2842.</w:t>
      </w:r>
    </w:p>
    <w:p w14:paraId="0A7DF7EA" w14:textId="77777777" w:rsidR="000263C3" w:rsidRPr="00B500C8" w:rsidRDefault="000263C3" w:rsidP="000263C3">
      <w:pPr>
        <w:pStyle w:val="ListParagraph"/>
        <w:numPr>
          <w:ilvl w:val="0"/>
          <w:numId w:val="2"/>
        </w:numPr>
        <w:spacing w:line="360" w:lineRule="auto"/>
        <w:ind w:firstLineChars="0"/>
        <w:rPr>
          <w:rFonts w:ascii="Arial" w:eastAsia="SimSun" w:hAnsi="Arial" w:cs="Arial"/>
          <w:color w:val="000000" w:themeColor="text1"/>
          <w:kern w:val="2"/>
          <w:sz w:val="20"/>
          <w:lang w:eastAsia="zh-CN"/>
        </w:rPr>
      </w:pPr>
      <w:r>
        <w:rPr>
          <w:rFonts w:ascii="Arial" w:eastAsia="SimSun" w:hAnsi="Arial" w:cs="Arial" w:hint="eastAsia"/>
          <w:color w:val="000000" w:themeColor="text1"/>
          <w:kern w:val="2"/>
          <w:sz w:val="20"/>
          <w:lang w:eastAsia="zh-CN"/>
        </w:rPr>
        <w:t>C</w:t>
      </w:r>
      <w:r>
        <w:rPr>
          <w:rFonts w:ascii="Arial" w:eastAsia="SimSun" w:hAnsi="Arial" w:cs="Arial"/>
          <w:color w:val="000000" w:themeColor="text1"/>
          <w:kern w:val="2"/>
          <w:sz w:val="20"/>
          <w:lang w:eastAsia="zh-CN"/>
        </w:rPr>
        <w:t xml:space="preserve">hen NH. </w:t>
      </w:r>
      <w:r w:rsidRPr="0068728F">
        <w:rPr>
          <w:rFonts w:ascii="Arial" w:eastAsia="SimSun" w:hAnsi="Arial" w:cs="Arial"/>
          <w:color w:val="000000" w:themeColor="text1"/>
          <w:kern w:val="2"/>
          <w:sz w:val="20"/>
          <w:lang w:eastAsia="zh-CN"/>
        </w:rPr>
        <w:t>Clinical efficacy of acupuncture in the treatment of stable chronic obstructive pulmonary disease and its influence on pulmonary function and health status of patients</w:t>
      </w:r>
      <w:r>
        <w:rPr>
          <w:rFonts w:ascii="Arial" w:eastAsia="SimSun" w:hAnsi="Arial" w:cs="Arial"/>
          <w:color w:val="000000" w:themeColor="text1"/>
          <w:kern w:val="2"/>
          <w:sz w:val="20"/>
          <w:lang w:eastAsia="zh-CN"/>
        </w:rPr>
        <w:t>.</w:t>
      </w:r>
    </w:p>
    <w:p w14:paraId="1D9C7419" w14:textId="77777777" w:rsidR="000263C3" w:rsidRPr="00F35277" w:rsidRDefault="000263C3" w:rsidP="000263C3">
      <w:pPr>
        <w:pStyle w:val="ListParagraph"/>
        <w:spacing w:line="360" w:lineRule="auto"/>
        <w:ind w:left="420" w:firstLineChars="0" w:firstLine="0"/>
        <w:rPr>
          <w:rFonts w:ascii="Arial" w:eastAsia="SimSun" w:hAnsi="Arial" w:cs="Arial"/>
          <w:color w:val="000000" w:themeColor="text1"/>
          <w:kern w:val="2"/>
          <w:sz w:val="20"/>
          <w:lang w:eastAsia="zh-CN"/>
        </w:rPr>
      </w:pPr>
      <w:r w:rsidRPr="0019459F">
        <w:rPr>
          <w:rFonts w:ascii="Arial" w:eastAsia="SimSun" w:hAnsi="Arial" w:cs="Arial"/>
          <w:i/>
          <w:iCs/>
          <w:color w:val="000000" w:themeColor="text1"/>
          <w:kern w:val="2"/>
          <w:sz w:val="20"/>
          <w:lang w:eastAsia="zh-CN"/>
        </w:rPr>
        <w:t>Hebei Journal of Traditional Chinese Medicine</w:t>
      </w:r>
      <w:r w:rsidRPr="0019459F">
        <w:rPr>
          <w:rFonts w:ascii="Arial" w:eastAsia="SimSun" w:hAnsi="Arial" w:cs="Arial"/>
          <w:color w:val="000000" w:themeColor="text1"/>
          <w:kern w:val="2"/>
          <w:sz w:val="20"/>
          <w:lang w:eastAsia="zh-CN"/>
        </w:rPr>
        <w:t>.</w:t>
      </w:r>
      <w:r>
        <w:rPr>
          <w:rFonts w:ascii="Arial" w:eastAsia="SimSun" w:hAnsi="Arial" w:cs="Arial"/>
          <w:i/>
          <w:iCs/>
          <w:color w:val="000000" w:themeColor="text1"/>
          <w:kern w:val="2"/>
          <w:sz w:val="20"/>
          <w:lang w:eastAsia="zh-CN"/>
        </w:rPr>
        <w:t xml:space="preserve"> </w:t>
      </w:r>
      <w:r w:rsidRPr="0019459F">
        <w:rPr>
          <w:rFonts w:ascii="Arial" w:eastAsia="SimSun" w:hAnsi="Arial" w:cs="Arial" w:hint="eastAsia"/>
          <w:color w:val="000000" w:themeColor="text1"/>
          <w:kern w:val="2"/>
          <w:sz w:val="20"/>
          <w:lang w:eastAsia="zh-CN"/>
        </w:rPr>
        <w:t>2018</w:t>
      </w:r>
      <w:r>
        <w:rPr>
          <w:rFonts w:ascii="Arial" w:eastAsia="SimSun" w:hAnsi="Arial" w:cs="Arial"/>
          <w:color w:val="000000" w:themeColor="text1"/>
          <w:kern w:val="2"/>
          <w:sz w:val="20"/>
          <w:lang w:eastAsia="zh-CN"/>
        </w:rPr>
        <w:t>;</w:t>
      </w:r>
      <w:r w:rsidRPr="0019459F">
        <w:rPr>
          <w:rFonts w:ascii="Arial" w:eastAsia="SimSun" w:hAnsi="Arial" w:cs="Arial" w:hint="eastAsia"/>
          <w:color w:val="000000" w:themeColor="text1"/>
          <w:kern w:val="2"/>
          <w:sz w:val="20"/>
          <w:lang w:eastAsia="zh-CN"/>
        </w:rPr>
        <w:t>40(3):434</w:t>
      </w:r>
      <w:r w:rsidRPr="00686369">
        <w:rPr>
          <w:rFonts w:ascii="Arial" w:eastAsia="SimSun" w:hAnsi="Arial" w:cs="Arial"/>
          <w:color w:val="000000"/>
        </w:rPr>
        <w:t>–</w:t>
      </w:r>
      <w:r w:rsidRPr="0019459F">
        <w:rPr>
          <w:rFonts w:ascii="Arial" w:eastAsia="SimSun" w:hAnsi="Arial" w:cs="Arial" w:hint="eastAsia"/>
          <w:color w:val="000000" w:themeColor="text1"/>
          <w:kern w:val="2"/>
          <w:sz w:val="20"/>
          <w:lang w:eastAsia="zh-CN"/>
        </w:rPr>
        <w:t xml:space="preserve">437. </w:t>
      </w:r>
    </w:p>
    <w:p w14:paraId="161E9D61" w14:textId="77777777" w:rsidR="000263C3" w:rsidRPr="00F35277" w:rsidRDefault="000263C3" w:rsidP="000263C3">
      <w:pPr>
        <w:pStyle w:val="ListParagraph"/>
        <w:numPr>
          <w:ilvl w:val="0"/>
          <w:numId w:val="2"/>
        </w:numPr>
        <w:spacing w:line="360" w:lineRule="auto"/>
        <w:ind w:firstLineChars="0"/>
        <w:rPr>
          <w:rFonts w:ascii="Arial" w:eastAsia="SimSun" w:hAnsi="Arial" w:cs="Arial"/>
          <w:color w:val="000000" w:themeColor="text1"/>
          <w:kern w:val="2"/>
          <w:sz w:val="20"/>
          <w:lang w:eastAsia="zh-CN"/>
        </w:rPr>
      </w:pPr>
      <w:r>
        <w:rPr>
          <w:rFonts w:ascii="Arial" w:eastAsia="SimSun" w:hAnsi="Arial" w:cs="Arial"/>
          <w:color w:val="000000" w:themeColor="text1"/>
          <w:kern w:val="2"/>
          <w:sz w:val="20"/>
          <w:lang w:eastAsia="zh-CN"/>
        </w:rPr>
        <w:t xml:space="preserve">Yang JS, Li J. </w:t>
      </w:r>
      <w:r w:rsidRPr="00F35277">
        <w:rPr>
          <w:rFonts w:ascii="Arial" w:eastAsia="SimSun" w:hAnsi="Arial" w:cs="Arial"/>
          <w:color w:val="000000" w:themeColor="text1"/>
          <w:kern w:val="2"/>
          <w:sz w:val="20"/>
          <w:lang w:eastAsia="zh-CN"/>
        </w:rPr>
        <w:t>Comparative</w:t>
      </w:r>
      <w:r>
        <w:rPr>
          <w:rFonts w:ascii="Arial" w:eastAsia="SimSun" w:hAnsi="Arial" w:cs="Arial"/>
          <w:color w:val="000000" w:themeColor="text1"/>
          <w:kern w:val="2"/>
          <w:sz w:val="20"/>
          <w:lang w:eastAsia="zh-CN"/>
        </w:rPr>
        <w:t xml:space="preserve"> </w:t>
      </w:r>
      <w:r>
        <w:rPr>
          <w:rFonts w:ascii="Arial" w:eastAsia="SimSun" w:hAnsi="Arial" w:cs="Arial" w:hint="eastAsia"/>
          <w:color w:val="000000" w:themeColor="text1"/>
          <w:kern w:val="2"/>
          <w:sz w:val="20"/>
          <w:lang w:eastAsia="zh-CN"/>
        </w:rPr>
        <w:t>r</w:t>
      </w:r>
      <w:r w:rsidRPr="00F35277">
        <w:rPr>
          <w:rFonts w:ascii="Arial" w:eastAsia="SimSun" w:hAnsi="Arial" w:cs="Arial"/>
          <w:color w:val="000000" w:themeColor="text1"/>
          <w:kern w:val="2"/>
          <w:sz w:val="20"/>
          <w:lang w:eastAsia="zh-CN"/>
        </w:rPr>
        <w:t>esearchon</w:t>
      </w:r>
      <w:r>
        <w:rPr>
          <w:rFonts w:ascii="Arial" w:eastAsia="SimSun" w:hAnsi="Arial" w:cs="Arial"/>
          <w:color w:val="000000" w:themeColor="text1"/>
          <w:kern w:val="2"/>
          <w:sz w:val="20"/>
          <w:lang w:eastAsia="zh-CN"/>
        </w:rPr>
        <w:t xml:space="preserve"> e</w:t>
      </w:r>
      <w:r w:rsidRPr="00F35277">
        <w:rPr>
          <w:rFonts w:ascii="Arial" w:eastAsia="SimSun" w:hAnsi="Arial" w:cs="Arial"/>
          <w:color w:val="000000" w:themeColor="text1"/>
          <w:kern w:val="2"/>
          <w:sz w:val="20"/>
          <w:lang w:eastAsia="zh-CN"/>
        </w:rPr>
        <w:t>ffect</w:t>
      </w:r>
      <w:r>
        <w:rPr>
          <w:rFonts w:ascii="Arial" w:eastAsia="SimSun" w:hAnsi="Arial" w:cs="Arial"/>
          <w:color w:val="000000" w:themeColor="text1"/>
          <w:kern w:val="2"/>
          <w:sz w:val="20"/>
          <w:lang w:eastAsia="zh-CN"/>
        </w:rPr>
        <w:t xml:space="preserve"> </w:t>
      </w:r>
      <w:r w:rsidRPr="00F35277">
        <w:rPr>
          <w:rFonts w:ascii="Arial" w:eastAsia="SimSun" w:hAnsi="Arial" w:cs="Arial"/>
          <w:color w:val="000000" w:themeColor="text1"/>
          <w:kern w:val="2"/>
          <w:sz w:val="20"/>
          <w:lang w:eastAsia="zh-CN"/>
        </w:rPr>
        <w:t>of</w:t>
      </w:r>
      <w:r>
        <w:rPr>
          <w:rFonts w:ascii="Arial" w:eastAsia="SimSun" w:hAnsi="Arial" w:cs="Arial"/>
          <w:color w:val="000000" w:themeColor="text1"/>
          <w:kern w:val="2"/>
          <w:sz w:val="20"/>
          <w:lang w:eastAsia="zh-CN"/>
        </w:rPr>
        <w:t xml:space="preserve"> a</w:t>
      </w:r>
      <w:r w:rsidRPr="00F35277">
        <w:rPr>
          <w:rFonts w:ascii="Arial" w:eastAsia="SimSun" w:hAnsi="Arial" w:cs="Arial"/>
          <w:color w:val="000000" w:themeColor="text1"/>
          <w:kern w:val="2"/>
          <w:sz w:val="20"/>
          <w:lang w:eastAsia="zh-CN"/>
        </w:rPr>
        <w:t>cupuncture</w:t>
      </w:r>
      <w:r>
        <w:rPr>
          <w:rFonts w:ascii="Arial" w:eastAsia="SimSun" w:hAnsi="Arial" w:cs="Arial"/>
          <w:color w:val="000000" w:themeColor="text1"/>
          <w:kern w:val="2"/>
          <w:sz w:val="20"/>
          <w:lang w:eastAsia="zh-CN"/>
        </w:rPr>
        <w:t xml:space="preserve"> </w:t>
      </w:r>
      <w:r w:rsidRPr="00F35277">
        <w:rPr>
          <w:rFonts w:ascii="Arial" w:eastAsia="SimSun" w:hAnsi="Arial" w:cs="Arial"/>
          <w:color w:val="000000" w:themeColor="text1"/>
          <w:kern w:val="2"/>
          <w:sz w:val="20"/>
          <w:lang w:eastAsia="zh-CN"/>
        </w:rPr>
        <w:t>on</w:t>
      </w:r>
      <w:r>
        <w:rPr>
          <w:rFonts w:ascii="Arial" w:eastAsia="SimSun" w:hAnsi="Arial" w:cs="Arial"/>
          <w:color w:val="000000" w:themeColor="text1"/>
          <w:kern w:val="2"/>
          <w:sz w:val="20"/>
          <w:lang w:eastAsia="zh-CN"/>
        </w:rPr>
        <w:t xml:space="preserve"> p</w:t>
      </w:r>
      <w:r w:rsidRPr="00F35277">
        <w:rPr>
          <w:rFonts w:ascii="Arial" w:eastAsia="SimSun" w:hAnsi="Arial" w:cs="Arial"/>
          <w:color w:val="000000" w:themeColor="text1"/>
          <w:kern w:val="2"/>
          <w:sz w:val="20"/>
          <w:lang w:eastAsia="zh-CN"/>
        </w:rPr>
        <w:t>ulmonary</w:t>
      </w:r>
      <w:r>
        <w:rPr>
          <w:rFonts w:ascii="Arial" w:eastAsia="SimSun" w:hAnsi="Arial" w:cs="Arial"/>
          <w:color w:val="000000" w:themeColor="text1"/>
          <w:kern w:val="2"/>
          <w:sz w:val="20"/>
          <w:lang w:eastAsia="zh-CN"/>
        </w:rPr>
        <w:t xml:space="preserve"> f</w:t>
      </w:r>
      <w:r w:rsidRPr="00F35277">
        <w:rPr>
          <w:rFonts w:ascii="Arial" w:eastAsia="SimSun" w:hAnsi="Arial" w:cs="Arial"/>
          <w:color w:val="000000" w:themeColor="text1"/>
          <w:kern w:val="2"/>
          <w:sz w:val="20"/>
          <w:lang w:eastAsia="zh-CN"/>
        </w:rPr>
        <w:t>unction</w:t>
      </w:r>
      <w:r>
        <w:rPr>
          <w:rFonts w:ascii="Arial" w:eastAsia="SimSun" w:hAnsi="Arial" w:cs="Arial"/>
          <w:color w:val="000000" w:themeColor="text1"/>
          <w:kern w:val="2"/>
          <w:sz w:val="20"/>
          <w:lang w:eastAsia="zh-CN"/>
        </w:rPr>
        <w:t xml:space="preserve"> </w:t>
      </w:r>
      <w:r w:rsidRPr="00F35277">
        <w:rPr>
          <w:rFonts w:ascii="Arial" w:eastAsia="SimSun" w:hAnsi="Arial" w:cs="Arial"/>
          <w:color w:val="000000" w:themeColor="text1"/>
          <w:kern w:val="2"/>
          <w:sz w:val="20"/>
          <w:lang w:eastAsia="zh-CN"/>
        </w:rPr>
        <w:t>and</w:t>
      </w:r>
    </w:p>
    <w:p w14:paraId="2F8851DB" w14:textId="77777777" w:rsidR="000263C3" w:rsidRDefault="000263C3" w:rsidP="000263C3">
      <w:pPr>
        <w:pStyle w:val="ListParagraph"/>
        <w:spacing w:line="360" w:lineRule="auto"/>
        <w:ind w:left="420" w:firstLineChars="0" w:firstLine="0"/>
        <w:rPr>
          <w:rFonts w:ascii="Arial" w:eastAsia="SimSun" w:hAnsi="Arial" w:cs="Arial"/>
          <w:color w:val="000000" w:themeColor="text1"/>
          <w:kern w:val="2"/>
          <w:sz w:val="20"/>
          <w:lang w:eastAsia="zh-CN"/>
        </w:rPr>
      </w:pPr>
      <w:r>
        <w:rPr>
          <w:rFonts w:ascii="Arial" w:eastAsia="SimSun" w:hAnsi="Arial" w:cs="Arial"/>
          <w:color w:val="000000" w:themeColor="text1"/>
          <w:kern w:val="2"/>
          <w:sz w:val="20"/>
          <w:lang w:eastAsia="zh-CN"/>
        </w:rPr>
        <w:lastRenderedPageBreak/>
        <w:t>l</w:t>
      </w:r>
      <w:r w:rsidRPr="00F35277">
        <w:rPr>
          <w:rFonts w:ascii="Arial" w:eastAsia="SimSun" w:hAnsi="Arial" w:cs="Arial"/>
          <w:color w:val="000000" w:themeColor="text1"/>
          <w:kern w:val="2"/>
          <w:sz w:val="20"/>
          <w:lang w:eastAsia="zh-CN"/>
        </w:rPr>
        <w:t>ife</w:t>
      </w:r>
      <w:r>
        <w:rPr>
          <w:rFonts w:ascii="Arial" w:eastAsia="SimSun" w:hAnsi="Arial" w:cs="Arial"/>
          <w:color w:val="000000" w:themeColor="text1"/>
          <w:kern w:val="2"/>
          <w:sz w:val="20"/>
          <w:lang w:eastAsia="zh-CN"/>
        </w:rPr>
        <w:t xml:space="preserve"> q</w:t>
      </w:r>
      <w:r w:rsidRPr="00F35277">
        <w:rPr>
          <w:rFonts w:ascii="Arial" w:eastAsia="SimSun" w:hAnsi="Arial" w:cs="Arial"/>
          <w:color w:val="000000" w:themeColor="text1"/>
          <w:kern w:val="2"/>
          <w:sz w:val="20"/>
          <w:lang w:eastAsia="zh-CN"/>
        </w:rPr>
        <w:t>uality</w:t>
      </w:r>
      <w:r>
        <w:rPr>
          <w:rFonts w:ascii="Arial" w:eastAsia="SimSun" w:hAnsi="Arial" w:cs="Arial"/>
          <w:color w:val="000000" w:themeColor="text1"/>
          <w:kern w:val="2"/>
          <w:sz w:val="20"/>
          <w:lang w:eastAsia="zh-CN"/>
        </w:rPr>
        <w:t xml:space="preserve"> </w:t>
      </w:r>
      <w:r w:rsidRPr="00F35277">
        <w:rPr>
          <w:rFonts w:ascii="Arial" w:eastAsia="SimSun" w:hAnsi="Arial" w:cs="Arial"/>
          <w:color w:val="000000" w:themeColor="text1"/>
          <w:kern w:val="2"/>
          <w:sz w:val="20"/>
          <w:lang w:eastAsia="zh-CN"/>
        </w:rPr>
        <w:t>of</w:t>
      </w:r>
      <w:r>
        <w:rPr>
          <w:rFonts w:ascii="Arial" w:eastAsia="SimSun" w:hAnsi="Arial" w:cs="Arial"/>
          <w:color w:val="000000" w:themeColor="text1"/>
          <w:kern w:val="2"/>
          <w:sz w:val="20"/>
          <w:lang w:eastAsia="zh-CN"/>
        </w:rPr>
        <w:t xml:space="preserve"> p</w:t>
      </w:r>
      <w:r w:rsidRPr="00F35277">
        <w:rPr>
          <w:rFonts w:ascii="Arial" w:eastAsia="SimSun" w:hAnsi="Arial" w:cs="Arial"/>
          <w:color w:val="000000" w:themeColor="text1"/>
          <w:kern w:val="2"/>
          <w:sz w:val="20"/>
          <w:lang w:eastAsia="zh-CN"/>
        </w:rPr>
        <w:t>atients</w:t>
      </w:r>
      <w:r>
        <w:rPr>
          <w:rFonts w:ascii="Arial" w:eastAsia="SimSun" w:hAnsi="Arial" w:cs="Arial"/>
          <w:color w:val="000000" w:themeColor="text1"/>
          <w:kern w:val="2"/>
          <w:sz w:val="20"/>
          <w:lang w:eastAsia="zh-CN"/>
        </w:rPr>
        <w:t xml:space="preserve"> </w:t>
      </w:r>
      <w:r w:rsidRPr="00F35277">
        <w:rPr>
          <w:rFonts w:ascii="Arial" w:eastAsia="SimSun" w:hAnsi="Arial" w:cs="Arial"/>
          <w:color w:val="000000" w:themeColor="text1"/>
          <w:kern w:val="2"/>
          <w:sz w:val="20"/>
          <w:lang w:eastAsia="zh-CN"/>
        </w:rPr>
        <w:t>with</w:t>
      </w:r>
      <w:r>
        <w:rPr>
          <w:rFonts w:ascii="Arial" w:eastAsia="SimSun" w:hAnsi="Arial" w:cs="Arial"/>
          <w:color w:val="000000" w:themeColor="text1"/>
          <w:kern w:val="2"/>
          <w:sz w:val="20"/>
          <w:lang w:eastAsia="zh-CN"/>
        </w:rPr>
        <w:t xml:space="preserve"> s</w:t>
      </w:r>
      <w:r w:rsidRPr="00F35277">
        <w:rPr>
          <w:rFonts w:ascii="Arial" w:eastAsia="SimSun" w:hAnsi="Arial" w:cs="Arial"/>
          <w:color w:val="000000" w:themeColor="text1"/>
          <w:kern w:val="2"/>
          <w:sz w:val="20"/>
          <w:lang w:eastAsia="zh-CN"/>
        </w:rPr>
        <w:t>table</w:t>
      </w:r>
      <w:r>
        <w:rPr>
          <w:rFonts w:ascii="Arial" w:eastAsia="SimSun" w:hAnsi="Arial" w:cs="Arial"/>
          <w:color w:val="000000" w:themeColor="text1"/>
          <w:kern w:val="2"/>
          <w:sz w:val="20"/>
          <w:lang w:eastAsia="zh-CN"/>
        </w:rPr>
        <w:t xml:space="preserve"> c</w:t>
      </w:r>
      <w:r w:rsidRPr="00F35277">
        <w:rPr>
          <w:rFonts w:ascii="Arial" w:eastAsia="SimSun" w:hAnsi="Arial" w:cs="Arial"/>
          <w:color w:val="000000" w:themeColor="text1"/>
          <w:kern w:val="2"/>
          <w:sz w:val="20"/>
          <w:lang w:eastAsia="zh-CN"/>
        </w:rPr>
        <w:t>hronic</w:t>
      </w:r>
      <w:r>
        <w:rPr>
          <w:rFonts w:ascii="Arial" w:eastAsia="SimSun" w:hAnsi="Arial" w:cs="Arial"/>
          <w:color w:val="000000" w:themeColor="text1"/>
          <w:kern w:val="2"/>
          <w:sz w:val="20"/>
          <w:lang w:eastAsia="zh-CN"/>
        </w:rPr>
        <w:t xml:space="preserve"> o</w:t>
      </w:r>
      <w:r w:rsidRPr="00F35277">
        <w:rPr>
          <w:rFonts w:ascii="Arial" w:eastAsia="SimSun" w:hAnsi="Arial" w:cs="Arial"/>
          <w:color w:val="000000" w:themeColor="text1"/>
          <w:kern w:val="2"/>
          <w:sz w:val="20"/>
          <w:lang w:eastAsia="zh-CN"/>
        </w:rPr>
        <w:t>bstructive</w:t>
      </w:r>
      <w:r>
        <w:rPr>
          <w:rFonts w:ascii="Arial" w:eastAsia="SimSun" w:hAnsi="Arial" w:cs="Arial"/>
          <w:color w:val="000000" w:themeColor="text1"/>
          <w:kern w:val="2"/>
          <w:sz w:val="20"/>
          <w:lang w:eastAsia="zh-CN"/>
        </w:rPr>
        <w:t xml:space="preserve"> p</w:t>
      </w:r>
      <w:r w:rsidRPr="00F35277">
        <w:rPr>
          <w:rFonts w:ascii="Arial" w:eastAsia="SimSun" w:hAnsi="Arial" w:cs="Arial"/>
          <w:color w:val="000000" w:themeColor="text1"/>
          <w:kern w:val="2"/>
          <w:sz w:val="20"/>
          <w:lang w:eastAsia="zh-CN"/>
        </w:rPr>
        <w:t>ulmonary</w:t>
      </w:r>
      <w:r>
        <w:rPr>
          <w:rFonts w:ascii="Arial" w:eastAsia="SimSun" w:hAnsi="Arial" w:cs="Arial"/>
          <w:color w:val="000000" w:themeColor="text1"/>
          <w:kern w:val="2"/>
          <w:sz w:val="20"/>
          <w:lang w:eastAsia="zh-CN"/>
        </w:rPr>
        <w:t xml:space="preserve"> d</w:t>
      </w:r>
      <w:r w:rsidRPr="00F35277">
        <w:rPr>
          <w:rFonts w:ascii="Arial" w:eastAsia="SimSun" w:hAnsi="Arial" w:cs="Arial"/>
          <w:color w:val="000000" w:themeColor="text1"/>
          <w:kern w:val="2"/>
          <w:sz w:val="20"/>
          <w:lang w:eastAsia="zh-CN"/>
        </w:rPr>
        <w:t>isease.</w:t>
      </w:r>
      <w:r>
        <w:rPr>
          <w:rFonts w:ascii="Arial" w:eastAsia="SimSun" w:hAnsi="Arial" w:cs="Arial"/>
          <w:color w:val="000000" w:themeColor="text1"/>
          <w:kern w:val="2"/>
          <w:sz w:val="20"/>
          <w:lang w:eastAsia="zh-CN"/>
        </w:rPr>
        <w:t xml:space="preserve"> </w:t>
      </w:r>
      <w:r w:rsidRPr="00D83A98">
        <w:rPr>
          <w:rFonts w:ascii="Arial" w:eastAsia="SimSun" w:hAnsi="Arial" w:cs="Arial"/>
          <w:i/>
          <w:iCs/>
          <w:color w:val="000000" w:themeColor="text1"/>
          <w:kern w:val="2"/>
          <w:sz w:val="20"/>
          <w:lang w:eastAsia="zh-CN"/>
        </w:rPr>
        <w:t>Journal of Hubei University of Chinese Medicine</w:t>
      </w:r>
      <w:r>
        <w:rPr>
          <w:rFonts w:ascii="Arial" w:eastAsia="SimSun" w:hAnsi="Arial" w:cs="Arial"/>
          <w:color w:val="000000" w:themeColor="text1"/>
          <w:kern w:val="2"/>
          <w:sz w:val="20"/>
          <w:lang w:eastAsia="zh-CN"/>
        </w:rPr>
        <w:t>.</w:t>
      </w:r>
      <w:r w:rsidRPr="00D83A98">
        <w:rPr>
          <w:rFonts w:ascii="Arial" w:eastAsia="SimSun" w:hAnsi="Arial" w:cs="Arial" w:hint="eastAsia"/>
          <w:color w:val="000000" w:themeColor="text1"/>
          <w:kern w:val="2"/>
          <w:sz w:val="20"/>
          <w:lang w:eastAsia="zh-CN"/>
        </w:rPr>
        <w:t xml:space="preserve"> </w:t>
      </w:r>
      <w:r w:rsidRPr="00CA72EA">
        <w:rPr>
          <w:rFonts w:ascii="Arial" w:eastAsia="SimSun" w:hAnsi="Arial" w:cs="Arial" w:hint="eastAsia"/>
          <w:color w:val="000000" w:themeColor="text1"/>
          <w:kern w:val="2"/>
          <w:sz w:val="20"/>
          <w:lang w:eastAsia="zh-CN"/>
        </w:rPr>
        <w:t>2018</w:t>
      </w:r>
      <w:r>
        <w:rPr>
          <w:rFonts w:ascii="Arial" w:eastAsia="SimSun" w:hAnsi="Arial" w:cs="Arial"/>
          <w:color w:val="000000" w:themeColor="text1"/>
          <w:kern w:val="2"/>
          <w:sz w:val="20"/>
          <w:lang w:eastAsia="zh-CN"/>
        </w:rPr>
        <w:t>;</w:t>
      </w:r>
      <w:r w:rsidRPr="00CA72EA">
        <w:rPr>
          <w:rFonts w:ascii="Arial" w:eastAsia="SimSun" w:hAnsi="Arial" w:cs="Arial" w:hint="eastAsia"/>
          <w:color w:val="000000" w:themeColor="text1"/>
          <w:kern w:val="2"/>
          <w:sz w:val="20"/>
          <w:lang w:eastAsia="zh-CN"/>
        </w:rPr>
        <w:t>20(04):30</w:t>
      </w:r>
      <w:r w:rsidRPr="00686369">
        <w:rPr>
          <w:rFonts w:ascii="Arial" w:eastAsia="SimSun" w:hAnsi="Arial" w:cs="Arial"/>
          <w:color w:val="000000"/>
        </w:rPr>
        <w:t>–</w:t>
      </w:r>
      <w:r w:rsidRPr="00CA72EA">
        <w:rPr>
          <w:rFonts w:ascii="Arial" w:eastAsia="SimSun" w:hAnsi="Arial" w:cs="Arial" w:hint="eastAsia"/>
          <w:color w:val="000000" w:themeColor="text1"/>
          <w:kern w:val="2"/>
          <w:sz w:val="20"/>
          <w:lang w:eastAsia="zh-CN"/>
        </w:rPr>
        <w:t>33.</w:t>
      </w:r>
    </w:p>
    <w:p w14:paraId="1BB8FA34" w14:textId="77777777" w:rsidR="000263C3" w:rsidRDefault="000263C3" w:rsidP="000263C3">
      <w:pPr>
        <w:pStyle w:val="ListParagraph"/>
        <w:numPr>
          <w:ilvl w:val="0"/>
          <w:numId w:val="2"/>
        </w:numPr>
        <w:spacing w:line="360" w:lineRule="auto"/>
        <w:ind w:firstLineChars="0"/>
        <w:rPr>
          <w:rFonts w:ascii="Arial" w:eastAsia="SimSun" w:hAnsi="Arial" w:cs="Arial"/>
          <w:color w:val="000000" w:themeColor="text1"/>
          <w:kern w:val="2"/>
          <w:sz w:val="20"/>
          <w:lang w:eastAsia="zh-CN"/>
        </w:rPr>
      </w:pPr>
      <w:r>
        <w:rPr>
          <w:rFonts w:ascii="Arial" w:eastAsia="SimSun" w:hAnsi="Arial" w:cs="Arial"/>
          <w:color w:val="000000" w:themeColor="text1"/>
          <w:kern w:val="2"/>
          <w:sz w:val="20"/>
          <w:lang w:eastAsia="zh-CN"/>
        </w:rPr>
        <w:t xml:space="preserve">Zhong GJ. </w:t>
      </w:r>
      <w:r w:rsidRPr="000179C2">
        <w:rPr>
          <w:rFonts w:ascii="Arial" w:eastAsia="SimSun" w:hAnsi="Arial" w:cs="Arial"/>
          <w:color w:val="000000" w:themeColor="text1"/>
          <w:kern w:val="2"/>
          <w:sz w:val="20"/>
          <w:lang w:eastAsia="zh-CN"/>
        </w:rPr>
        <w:t>Clinical Observation on Bo</w:t>
      </w:r>
      <w:r>
        <w:rPr>
          <w:rFonts w:ascii="Arial" w:eastAsia="SimSun" w:hAnsi="Arial" w:cs="Arial"/>
          <w:color w:val="000000" w:themeColor="text1"/>
          <w:kern w:val="2"/>
          <w:sz w:val="20"/>
          <w:lang w:eastAsia="zh-CN"/>
        </w:rPr>
        <w:t>’</w:t>
      </w:r>
      <w:r w:rsidRPr="000179C2">
        <w:rPr>
          <w:rFonts w:ascii="Arial" w:eastAsia="SimSun" w:hAnsi="Arial" w:cs="Arial"/>
          <w:color w:val="000000" w:themeColor="text1"/>
          <w:kern w:val="2"/>
          <w:sz w:val="20"/>
          <w:lang w:eastAsia="zh-CN"/>
        </w:rPr>
        <w:t>s Abdominal Acupuncture for Chronic</w:t>
      </w:r>
      <w:r>
        <w:rPr>
          <w:rFonts w:ascii="Arial" w:eastAsia="SimSun" w:hAnsi="Arial" w:cs="Arial"/>
          <w:color w:val="000000" w:themeColor="text1"/>
          <w:kern w:val="2"/>
          <w:sz w:val="20"/>
          <w:lang w:eastAsia="zh-CN"/>
        </w:rPr>
        <w:t xml:space="preserve"> </w:t>
      </w:r>
      <w:r w:rsidRPr="000179C2">
        <w:rPr>
          <w:rFonts w:ascii="Arial" w:eastAsia="SimSun" w:hAnsi="Arial" w:cs="Arial"/>
          <w:color w:val="000000" w:themeColor="text1"/>
          <w:kern w:val="2"/>
          <w:sz w:val="20"/>
          <w:lang w:eastAsia="zh-CN"/>
        </w:rPr>
        <w:t>Obstructive</w:t>
      </w:r>
      <w:r>
        <w:rPr>
          <w:rFonts w:ascii="Arial" w:eastAsia="SimSun" w:hAnsi="Arial" w:cs="Arial"/>
          <w:color w:val="000000" w:themeColor="text1"/>
          <w:kern w:val="2"/>
          <w:sz w:val="20"/>
          <w:lang w:eastAsia="zh-CN"/>
        </w:rPr>
        <w:t xml:space="preserve"> </w:t>
      </w:r>
      <w:r w:rsidRPr="000179C2">
        <w:rPr>
          <w:rFonts w:ascii="Arial" w:eastAsia="SimSun" w:hAnsi="Arial" w:cs="Arial"/>
          <w:color w:val="000000" w:themeColor="text1"/>
          <w:kern w:val="2"/>
          <w:sz w:val="20"/>
          <w:lang w:eastAsia="zh-CN"/>
        </w:rPr>
        <w:t>Pulmonary Disease of Deficiency of Kidney Failing to Grasp Qi Type</w:t>
      </w:r>
      <w:r w:rsidRPr="00F35277">
        <w:rPr>
          <w:rFonts w:ascii="Arial" w:eastAsia="SimSun" w:hAnsi="Arial" w:cs="Arial"/>
          <w:color w:val="000000" w:themeColor="text1"/>
          <w:kern w:val="2"/>
          <w:sz w:val="20"/>
          <w:lang w:eastAsia="zh-CN"/>
        </w:rPr>
        <w:t>.</w:t>
      </w:r>
      <w:r>
        <w:rPr>
          <w:rFonts w:ascii="Arial" w:eastAsia="SimSun" w:hAnsi="Arial" w:cs="Arial"/>
          <w:color w:val="000000" w:themeColor="text1"/>
          <w:kern w:val="2"/>
          <w:sz w:val="20"/>
          <w:lang w:eastAsia="zh-CN"/>
        </w:rPr>
        <w:t xml:space="preserve"> </w:t>
      </w:r>
      <w:r w:rsidRPr="00DF6628">
        <w:rPr>
          <w:rFonts w:ascii="Arial" w:eastAsia="SimSun" w:hAnsi="Arial" w:cs="Arial"/>
          <w:i/>
          <w:iCs/>
          <w:color w:val="000000" w:themeColor="text1"/>
          <w:kern w:val="2"/>
          <w:sz w:val="20"/>
          <w:lang w:eastAsia="zh-CN"/>
        </w:rPr>
        <w:t>Journal of New Chinese Medicine</w:t>
      </w:r>
      <w:r>
        <w:rPr>
          <w:rFonts w:ascii="Arial" w:eastAsia="SimSun" w:hAnsi="Arial" w:cs="Arial"/>
          <w:color w:val="000000" w:themeColor="text1"/>
          <w:kern w:val="2"/>
          <w:sz w:val="20"/>
          <w:lang w:eastAsia="zh-CN"/>
        </w:rPr>
        <w:t>.</w:t>
      </w:r>
      <w:r w:rsidRPr="00D83A98">
        <w:rPr>
          <w:rFonts w:ascii="Arial" w:eastAsia="SimSun" w:hAnsi="Arial" w:cs="Arial" w:hint="eastAsia"/>
          <w:color w:val="000000" w:themeColor="text1"/>
          <w:kern w:val="2"/>
          <w:sz w:val="20"/>
          <w:lang w:eastAsia="zh-CN"/>
        </w:rPr>
        <w:t xml:space="preserve"> </w:t>
      </w:r>
      <w:r w:rsidRPr="000179C2">
        <w:rPr>
          <w:rFonts w:ascii="Arial" w:eastAsia="SimSun" w:hAnsi="Arial" w:cs="Arial" w:hint="eastAsia"/>
          <w:color w:val="000000" w:themeColor="text1"/>
          <w:kern w:val="2"/>
          <w:sz w:val="20"/>
          <w:lang w:eastAsia="zh-CN"/>
        </w:rPr>
        <w:t>2018</w:t>
      </w:r>
      <w:r>
        <w:rPr>
          <w:rFonts w:ascii="Arial" w:eastAsia="SimSun" w:hAnsi="Arial" w:cs="Arial"/>
          <w:color w:val="000000" w:themeColor="text1"/>
          <w:kern w:val="2"/>
          <w:sz w:val="20"/>
          <w:lang w:eastAsia="zh-CN"/>
        </w:rPr>
        <w:t>;</w:t>
      </w:r>
      <w:r w:rsidRPr="000179C2">
        <w:rPr>
          <w:rFonts w:ascii="Arial" w:eastAsia="SimSun" w:hAnsi="Arial" w:cs="Arial" w:hint="eastAsia"/>
          <w:color w:val="000000" w:themeColor="text1"/>
          <w:kern w:val="2"/>
          <w:sz w:val="20"/>
          <w:lang w:eastAsia="zh-CN"/>
        </w:rPr>
        <w:t>50(10):190</w:t>
      </w:r>
      <w:r w:rsidRPr="00686369">
        <w:rPr>
          <w:rFonts w:ascii="Arial" w:eastAsia="SimSun" w:hAnsi="Arial" w:cs="Arial"/>
          <w:color w:val="000000"/>
        </w:rPr>
        <w:t>–</w:t>
      </w:r>
      <w:r w:rsidRPr="000179C2">
        <w:rPr>
          <w:rFonts w:ascii="Arial" w:eastAsia="SimSun" w:hAnsi="Arial" w:cs="Arial" w:hint="eastAsia"/>
          <w:color w:val="000000" w:themeColor="text1"/>
          <w:kern w:val="2"/>
          <w:sz w:val="20"/>
          <w:lang w:eastAsia="zh-CN"/>
        </w:rPr>
        <w:t>192.</w:t>
      </w:r>
    </w:p>
    <w:p w14:paraId="226366D9" w14:textId="77777777" w:rsidR="000263C3" w:rsidRPr="00D37927" w:rsidRDefault="000263C3" w:rsidP="000263C3">
      <w:pPr>
        <w:pStyle w:val="ListParagraph"/>
        <w:numPr>
          <w:ilvl w:val="0"/>
          <w:numId w:val="2"/>
        </w:numPr>
        <w:spacing w:line="360" w:lineRule="auto"/>
        <w:ind w:firstLineChars="0"/>
        <w:rPr>
          <w:rFonts w:ascii="Arial" w:eastAsia="SimSun" w:hAnsi="Arial" w:cs="Arial"/>
          <w:color w:val="000000" w:themeColor="text1"/>
          <w:kern w:val="2"/>
          <w:sz w:val="20"/>
          <w:lang w:eastAsia="zh-CN"/>
        </w:rPr>
      </w:pPr>
      <w:r>
        <w:rPr>
          <w:rFonts w:ascii="Arial" w:eastAsia="SimSun" w:hAnsi="Arial" w:cs="Arial" w:hint="eastAsia"/>
          <w:color w:val="000000" w:themeColor="text1"/>
          <w:kern w:val="2"/>
          <w:sz w:val="20"/>
          <w:lang w:eastAsia="zh-CN"/>
        </w:rPr>
        <w:t>Z</w:t>
      </w:r>
      <w:r>
        <w:rPr>
          <w:rFonts w:ascii="Arial" w:eastAsia="SimSun" w:hAnsi="Arial" w:cs="Arial"/>
          <w:color w:val="000000" w:themeColor="text1"/>
          <w:kern w:val="2"/>
          <w:sz w:val="20"/>
          <w:lang w:eastAsia="zh-CN"/>
        </w:rPr>
        <w:t xml:space="preserve">hou Y, Shao WT. </w:t>
      </w:r>
      <w:r w:rsidRPr="00825DF2">
        <w:rPr>
          <w:rFonts w:ascii="Arial" w:eastAsia="SimSun" w:hAnsi="Arial" w:cs="Arial"/>
          <w:color w:val="000000" w:themeColor="text1"/>
          <w:kern w:val="2"/>
          <w:sz w:val="20"/>
          <w:lang w:eastAsia="zh-CN"/>
        </w:rPr>
        <w:t xml:space="preserve">Effects of warm acupuncture combined with </w:t>
      </w:r>
      <w:r w:rsidRPr="00F540D1">
        <w:rPr>
          <w:rFonts w:ascii="Arial" w:eastAsia="SimSun" w:hAnsi="Arial" w:cs="Arial"/>
          <w:color w:val="000000" w:themeColor="text1"/>
          <w:kern w:val="2"/>
          <w:sz w:val="20"/>
          <w:lang w:eastAsia="zh-CN"/>
        </w:rPr>
        <w:t>auricular acupuncture</w:t>
      </w:r>
      <w:r w:rsidRPr="00825DF2">
        <w:rPr>
          <w:rFonts w:ascii="Arial" w:eastAsia="SimSun" w:hAnsi="Arial" w:cs="Arial"/>
          <w:color w:val="000000" w:themeColor="text1"/>
          <w:kern w:val="2"/>
          <w:sz w:val="20"/>
          <w:lang w:eastAsia="zh-CN"/>
        </w:rPr>
        <w:t xml:space="preserve"> on cardiopulmonary function and blood oxygen saturation in patients with chronic obstructive pulmonary disease with deficiency of spleen and kidney Yang</w:t>
      </w:r>
      <w:r>
        <w:rPr>
          <w:rFonts w:ascii="Arial" w:eastAsia="SimSun" w:hAnsi="Arial" w:cs="Arial"/>
          <w:color w:val="000000" w:themeColor="text1"/>
          <w:kern w:val="2"/>
          <w:sz w:val="20"/>
          <w:lang w:eastAsia="zh-CN"/>
        </w:rPr>
        <w:t xml:space="preserve">. </w:t>
      </w:r>
      <w:r w:rsidRPr="00BA76F8">
        <w:rPr>
          <w:rFonts w:ascii="Arial" w:eastAsia="SimSun" w:hAnsi="Arial" w:cs="Arial"/>
          <w:i/>
          <w:iCs/>
          <w:color w:val="000000" w:themeColor="text1"/>
          <w:kern w:val="2"/>
          <w:sz w:val="20"/>
          <w:lang w:eastAsia="zh-CN"/>
        </w:rPr>
        <w:t>Journal of Yunnan University of Traditional Chinese Medicine</w:t>
      </w:r>
      <w:r>
        <w:rPr>
          <w:rFonts w:ascii="Arial" w:eastAsia="SimSun" w:hAnsi="Arial" w:cs="Arial"/>
          <w:color w:val="000000" w:themeColor="text1"/>
          <w:kern w:val="2"/>
          <w:sz w:val="20"/>
          <w:lang w:eastAsia="zh-CN"/>
        </w:rPr>
        <w:t xml:space="preserve">. </w:t>
      </w:r>
      <w:r w:rsidRPr="00CA72EA">
        <w:rPr>
          <w:rFonts w:ascii="Arial" w:eastAsia="SimSun" w:hAnsi="Arial" w:cs="Arial" w:hint="eastAsia"/>
          <w:color w:val="000000" w:themeColor="text1"/>
          <w:kern w:val="2"/>
          <w:sz w:val="20"/>
          <w:lang w:eastAsia="zh-CN"/>
        </w:rPr>
        <w:t>2018</w:t>
      </w:r>
      <w:r>
        <w:rPr>
          <w:rFonts w:ascii="Arial" w:eastAsia="SimSun" w:hAnsi="Arial" w:cs="Arial"/>
          <w:color w:val="000000" w:themeColor="text1"/>
          <w:kern w:val="2"/>
          <w:sz w:val="20"/>
          <w:lang w:eastAsia="zh-CN"/>
        </w:rPr>
        <w:t>;</w:t>
      </w:r>
      <w:r w:rsidRPr="00CA72EA">
        <w:rPr>
          <w:rFonts w:ascii="Arial" w:eastAsia="SimSun" w:hAnsi="Arial" w:cs="Arial" w:hint="eastAsia"/>
          <w:color w:val="000000" w:themeColor="text1"/>
          <w:kern w:val="2"/>
          <w:sz w:val="20"/>
          <w:lang w:eastAsia="zh-CN"/>
        </w:rPr>
        <w:t>41(05):69</w:t>
      </w:r>
      <w:r w:rsidRPr="00686369">
        <w:rPr>
          <w:rFonts w:ascii="Arial" w:eastAsia="SimSun" w:hAnsi="Arial" w:cs="Arial"/>
          <w:color w:val="000000"/>
        </w:rPr>
        <w:t>–</w:t>
      </w:r>
      <w:r w:rsidRPr="00CA72EA">
        <w:rPr>
          <w:rFonts w:ascii="Arial" w:eastAsia="SimSun" w:hAnsi="Arial" w:cs="Arial" w:hint="eastAsia"/>
          <w:color w:val="000000" w:themeColor="text1"/>
          <w:kern w:val="2"/>
          <w:sz w:val="20"/>
          <w:lang w:eastAsia="zh-CN"/>
        </w:rPr>
        <w:t>71.</w:t>
      </w:r>
    </w:p>
    <w:p w14:paraId="5A6D5105" w14:textId="77777777" w:rsidR="000263C3" w:rsidRDefault="000263C3" w:rsidP="000263C3">
      <w:pPr>
        <w:pStyle w:val="ListParagraph"/>
        <w:numPr>
          <w:ilvl w:val="0"/>
          <w:numId w:val="2"/>
        </w:numPr>
        <w:spacing w:line="360" w:lineRule="auto"/>
        <w:ind w:firstLineChars="0"/>
        <w:rPr>
          <w:rFonts w:ascii="Arial" w:eastAsia="SimSun" w:hAnsi="Arial" w:cs="Arial"/>
          <w:color w:val="000000" w:themeColor="text1"/>
          <w:kern w:val="2"/>
          <w:sz w:val="20"/>
          <w:lang w:eastAsia="zh-CN"/>
        </w:rPr>
      </w:pPr>
      <w:r w:rsidRPr="00D37927">
        <w:rPr>
          <w:rFonts w:ascii="Arial" w:eastAsia="SimSun" w:hAnsi="Arial" w:cs="Arial"/>
          <w:color w:val="000000" w:themeColor="text1"/>
          <w:kern w:val="2"/>
          <w:sz w:val="20"/>
          <w:lang w:eastAsia="zh-CN"/>
        </w:rPr>
        <w:t xml:space="preserve">Li Y, Xiong C, Zeng Y, et al. Acupuncture treatment of lung-spleen Qi deficiency in stable chronic obstructive pulmonary disease: a randomized, open-label, controlled trial. </w:t>
      </w:r>
      <w:r w:rsidRPr="00D37927">
        <w:rPr>
          <w:rFonts w:ascii="Arial" w:eastAsia="SimSun" w:hAnsi="Arial" w:cs="Arial"/>
          <w:i/>
          <w:iCs/>
          <w:color w:val="000000" w:themeColor="text1"/>
          <w:kern w:val="2"/>
          <w:sz w:val="20"/>
          <w:lang w:eastAsia="zh-CN"/>
        </w:rPr>
        <w:t>Journal of Traditional Chinese Medicine</w:t>
      </w:r>
      <w:r w:rsidRPr="00D37927">
        <w:rPr>
          <w:rFonts w:ascii="Arial" w:eastAsia="SimSun" w:hAnsi="Arial" w:cs="Arial"/>
          <w:color w:val="000000" w:themeColor="text1"/>
          <w:kern w:val="2"/>
          <w:sz w:val="20"/>
          <w:lang w:eastAsia="zh-CN"/>
        </w:rPr>
        <w:t>. 2019;39(06):885</w:t>
      </w:r>
      <w:r w:rsidRPr="00686369">
        <w:rPr>
          <w:rFonts w:ascii="Arial" w:eastAsia="SimSun" w:hAnsi="Arial" w:cs="Arial"/>
          <w:color w:val="000000"/>
        </w:rPr>
        <w:t>–</w:t>
      </w:r>
      <w:r w:rsidRPr="00D37927">
        <w:rPr>
          <w:rFonts w:ascii="Arial" w:eastAsia="SimSun" w:hAnsi="Arial" w:cs="Arial"/>
          <w:color w:val="000000" w:themeColor="text1"/>
          <w:kern w:val="2"/>
          <w:sz w:val="20"/>
          <w:lang w:eastAsia="zh-CN"/>
        </w:rPr>
        <w:t>891.</w:t>
      </w:r>
    </w:p>
    <w:p w14:paraId="2ECA23E1" w14:textId="77777777" w:rsidR="000263C3" w:rsidRPr="004F5347" w:rsidRDefault="000263C3" w:rsidP="000263C3">
      <w:pPr>
        <w:pStyle w:val="ListParagraph"/>
        <w:numPr>
          <w:ilvl w:val="0"/>
          <w:numId w:val="2"/>
        </w:numPr>
        <w:spacing w:line="360" w:lineRule="auto"/>
        <w:ind w:firstLineChars="0"/>
        <w:rPr>
          <w:rFonts w:ascii="Arial" w:eastAsia="SimSun" w:hAnsi="Arial" w:cs="Arial"/>
          <w:color w:val="000000" w:themeColor="text1"/>
          <w:kern w:val="2"/>
          <w:sz w:val="20"/>
          <w:lang w:eastAsia="zh-CN"/>
        </w:rPr>
      </w:pPr>
      <w:r>
        <w:rPr>
          <w:rFonts w:ascii="Arial" w:eastAsia="SimSun" w:hAnsi="Arial" w:cs="Arial" w:hint="eastAsia"/>
          <w:color w:val="000000" w:themeColor="text1"/>
          <w:kern w:val="2"/>
          <w:sz w:val="20"/>
          <w:lang w:eastAsia="zh-CN"/>
        </w:rPr>
        <w:t>H</w:t>
      </w:r>
      <w:r>
        <w:rPr>
          <w:rFonts w:ascii="Arial" w:eastAsia="SimSun" w:hAnsi="Arial" w:cs="Arial"/>
          <w:color w:val="000000" w:themeColor="text1"/>
          <w:kern w:val="2"/>
          <w:sz w:val="20"/>
          <w:lang w:eastAsia="zh-CN"/>
        </w:rPr>
        <w:t xml:space="preserve">e F, Wu JF, He XW, Huang MR. </w:t>
      </w:r>
      <w:r w:rsidRPr="004F5347">
        <w:rPr>
          <w:rFonts w:ascii="Arial" w:eastAsia="SimSun" w:hAnsi="Arial" w:cs="Arial"/>
          <w:color w:val="000000" w:themeColor="text1"/>
          <w:kern w:val="2"/>
          <w:sz w:val="20"/>
          <w:lang w:eastAsia="zh-CN"/>
        </w:rPr>
        <w:t>Effects and mechanism of modified</w:t>
      </w:r>
      <w:r>
        <w:rPr>
          <w:rFonts w:ascii="Arial" w:eastAsia="SimSun" w:hAnsi="Arial" w:cs="Arial"/>
          <w:color w:val="000000" w:themeColor="text1"/>
          <w:kern w:val="2"/>
          <w:sz w:val="20"/>
          <w:lang w:eastAsia="zh-CN"/>
        </w:rPr>
        <w:t xml:space="preserve"> </w:t>
      </w:r>
      <w:r w:rsidRPr="004F5347">
        <w:rPr>
          <w:rFonts w:ascii="Arial" w:eastAsia="SimSun" w:hAnsi="Arial" w:cs="Arial"/>
          <w:color w:val="000000" w:themeColor="text1"/>
          <w:kern w:val="2"/>
          <w:sz w:val="20"/>
          <w:lang w:eastAsia="zh-CN"/>
        </w:rPr>
        <w:t>MengShiGunTan</w:t>
      </w:r>
      <w:r>
        <w:rPr>
          <w:rFonts w:ascii="Arial" w:eastAsia="SimSun" w:hAnsi="Arial" w:cs="Arial"/>
          <w:color w:val="000000" w:themeColor="text1"/>
          <w:kern w:val="2"/>
          <w:sz w:val="20"/>
          <w:lang w:eastAsia="zh-CN"/>
        </w:rPr>
        <w:t xml:space="preserve">- </w:t>
      </w:r>
      <w:r w:rsidRPr="004F5347">
        <w:rPr>
          <w:rFonts w:ascii="Arial" w:eastAsia="SimSun" w:hAnsi="Arial" w:cs="Arial"/>
          <w:color w:val="000000" w:themeColor="text1"/>
          <w:kern w:val="2"/>
          <w:sz w:val="20"/>
          <w:lang w:eastAsia="zh-CN"/>
        </w:rPr>
        <w:t>wan combined</w:t>
      </w:r>
      <w:r>
        <w:rPr>
          <w:rFonts w:ascii="Arial" w:eastAsia="SimSun" w:hAnsi="Arial" w:cs="Arial"/>
          <w:color w:val="000000" w:themeColor="text1"/>
          <w:kern w:val="2"/>
          <w:sz w:val="20"/>
          <w:lang w:eastAsia="zh-CN"/>
        </w:rPr>
        <w:t xml:space="preserve"> </w:t>
      </w:r>
      <w:r w:rsidRPr="004F5347">
        <w:rPr>
          <w:rFonts w:ascii="Arial" w:eastAsia="SimSun" w:hAnsi="Arial" w:cs="Arial"/>
          <w:color w:val="000000" w:themeColor="text1"/>
          <w:kern w:val="2"/>
          <w:sz w:val="20"/>
          <w:lang w:eastAsia="zh-CN"/>
        </w:rPr>
        <w:t>acupuncture on IL-6,IL-1β and TNF-α in serum</w:t>
      </w:r>
      <w:r>
        <w:rPr>
          <w:rFonts w:ascii="Arial" w:eastAsia="SimSun" w:hAnsi="Arial" w:cs="Arial"/>
          <w:color w:val="000000" w:themeColor="text1"/>
          <w:kern w:val="2"/>
          <w:sz w:val="20"/>
          <w:lang w:eastAsia="zh-CN"/>
        </w:rPr>
        <w:t xml:space="preserve"> </w:t>
      </w:r>
      <w:r w:rsidRPr="004F5347">
        <w:rPr>
          <w:rFonts w:ascii="Arial" w:eastAsia="SimSun" w:hAnsi="Arial" w:cs="Arial"/>
          <w:color w:val="000000" w:themeColor="text1"/>
          <w:kern w:val="2"/>
          <w:sz w:val="20"/>
          <w:lang w:eastAsia="zh-CN"/>
        </w:rPr>
        <w:t>and exhaled breath condensate of patients at acute exacerbation stage of COPD</w:t>
      </w:r>
      <w:r>
        <w:rPr>
          <w:rFonts w:ascii="Arial" w:eastAsia="SimSun" w:hAnsi="Arial" w:cs="Arial"/>
          <w:color w:val="000000" w:themeColor="text1"/>
          <w:kern w:val="2"/>
          <w:sz w:val="20"/>
          <w:lang w:eastAsia="zh-CN"/>
        </w:rPr>
        <w:t xml:space="preserve">. </w:t>
      </w:r>
      <w:r w:rsidRPr="004F5347">
        <w:rPr>
          <w:rFonts w:ascii="Arial" w:eastAsia="SimSun" w:hAnsi="Arial" w:cs="Arial" w:hint="eastAsia"/>
          <w:i/>
          <w:iCs/>
          <w:color w:val="000000" w:themeColor="text1"/>
          <w:kern w:val="2"/>
          <w:sz w:val="20"/>
          <w:lang w:eastAsia="zh-CN"/>
        </w:rPr>
        <w:t>Jiangxi Medical Journal</w:t>
      </w:r>
      <w:r>
        <w:rPr>
          <w:rFonts w:ascii="Arial" w:eastAsia="SimSun" w:hAnsi="Arial" w:cs="Arial" w:hint="eastAsia"/>
          <w:color w:val="000000" w:themeColor="text1"/>
          <w:kern w:val="2"/>
          <w:sz w:val="20"/>
          <w:lang w:eastAsia="zh-CN"/>
        </w:rPr>
        <w:t>.</w:t>
      </w:r>
    </w:p>
    <w:p w14:paraId="1BCF3A45" w14:textId="77777777" w:rsidR="000263C3" w:rsidRDefault="000263C3" w:rsidP="000263C3">
      <w:pPr>
        <w:pStyle w:val="ListParagraph"/>
        <w:spacing w:line="360" w:lineRule="auto"/>
        <w:ind w:left="420" w:firstLineChars="0" w:firstLine="0"/>
        <w:rPr>
          <w:rFonts w:ascii="Arial" w:eastAsia="SimSun" w:hAnsi="Arial" w:cs="Arial"/>
          <w:color w:val="000000" w:themeColor="text1"/>
          <w:kern w:val="2"/>
          <w:sz w:val="20"/>
          <w:lang w:eastAsia="zh-CN"/>
        </w:rPr>
      </w:pPr>
      <w:r w:rsidRPr="00CA72EA">
        <w:rPr>
          <w:rFonts w:ascii="Arial" w:eastAsia="SimSun" w:hAnsi="Arial" w:cs="Arial" w:hint="eastAsia"/>
          <w:color w:val="000000" w:themeColor="text1"/>
          <w:kern w:val="2"/>
          <w:sz w:val="20"/>
          <w:lang w:eastAsia="zh-CN"/>
        </w:rPr>
        <w:t>2019</w:t>
      </w:r>
      <w:r>
        <w:rPr>
          <w:rFonts w:ascii="Arial" w:eastAsia="SimSun" w:hAnsi="Arial" w:cs="Arial"/>
          <w:color w:val="000000" w:themeColor="text1"/>
          <w:kern w:val="2"/>
          <w:sz w:val="20"/>
          <w:lang w:eastAsia="zh-CN"/>
        </w:rPr>
        <w:t>;</w:t>
      </w:r>
      <w:r w:rsidRPr="00CA72EA">
        <w:rPr>
          <w:rFonts w:ascii="Arial" w:eastAsia="SimSun" w:hAnsi="Arial" w:cs="Arial" w:hint="eastAsia"/>
          <w:color w:val="000000" w:themeColor="text1"/>
          <w:kern w:val="2"/>
          <w:sz w:val="20"/>
          <w:lang w:eastAsia="zh-CN"/>
        </w:rPr>
        <w:t>54(07):739</w:t>
      </w:r>
      <w:r w:rsidRPr="00686369">
        <w:rPr>
          <w:rFonts w:ascii="Arial" w:eastAsia="SimSun" w:hAnsi="Arial" w:cs="Arial"/>
          <w:color w:val="000000"/>
        </w:rPr>
        <w:t>–</w:t>
      </w:r>
      <w:r w:rsidRPr="00CA72EA">
        <w:rPr>
          <w:rFonts w:ascii="Arial" w:eastAsia="SimSun" w:hAnsi="Arial" w:cs="Arial" w:hint="eastAsia"/>
          <w:color w:val="000000" w:themeColor="text1"/>
          <w:kern w:val="2"/>
          <w:sz w:val="20"/>
          <w:lang w:eastAsia="zh-CN"/>
        </w:rPr>
        <w:t>743.</w:t>
      </w:r>
    </w:p>
    <w:p w14:paraId="77FB2023" w14:textId="77777777" w:rsidR="000263C3" w:rsidRDefault="000263C3" w:rsidP="000263C3">
      <w:pPr>
        <w:pStyle w:val="ListParagraph"/>
        <w:numPr>
          <w:ilvl w:val="0"/>
          <w:numId w:val="2"/>
        </w:numPr>
        <w:spacing w:line="360" w:lineRule="auto"/>
        <w:ind w:firstLineChars="0"/>
        <w:rPr>
          <w:rFonts w:ascii="Arial" w:eastAsia="SimSun" w:hAnsi="Arial" w:cs="Arial"/>
          <w:color w:val="000000" w:themeColor="text1"/>
          <w:kern w:val="2"/>
          <w:sz w:val="20"/>
          <w:lang w:eastAsia="zh-CN"/>
        </w:rPr>
      </w:pPr>
      <w:r>
        <w:rPr>
          <w:rFonts w:ascii="Arial" w:eastAsia="SimSun" w:hAnsi="Arial" w:cs="Arial"/>
          <w:color w:val="000000" w:themeColor="text1"/>
          <w:kern w:val="2"/>
          <w:sz w:val="20"/>
          <w:lang w:eastAsia="zh-CN"/>
        </w:rPr>
        <w:t xml:space="preserve">Lv ZJ. </w:t>
      </w:r>
      <w:r w:rsidRPr="00EE4C35">
        <w:rPr>
          <w:rFonts w:ascii="Arial" w:eastAsia="SimSun" w:hAnsi="Arial" w:cs="Arial"/>
          <w:color w:val="000000" w:themeColor="text1"/>
          <w:kern w:val="2"/>
          <w:sz w:val="20"/>
          <w:lang w:eastAsia="zh-CN"/>
        </w:rPr>
        <w:t xml:space="preserve">Clinical study on Linggui Zhugan Decoction Combined with Wenyang Tongluo Method Acupuncture and Moxibustion in the Treatment of Chronic Obstructive Pulmonary Disease. </w:t>
      </w:r>
      <w:r w:rsidRPr="00EE4C35">
        <w:rPr>
          <w:rFonts w:ascii="Arial" w:eastAsia="SimSun" w:hAnsi="Arial" w:cs="Arial"/>
          <w:i/>
          <w:iCs/>
          <w:color w:val="000000" w:themeColor="text1"/>
          <w:kern w:val="2"/>
          <w:sz w:val="20"/>
          <w:lang w:eastAsia="zh-CN"/>
        </w:rPr>
        <w:t>Guangming Journal of Chinese Medicine</w:t>
      </w:r>
      <w:r w:rsidRPr="00EE4C35">
        <w:rPr>
          <w:rFonts w:ascii="Arial" w:eastAsia="SimSun" w:hAnsi="Arial" w:cs="Arial"/>
          <w:color w:val="000000" w:themeColor="text1"/>
          <w:kern w:val="2"/>
          <w:sz w:val="20"/>
          <w:lang w:eastAsia="zh-CN"/>
        </w:rPr>
        <w:t>. 2019</w:t>
      </w:r>
      <w:r>
        <w:rPr>
          <w:rFonts w:ascii="Arial" w:eastAsia="SimSun" w:hAnsi="Arial" w:cs="Arial"/>
          <w:color w:val="000000" w:themeColor="text1"/>
          <w:kern w:val="2"/>
          <w:sz w:val="20"/>
          <w:lang w:eastAsia="zh-CN"/>
        </w:rPr>
        <w:t>;</w:t>
      </w:r>
      <w:r w:rsidRPr="00EE4C35">
        <w:rPr>
          <w:rFonts w:ascii="Arial" w:eastAsia="SimSun" w:hAnsi="Arial" w:cs="Arial"/>
          <w:color w:val="000000" w:themeColor="text1"/>
          <w:kern w:val="2"/>
          <w:sz w:val="20"/>
          <w:lang w:eastAsia="zh-CN"/>
        </w:rPr>
        <w:t>34(14):2115</w:t>
      </w:r>
      <w:r w:rsidRPr="00686369">
        <w:rPr>
          <w:rFonts w:ascii="Arial" w:eastAsia="SimSun" w:hAnsi="Arial" w:cs="Arial"/>
          <w:color w:val="000000"/>
        </w:rPr>
        <w:t>–</w:t>
      </w:r>
      <w:r w:rsidRPr="00EE4C35">
        <w:rPr>
          <w:rFonts w:ascii="Arial" w:eastAsia="SimSun" w:hAnsi="Arial" w:cs="Arial"/>
          <w:color w:val="000000" w:themeColor="text1"/>
          <w:kern w:val="2"/>
          <w:sz w:val="20"/>
          <w:lang w:eastAsia="zh-CN"/>
        </w:rPr>
        <w:t>2117.</w:t>
      </w:r>
    </w:p>
    <w:p w14:paraId="780CCBF5" w14:textId="77777777" w:rsidR="000263C3" w:rsidRDefault="000263C3" w:rsidP="000263C3">
      <w:pPr>
        <w:pStyle w:val="ListParagraph"/>
        <w:numPr>
          <w:ilvl w:val="0"/>
          <w:numId w:val="2"/>
        </w:numPr>
        <w:spacing w:line="360" w:lineRule="auto"/>
        <w:ind w:firstLineChars="0"/>
        <w:rPr>
          <w:rFonts w:ascii="Arial" w:eastAsia="SimSun" w:hAnsi="Arial" w:cs="Arial"/>
          <w:color w:val="000000" w:themeColor="text1"/>
          <w:kern w:val="2"/>
          <w:sz w:val="20"/>
          <w:lang w:eastAsia="zh-CN"/>
        </w:rPr>
      </w:pPr>
      <w:r>
        <w:rPr>
          <w:rFonts w:ascii="Arial" w:eastAsia="SimSun" w:hAnsi="Arial" w:cs="Arial" w:hint="eastAsia"/>
          <w:color w:val="000000" w:themeColor="text1"/>
          <w:kern w:val="2"/>
          <w:sz w:val="20"/>
          <w:lang w:eastAsia="zh-CN"/>
        </w:rPr>
        <w:t>Xie</w:t>
      </w:r>
      <w:r>
        <w:rPr>
          <w:rFonts w:ascii="Arial" w:eastAsia="SimSun" w:hAnsi="Arial" w:cs="Arial"/>
          <w:color w:val="000000" w:themeColor="text1"/>
          <w:kern w:val="2"/>
          <w:sz w:val="20"/>
          <w:lang w:eastAsia="zh-CN"/>
        </w:rPr>
        <w:t xml:space="preserve"> F, Wu YP, Liu L, Ren JG, Z</w:t>
      </w:r>
      <w:r>
        <w:rPr>
          <w:rFonts w:ascii="Arial" w:eastAsia="SimSun" w:hAnsi="Arial" w:cs="Arial" w:hint="eastAsia"/>
          <w:color w:val="000000" w:themeColor="text1"/>
          <w:kern w:val="2"/>
          <w:sz w:val="20"/>
          <w:lang w:eastAsia="zh-CN"/>
        </w:rPr>
        <w:t>hang</w:t>
      </w:r>
      <w:r>
        <w:rPr>
          <w:rFonts w:ascii="Arial" w:eastAsia="SimSun" w:hAnsi="Arial" w:cs="Arial"/>
          <w:color w:val="000000" w:themeColor="text1"/>
          <w:kern w:val="2"/>
          <w:sz w:val="20"/>
          <w:lang w:eastAsia="zh-CN"/>
        </w:rPr>
        <w:t xml:space="preserve"> BD. </w:t>
      </w:r>
      <w:r w:rsidRPr="00E6170A">
        <w:rPr>
          <w:rFonts w:ascii="Arial" w:eastAsia="SimSun" w:hAnsi="Arial" w:cs="Arial"/>
          <w:color w:val="000000" w:themeColor="text1"/>
          <w:kern w:val="2"/>
          <w:sz w:val="20"/>
          <w:lang w:eastAsia="zh-CN"/>
        </w:rPr>
        <w:t>Warm acupuncture on chronic obstructive pulmonary disease with phlegm-turbid obstructing of the lung: a randomized controlled trial</w:t>
      </w:r>
      <w:r>
        <w:rPr>
          <w:rFonts w:ascii="Arial" w:eastAsia="SimSun" w:hAnsi="Arial" w:cs="Arial"/>
          <w:color w:val="000000" w:themeColor="text1"/>
          <w:kern w:val="2"/>
          <w:sz w:val="20"/>
          <w:lang w:eastAsia="zh-CN"/>
        </w:rPr>
        <w:t xml:space="preserve">. </w:t>
      </w:r>
      <w:r w:rsidRPr="00E860A6">
        <w:rPr>
          <w:rFonts w:ascii="Arial" w:eastAsia="SimSun" w:hAnsi="Arial" w:cs="Arial"/>
          <w:i/>
          <w:iCs/>
          <w:color w:val="000000" w:themeColor="text1"/>
          <w:kern w:val="2"/>
          <w:sz w:val="20"/>
          <w:lang w:eastAsia="zh-CN"/>
        </w:rPr>
        <w:t>Chinese Acupuncture and Moxibustion</w:t>
      </w:r>
      <w:r>
        <w:rPr>
          <w:rFonts w:ascii="Arial" w:eastAsia="SimSun" w:hAnsi="Arial" w:cs="Arial"/>
          <w:color w:val="000000" w:themeColor="text1"/>
          <w:kern w:val="2"/>
          <w:sz w:val="20"/>
          <w:lang w:eastAsia="zh-CN"/>
        </w:rPr>
        <w:t xml:space="preserve">. </w:t>
      </w:r>
      <w:r w:rsidRPr="00E6170A">
        <w:rPr>
          <w:rFonts w:ascii="Arial" w:eastAsia="SimSun" w:hAnsi="Arial" w:cs="Arial" w:hint="eastAsia"/>
          <w:color w:val="000000" w:themeColor="text1"/>
          <w:kern w:val="2"/>
          <w:sz w:val="20"/>
          <w:lang w:eastAsia="zh-CN"/>
        </w:rPr>
        <w:t>2019</w:t>
      </w:r>
      <w:r>
        <w:rPr>
          <w:rFonts w:ascii="Arial" w:eastAsia="SimSun" w:hAnsi="Arial" w:cs="Arial"/>
          <w:color w:val="000000" w:themeColor="text1"/>
          <w:kern w:val="2"/>
          <w:sz w:val="20"/>
          <w:lang w:eastAsia="zh-CN"/>
        </w:rPr>
        <w:t>;</w:t>
      </w:r>
      <w:r w:rsidRPr="00E6170A">
        <w:rPr>
          <w:rFonts w:ascii="Arial" w:eastAsia="SimSun" w:hAnsi="Arial" w:cs="Arial" w:hint="eastAsia"/>
          <w:color w:val="000000" w:themeColor="text1"/>
          <w:kern w:val="2"/>
          <w:sz w:val="20"/>
          <w:lang w:eastAsia="zh-CN"/>
        </w:rPr>
        <w:t>39(09):918</w:t>
      </w:r>
      <w:r w:rsidRPr="00686369">
        <w:rPr>
          <w:rFonts w:ascii="Arial" w:eastAsia="SimSun" w:hAnsi="Arial" w:cs="Arial"/>
          <w:color w:val="000000"/>
        </w:rPr>
        <w:t>–</w:t>
      </w:r>
      <w:r w:rsidRPr="00E6170A">
        <w:rPr>
          <w:rFonts w:ascii="Arial" w:eastAsia="SimSun" w:hAnsi="Arial" w:cs="Arial" w:hint="eastAsia"/>
          <w:color w:val="000000" w:themeColor="text1"/>
          <w:kern w:val="2"/>
          <w:sz w:val="20"/>
          <w:lang w:eastAsia="zh-CN"/>
        </w:rPr>
        <w:t>922.</w:t>
      </w:r>
    </w:p>
    <w:p w14:paraId="1DF96FEA" w14:textId="77777777" w:rsidR="000263C3" w:rsidRDefault="000263C3" w:rsidP="000263C3">
      <w:pPr>
        <w:pStyle w:val="ListParagraph"/>
        <w:numPr>
          <w:ilvl w:val="0"/>
          <w:numId w:val="2"/>
        </w:numPr>
        <w:spacing w:line="360" w:lineRule="auto"/>
        <w:ind w:firstLineChars="0"/>
        <w:rPr>
          <w:rFonts w:ascii="Arial" w:eastAsia="SimSun" w:hAnsi="Arial" w:cs="Arial"/>
          <w:color w:val="000000" w:themeColor="text1"/>
          <w:kern w:val="2"/>
          <w:sz w:val="20"/>
          <w:lang w:eastAsia="zh-CN"/>
        </w:rPr>
      </w:pPr>
      <w:r>
        <w:rPr>
          <w:rFonts w:ascii="Arial" w:eastAsia="SimSun" w:hAnsi="Arial" w:cs="Arial" w:hint="eastAsia"/>
          <w:color w:val="000000" w:themeColor="text1"/>
          <w:kern w:val="2"/>
          <w:sz w:val="20"/>
          <w:lang w:eastAsia="zh-CN"/>
        </w:rPr>
        <w:t>Z</w:t>
      </w:r>
      <w:r>
        <w:rPr>
          <w:rFonts w:ascii="Arial" w:eastAsia="SimSun" w:hAnsi="Arial" w:cs="Arial"/>
          <w:color w:val="000000" w:themeColor="text1"/>
          <w:kern w:val="2"/>
          <w:sz w:val="20"/>
          <w:lang w:eastAsia="zh-CN"/>
        </w:rPr>
        <w:t xml:space="preserve">hang JY, Liu X. </w:t>
      </w:r>
      <w:r w:rsidRPr="0037137F">
        <w:rPr>
          <w:rFonts w:ascii="Arial" w:eastAsia="SimSun" w:hAnsi="Arial" w:cs="Arial"/>
          <w:color w:val="000000" w:themeColor="text1"/>
          <w:kern w:val="2"/>
          <w:sz w:val="20"/>
          <w:lang w:eastAsia="zh-CN"/>
        </w:rPr>
        <w:t>Effects of acupuncture at Inner umbilical ring point of Zhuang medicine on pulmonary function and serum inflammatory factor levels in patients with stable COPD</w:t>
      </w:r>
      <w:r>
        <w:rPr>
          <w:rFonts w:ascii="Arial" w:eastAsia="SimSun" w:hAnsi="Arial" w:cs="Arial"/>
          <w:color w:val="000000" w:themeColor="text1"/>
          <w:kern w:val="2"/>
          <w:sz w:val="20"/>
          <w:lang w:eastAsia="zh-CN"/>
        </w:rPr>
        <w:t xml:space="preserve">. </w:t>
      </w:r>
      <w:r w:rsidRPr="0004597C">
        <w:rPr>
          <w:rFonts w:ascii="Arial" w:eastAsia="SimSun" w:hAnsi="Arial" w:cs="Arial"/>
          <w:i/>
          <w:iCs/>
          <w:color w:val="000000" w:themeColor="text1"/>
          <w:kern w:val="2"/>
          <w:sz w:val="20"/>
          <w:lang w:eastAsia="zh-CN"/>
        </w:rPr>
        <w:t>Journal of Frontiers of Medicine</w:t>
      </w:r>
      <w:r>
        <w:rPr>
          <w:rFonts w:ascii="Arial" w:eastAsia="SimSun" w:hAnsi="Arial" w:cs="Arial"/>
          <w:color w:val="000000" w:themeColor="text1"/>
          <w:kern w:val="2"/>
          <w:sz w:val="20"/>
          <w:lang w:eastAsia="zh-CN"/>
        </w:rPr>
        <w:t>.</w:t>
      </w:r>
      <w:r w:rsidRPr="0004597C">
        <w:rPr>
          <w:rFonts w:ascii="Arial" w:eastAsia="SimSun" w:hAnsi="Arial" w:cs="Arial" w:hint="eastAsia"/>
          <w:color w:val="000000" w:themeColor="text1"/>
          <w:kern w:val="2"/>
          <w:sz w:val="20"/>
          <w:lang w:eastAsia="zh-CN"/>
        </w:rPr>
        <w:t xml:space="preserve"> </w:t>
      </w:r>
      <w:r w:rsidRPr="0037137F">
        <w:rPr>
          <w:rFonts w:ascii="Arial" w:eastAsia="SimSun" w:hAnsi="Arial" w:cs="Arial" w:hint="eastAsia"/>
          <w:color w:val="000000" w:themeColor="text1"/>
          <w:kern w:val="2"/>
          <w:sz w:val="20"/>
          <w:lang w:eastAsia="zh-CN"/>
        </w:rPr>
        <w:t>2019</w:t>
      </w:r>
      <w:r>
        <w:rPr>
          <w:rFonts w:ascii="Arial" w:eastAsia="SimSun" w:hAnsi="Arial" w:cs="Arial"/>
          <w:color w:val="000000" w:themeColor="text1"/>
          <w:kern w:val="2"/>
          <w:sz w:val="20"/>
          <w:lang w:eastAsia="zh-CN"/>
        </w:rPr>
        <w:t>;</w:t>
      </w:r>
      <w:r w:rsidRPr="0037137F">
        <w:rPr>
          <w:rFonts w:ascii="Arial" w:eastAsia="SimSun" w:hAnsi="Arial" w:cs="Arial" w:hint="eastAsia"/>
          <w:color w:val="000000" w:themeColor="text1"/>
          <w:kern w:val="2"/>
          <w:sz w:val="20"/>
          <w:lang w:eastAsia="zh-CN"/>
        </w:rPr>
        <w:t>9(23):220</w:t>
      </w:r>
      <w:r w:rsidRPr="00686369">
        <w:rPr>
          <w:rFonts w:ascii="Arial" w:eastAsia="SimSun" w:hAnsi="Arial" w:cs="Arial"/>
          <w:color w:val="000000"/>
        </w:rPr>
        <w:t>–</w:t>
      </w:r>
      <w:r w:rsidRPr="0037137F">
        <w:rPr>
          <w:rFonts w:ascii="Arial" w:eastAsia="SimSun" w:hAnsi="Arial" w:cs="Arial" w:hint="eastAsia"/>
          <w:color w:val="000000" w:themeColor="text1"/>
          <w:kern w:val="2"/>
          <w:sz w:val="20"/>
          <w:lang w:eastAsia="zh-CN"/>
        </w:rPr>
        <w:t>221.</w:t>
      </w:r>
    </w:p>
    <w:p w14:paraId="05472BDE" w14:textId="77777777" w:rsidR="000263C3" w:rsidRDefault="000263C3" w:rsidP="000263C3">
      <w:pPr>
        <w:pStyle w:val="ListParagraph"/>
        <w:numPr>
          <w:ilvl w:val="0"/>
          <w:numId w:val="2"/>
        </w:numPr>
        <w:spacing w:line="360" w:lineRule="auto"/>
        <w:ind w:firstLineChars="0"/>
        <w:rPr>
          <w:rFonts w:ascii="Arial" w:eastAsia="SimSun" w:hAnsi="Arial" w:cs="Arial"/>
          <w:color w:val="000000" w:themeColor="text1"/>
          <w:kern w:val="2"/>
          <w:sz w:val="20"/>
          <w:lang w:eastAsia="zh-CN"/>
        </w:rPr>
      </w:pPr>
      <w:r>
        <w:rPr>
          <w:rFonts w:ascii="Arial" w:eastAsia="SimSun" w:hAnsi="Arial" w:cs="Arial" w:hint="eastAsia"/>
          <w:color w:val="000000" w:themeColor="text1"/>
          <w:kern w:val="2"/>
          <w:sz w:val="20"/>
          <w:lang w:eastAsia="zh-CN"/>
        </w:rPr>
        <w:lastRenderedPageBreak/>
        <w:t>J</w:t>
      </w:r>
      <w:r>
        <w:rPr>
          <w:rFonts w:ascii="Arial" w:eastAsia="SimSun" w:hAnsi="Arial" w:cs="Arial"/>
          <w:color w:val="000000" w:themeColor="text1"/>
          <w:kern w:val="2"/>
          <w:sz w:val="20"/>
          <w:lang w:eastAsia="zh-CN"/>
        </w:rPr>
        <w:t xml:space="preserve">iao L. </w:t>
      </w:r>
      <w:r w:rsidRPr="00F068FF">
        <w:rPr>
          <w:rFonts w:ascii="Arial" w:eastAsia="SimSun" w:hAnsi="Arial" w:cs="Arial"/>
          <w:color w:val="000000" w:themeColor="text1"/>
          <w:kern w:val="2"/>
          <w:sz w:val="20"/>
          <w:lang w:eastAsia="zh-CN"/>
        </w:rPr>
        <w:t>Acupuncture at Feishu and Geshu points in the treatment of 30 cases of stable chronic obstructive pulmonary disease</w:t>
      </w:r>
      <w:r>
        <w:rPr>
          <w:rFonts w:ascii="Arial" w:eastAsia="SimSun" w:hAnsi="Arial" w:cs="Arial"/>
          <w:color w:val="000000" w:themeColor="text1"/>
          <w:kern w:val="2"/>
          <w:sz w:val="20"/>
          <w:lang w:eastAsia="zh-CN"/>
        </w:rPr>
        <w:t xml:space="preserve">. </w:t>
      </w:r>
      <w:r w:rsidRPr="00BF13D9">
        <w:rPr>
          <w:rFonts w:ascii="Arial" w:eastAsia="SimSun" w:hAnsi="Arial" w:cs="Arial"/>
          <w:i/>
          <w:iCs/>
          <w:color w:val="000000" w:themeColor="text1"/>
          <w:kern w:val="2"/>
          <w:sz w:val="20"/>
          <w:lang w:eastAsia="zh-CN"/>
        </w:rPr>
        <w:t>Traditional Chinese Medicinal Research</w:t>
      </w:r>
      <w:r>
        <w:rPr>
          <w:rFonts w:ascii="Arial" w:eastAsia="SimSun" w:hAnsi="Arial" w:cs="Arial"/>
          <w:color w:val="000000" w:themeColor="text1"/>
          <w:kern w:val="2"/>
          <w:sz w:val="20"/>
          <w:lang w:eastAsia="zh-CN"/>
        </w:rPr>
        <w:t>.</w:t>
      </w:r>
      <w:r w:rsidRPr="00BF13D9">
        <w:rPr>
          <w:rFonts w:ascii="Arial" w:eastAsia="SimSun" w:hAnsi="Arial" w:cs="Arial" w:hint="eastAsia"/>
          <w:color w:val="000000" w:themeColor="text1"/>
          <w:kern w:val="2"/>
          <w:sz w:val="20"/>
          <w:lang w:eastAsia="zh-CN"/>
        </w:rPr>
        <w:t xml:space="preserve"> </w:t>
      </w:r>
      <w:r w:rsidRPr="00CA72EA">
        <w:rPr>
          <w:rFonts w:ascii="Arial" w:eastAsia="SimSun" w:hAnsi="Arial" w:cs="Arial" w:hint="eastAsia"/>
          <w:color w:val="000000" w:themeColor="text1"/>
          <w:kern w:val="2"/>
          <w:sz w:val="20"/>
          <w:lang w:eastAsia="zh-CN"/>
        </w:rPr>
        <w:t>2020</w:t>
      </w:r>
      <w:r>
        <w:rPr>
          <w:rFonts w:ascii="Arial" w:eastAsia="SimSun" w:hAnsi="Arial" w:cs="Arial"/>
          <w:color w:val="000000" w:themeColor="text1"/>
          <w:kern w:val="2"/>
          <w:sz w:val="20"/>
          <w:lang w:eastAsia="zh-CN"/>
        </w:rPr>
        <w:t xml:space="preserve">; </w:t>
      </w:r>
      <w:r w:rsidRPr="00CA72EA">
        <w:rPr>
          <w:rFonts w:ascii="Arial" w:eastAsia="SimSun" w:hAnsi="Arial" w:cs="Arial" w:hint="eastAsia"/>
          <w:color w:val="000000" w:themeColor="text1"/>
          <w:kern w:val="2"/>
          <w:sz w:val="20"/>
          <w:lang w:eastAsia="zh-CN"/>
        </w:rPr>
        <w:t>33(05):60</w:t>
      </w:r>
      <w:r w:rsidRPr="00686369">
        <w:rPr>
          <w:rFonts w:ascii="Arial" w:eastAsia="SimSun" w:hAnsi="Arial" w:cs="Arial"/>
          <w:color w:val="000000"/>
        </w:rPr>
        <w:t>–</w:t>
      </w:r>
      <w:r w:rsidRPr="00CA72EA">
        <w:rPr>
          <w:rFonts w:ascii="Arial" w:eastAsia="SimSun" w:hAnsi="Arial" w:cs="Arial" w:hint="eastAsia"/>
          <w:color w:val="000000" w:themeColor="text1"/>
          <w:kern w:val="2"/>
          <w:sz w:val="20"/>
          <w:lang w:eastAsia="zh-CN"/>
        </w:rPr>
        <w:t>63.</w:t>
      </w:r>
    </w:p>
    <w:p w14:paraId="166A9E8C" w14:textId="77777777" w:rsidR="000263C3" w:rsidRDefault="000263C3" w:rsidP="000263C3">
      <w:pPr>
        <w:pStyle w:val="ListParagraph"/>
        <w:numPr>
          <w:ilvl w:val="0"/>
          <w:numId w:val="2"/>
        </w:numPr>
        <w:spacing w:line="360" w:lineRule="auto"/>
        <w:ind w:firstLineChars="0"/>
        <w:rPr>
          <w:rFonts w:ascii="Arial" w:eastAsia="SimSun" w:hAnsi="Arial" w:cs="Arial"/>
          <w:color w:val="000000" w:themeColor="text1"/>
          <w:kern w:val="2"/>
          <w:sz w:val="20"/>
          <w:lang w:eastAsia="zh-CN"/>
        </w:rPr>
      </w:pPr>
      <w:r>
        <w:rPr>
          <w:rFonts w:ascii="Arial" w:eastAsia="SimSun" w:hAnsi="Arial" w:cs="Arial" w:hint="eastAsia"/>
          <w:color w:val="000000" w:themeColor="text1"/>
          <w:kern w:val="2"/>
          <w:sz w:val="20"/>
          <w:lang w:eastAsia="zh-CN"/>
        </w:rPr>
        <w:t>L</w:t>
      </w:r>
      <w:r>
        <w:rPr>
          <w:rFonts w:ascii="Arial" w:eastAsia="SimSun" w:hAnsi="Arial" w:cs="Arial"/>
          <w:color w:val="000000" w:themeColor="text1"/>
          <w:kern w:val="2"/>
          <w:sz w:val="20"/>
          <w:lang w:eastAsia="zh-CN"/>
        </w:rPr>
        <w:t xml:space="preserve">i D, Liu GY. </w:t>
      </w:r>
      <w:r w:rsidRPr="009C78D6">
        <w:rPr>
          <w:rFonts w:ascii="Arial" w:eastAsia="SimSun" w:hAnsi="Arial" w:cs="Arial"/>
          <w:color w:val="000000" w:themeColor="text1"/>
          <w:kern w:val="2"/>
          <w:sz w:val="20"/>
          <w:lang w:eastAsia="zh-CN"/>
        </w:rPr>
        <w:t>Preventive value of tiotropium bromide combined with acupuncture on acute recurrence in patients with stable COPD</w:t>
      </w:r>
      <w:r>
        <w:rPr>
          <w:rFonts w:ascii="Arial" w:eastAsia="SimSun" w:hAnsi="Arial" w:cs="Arial"/>
          <w:color w:val="000000" w:themeColor="text1"/>
          <w:kern w:val="2"/>
          <w:sz w:val="20"/>
          <w:lang w:eastAsia="zh-CN"/>
        </w:rPr>
        <w:t xml:space="preserve">. </w:t>
      </w:r>
      <w:r w:rsidRPr="009C78D6">
        <w:rPr>
          <w:rFonts w:ascii="Arial" w:eastAsia="SimSun" w:hAnsi="Arial" w:cs="Arial"/>
          <w:i/>
          <w:iCs/>
          <w:color w:val="000000" w:themeColor="text1"/>
          <w:kern w:val="2"/>
          <w:sz w:val="20"/>
          <w:lang w:eastAsia="zh-CN"/>
        </w:rPr>
        <w:t>Chinese Journal of Public Health Engineering</w:t>
      </w:r>
      <w:r>
        <w:rPr>
          <w:rFonts w:ascii="Arial" w:eastAsia="SimSun" w:hAnsi="Arial" w:cs="Arial"/>
          <w:color w:val="000000" w:themeColor="text1"/>
          <w:kern w:val="2"/>
          <w:sz w:val="20"/>
          <w:lang w:eastAsia="zh-CN"/>
        </w:rPr>
        <w:t>.</w:t>
      </w:r>
      <w:r w:rsidRPr="00977734">
        <w:rPr>
          <w:rFonts w:ascii="Arial" w:eastAsia="SimSun" w:hAnsi="Arial" w:cs="Arial" w:hint="eastAsia"/>
          <w:color w:val="000000" w:themeColor="text1"/>
          <w:kern w:val="2"/>
          <w:sz w:val="20"/>
          <w:lang w:eastAsia="zh-CN"/>
        </w:rPr>
        <w:t xml:space="preserve"> </w:t>
      </w:r>
      <w:r w:rsidRPr="00CA72EA">
        <w:rPr>
          <w:rFonts w:ascii="Arial" w:eastAsia="SimSun" w:hAnsi="Arial" w:cs="Arial" w:hint="eastAsia"/>
          <w:color w:val="000000" w:themeColor="text1"/>
          <w:kern w:val="2"/>
          <w:sz w:val="20"/>
          <w:lang w:eastAsia="zh-CN"/>
        </w:rPr>
        <w:t>2020</w:t>
      </w:r>
      <w:r>
        <w:rPr>
          <w:rFonts w:ascii="Arial" w:eastAsia="SimSun" w:hAnsi="Arial" w:cs="Arial"/>
          <w:color w:val="000000" w:themeColor="text1"/>
          <w:kern w:val="2"/>
          <w:sz w:val="20"/>
          <w:lang w:eastAsia="zh-CN"/>
        </w:rPr>
        <w:t>;</w:t>
      </w:r>
      <w:r w:rsidRPr="00CA72EA">
        <w:rPr>
          <w:rFonts w:ascii="Arial" w:eastAsia="SimSun" w:hAnsi="Arial" w:cs="Arial" w:hint="eastAsia"/>
          <w:color w:val="000000" w:themeColor="text1"/>
          <w:kern w:val="2"/>
          <w:sz w:val="20"/>
          <w:lang w:eastAsia="zh-CN"/>
        </w:rPr>
        <w:t>19(4):636</w:t>
      </w:r>
      <w:r w:rsidRPr="00686369">
        <w:rPr>
          <w:rFonts w:ascii="Arial" w:eastAsia="SimSun" w:hAnsi="Arial" w:cs="Arial"/>
          <w:color w:val="000000"/>
        </w:rPr>
        <w:t>–</w:t>
      </w:r>
      <w:r w:rsidRPr="00CA72EA">
        <w:rPr>
          <w:rFonts w:ascii="Arial" w:eastAsia="SimSun" w:hAnsi="Arial" w:cs="Arial" w:hint="eastAsia"/>
          <w:color w:val="000000" w:themeColor="text1"/>
          <w:kern w:val="2"/>
          <w:sz w:val="20"/>
          <w:lang w:eastAsia="zh-CN"/>
        </w:rPr>
        <w:t>638</w:t>
      </w:r>
      <w:r>
        <w:rPr>
          <w:rFonts w:ascii="Arial" w:eastAsia="SimSun" w:hAnsi="Arial" w:cs="Arial"/>
          <w:color w:val="000000" w:themeColor="text1"/>
          <w:kern w:val="2"/>
          <w:sz w:val="20"/>
          <w:lang w:eastAsia="zh-CN"/>
        </w:rPr>
        <w:t>.</w:t>
      </w:r>
    </w:p>
    <w:p w14:paraId="13510B7F" w14:textId="77777777" w:rsidR="000263C3" w:rsidRDefault="000263C3" w:rsidP="000263C3">
      <w:pPr>
        <w:pStyle w:val="ListParagraph"/>
        <w:numPr>
          <w:ilvl w:val="0"/>
          <w:numId w:val="2"/>
        </w:numPr>
        <w:spacing w:line="360" w:lineRule="auto"/>
        <w:ind w:firstLineChars="0"/>
        <w:rPr>
          <w:rFonts w:ascii="Arial" w:eastAsia="SimSun" w:hAnsi="Arial" w:cs="Arial"/>
          <w:color w:val="000000" w:themeColor="text1"/>
          <w:kern w:val="2"/>
          <w:sz w:val="20"/>
          <w:lang w:eastAsia="zh-CN"/>
        </w:rPr>
      </w:pPr>
      <w:r>
        <w:rPr>
          <w:rFonts w:ascii="Arial" w:eastAsia="SimSun" w:hAnsi="Arial" w:cs="Arial" w:hint="eastAsia"/>
          <w:color w:val="000000" w:themeColor="text1"/>
          <w:kern w:val="2"/>
          <w:sz w:val="20"/>
          <w:lang w:eastAsia="zh-CN"/>
        </w:rPr>
        <w:t>Z</w:t>
      </w:r>
      <w:r>
        <w:rPr>
          <w:rFonts w:ascii="Arial" w:eastAsia="SimSun" w:hAnsi="Arial" w:cs="Arial"/>
          <w:color w:val="000000" w:themeColor="text1"/>
          <w:kern w:val="2"/>
          <w:sz w:val="20"/>
          <w:lang w:eastAsia="zh-CN"/>
        </w:rPr>
        <w:t xml:space="preserve">hang YQ. </w:t>
      </w:r>
      <w:r w:rsidRPr="00566936">
        <w:rPr>
          <w:rFonts w:ascii="Arial" w:eastAsia="SimSun" w:hAnsi="Arial" w:cs="Arial"/>
          <w:color w:val="000000" w:themeColor="text1"/>
          <w:kern w:val="2"/>
          <w:sz w:val="20"/>
          <w:lang w:eastAsia="zh-CN"/>
        </w:rPr>
        <w:t>Clinical study on the effect of floating needle therapy on patients with acute exacerbation of chronic obstructive</w:t>
      </w:r>
      <w:r>
        <w:rPr>
          <w:rFonts w:ascii="Arial" w:eastAsia="SimSun" w:hAnsi="Arial" w:cs="Arial"/>
          <w:color w:val="000000" w:themeColor="text1"/>
          <w:kern w:val="2"/>
          <w:sz w:val="20"/>
          <w:lang w:eastAsia="zh-CN"/>
        </w:rPr>
        <w:t xml:space="preserve"> </w:t>
      </w:r>
      <w:r w:rsidRPr="00566936">
        <w:rPr>
          <w:rFonts w:ascii="Arial" w:eastAsia="SimSun" w:hAnsi="Arial" w:cs="Arial"/>
          <w:color w:val="000000" w:themeColor="text1"/>
          <w:kern w:val="2"/>
          <w:sz w:val="20"/>
          <w:lang w:eastAsia="zh-CN"/>
        </w:rPr>
        <w:t>pulmonary disease</w:t>
      </w:r>
      <w:r>
        <w:rPr>
          <w:rFonts w:ascii="Arial" w:eastAsia="SimSun" w:hAnsi="Arial" w:cs="Arial"/>
          <w:color w:val="000000" w:themeColor="text1"/>
          <w:kern w:val="2"/>
          <w:sz w:val="20"/>
          <w:lang w:eastAsia="zh-CN"/>
        </w:rPr>
        <w:t xml:space="preserve">. </w:t>
      </w:r>
      <w:r w:rsidRPr="00566936">
        <w:rPr>
          <w:rFonts w:ascii="Arial" w:eastAsia="SimSun" w:hAnsi="Arial" w:cs="Arial"/>
          <w:color w:val="000000" w:themeColor="text1"/>
          <w:kern w:val="2"/>
          <w:sz w:val="20"/>
          <w:lang w:eastAsia="zh-CN"/>
        </w:rPr>
        <w:t xml:space="preserve">Chinese </w:t>
      </w:r>
      <w:r>
        <w:rPr>
          <w:rFonts w:ascii="Arial" w:eastAsia="SimSun" w:hAnsi="Arial" w:cs="Arial"/>
          <w:color w:val="000000" w:themeColor="text1"/>
          <w:kern w:val="2"/>
          <w:sz w:val="20"/>
          <w:lang w:eastAsia="zh-CN"/>
        </w:rPr>
        <w:t>C</w:t>
      </w:r>
      <w:r w:rsidRPr="00566936">
        <w:rPr>
          <w:rFonts w:ascii="Arial" w:eastAsia="SimSun" w:hAnsi="Arial" w:cs="Arial"/>
          <w:color w:val="000000" w:themeColor="text1"/>
          <w:kern w:val="2"/>
          <w:sz w:val="20"/>
          <w:lang w:eastAsia="zh-CN"/>
        </w:rPr>
        <w:t xml:space="preserve">ommunity </w:t>
      </w:r>
      <w:r>
        <w:rPr>
          <w:rFonts w:ascii="Arial" w:eastAsia="SimSun" w:hAnsi="Arial" w:cs="Arial"/>
          <w:color w:val="000000" w:themeColor="text1"/>
          <w:kern w:val="2"/>
          <w:sz w:val="20"/>
          <w:lang w:eastAsia="zh-CN"/>
        </w:rPr>
        <w:t>D</w:t>
      </w:r>
      <w:r w:rsidRPr="00566936">
        <w:rPr>
          <w:rFonts w:ascii="Arial" w:eastAsia="SimSun" w:hAnsi="Arial" w:cs="Arial"/>
          <w:color w:val="000000" w:themeColor="text1"/>
          <w:kern w:val="2"/>
          <w:sz w:val="20"/>
          <w:lang w:eastAsia="zh-CN"/>
        </w:rPr>
        <w:t>octors</w:t>
      </w:r>
      <w:r>
        <w:rPr>
          <w:rFonts w:ascii="Arial" w:eastAsia="SimSun" w:hAnsi="Arial" w:cs="Arial"/>
          <w:color w:val="000000" w:themeColor="text1"/>
          <w:kern w:val="2"/>
          <w:sz w:val="20"/>
          <w:lang w:eastAsia="zh-CN"/>
        </w:rPr>
        <w:t>.</w:t>
      </w:r>
      <w:r w:rsidRPr="00566936">
        <w:rPr>
          <w:rFonts w:ascii="Arial" w:eastAsia="SimSun" w:hAnsi="Arial" w:cs="Arial" w:hint="eastAsia"/>
          <w:color w:val="000000" w:themeColor="text1"/>
          <w:kern w:val="2"/>
          <w:sz w:val="20"/>
          <w:lang w:eastAsia="zh-CN"/>
        </w:rPr>
        <w:t xml:space="preserve"> 2020</w:t>
      </w:r>
      <w:r>
        <w:rPr>
          <w:rFonts w:ascii="Arial" w:eastAsia="SimSun" w:hAnsi="Arial" w:cs="Arial"/>
          <w:color w:val="000000" w:themeColor="text1"/>
          <w:kern w:val="2"/>
          <w:sz w:val="20"/>
          <w:lang w:eastAsia="zh-CN"/>
        </w:rPr>
        <w:t>;</w:t>
      </w:r>
      <w:r w:rsidRPr="00566936">
        <w:rPr>
          <w:rFonts w:ascii="Arial" w:eastAsia="SimSun" w:hAnsi="Arial" w:cs="Arial" w:hint="eastAsia"/>
          <w:color w:val="000000" w:themeColor="text1"/>
          <w:kern w:val="2"/>
          <w:sz w:val="20"/>
          <w:lang w:eastAsia="zh-CN"/>
        </w:rPr>
        <w:t>36(2):84</w:t>
      </w:r>
      <w:r w:rsidRPr="00686369">
        <w:rPr>
          <w:rFonts w:ascii="Arial" w:eastAsia="SimSun" w:hAnsi="Arial" w:cs="Arial"/>
          <w:color w:val="000000"/>
        </w:rPr>
        <w:t>–</w:t>
      </w:r>
      <w:r w:rsidRPr="00566936">
        <w:rPr>
          <w:rFonts w:ascii="Arial" w:eastAsia="SimSun" w:hAnsi="Arial" w:cs="Arial" w:hint="eastAsia"/>
          <w:color w:val="000000" w:themeColor="text1"/>
          <w:kern w:val="2"/>
          <w:sz w:val="20"/>
          <w:lang w:eastAsia="zh-CN"/>
        </w:rPr>
        <w:t>85.</w:t>
      </w:r>
    </w:p>
    <w:p w14:paraId="39D44157" w14:textId="35CA5A91" w:rsidR="000263C3" w:rsidRPr="000263C3" w:rsidRDefault="000263C3" w:rsidP="000263C3">
      <w:pPr>
        <w:pStyle w:val="ListParagraph"/>
        <w:numPr>
          <w:ilvl w:val="0"/>
          <w:numId w:val="2"/>
        </w:numPr>
        <w:spacing w:line="360" w:lineRule="auto"/>
        <w:ind w:firstLineChars="0"/>
        <w:rPr>
          <w:rFonts w:ascii="Arial" w:eastAsia="SimSun" w:hAnsi="Arial" w:cs="Arial"/>
          <w:color w:val="000000" w:themeColor="text1"/>
          <w:kern w:val="2"/>
          <w:sz w:val="20"/>
          <w:lang w:eastAsia="zh-CN"/>
        </w:rPr>
      </w:pPr>
      <w:r w:rsidRPr="000263C3">
        <w:rPr>
          <w:rFonts w:ascii="Arial" w:eastAsia="SimSun" w:hAnsi="Arial" w:cs="Arial" w:hint="eastAsia"/>
          <w:color w:val="000000" w:themeColor="text1"/>
          <w:kern w:val="2"/>
          <w:sz w:val="20"/>
          <w:lang w:eastAsia="zh-CN"/>
        </w:rPr>
        <w:t>Wang</w:t>
      </w:r>
      <w:r w:rsidRPr="000263C3">
        <w:rPr>
          <w:rFonts w:ascii="Arial" w:eastAsia="SimSun" w:hAnsi="Arial" w:cs="Arial"/>
          <w:color w:val="000000" w:themeColor="text1"/>
          <w:kern w:val="2"/>
          <w:sz w:val="20"/>
          <w:lang w:eastAsia="zh-CN"/>
        </w:rPr>
        <w:t xml:space="preserve"> X, Wang H. Effect of Peitu Shengjin Acupuncture Therapy on Lung Function and</w:t>
      </w:r>
      <w:r w:rsidRPr="000263C3">
        <w:rPr>
          <w:rFonts w:ascii="Arial" w:eastAsia="SimSun" w:hAnsi="Arial" w:cs="Arial"/>
          <w:color w:val="000000" w:themeColor="text1"/>
          <w:kern w:val="2"/>
          <w:sz w:val="20"/>
          <w:lang w:eastAsia="zh-CN"/>
        </w:rPr>
        <w:t xml:space="preserve"> </w:t>
      </w:r>
      <w:r w:rsidRPr="000263C3">
        <w:rPr>
          <w:rFonts w:ascii="Arial" w:eastAsia="SimSun" w:hAnsi="Arial" w:cs="Arial"/>
          <w:color w:val="000000" w:themeColor="text1"/>
          <w:kern w:val="2"/>
          <w:sz w:val="20"/>
          <w:lang w:eastAsia="zh-CN"/>
        </w:rPr>
        <w:t xml:space="preserve">Blood Oxygen Saturation in Patients with COPD. </w:t>
      </w:r>
      <w:r w:rsidRPr="000263C3">
        <w:rPr>
          <w:rFonts w:ascii="Arial" w:eastAsia="SimSun" w:hAnsi="Arial" w:cs="Arial"/>
          <w:i/>
          <w:iCs/>
          <w:color w:val="000000" w:themeColor="text1"/>
          <w:kern w:val="2"/>
          <w:sz w:val="20"/>
          <w:lang w:eastAsia="zh-CN"/>
        </w:rPr>
        <w:t>Journal of Clinical Acupuncture and Moxibustion</w:t>
      </w:r>
      <w:r w:rsidRPr="000263C3">
        <w:rPr>
          <w:rFonts w:ascii="Arial" w:eastAsia="SimSun" w:hAnsi="Arial" w:cs="Arial"/>
          <w:color w:val="000000" w:themeColor="text1"/>
          <w:kern w:val="2"/>
          <w:sz w:val="20"/>
          <w:lang w:eastAsia="zh-CN"/>
        </w:rPr>
        <w:t xml:space="preserve">. </w:t>
      </w:r>
      <w:r w:rsidRPr="000263C3">
        <w:rPr>
          <w:rFonts w:ascii="Arial" w:eastAsia="SimSun" w:hAnsi="Arial" w:cs="Arial" w:hint="eastAsia"/>
          <w:color w:val="000000" w:themeColor="text1"/>
          <w:kern w:val="2"/>
          <w:sz w:val="20"/>
          <w:lang w:eastAsia="zh-CN"/>
        </w:rPr>
        <w:t>2021</w:t>
      </w:r>
      <w:r w:rsidRPr="000263C3">
        <w:rPr>
          <w:rFonts w:ascii="Arial" w:eastAsia="SimSun" w:hAnsi="Arial" w:cs="Arial"/>
          <w:color w:val="000000" w:themeColor="text1"/>
          <w:kern w:val="2"/>
          <w:sz w:val="20"/>
          <w:lang w:eastAsia="zh-CN"/>
        </w:rPr>
        <w:t>;</w:t>
      </w:r>
      <w:r w:rsidRPr="000263C3">
        <w:rPr>
          <w:rFonts w:ascii="Arial" w:eastAsia="SimSun" w:hAnsi="Arial" w:cs="Arial" w:hint="eastAsia"/>
          <w:color w:val="000000" w:themeColor="text1"/>
          <w:kern w:val="2"/>
          <w:sz w:val="20"/>
          <w:lang w:eastAsia="zh-CN"/>
        </w:rPr>
        <w:t>37(03):27</w:t>
      </w:r>
      <w:r w:rsidRPr="000263C3">
        <w:rPr>
          <w:rFonts w:ascii="Arial" w:eastAsia="SimSun" w:hAnsi="Arial" w:cs="Arial"/>
          <w:color w:val="000000"/>
        </w:rPr>
        <w:t>–</w:t>
      </w:r>
      <w:r w:rsidRPr="000263C3">
        <w:rPr>
          <w:rFonts w:ascii="Arial" w:eastAsia="SimSun" w:hAnsi="Arial" w:cs="Arial" w:hint="eastAsia"/>
          <w:color w:val="000000" w:themeColor="text1"/>
          <w:kern w:val="2"/>
          <w:sz w:val="20"/>
          <w:lang w:eastAsia="zh-CN"/>
        </w:rPr>
        <w:t>31.</w:t>
      </w:r>
    </w:p>
    <w:p w14:paraId="0674CAEB" w14:textId="65AE2591" w:rsidR="000263C3" w:rsidRPr="000263C3" w:rsidRDefault="000263C3" w:rsidP="000263C3">
      <w:pPr>
        <w:ind w:left="420" w:hanging="420"/>
        <w:rPr>
          <w:rFonts w:ascii="Arial" w:eastAsia="SimSun" w:hAnsi="Arial" w:cs="Arial"/>
          <w:color w:val="000000" w:themeColor="text1"/>
          <w:kern w:val="2"/>
          <w:sz w:val="20"/>
          <w:lang w:eastAsia="zh-CN"/>
        </w:rPr>
      </w:pPr>
      <w:r>
        <w:rPr>
          <w:rFonts w:ascii="Arial" w:eastAsia="SimSun" w:hAnsi="Arial" w:cs="Arial"/>
          <w:color w:val="000000" w:themeColor="text1"/>
          <w:kern w:val="2"/>
          <w:sz w:val="20"/>
          <w:lang w:eastAsia="zh-CN"/>
        </w:rPr>
        <w:t xml:space="preserve">45. </w:t>
      </w:r>
      <w:r>
        <w:rPr>
          <w:rFonts w:ascii="Arial" w:eastAsia="SimSun" w:hAnsi="Arial" w:cs="Arial"/>
          <w:color w:val="000000" w:themeColor="text1"/>
          <w:kern w:val="2"/>
          <w:sz w:val="20"/>
          <w:lang w:eastAsia="zh-CN"/>
        </w:rPr>
        <w:tab/>
      </w:r>
      <w:r w:rsidRPr="000263C3">
        <w:rPr>
          <w:rFonts w:ascii="Arial" w:eastAsia="SimSun" w:hAnsi="Arial" w:cs="Arial"/>
          <w:color w:val="000000" w:themeColor="text1"/>
          <w:kern w:val="2"/>
          <w:sz w:val="20"/>
          <w:lang w:eastAsia="zh-CN"/>
        </w:rPr>
        <w:t>Schulz KF, Altman DG, Moher D; CONSORT Group. CONSORT 2010 statement: updated guidelines for reporting parallel group randomised trials. BMJ. 2010;340:c332. doi:10.1136/bmj.c332</w:t>
      </w:r>
      <w:r>
        <w:rPr>
          <w:rFonts w:ascii="Arial" w:eastAsia="SimSun" w:hAnsi="Arial" w:cs="Arial"/>
          <w:color w:val="000000" w:themeColor="text1"/>
          <w:kern w:val="2"/>
          <w:sz w:val="20"/>
          <w:lang w:eastAsia="zh-CN"/>
        </w:rPr>
        <w:br/>
      </w:r>
    </w:p>
    <w:p w14:paraId="2CBC8895" w14:textId="463F5E9B" w:rsidR="000263C3" w:rsidRPr="00241086" w:rsidRDefault="000263C3" w:rsidP="000263C3">
      <w:pPr>
        <w:ind w:left="420" w:hanging="420"/>
        <w:rPr>
          <w:rFonts w:ascii="Arial" w:hAnsi="Arial" w:cs="Arial"/>
          <w:sz w:val="22"/>
          <w:szCs w:val="22"/>
          <w:lang w:eastAsia="zh-CN"/>
        </w:rPr>
      </w:pPr>
      <w:r>
        <w:rPr>
          <w:rFonts w:ascii="Arial" w:eastAsia="SimSun" w:hAnsi="Arial" w:cs="Arial"/>
          <w:color w:val="000000" w:themeColor="text1"/>
          <w:kern w:val="2"/>
          <w:sz w:val="20"/>
          <w:lang w:eastAsia="zh-CN"/>
        </w:rPr>
        <w:t>46</w:t>
      </w:r>
      <w:r w:rsidRPr="000263C3">
        <w:rPr>
          <w:rFonts w:ascii="Arial" w:eastAsia="SimSun" w:hAnsi="Arial" w:cs="Arial"/>
          <w:color w:val="000000" w:themeColor="text1"/>
          <w:kern w:val="2"/>
          <w:sz w:val="20"/>
          <w:lang w:eastAsia="zh-CN"/>
        </w:rPr>
        <w:t>.</w:t>
      </w:r>
      <w:r>
        <w:rPr>
          <w:rFonts w:ascii="Arial" w:eastAsia="SimSun" w:hAnsi="Arial" w:cs="Arial"/>
          <w:color w:val="000000" w:themeColor="text1"/>
          <w:kern w:val="2"/>
          <w:sz w:val="20"/>
          <w:lang w:eastAsia="zh-CN"/>
        </w:rPr>
        <w:tab/>
      </w:r>
      <w:r w:rsidRPr="000263C3">
        <w:rPr>
          <w:rFonts w:ascii="Arial" w:eastAsia="SimSun" w:hAnsi="Arial" w:cs="Arial"/>
          <w:color w:val="000000" w:themeColor="text1"/>
          <w:kern w:val="2"/>
          <w:sz w:val="20"/>
          <w:lang w:eastAsia="zh-CN"/>
        </w:rPr>
        <w:t>MacPherson H, Altman DG, Hammerschlag R, et al.; STRICTA Revision Group. Revised STandards for Reporting Interventions in Clinical Trials of Acupuncture (STRICTA): extending the CONSORT statement. PLoS Med. 2010;7(6):e1000261. doi:10.1371/journal.pmed.1000261</w:t>
      </w:r>
    </w:p>
    <w:p w14:paraId="241D57C2" w14:textId="763B8495" w:rsidR="006E22B9" w:rsidRPr="00BE3158" w:rsidRDefault="006E22B9" w:rsidP="000C566D">
      <w:pPr>
        <w:rPr>
          <w:rFonts w:ascii="Arial" w:hAnsi="Arial" w:cs="Arial"/>
          <w:sz w:val="22"/>
          <w:szCs w:val="22"/>
          <w:lang w:eastAsia="zh-CN"/>
        </w:rPr>
      </w:pPr>
    </w:p>
    <w:sectPr w:rsidR="006E22B9" w:rsidRPr="00BE3158" w:rsidSect="000263C3">
      <w:pgSz w:w="16838" w:h="11906" w:orient="landscape"/>
      <w:pgMar w:top="1800" w:right="1440" w:bottom="1702" w:left="144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72BF0E" w14:textId="77777777" w:rsidR="0078203F" w:rsidRDefault="0078203F" w:rsidP="00387F0C">
      <w:pPr>
        <w:spacing w:line="240" w:lineRule="auto"/>
      </w:pPr>
      <w:r>
        <w:separator/>
      </w:r>
    </w:p>
  </w:endnote>
  <w:endnote w:type="continuationSeparator" w:id="0">
    <w:p w14:paraId="2D9A39D1" w14:textId="77777777" w:rsidR="0078203F" w:rsidRDefault="0078203F" w:rsidP="00387F0C">
      <w:pPr>
        <w:spacing w:line="240" w:lineRule="auto"/>
      </w:pPr>
      <w:r>
        <w:continuationSeparator/>
      </w:r>
    </w:p>
  </w:endnote>
  <w:endnote w:type="continuationNotice" w:id="1">
    <w:p w14:paraId="3A562A48" w14:textId="77777777" w:rsidR="0078203F" w:rsidRDefault="0078203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8F47B" w14:textId="77777777" w:rsidR="00F61E34" w:rsidRDefault="00F61E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753C5D" w14:textId="77777777" w:rsidR="0078203F" w:rsidRDefault="0078203F" w:rsidP="00387F0C">
      <w:pPr>
        <w:spacing w:line="240" w:lineRule="auto"/>
      </w:pPr>
      <w:r>
        <w:separator/>
      </w:r>
    </w:p>
  </w:footnote>
  <w:footnote w:type="continuationSeparator" w:id="0">
    <w:p w14:paraId="4AB44E47" w14:textId="77777777" w:rsidR="0078203F" w:rsidRDefault="0078203F" w:rsidP="00387F0C">
      <w:pPr>
        <w:spacing w:line="240" w:lineRule="auto"/>
      </w:pPr>
      <w:r>
        <w:continuationSeparator/>
      </w:r>
    </w:p>
  </w:footnote>
  <w:footnote w:type="continuationNotice" w:id="1">
    <w:p w14:paraId="644C1793" w14:textId="77777777" w:rsidR="0078203F" w:rsidRDefault="0078203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0EAF4" w14:textId="77777777" w:rsidR="00F61E34" w:rsidRDefault="00F61E3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033FC3"/>
    <w:multiLevelType w:val="hybridMultilevel"/>
    <w:tmpl w:val="D190418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C1F3427"/>
    <w:multiLevelType w:val="hybridMultilevel"/>
    <w:tmpl w:val="B352DED8"/>
    <w:lvl w:ilvl="0" w:tplc="A8646CEA">
      <w:start w:val="1"/>
      <w:numFmt w:val="decimal"/>
      <w:lvlText w:val="%1."/>
      <w:lvlJc w:val="left"/>
      <w:pPr>
        <w:ind w:left="1128" w:hanging="420"/>
      </w:pPr>
      <w:rPr>
        <w:rFonts w:ascii="Arial" w:eastAsia="SimSun" w:hAnsi="Arial" w:hint="default"/>
      </w:rPr>
    </w:lvl>
    <w:lvl w:ilvl="1" w:tplc="FFFFFFFF" w:tentative="1">
      <w:start w:val="1"/>
      <w:numFmt w:val="lowerLetter"/>
      <w:lvlText w:val="%2)"/>
      <w:lvlJc w:val="left"/>
      <w:pPr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F2F"/>
    <w:rsid w:val="00011EE6"/>
    <w:rsid w:val="000179C2"/>
    <w:rsid w:val="00024A13"/>
    <w:rsid w:val="000263C3"/>
    <w:rsid w:val="0004597C"/>
    <w:rsid w:val="00052E19"/>
    <w:rsid w:val="0007732C"/>
    <w:rsid w:val="000851D6"/>
    <w:rsid w:val="000C566D"/>
    <w:rsid w:val="000D564B"/>
    <w:rsid w:val="00107F2F"/>
    <w:rsid w:val="00120B9B"/>
    <w:rsid w:val="00127E07"/>
    <w:rsid w:val="00130562"/>
    <w:rsid w:val="00136CEA"/>
    <w:rsid w:val="0013708D"/>
    <w:rsid w:val="0019459F"/>
    <w:rsid w:val="001A3A82"/>
    <w:rsid w:val="001A620B"/>
    <w:rsid w:val="001B1AFA"/>
    <w:rsid w:val="001B3C1A"/>
    <w:rsid w:val="001B4C99"/>
    <w:rsid w:val="001C5D73"/>
    <w:rsid w:val="001D2E0D"/>
    <w:rsid w:val="00222132"/>
    <w:rsid w:val="00222A19"/>
    <w:rsid w:val="00224202"/>
    <w:rsid w:val="00241086"/>
    <w:rsid w:val="002535B1"/>
    <w:rsid w:val="0029482E"/>
    <w:rsid w:val="002A35C0"/>
    <w:rsid w:val="002B195B"/>
    <w:rsid w:val="00314CD4"/>
    <w:rsid w:val="00342D7A"/>
    <w:rsid w:val="00345176"/>
    <w:rsid w:val="0037137F"/>
    <w:rsid w:val="003851B5"/>
    <w:rsid w:val="00387F0C"/>
    <w:rsid w:val="003A43EF"/>
    <w:rsid w:val="003B44B2"/>
    <w:rsid w:val="003C176D"/>
    <w:rsid w:val="003E57BE"/>
    <w:rsid w:val="003E77DF"/>
    <w:rsid w:val="003F0861"/>
    <w:rsid w:val="003F3FFE"/>
    <w:rsid w:val="00400DEB"/>
    <w:rsid w:val="00402527"/>
    <w:rsid w:val="00414263"/>
    <w:rsid w:val="00415976"/>
    <w:rsid w:val="00434FF0"/>
    <w:rsid w:val="00451AEB"/>
    <w:rsid w:val="00482DE4"/>
    <w:rsid w:val="00483AA8"/>
    <w:rsid w:val="00486CE7"/>
    <w:rsid w:val="00487C13"/>
    <w:rsid w:val="004F20AD"/>
    <w:rsid w:val="004F5347"/>
    <w:rsid w:val="00505574"/>
    <w:rsid w:val="00507F8C"/>
    <w:rsid w:val="00514121"/>
    <w:rsid w:val="005277AA"/>
    <w:rsid w:val="00534DDD"/>
    <w:rsid w:val="00537FD6"/>
    <w:rsid w:val="00566936"/>
    <w:rsid w:val="00567EFE"/>
    <w:rsid w:val="005A602A"/>
    <w:rsid w:val="005B1DA6"/>
    <w:rsid w:val="005B5B34"/>
    <w:rsid w:val="005B7EA3"/>
    <w:rsid w:val="005D6BD4"/>
    <w:rsid w:val="005D7B21"/>
    <w:rsid w:val="0061028E"/>
    <w:rsid w:val="0061289A"/>
    <w:rsid w:val="006159AB"/>
    <w:rsid w:val="00620D7F"/>
    <w:rsid w:val="00636B81"/>
    <w:rsid w:val="006675A2"/>
    <w:rsid w:val="006739AB"/>
    <w:rsid w:val="00682C8B"/>
    <w:rsid w:val="0068728F"/>
    <w:rsid w:val="00691016"/>
    <w:rsid w:val="006B1ADB"/>
    <w:rsid w:val="006C237A"/>
    <w:rsid w:val="006D56AC"/>
    <w:rsid w:val="006E22B9"/>
    <w:rsid w:val="007171EB"/>
    <w:rsid w:val="00741484"/>
    <w:rsid w:val="00753765"/>
    <w:rsid w:val="00764DEC"/>
    <w:rsid w:val="0078203F"/>
    <w:rsid w:val="0079155F"/>
    <w:rsid w:val="0079351D"/>
    <w:rsid w:val="007B4BF3"/>
    <w:rsid w:val="007D2F5A"/>
    <w:rsid w:val="007E17D8"/>
    <w:rsid w:val="0081362F"/>
    <w:rsid w:val="00825DF2"/>
    <w:rsid w:val="008563BF"/>
    <w:rsid w:val="008565EE"/>
    <w:rsid w:val="00864D84"/>
    <w:rsid w:val="008652EA"/>
    <w:rsid w:val="00874B5B"/>
    <w:rsid w:val="008905EF"/>
    <w:rsid w:val="008D67F9"/>
    <w:rsid w:val="009443B8"/>
    <w:rsid w:val="00954D33"/>
    <w:rsid w:val="00977734"/>
    <w:rsid w:val="00984251"/>
    <w:rsid w:val="00997557"/>
    <w:rsid w:val="009C0CA8"/>
    <w:rsid w:val="009C75E0"/>
    <w:rsid w:val="009C78D6"/>
    <w:rsid w:val="00A001A6"/>
    <w:rsid w:val="00A012DE"/>
    <w:rsid w:val="00A257A0"/>
    <w:rsid w:val="00A470A3"/>
    <w:rsid w:val="00A52831"/>
    <w:rsid w:val="00A8650B"/>
    <w:rsid w:val="00AA7C61"/>
    <w:rsid w:val="00AB276D"/>
    <w:rsid w:val="00AB4137"/>
    <w:rsid w:val="00AD095C"/>
    <w:rsid w:val="00AF0C4D"/>
    <w:rsid w:val="00B10436"/>
    <w:rsid w:val="00B2173C"/>
    <w:rsid w:val="00B40D94"/>
    <w:rsid w:val="00B463F8"/>
    <w:rsid w:val="00B500C8"/>
    <w:rsid w:val="00B5647C"/>
    <w:rsid w:val="00B60CF7"/>
    <w:rsid w:val="00B6333C"/>
    <w:rsid w:val="00BA76F8"/>
    <w:rsid w:val="00BB4710"/>
    <w:rsid w:val="00BB4890"/>
    <w:rsid w:val="00BC3B76"/>
    <w:rsid w:val="00BD3BA5"/>
    <w:rsid w:val="00BE3158"/>
    <w:rsid w:val="00BF12C2"/>
    <w:rsid w:val="00BF13D9"/>
    <w:rsid w:val="00C23272"/>
    <w:rsid w:val="00C4686A"/>
    <w:rsid w:val="00C66DC6"/>
    <w:rsid w:val="00C72E34"/>
    <w:rsid w:val="00CA1BCF"/>
    <w:rsid w:val="00CA72EA"/>
    <w:rsid w:val="00CE09BB"/>
    <w:rsid w:val="00CE71C7"/>
    <w:rsid w:val="00CF3177"/>
    <w:rsid w:val="00CF55C4"/>
    <w:rsid w:val="00D03834"/>
    <w:rsid w:val="00D154F0"/>
    <w:rsid w:val="00D33A81"/>
    <w:rsid w:val="00D347B0"/>
    <w:rsid w:val="00D367BB"/>
    <w:rsid w:val="00D37927"/>
    <w:rsid w:val="00D40D04"/>
    <w:rsid w:val="00D452BD"/>
    <w:rsid w:val="00D50A43"/>
    <w:rsid w:val="00D64D8E"/>
    <w:rsid w:val="00D83A98"/>
    <w:rsid w:val="00D84F9B"/>
    <w:rsid w:val="00D92B16"/>
    <w:rsid w:val="00DA7793"/>
    <w:rsid w:val="00DB02ED"/>
    <w:rsid w:val="00DB5B4C"/>
    <w:rsid w:val="00DF0F44"/>
    <w:rsid w:val="00DF1B6C"/>
    <w:rsid w:val="00DF6628"/>
    <w:rsid w:val="00E06A3F"/>
    <w:rsid w:val="00E11860"/>
    <w:rsid w:val="00E14220"/>
    <w:rsid w:val="00E15621"/>
    <w:rsid w:val="00E40B0F"/>
    <w:rsid w:val="00E40CAE"/>
    <w:rsid w:val="00E602E0"/>
    <w:rsid w:val="00E6170A"/>
    <w:rsid w:val="00E860A6"/>
    <w:rsid w:val="00E90281"/>
    <w:rsid w:val="00EE05C6"/>
    <w:rsid w:val="00EE162B"/>
    <w:rsid w:val="00EE4C35"/>
    <w:rsid w:val="00EF0298"/>
    <w:rsid w:val="00F068FF"/>
    <w:rsid w:val="00F23230"/>
    <w:rsid w:val="00F27B65"/>
    <w:rsid w:val="00F35277"/>
    <w:rsid w:val="00F45F8F"/>
    <w:rsid w:val="00F540D1"/>
    <w:rsid w:val="00F61E34"/>
    <w:rsid w:val="00F82E42"/>
    <w:rsid w:val="00FB2C4D"/>
    <w:rsid w:val="00FC160A"/>
    <w:rsid w:val="00FF0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9D9391"/>
  <w15:chartTrackingRefBased/>
  <w15:docId w15:val="{E986809E-4A71-4180-A748-BD1706BF6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4220"/>
    <w:pPr>
      <w:spacing w:line="300" w:lineRule="exact"/>
    </w:pPr>
    <w:rPr>
      <w:rFonts w:ascii="Times New Roman" w:eastAsia="DengXian" w:hAnsi="Times New Roman" w:cs="Times New Roman"/>
      <w:kern w:val="0"/>
      <w:sz w:val="24"/>
      <w:szCs w:val="20"/>
      <w:lang w:val="en-GB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Header">
    <w:name w:val="TableHeader"/>
    <w:basedOn w:val="Normal"/>
    <w:rsid w:val="00451AEB"/>
    <w:pPr>
      <w:spacing w:before="120" w:line="240" w:lineRule="auto"/>
    </w:pPr>
    <w:rPr>
      <w:b/>
    </w:rPr>
  </w:style>
  <w:style w:type="paragraph" w:customStyle="1" w:styleId="TableSubHead">
    <w:name w:val="TableSubHead"/>
    <w:basedOn w:val="TableHeader"/>
    <w:rsid w:val="00451AEB"/>
  </w:style>
  <w:style w:type="paragraph" w:customStyle="1" w:styleId="TableNote">
    <w:name w:val="TableNote"/>
    <w:basedOn w:val="Normal"/>
    <w:rsid w:val="00451AEB"/>
  </w:style>
  <w:style w:type="character" w:styleId="Hyperlink">
    <w:name w:val="Hyperlink"/>
    <w:rsid w:val="00451AEB"/>
    <w:rPr>
      <w:color w:val="0000FF"/>
      <w:u w:val="single"/>
    </w:rPr>
  </w:style>
  <w:style w:type="table" w:styleId="TableGrid">
    <w:name w:val="Table Grid"/>
    <w:basedOn w:val="TableNormal"/>
    <w:uiPriority w:val="39"/>
    <w:rsid w:val="005B7E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87F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387F0C"/>
    <w:rPr>
      <w:rFonts w:ascii="Times New Roman" w:eastAsia="DengXian" w:hAnsi="Times New Roman" w:cs="Times New Roman"/>
      <w:kern w:val="0"/>
      <w:sz w:val="18"/>
      <w:szCs w:val="18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387F0C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387F0C"/>
    <w:rPr>
      <w:rFonts w:ascii="Times New Roman" w:eastAsia="DengXian" w:hAnsi="Times New Roman" w:cs="Times New Roman"/>
      <w:kern w:val="0"/>
      <w:sz w:val="18"/>
      <w:szCs w:val="18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3A43E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A72EA"/>
    <w:pPr>
      <w:ind w:firstLineChars="200" w:firstLine="420"/>
    </w:pPr>
  </w:style>
  <w:style w:type="character" w:styleId="FollowedHyperlink">
    <w:name w:val="FollowedHyperlink"/>
    <w:basedOn w:val="DefaultParagraphFont"/>
    <w:uiPriority w:val="99"/>
    <w:semiHidden/>
    <w:unhideWhenUsed/>
    <w:rsid w:val="006B1AD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350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783950">
          <w:marLeft w:val="1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91975">
          <w:marLeft w:val="1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file:///C:\Users\tania\Downloads\Creative%20Commons%20Attribution%203.0%20Unported%20(CC%20BY%203.0;%20https:\%20creativecommons.org\licenses\by\3.0\legalcode)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reativecommons.org/licenses/by/2.0/legalcode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287A4C-B8AD-4CFF-9CCB-D2BFA30B6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15</Pages>
  <Words>3332</Words>
  <Characters>18999</Characters>
  <Application>Microsoft Office Word</Application>
  <DocSecurity>0</DocSecurity>
  <Lines>158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阮 欢荣</dc:creator>
  <cp:keywords/>
  <dc:description/>
  <cp:lastModifiedBy>Olliver, Tania</cp:lastModifiedBy>
  <cp:revision>2</cp:revision>
  <dcterms:created xsi:type="dcterms:W3CDTF">2022-05-17T22:38:00Z</dcterms:created>
  <dcterms:modified xsi:type="dcterms:W3CDTF">2022-05-17T22:38:00Z</dcterms:modified>
</cp:coreProperties>
</file>