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F30C" w14:textId="71FD3318" w:rsidR="004D5F7D" w:rsidRDefault="003277BA" w:rsidP="00846B2C">
      <w:pPr>
        <w:spacing w:line="360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Supplementary materials</w:t>
      </w:r>
    </w:p>
    <w:p w14:paraId="393F9DCE" w14:textId="77777777" w:rsidR="004D5F7D" w:rsidRDefault="004D5F7D" w:rsidP="00846B2C">
      <w:pPr>
        <w:spacing w:line="360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</w:pPr>
    </w:p>
    <w:p w14:paraId="0F04CC2B" w14:textId="7CBEA7FD" w:rsidR="00846B2C" w:rsidRPr="004736AB" w:rsidRDefault="00846B2C" w:rsidP="00846B2C">
      <w:pPr>
        <w:spacing w:line="360" w:lineRule="auto"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4736AB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T</w:t>
      </w:r>
      <w:r w:rsidR="00DA3552">
        <w:rPr>
          <w:rFonts w:ascii="Times New Roman" w:eastAsia="SimSun" w:hAnsi="Times New Roman" w:cs="Times New Roman" w:hint="eastAsia"/>
          <w:b/>
          <w:bCs/>
          <w:kern w:val="0"/>
          <w:sz w:val="24"/>
          <w:szCs w:val="24"/>
        </w:rPr>
        <w:t>able</w:t>
      </w:r>
      <w:r w:rsidRPr="004736AB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 xml:space="preserve"> </w:t>
      </w:r>
      <w:r w:rsidR="001B019F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S</w:t>
      </w:r>
      <w:r w:rsidRPr="004736AB">
        <w:rPr>
          <w:rFonts w:ascii="Times New Roman" w:eastAsia="SimSun" w:hAnsi="Times New Roman" w:cs="Times New Roman"/>
          <w:b/>
          <w:bCs/>
          <w:kern w:val="0"/>
          <w:sz w:val="24"/>
          <w:szCs w:val="24"/>
        </w:rPr>
        <w:t>1</w:t>
      </w:r>
      <w:r w:rsidRPr="004736AB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="00E23A3B" w:rsidRPr="004736AB">
        <w:rPr>
          <w:rFonts w:ascii="Times New Roman" w:eastAsia="SimSun" w:hAnsi="Times New Roman" w:cs="Times New Roman"/>
          <w:kern w:val="0"/>
          <w:sz w:val="24"/>
          <w:szCs w:val="24"/>
        </w:rPr>
        <w:t>The primer sequences for the 10 biomarkers.</w:t>
      </w:r>
    </w:p>
    <w:p w14:paraId="20778779" w14:textId="1900C88D" w:rsidR="00846B2C" w:rsidRPr="004736AB" w:rsidRDefault="00846B2C" w:rsidP="004736AB">
      <w:pPr>
        <w:spacing w:line="360" w:lineRule="auto"/>
        <w:ind w:firstLineChars="150" w:firstLine="360"/>
        <w:rPr>
          <w:rFonts w:ascii="Times New Roman" w:hAnsi="Times New Roman" w:cs="Times New Roman"/>
          <w:color w:val="FF0000"/>
          <w:sz w:val="24"/>
          <w:szCs w:val="24"/>
        </w:rPr>
      </w:pPr>
      <w:r w:rsidRPr="004736AB">
        <w:rPr>
          <w:rFonts w:ascii="Times New Roman" w:hAnsi="Times New Roman" w:cs="Times New Roman"/>
          <w:sz w:val="24"/>
          <w:szCs w:val="24"/>
        </w:rPr>
        <w:t>Using</w:t>
      </w:r>
      <w:r w:rsidRPr="006E6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 SYBR Premix Ex Taq Kit (RR420A;</w:t>
      </w:r>
      <w:r w:rsidR="000519FE" w:rsidRPr="006E6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63DF">
        <w:rPr>
          <w:rFonts w:ascii="Times New Roman" w:hAnsi="Times New Roman" w:cs="Times New Roman"/>
          <w:color w:val="000000" w:themeColor="text1"/>
          <w:sz w:val="24"/>
          <w:szCs w:val="24"/>
        </w:rPr>
        <w:t>Takara, Tokyo, Japan</w:t>
      </w:r>
      <w:r w:rsidR="000519FE" w:rsidRPr="006E63DF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Pr="006E6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36AB">
        <w:rPr>
          <w:rFonts w:ascii="Times New Roman" w:hAnsi="Times New Roman" w:cs="Times New Roman"/>
          <w:color w:val="000000" w:themeColor="text1"/>
          <w:sz w:val="24"/>
          <w:szCs w:val="24"/>
        </w:rPr>
        <w:t>q-PCR was performed</w:t>
      </w:r>
      <w:r w:rsidRPr="006E6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36AB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Pr="006E6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 ABI Prism 7</w:t>
      </w:r>
      <w:r w:rsidR="006E63DF" w:rsidRPr="006E63D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E6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sequence detection system (PE Applied Biosystems, </w:t>
      </w:r>
      <w:proofErr w:type="spellStart"/>
      <w:r w:rsidRPr="006E63DF">
        <w:rPr>
          <w:rFonts w:ascii="Times New Roman" w:hAnsi="Times New Roman" w:cs="Times New Roman"/>
          <w:color w:val="000000" w:themeColor="text1"/>
          <w:sz w:val="24"/>
          <w:szCs w:val="24"/>
        </w:rPr>
        <w:t>FosterCity</w:t>
      </w:r>
      <w:proofErr w:type="spellEnd"/>
      <w:r w:rsidRPr="006E6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CA). </w:t>
      </w:r>
      <w:r w:rsidR="004D5742" w:rsidRPr="004736AB">
        <w:rPr>
          <w:rFonts w:ascii="Times New Roman" w:hAnsi="Times New Roman" w:cs="Times New Roman"/>
          <w:color w:val="000000" w:themeColor="text1"/>
          <w:sz w:val="24"/>
          <w:szCs w:val="24"/>
        </w:rPr>
        <w:t>We have found that following 10 biomarkers are closely related to the occurrence and development of hepatocellular carcinoma.</w:t>
      </w:r>
      <w:r w:rsidR="007B36FC" w:rsidRPr="004736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36AB">
        <w:rPr>
          <w:rFonts w:ascii="Times New Roman" w:hAnsi="Times New Roman" w:cs="Times New Roman"/>
          <w:color w:val="000000" w:themeColor="text1"/>
          <w:sz w:val="24"/>
          <w:szCs w:val="24"/>
        </w:rPr>
        <w:t>Fold changes of relative gene expression were recorded by 2eDDCt. The PCR protocol consisted of an initial denaturation step at 95 C for 10 min, followed by 40 cycles of denaturation at 95 C for 30 sec, annealing at 55 C for 30 sec and extension at 72 C for 30 sec, and fluorescence acquisition at 72 C. Primers used in this study are as follows: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3828"/>
        <w:gridCol w:w="1134"/>
      </w:tblGrid>
      <w:tr w:rsidR="000519FE" w:rsidRPr="004736AB" w14:paraId="1112F8DD" w14:textId="0AE1FA24" w:rsidTr="003277BA">
        <w:tc>
          <w:tcPr>
            <w:tcW w:w="1276" w:type="dxa"/>
          </w:tcPr>
          <w:p w14:paraId="66EDE4B8" w14:textId="2D8C4C6D" w:rsidR="002004CC" w:rsidRPr="00DD74A5" w:rsidRDefault="002004CC" w:rsidP="00846B2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D74A5">
              <w:rPr>
                <w:rFonts w:ascii="Times New Roman" w:hAnsi="Times New Roman" w:cs="Times New Roman"/>
                <w:color w:val="000000" w:themeColor="text1"/>
                <w:sz w:val="22"/>
              </w:rPr>
              <w:t>Gene</w:t>
            </w:r>
          </w:p>
        </w:tc>
        <w:tc>
          <w:tcPr>
            <w:tcW w:w="3827" w:type="dxa"/>
          </w:tcPr>
          <w:p w14:paraId="4F6C6758" w14:textId="0D742F2F" w:rsidR="002004CC" w:rsidRPr="00DD74A5" w:rsidRDefault="002004CC" w:rsidP="00846B2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D74A5">
              <w:rPr>
                <w:rFonts w:ascii="Times New Roman" w:hAnsi="Times New Roman" w:cs="Times New Roman"/>
                <w:color w:val="000000" w:themeColor="text1"/>
                <w:sz w:val="22"/>
              </w:rPr>
              <w:t>forward</w:t>
            </w:r>
          </w:p>
        </w:tc>
        <w:tc>
          <w:tcPr>
            <w:tcW w:w="3828" w:type="dxa"/>
          </w:tcPr>
          <w:p w14:paraId="0CC58884" w14:textId="24DD99CC" w:rsidR="002004CC" w:rsidRPr="00DD74A5" w:rsidRDefault="002004CC" w:rsidP="00846B2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DD74A5">
              <w:rPr>
                <w:rFonts w:ascii="Times New Roman" w:hAnsi="Times New Roman" w:cs="Times New Roman"/>
                <w:color w:val="000000" w:themeColor="text1"/>
                <w:sz w:val="22"/>
              </w:rPr>
              <w:t>reverse</w:t>
            </w:r>
          </w:p>
        </w:tc>
        <w:tc>
          <w:tcPr>
            <w:tcW w:w="1134" w:type="dxa"/>
          </w:tcPr>
          <w:p w14:paraId="1A45F44C" w14:textId="3FCB9059" w:rsidR="002004CC" w:rsidRPr="00DD74A5" w:rsidRDefault="002004CC" w:rsidP="000519FE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DD74A5">
              <w:rPr>
                <w:rFonts w:ascii="Times New Roman" w:hAnsi="Times New Roman" w:cs="Times New Roman"/>
                <w:sz w:val="22"/>
              </w:rPr>
              <w:t>product length</w:t>
            </w:r>
          </w:p>
        </w:tc>
      </w:tr>
      <w:tr w:rsidR="000519FE" w:rsidRPr="004736AB" w14:paraId="06B1D90A" w14:textId="08B9CA73" w:rsidTr="003277BA">
        <w:tc>
          <w:tcPr>
            <w:tcW w:w="1276" w:type="dxa"/>
          </w:tcPr>
          <w:p w14:paraId="1FE1DFA6" w14:textId="5118E0C0" w:rsidR="002004CC" w:rsidRPr="003277BA" w:rsidRDefault="002004CC" w:rsidP="00846B2C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277B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BARD1</w:t>
            </w:r>
          </w:p>
        </w:tc>
        <w:tc>
          <w:tcPr>
            <w:tcW w:w="3827" w:type="dxa"/>
          </w:tcPr>
          <w:p w14:paraId="374DA0F9" w14:textId="30326FE5" w:rsidR="002004CC" w:rsidRPr="00DD74A5" w:rsidRDefault="002004CC" w:rsidP="00DD74A5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5'-GCTTCTATTAAGGGCGACAT-3'</w:t>
            </w:r>
          </w:p>
        </w:tc>
        <w:tc>
          <w:tcPr>
            <w:tcW w:w="3828" w:type="dxa"/>
          </w:tcPr>
          <w:p w14:paraId="382536BE" w14:textId="46D1A719" w:rsidR="002004CC" w:rsidRPr="00DD74A5" w:rsidRDefault="000519FE" w:rsidP="00DD74A5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 w:rsidR="002004CC" w:rsidRPr="00DD74A5">
              <w:rPr>
                <w:rFonts w:ascii="Times New Roman" w:hAnsi="Times New Roman" w:cs="Times New Roman"/>
                <w:sz w:val="18"/>
                <w:szCs w:val="18"/>
              </w:rPr>
              <w:t>GTTCACCAATGCCTTATGCT</w:t>
            </w: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-3'</w:t>
            </w:r>
          </w:p>
        </w:tc>
        <w:tc>
          <w:tcPr>
            <w:tcW w:w="1134" w:type="dxa"/>
          </w:tcPr>
          <w:p w14:paraId="5A985227" w14:textId="3E49206C" w:rsidR="002004CC" w:rsidRPr="00DD74A5" w:rsidRDefault="002004CC" w:rsidP="002004CC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</w:tr>
      <w:tr w:rsidR="000519FE" w:rsidRPr="004736AB" w14:paraId="35DA36A8" w14:textId="20947ABC" w:rsidTr="003277BA">
        <w:tc>
          <w:tcPr>
            <w:tcW w:w="1276" w:type="dxa"/>
          </w:tcPr>
          <w:p w14:paraId="6FE00914" w14:textId="2C5DB7EF" w:rsidR="002004CC" w:rsidRPr="003277BA" w:rsidRDefault="002004CC" w:rsidP="00846B2C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277B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CKAP5</w:t>
            </w:r>
          </w:p>
        </w:tc>
        <w:tc>
          <w:tcPr>
            <w:tcW w:w="3827" w:type="dxa"/>
          </w:tcPr>
          <w:p w14:paraId="00C94A2B" w14:textId="503278C7" w:rsidR="002004CC" w:rsidRPr="00DD74A5" w:rsidRDefault="000519FE" w:rsidP="00DD74A5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 w:rsidR="002004CC" w:rsidRPr="00DD74A5">
              <w:rPr>
                <w:rFonts w:ascii="Times New Roman" w:hAnsi="Times New Roman" w:cs="Times New Roman"/>
                <w:sz w:val="18"/>
                <w:szCs w:val="18"/>
              </w:rPr>
              <w:t>CTCCTGAAAGGCTTGGACAAT</w:t>
            </w: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3828" w:type="dxa"/>
          </w:tcPr>
          <w:p w14:paraId="452EF783" w14:textId="6D73FAD5" w:rsidR="002004CC" w:rsidRPr="00DD74A5" w:rsidRDefault="000519FE" w:rsidP="00DD74A5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 w:rsidR="002004CC" w:rsidRPr="00DD74A5">
              <w:rPr>
                <w:rFonts w:ascii="Times New Roman" w:hAnsi="Times New Roman" w:cs="Times New Roman"/>
                <w:sz w:val="18"/>
                <w:szCs w:val="18"/>
              </w:rPr>
              <w:t>GCATCCCGAATCCATCTGTAAA</w:t>
            </w: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-3'</w:t>
            </w:r>
          </w:p>
        </w:tc>
        <w:tc>
          <w:tcPr>
            <w:tcW w:w="1134" w:type="dxa"/>
          </w:tcPr>
          <w:p w14:paraId="7B354C98" w14:textId="146BAFBF" w:rsidR="002004CC" w:rsidRPr="00DD74A5" w:rsidRDefault="002004CC" w:rsidP="00846B2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209</w:t>
            </w:r>
          </w:p>
        </w:tc>
      </w:tr>
      <w:tr w:rsidR="000519FE" w:rsidRPr="004736AB" w14:paraId="449F75A2" w14:textId="46C85C4E" w:rsidTr="003277BA">
        <w:trPr>
          <w:trHeight w:val="427"/>
        </w:trPr>
        <w:tc>
          <w:tcPr>
            <w:tcW w:w="1276" w:type="dxa"/>
          </w:tcPr>
          <w:p w14:paraId="0F6F96B6" w14:textId="7ACCF185" w:rsidR="002004CC" w:rsidRPr="003277BA" w:rsidRDefault="002004CC" w:rsidP="00846B2C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277B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MAP17</w:t>
            </w:r>
          </w:p>
        </w:tc>
        <w:tc>
          <w:tcPr>
            <w:tcW w:w="3827" w:type="dxa"/>
          </w:tcPr>
          <w:p w14:paraId="46F58920" w14:textId="4510F6FD" w:rsidR="002004CC" w:rsidRPr="00DD74A5" w:rsidRDefault="000519FE" w:rsidP="00DD74A5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 w:rsidR="002004CC" w:rsidRPr="00DD74A5">
              <w:rPr>
                <w:rFonts w:ascii="Times New Roman" w:hAnsi="Times New Roman" w:cs="Times New Roman"/>
                <w:sz w:val="18"/>
                <w:szCs w:val="18"/>
              </w:rPr>
              <w:t>CTGCACACATGATCCTGACCG</w:t>
            </w: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-3'</w:t>
            </w:r>
          </w:p>
        </w:tc>
        <w:tc>
          <w:tcPr>
            <w:tcW w:w="3828" w:type="dxa"/>
          </w:tcPr>
          <w:p w14:paraId="549A75A1" w14:textId="156ABABD" w:rsidR="002004CC" w:rsidRPr="00DD74A5" w:rsidRDefault="000519FE" w:rsidP="00DD74A5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 w:rsidR="002004CC" w:rsidRPr="00DD74A5">
              <w:rPr>
                <w:rFonts w:ascii="Times New Roman" w:hAnsi="Times New Roman" w:cs="Times New Roman"/>
                <w:sz w:val="18"/>
                <w:szCs w:val="18"/>
              </w:rPr>
              <w:t>CTCACTGGACCTGAAACTGGC</w:t>
            </w: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-3'</w:t>
            </w:r>
          </w:p>
        </w:tc>
        <w:tc>
          <w:tcPr>
            <w:tcW w:w="1134" w:type="dxa"/>
          </w:tcPr>
          <w:p w14:paraId="0F89E432" w14:textId="67BDFAB2" w:rsidR="002004CC" w:rsidRPr="00DD74A5" w:rsidRDefault="002004CC" w:rsidP="00846B2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</w:tr>
      <w:tr w:rsidR="000519FE" w:rsidRPr="004736AB" w14:paraId="4DE6DA3B" w14:textId="38040D0F" w:rsidTr="003277BA">
        <w:trPr>
          <w:trHeight w:val="363"/>
        </w:trPr>
        <w:tc>
          <w:tcPr>
            <w:tcW w:w="1276" w:type="dxa"/>
          </w:tcPr>
          <w:p w14:paraId="3470A104" w14:textId="1256086D" w:rsidR="002004CC" w:rsidRPr="003277BA" w:rsidRDefault="002004CC" w:rsidP="00846B2C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277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AKR1B10</w:t>
            </w:r>
          </w:p>
        </w:tc>
        <w:tc>
          <w:tcPr>
            <w:tcW w:w="3827" w:type="dxa"/>
          </w:tcPr>
          <w:p w14:paraId="5FDDF623" w14:textId="043420DF" w:rsidR="002004CC" w:rsidRPr="00DD74A5" w:rsidRDefault="000519FE" w:rsidP="00DD74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 w:rsidR="008F605D">
              <w:t xml:space="preserve"> </w:t>
            </w:r>
            <w:r w:rsidR="008F605D" w:rsidRPr="008F605D">
              <w:rPr>
                <w:rFonts w:ascii="Times New Roman" w:hAnsi="Times New Roman" w:cs="Times New Roman"/>
                <w:kern w:val="0"/>
                <w:sz w:val="18"/>
                <w:szCs w:val="18"/>
              </w:rPr>
              <w:t>TCAGAATGAACATGAAGTGGGG</w:t>
            </w:r>
            <w:r w:rsidR="004736AB" w:rsidRPr="00DD74A5">
              <w:rPr>
                <w:rFonts w:ascii="Times New Roman" w:hAnsi="Times New Roman" w:cs="Times New Roman"/>
                <w:kern w:val="0"/>
                <w:sz w:val="18"/>
                <w:szCs w:val="18"/>
              </w:rPr>
              <w:t>-</w:t>
            </w: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3'</w:t>
            </w:r>
          </w:p>
        </w:tc>
        <w:tc>
          <w:tcPr>
            <w:tcW w:w="3828" w:type="dxa"/>
          </w:tcPr>
          <w:p w14:paraId="613874D4" w14:textId="3E135091" w:rsidR="002004CC" w:rsidRPr="00DD74A5" w:rsidRDefault="000519FE" w:rsidP="00DD74A5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 w:rsidR="008F605D">
              <w:t xml:space="preserve"> </w:t>
            </w:r>
            <w:r w:rsidR="008F605D" w:rsidRPr="008F605D">
              <w:rPr>
                <w:rFonts w:ascii="Times New Roman" w:hAnsi="Times New Roman" w:cs="Times New Roman"/>
                <w:kern w:val="0"/>
                <w:sz w:val="18"/>
                <w:szCs w:val="18"/>
              </w:rPr>
              <w:t>TCAGAATGAACATGAAGTGGGG</w:t>
            </w: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-3'</w:t>
            </w:r>
          </w:p>
        </w:tc>
        <w:tc>
          <w:tcPr>
            <w:tcW w:w="1134" w:type="dxa"/>
          </w:tcPr>
          <w:p w14:paraId="0E75C973" w14:textId="48B6E40E" w:rsidR="002004CC" w:rsidRPr="00DD74A5" w:rsidRDefault="008F605D" w:rsidP="00846B2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0519FE" w:rsidRPr="004736AB" w14:paraId="7705FB9D" w14:textId="57BE01D0" w:rsidTr="003277BA">
        <w:tc>
          <w:tcPr>
            <w:tcW w:w="1276" w:type="dxa"/>
          </w:tcPr>
          <w:p w14:paraId="2C4EF4E2" w14:textId="47CDC588" w:rsidR="002004CC" w:rsidRPr="003277BA" w:rsidRDefault="002004CC" w:rsidP="00846B2C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277B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MDR1</w:t>
            </w:r>
          </w:p>
        </w:tc>
        <w:tc>
          <w:tcPr>
            <w:tcW w:w="3827" w:type="dxa"/>
          </w:tcPr>
          <w:p w14:paraId="6C1547B5" w14:textId="5656CEF2" w:rsidR="002004CC" w:rsidRPr="00DD74A5" w:rsidRDefault="000519FE" w:rsidP="00DD74A5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 w:rsidR="002004CC" w:rsidRPr="00DD74A5">
              <w:rPr>
                <w:rFonts w:ascii="Times New Roman" w:hAnsi="Times New Roman" w:cs="Times New Roman"/>
                <w:sz w:val="18"/>
                <w:szCs w:val="18"/>
              </w:rPr>
              <w:t>TGCTCAGACAGGATGTGAGTTG</w:t>
            </w:r>
          </w:p>
        </w:tc>
        <w:tc>
          <w:tcPr>
            <w:tcW w:w="3828" w:type="dxa"/>
          </w:tcPr>
          <w:p w14:paraId="076CE125" w14:textId="71548FE3" w:rsidR="002004CC" w:rsidRPr="00DD74A5" w:rsidRDefault="000519FE" w:rsidP="00DD74A5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 w:rsidR="002004CC" w:rsidRPr="00DD74A5">
              <w:rPr>
                <w:rFonts w:ascii="Times New Roman" w:hAnsi="Times New Roman" w:cs="Times New Roman"/>
                <w:sz w:val="18"/>
                <w:szCs w:val="18"/>
              </w:rPr>
              <w:t>AATTACAGCAAGCCTGGAACC</w:t>
            </w: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-3'</w:t>
            </w:r>
          </w:p>
        </w:tc>
        <w:tc>
          <w:tcPr>
            <w:tcW w:w="1134" w:type="dxa"/>
          </w:tcPr>
          <w:p w14:paraId="2F587BE1" w14:textId="4BD22523" w:rsidR="002004CC" w:rsidRPr="00DD74A5" w:rsidRDefault="002004CC" w:rsidP="00846B2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</w:t>
            </w:r>
          </w:p>
        </w:tc>
      </w:tr>
      <w:tr w:rsidR="0088366C" w:rsidRPr="004736AB" w14:paraId="717BFCDB" w14:textId="70952F1E" w:rsidTr="003277BA">
        <w:tc>
          <w:tcPr>
            <w:tcW w:w="1276" w:type="dxa"/>
          </w:tcPr>
          <w:p w14:paraId="3B92B890" w14:textId="74CB63FF" w:rsidR="0088366C" w:rsidRPr="003277BA" w:rsidRDefault="0088366C" w:rsidP="0088366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7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ABCC3</w:t>
            </w:r>
          </w:p>
        </w:tc>
        <w:tc>
          <w:tcPr>
            <w:tcW w:w="3827" w:type="dxa"/>
          </w:tcPr>
          <w:p w14:paraId="06BF2FFA" w14:textId="70998226" w:rsidR="0088366C" w:rsidRPr="0046507A" w:rsidRDefault="0088366C" w:rsidP="00DD74A5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 w:rsidR="008F605D" w:rsidRPr="004650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605D" w:rsidRPr="008F605D">
              <w:rPr>
                <w:rFonts w:ascii="Times New Roman" w:hAnsi="Times New Roman" w:cs="Times New Roman"/>
                <w:sz w:val="18"/>
                <w:szCs w:val="18"/>
              </w:rPr>
              <w:t>TGGGGTGAAGTTTCGTACTGG</w:t>
            </w:r>
            <w:r w:rsidR="001643B4" w:rsidRPr="00DD74A5">
              <w:rPr>
                <w:rFonts w:ascii="Times New Roman" w:hAnsi="Times New Roman" w:cs="Times New Roman"/>
                <w:sz w:val="18"/>
                <w:szCs w:val="18"/>
              </w:rPr>
              <w:t>-3'</w:t>
            </w:r>
          </w:p>
        </w:tc>
        <w:tc>
          <w:tcPr>
            <w:tcW w:w="3828" w:type="dxa"/>
          </w:tcPr>
          <w:p w14:paraId="6FA03E1E" w14:textId="62A3224A" w:rsidR="0088366C" w:rsidRPr="0046507A" w:rsidRDefault="0088366C" w:rsidP="00DD74A5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 w:rsidR="008F605D" w:rsidRPr="004650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605D" w:rsidRPr="008F605D">
              <w:rPr>
                <w:rFonts w:ascii="Times New Roman" w:hAnsi="Times New Roman" w:cs="Times New Roman"/>
                <w:sz w:val="18"/>
                <w:szCs w:val="18"/>
              </w:rPr>
              <w:t>CACGTTTGACTGAGTTGGTGATA</w:t>
            </w:r>
            <w:r w:rsidR="001643B4" w:rsidRPr="00DD74A5">
              <w:rPr>
                <w:rFonts w:ascii="Times New Roman" w:hAnsi="Times New Roman" w:cs="Times New Roman"/>
                <w:sz w:val="18"/>
                <w:szCs w:val="18"/>
              </w:rPr>
              <w:t>-3'</w:t>
            </w:r>
          </w:p>
        </w:tc>
        <w:tc>
          <w:tcPr>
            <w:tcW w:w="1134" w:type="dxa"/>
          </w:tcPr>
          <w:p w14:paraId="263D7D93" w14:textId="456A562D" w:rsidR="0088366C" w:rsidRPr="00DD74A5" w:rsidRDefault="008F605D" w:rsidP="0088366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="0088366C" w:rsidRPr="004736AB" w14:paraId="65581E6D" w14:textId="200724A1" w:rsidTr="003277BA">
        <w:tc>
          <w:tcPr>
            <w:tcW w:w="1276" w:type="dxa"/>
          </w:tcPr>
          <w:p w14:paraId="3CA0566B" w14:textId="7E145432" w:rsidR="0088366C" w:rsidRPr="003277BA" w:rsidRDefault="00957D5F" w:rsidP="0088366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7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AR</w:t>
            </w:r>
          </w:p>
        </w:tc>
        <w:tc>
          <w:tcPr>
            <w:tcW w:w="3827" w:type="dxa"/>
          </w:tcPr>
          <w:p w14:paraId="6E202042" w14:textId="67FBD74B" w:rsidR="0088366C" w:rsidRPr="0046507A" w:rsidRDefault="0088366C" w:rsidP="00DD74A5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6507A"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 w:rsidR="00957D5F" w:rsidRPr="00957D5F">
              <w:rPr>
                <w:rFonts w:ascii="Times New Roman" w:hAnsi="Times New Roman" w:cs="Times New Roman"/>
                <w:sz w:val="18"/>
                <w:szCs w:val="18"/>
              </w:rPr>
              <w:t>CCAGGGACCATGTTTTGCC</w:t>
            </w:r>
            <w:r w:rsidR="00D7354F" w:rsidRPr="0046507A">
              <w:rPr>
                <w:rFonts w:ascii="Times New Roman" w:hAnsi="Times New Roman" w:cs="Times New Roman"/>
                <w:sz w:val="18"/>
                <w:szCs w:val="18"/>
              </w:rPr>
              <w:t>-3'</w:t>
            </w:r>
          </w:p>
        </w:tc>
        <w:tc>
          <w:tcPr>
            <w:tcW w:w="3828" w:type="dxa"/>
          </w:tcPr>
          <w:p w14:paraId="61827890" w14:textId="3C5EABBF" w:rsidR="0088366C" w:rsidRPr="0046507A" w:rsidRDefault="0088366C" w:rsidP="00DD74A5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6507A"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 w:rsidR="00957D5F" w:rsidRPr="00957D5F">
              <w:rPr>
                <w:rFonts w:ascii="Times New Roman" w:hAnsi="Times New Roman" w:cs="Times New Roman"/>
                <w:sz w:val="18"/>
                <w:szCs w:val="18"/>
              </w:rPr>
              <w:t>CGAAGACGACAAGATGGACAA</w:t>
            </w:r>
            <w:r w:rsidR="00D7354F" w:rsidRPr="0046507A">
              <w:rPr>
                <w:rFonts w:ascii="Times New Roman" w:hAnsi="Times New Roman" w:cs="Times New Roman"/>
                <w:sz w:val="18"/>
                <w:szCs w:val="18"/>
              </w:rPr>
              <w:t>-3'</w:t>
            </w:r>
          </w:p>
        </w:tc>
        <w:tc>
          <w:tcPr>
            <w:tcW w:w="1134" w:type="dxa"/>
          </w:tcPr>
          <w:p w14:paraId="4D14FF1E" w14:textId="1FE8A6FA" w:rsidR="0088366C" w:rsidRPr="00DD74A5" w:rsidRDefault="00957D5F" w:rsidP="0088366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</w:tr>
      <w:tr w:rsidR="0088366C" w:rsidRPr="004736AB" w14:paraId="49D0C7B8" w14:textId="398BF871" w:rsidTr="003277BA">
        <w:tc>
          <w:tcPr>
            <w:tcW w:w="1276" w:type="dxa"/>
          </w:tcPr>
          <w:p w14:paraId="1B511798" w14:textId="60279722" w:rsidR="0088366C" w:rsidRPr="003277BA" w:rsidRDefault="0088366C" w:rsidP="0088366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7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BCAT1</w:t>
            </w:r>
          </w:p>
        </w:tc>
        <w:tc>
          <w:tcPr>
            <w:tcW w:w="3827" w:type="dxa"/>
          </w:tcPr>
          <w:p w14:paraId="1102E775" w14:textId="409F3AB9" w:rsidR="0088366C" w:rsidRPr="0046507A" w:rsidRDefault="0088366C" w:rsidP="00DD74A5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 w:rsidR="008F605D" w:rsidRPr="004650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605D" w:rsidRPr="008F605D">
              <w:rPr>
                <w:rFonts w:ascii="Times New Roman" w:hAnsi="Times New Roman" w:cs="Times New Roman"/>
                <w:sz w:val="18"/>
                <w:szCs w:val="18"/>
              </w:rPr>
              <w:t>GTGGAGTGGTCCTCAGAGTTT</w:t>
            </w:r>
            <w:r w:rsidR="008F605D" w:rsidRPr="008F605D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1643B4" w:rsidRPr="00DD74A5">
              <w:rPr>
                <w:rFonts w:ascii="Times New Roman" w:hAnsi="Times New Roman" w:cs="Times New Roman"/>
                <w:sz w:val="18"/>
                <w:szCs w:val="18"/>
              </w:rPr>
              <w:t>-3'</w:t>
            </w:r>
          </w:p>
        </w:tc>
        <w:tc>
          <w:tcPr>
            <w:tcW w:w="3828" w:type="dxa"/>
          </w:tcPr>
          <w:p w14:paraId="377620B0" w14:textId="5625607E" w:rsidR="0088366C" w:rsidRPr="0046507A" w:rsidRDefault="0088366C" w:rsidP="00DD74A5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5'-</w:t>
            </w:r>
            <w:r w:rsidR="008F605D" w:rsidRPr="004650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605D" w:rsidRPr="008F605D">
              <w:rPr>
                <w:rFonts w:ascii="Times New Roman" w:hAnsi="Times New Roman" w:cs="Times New Roman"/>
                <w:sz w:val="18"/>
                <w:szCs w:val="18"/>
              </w:rPr>
              <w:t>AGCCAGGGTGCAATGACAG</w:t>
            </w:r>
            <w:r w:rsidR="001643B4" w:rsidRPr="00DD74A5">
              <w:rPr>
                <w:rFonts w:ascii="Times New Roman" w:hAnsi="Times New Roman" w:cs="Times New Roman"/>
                <w:sz w:val="18"/>
                <w:szCs w:val="18"/>
              </w:rPr>
              <w:t>-3'</w:t>
            </w:r>
          </w:p>
        </w:tc>
        <w:tc>
          <w:tcPr>
            <w:tcW w:w="1134" w:type="dxa"/>
          </w:tcPr>
          <w:p w14:paraId="49C6D906" w14:textId="069A283A" w:rsidR="0088366C" w:rsidRPr="00DD74A5" w:rsidRDefault="008F605D" w:rsidP="0088366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88366C" w:rsidRPr="004736AB" w14:paraId="7D4A629F" w14:textId="6C808A14" w:rsidTr="003277BA">
        <w:tc>
          <w:tcPr>
            <w:tcW w:w="1276" w:type="dxa"/>
          </w:tcPr>
          <w:p w14:paraId="60A3D681" w14:textId="6FFA3129" w:rsidR="0088366C" w:rsidRPr="003277BA" w:rsidRDefault="0088366C" w:rsidP="0088366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7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DTGCU2</w:t>
            </w:r>
          </w:p>
        </w:tc>
        <w:tc>
          <w:tcPr>
            <w:tcW w:w="3827" w:type="dxa"/>
          </w:tcPr>
          <w:p w14:paraId="0868F087" w14:textId="4EB0FEA4" w:rsidR="0088366C" w:rsidRPr="0046507A" w:rsidRDefault="0088366C" w:rsidP="0046507A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46507A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5'-</w:t>
            </w:r>
            <w:r w:rsidR="00B36B16" w:rsidRPr="0046507A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 xml:space="preserve"> GTTGGAGGAGTGATGCTCAAGTTAG</w:t>
            </w:r>
            <w:r w:rsidR="001643B4" w:rsidRPr="0046507A">
              <w:rPr>
                <w:rFonts w:ascii="Times New Roman" w:hAnsi="Times New Roman" w:cs="Times New Roman"/>
                <w:sz w:val="18"/>
                <w:szCs w:val="18"/>
              </w:rPr>
              <w:t>-3'</w:t>
            </w:r>
          </w:p>
        </w:tc>
        <w:tc>
          <w:tcPr>
            <w:tcW w:w="3828" w:type="dxa"/>
          </w:tcPr>
          <w:p w14:paraId="3CE02078" w14:textId="0353BE06" w:rsidR="0088366C" w:rsidRPr="0046507A" w:rsidRDefault="0088366C" w:rsidP="0046507A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46507A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>5'-</w:t>
            </w:r>
            <w:r w:rsidR="0046507A" w:rsidRPr="0046507A">
              <w:rPr>
                <w:rFonts w:ascii="Times New Roman" w:eastAsiaTheme="minorEastAsia" w:hAnsi="Times New Roman" w:cs="Times New Roman"/>
                <w:kern w:val="2"/>
                <w:sz w:val="18"/>
                <w:szCs w:val="18"/>
              </w:rPr>
              <w:t xml:space="preserve"> ATTTTATGCTGAGGGGTGAAGAGA</w:t>
            </w:r>
            <w:r w:rsidR="001643B4" w:rsidRPr="0046507A">
              <w:rPr>
                <w:rFonts w:ascii="Times New Roman" w:hAnsi="Times New Roman" w:cs="Times New Roman"/>
                <w:sz w:val="18"/>
                <w:szCs w:val="18"/>
              </w:rPr>
              <w:t>-3'</w:t>
            </w:r>
          </w:p>
        </w:tc>
        <w:tc>
          <w:tcPr>
            <w:tcW w:w="1134" w:type="dxa"/>
          </w:tcPr>
          <w:p w14:paraId="1A3E055F" w14:textId="52EB52E9" w:rsidR="0088366C" w:rsidRPr="00DD74A5" w:rsidRDefault="0046507A" w:rsidP="0088366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</w:t>
            </w:r>
          </w:p>
        </w:tc>
      </w:tr>
      <w:tr w:rsidR="0088366C" w:rsidRPr="004736AB" w14:paraId="19F399B9" w14:textId="5860DAC3" w:rsidTr="003277BA">
        <w:tc>
          <w:tcPr>
            <w:tcW w:w="1276" w:type="dxa"/>
          </w:tcPr>
          <w:p w14:paraId="22471C86" w14:textId="7C7743C2" w:rsidR="0088366C" w:rsidRPr="003277BA" w:rsidRDefault="0088366C" w:rsidP="0088366C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277BA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DOCK3</w:t>
            </w:r>
          </w:p>
        </w:tc>
        <w:tc>
          <w:tcPr>
            <w:tcW w:w="3827" w:type="dxa"/>
          </w:tcPr>
          <w:p w14:paraId="1D1DF8A7" w14:textId="2C574789" w:rsidR="0088366C" w:rsidRPr="00DD74A5" w:rsidRDefault="0088366C" w:rsidP="00DD74A5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5'-CATGGGGAAACATGTCGGAT-3'</w:t>
            </w:r>
          </w:p>
        </w:tc>
        <w:tc>
          <w:tcPr>
            <w:tcW w:w="3828" w:type="dxa"/>
          </w:tcPr>
          <w:p w14:paraId="21D8EC72" w14:textId="49DDEBAE" w:rsidR="0088366C" w:rsidRPr="00DD74A5" w:rsidRDefault="0088366C" w:rsidP="00DD74A5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sz w:val="18"/>
                <w:szCs w:val="18"/>
              </w:rPr>
              <w:t>5'-AGGAAAAGAAGACATCGGTA-3'</w:t>
            </w:r>
          </w:p>
        </w:tc>
        <w:tc>
          <w:tcPr>
            <w:tcW w:w="1134" w:type="dxa"/>
          </w:tcPr>
          <w:p w14:paraId="16B54F19" w14:textId="0D24507F" w:rsidR="0088366C" w:rsidRPr="00DD74A5" w:rsidRDefault="0088366C" w:rsidP="0088366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4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</w:t>
            </w:r>
          </w:p>
        </w:tc>
      </w:tr>
      <w:tr w:rsidR="006E63DF" w:rsidRPr="004736AB" w14:paraId="0519CBBD" w14:textId="77777777" w:rsidTr="003277BA">
        <w:tc>
          <w:tcPr>
            <w:tcW w:w="1276" w:type="dxa"/>
          </w:tcPr>
          <w:p w14:paraId="60D5D898" w14:textId="7992B1FD" w:rsidR="006E63DF" w:rsidRPr="003277BA" w:rsidRDefault="00C90E2F" w:rsidP="0088366C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7BA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β</w:t>
            </w:r>
            <w:r w:rsidRPr="003277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-actin</w:t>
            </w:r>
          </w:p>
        </w:tc>
        <w:tc>
          <w:tcPr>
            <w:tcW w:w="3827" w:type="dxa"/>
          </w:tcPr>
          <w:p w14:paraId="06E33AA1" w14:textId="51E71C27" w:rsidR="006E63DF" w:rsidRPr="00DD74A5" w:rsidRDefault="00C90E2F" w:rsidP="00C90E2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90E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90E2F">
              <w:rPr>
                <w:rFonts w:ascii="Times New Roman" w:hAnsi="Times New Roman" w:cs="Times New Roman" w:hint="eastAsia"/>
                <w:sz w:val="18"/>
                <w:szCs w:val="18"/>
              </w:rPr>
              <w:t>′</w:t>
            </w:r>
            <w:r w:rsidRPr="00C90E2F">
              <w:rPr>
                <w:rFonts w:ascii="Times New Roman" w:hAnsi="Times New Roman" w:cs="Times New Roman"/>
                <w:sz w:val="18"/>
                <w:szCs w:val="18"/>
              </w:rPr>
              <w:t>-GACAGGATGCAGAAGGAGATTACT-3</w:t>
            </w:r>
            <w:r w:rsidRPr="00C90E2F">
              <w:rPr>
                <w:rFonts w:ascii="Times New Roman" w:hAnsi="Times New Roman" w:cs="Times New Roman" w:hint="eastAsia"/>
                <w:sz w:val="18"/>
                <w:szCs w:val="18"/>
              </w:rPr>
              <w:t>′</w:t>
            </w:r>
          </w:p>
        </w:tc>
        <w:tc>
          <w:tcPr>
            <w:tcW w:w="3828" w:type="dxa"/>
          </w:tcPr>
          <w:p w14:paraId="564CEC2F" w14:textId="35C7ED4B" w:rsidR="006E63DF" w:rsidRPr="00DD74A5" w:rsidRDefault="00C90E2F" w:rsidP="00C90E2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90E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90E2F">
              <w:rPr>
                <w:rFonts w:ascii="Times New Roman" w:hAnsi="Times New Roman" w:cs="Times New Roman" w:hint="eastAsia"/>
                <w:sz w:val="18"/>
                <w:szCs w:val="18"/>
              </w:rPr>
              <w:t>′</w:t>
            </w:r>
            <w:r w:rsidRPr="00C90E2F">
              <w:rPr>
                <w:rFonts w:ascii="Times New Roman" w:hAnsi="Times New Roman" w:cs="Times New Roman"/>
                <w:sz w:val="18"/>
                <w:szCs w:val="18"/>
              </w:rPr>
              <w:t>-TGATCCACATCTGCTGGAAGGT-3</w:t>
            </w:r>
            <w:r w:rsidRPr="00C90E2F">
              <w:rPr>
                <w:rFonts w:ascii="Times New Roman" w:hAnsi="Times New Roman" w:cs="Times New Roman" w:hint="eastAsia"/>
                <w:sz w:val="18"/>
                <w:szCs w:val="18"/>
              </w:rPr>
              <w:t>′</w:t>
            </w:r>
          </w:p>
        </w:tc>
        <w:tc>
          <w:tcPr>
            <w:tcW w:w="1134" w:type="dxa"/>
          </w:tcPr>
          <w:p w14:paraId="600D9BAB" w14:textId="390FFF75" w:rsidR="006E63DF" w:rsidRPr="00C90E2F" w:rsidRDefault="00C90E2F" w:rsidP="0088366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0E2F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C90E2F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</w:tbl>
    <w:p w14:paraId="5C615FE9" w14:textId="0AF7CBDB" w:rsidR="00846B2C" w:rsidRPr="004736AB" w:rsidRDefault="00846B2C" w:rsidP="00846B2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B8F038" w14:textId="77777777" w:rsidR="00540F81" w:rsidRPr="00573FF9" w:rsidRDefault="00540F81" w:rsidP="00540F81">
      <w:pPr>
        <w:widowControl/>
        <w:jc w:val="left"/>
        <w:rPr>
          <w:rFonts w:ascii="Times New Roman" w:eastAsia="SimSu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107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025"/>
        <w:gridCol w:w="739"/>
      </w:tblGrid>
      <w:tr w:rsidR="00540F81" w:rsidRPr="00573FF9" w14:paraId="1E9AF290" w14:textId="77777777" w:rsidTr="00D97360">
        <w:trPr>
          <w:trHeight w:val="400"/>
        </w:trPr>
        <w:tc>
          <w:tcPr>
            <w:tcW w:w="8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E45708" w14:textId="39E43A08" w:rsidR="00540F81" w:rsidRPr="00573FF9" w:rsidRDefault="00540F81" w:rsidP="00D97360">
            <w:pPr>
              <w:widowControl/>
              <w:jc w:val="left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573FF9">
              <w:rPr>
                <w:rFonts w:ascii="Times New Roman" w:eastAsia="SimSun" w:hAnsi="Times New Roman"/>
                <w:b/>
                <w:sz w:val="24"/>
                <w:szCs w:val="24"/>
              </w:rPr>
              <w:lastRenderedPageBreak/>
              <w:t>T</w:t>
            </w: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able S</w:t>
            </w:r>
            <w:r w:rsidRPr="00573FF9">
              <w:rPr>
                <w:rFonts w:ascii="Times New Roman" w:eastAsia="SimSu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</w:t>
            </w:r>
            <w:r w:rsidRPr="00540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Selected features </w:t>
            </w:r>
            <w:r w:rsidRPr="00540F8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in</w:t>
            </w:r>
            <w:r w:rsidRPr="00540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CECT and </w:t>
            </w:r>
            <w:proofErr w:type="spellStart"/>
            <w:r w:rsidRPr="00540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thei</w:t>
            </w:r>
            <w:proofErr w:type="spellEnd"/>
            <w:r w:rsidRPr="00540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0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hyperlink r:id="rId6" w:history="1">
              <w:r w:rsidRPr="00540F81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coefficient</w:t>
              </w:r>
              <w:proofErr w:type="spellEnd"/>
            </w:hyperlink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B9AB5" w14:textId="77777777" w:rsidR="00540F81" w:rsidRPr="00573FF9" w:rsidRDefault="00540F81" w:rsidP="00D97360">
            <w:pPr>
              <w:widowControl/>
              <w:ind w:firstLineChars="150" w:firstLine="361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</w:tr>
      <w:tr w:rsidR="00540F81" w:rsidRPr="004D4F35" w14:paraId="7843B86C" w14:textId="77777777" w:rsidTr="00D97360">
        <w:trPr>
          <w:trHeight w:val="299"/>
        </w:trPr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584BDD" w14:textId="77777777" w:rsidR="00540F81" w:rsidRPr="00540F81" w:rsidRDefault="00540F81" w:rsidP="00D97360">
            <w:pPr>
              <w:widowControl/>
              <w:jc w:val="left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/>
                <w:sz w:val="24"/>
                <w:szCs w:val="24"/>
              </w:rPr>
              <w:t>Characteristic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63370E" w14:textId="77777777" w:rsidR="00540F81" w:rsidRPr="00540F81" w:rsidRDefault="00540F81" w:rsidP="00D97360">
            <w:pPr>
              <w:widowControl/>
              <w:ind w:firstLineChars="150" w:firstLine="361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proofErr w:type="spellStart"/>
            <w:r w:rsidRPr="00540F81">
              <w:rPr>
                <w:rFonts w:ascii="Times New Roman" w:eastAsia="SimSun" w:hAnsi="Times New Roman"/>
                <w:b/>
                <w:sz w:val="24"/>
                <w:szCs w:val="24"/>
              </w:rPr>
              <w:t>Coef</w:t>
            </w:r>
            <w:proofErr w:type="spellEnd"/>
          </w:p>
        </w:tc>
      </w:tr>
      <w:tr w:rsidR="00540F81" w:rsidRPr="004D4F35" w14:paraId="44E15874" w14:textId="77777777" w:rsidTr="00D97360">
        <w:trPr>
          <w:trHeight w:val="256"/>
        </w:trPr>
        <w:tc>
          <w:tcPr>
            <w:tcW w:w="691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070B1B" w14:textId="77777777" w:rsidR="00540F81" w:rsidRPr="00540F81" w:rsidRDefault="00540F81" w:rsidP="00D97360">
            <w:pPr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Intercept</w:t>
            </w:r>
          </w:p>
        </w:tc>
        <w:tc>
          <w:tcPr>
            <w:tcW w:w="27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41FF05" w14:textId="77777777" w:rsidR="00540F81" w:rsidRPr="00540F81" w:rsidRDefault="00540F81" w:rsidP="00D97360">
            <w:pPr>
              <w:ind w:firstLineChars="50" w:firstLine="120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-0.298612478499375</w:t>
            </w:r>
          </w:p>
        </w:tc>
      </w:tr>
      <w:tr w:rsidR="00540F81" w:rsidRPr="004D4F35" w14:paraId="2893B9E4" w14:textId="77777777" w:rsidTr="00D97360">
        <w:trPr>
          <w:trHeight w:val="306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B3AE0" w14:textId="77777777" w:rsidR="00540F81" w:rsidRPr="00540F81" w:rsidRDefault="00540F81" w:rsidP="00D97360">
            <w:pPr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AP-original_shape_Maximum2DDiameterColumn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E69F6" w14:textId="77777777" w:rsidR="00540F81" w:rsidRPr="00540F81" w:rsidRDefault="00540F81" w:rsidP="00D97360">
            <w:pPr>
              <w:ind w:firstLineChars="50" w:firstLine="120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0.0638543226367318</w:t>
            </w:r>
          </w:p>
        </w:tc>
      </w:tr>
      <w:tr w:rsidR="00540F81" w:rsidRPr="004D4F35" w14:paraId="3A4173C5" w14:textId="77777777" w:rsidTr="00D97360">
        <w:trPr>
          <w:trHeight w:val="207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F2A28" w14:textId="77777777" w:rsidR="00540F81" w:rsidRPr="00540F81" w:rsidRDefault="00540F81" w:rsidP="00D97360">
            <w:pPr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AP-</w:t>
            </w:r>
            <w:proofErr w:type="spellStart"/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original_shape_Sphericity</w:t>
            </w:r>
            <w:proofErr w:type="spellEnd"/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12190" w14:textId="77777777" w:rsidR="00540F81" w:rsidRPr="00540F81" w:rsidRDefault="00540F81" w:rsidP="00D97360">
            <w:pPr>
              <w:ind w:firstLineChars="50" w:firstLine="120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-0.23481662735511</w:t>
            </w:r>
          </w:p>
        </w:tc>
      </w:tr>
      <w:tr w:rsidR="00540F81" w:rsidRPr="004D4F35" w14:paraId="3597D2AE" w14:textId="77777777" w:rsidTr="00D97360">
        <w:trPr>
          <w:trHeight w:val="172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319F7" w14:textId="77777777" w:rsidR="00540F81" w:rsidRPr="00540F81" w:rsidRDefault="00540F81" w:rsidP="00D97360">
            <w:pPr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AP-</w:t>
            </w:r>
            <w:proofErr w:type="spellStart"/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original_glrlm_RunLengthNonUniformity</w:t>
            </w:r>
            <w:proofErr w:type="spellEnd"/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80AEC" w14:textId="77777777" w:rsidR="00540F81" w:rsidRPr="00540F81" w:rsidRDefault="00540F81" w:rsidP="00D97360">
            <w:pPr>
              <w:ind w:firstLineChars="50" w:firstLine="120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0.274112936618498</w:t>
            </w:r>
          </w:p>
        </w:tc>
      </w:tr>
      <w:tr w:rsidR="00540F81" w:rsidRPr="004D4F35" w14:paraId="0CDB80D2" w14:textId="77777777" w:rsidTr="00D97360">
        <w:trPr>
          <w:trHeight w:val="149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A39FA" w14:textId="77777777" w:rsidR="00540F81" w:rsidRPr="00540F81" w:rsidRDefault="00540F81" w:rsidP="00D97360">
            <w:pPr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AP-</w:t>
            </w:r>
            <w:proofErr w:type="spellStart"/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wavelet_LLH_firstorder_Kurtosis</w:t>
            </w:r>
            <w:proofErr w:type="spellEnd"/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EDA5B" w14:textId="77777777" w:rsidR="00540F81" w:rsidRPr="00540F81" w:rsidRDefault="00540F81" w:rsidP="00D97360">
            <w:pPr>
              <w:ind w:firstLineChars="50" w:firstLine="120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0.0204664757912379</w:t>
            </w:r>
          </w:p>
        </w:tc>
      </w:tr>
      <w:tr w:rsidR="00540F81" w:rsidRPr="004D4F35" w14:paraId="3A58A964" w14:textId="77777777" w:rsidTr="00D97360">
        <w:trPr>
          <w:trHeight w:val="128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9AEC3" w14:textId="77777777" w:rsidR="00540F81" w:rsidRPr="00540F81" w:rsidRDefault="00540F81" w:rsidP="00D97360">
            <w:pPr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AP-</w:t>
            </w:r>
            <w:proofErr w:type="spellStart"/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wavelet_LLH_gldm_SmallDependenceLowGrayLevelEmphasis</w:t>
            </w:r>
            <w:proofErr w:type="spellEnd"/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24AB4" w14:textId="77777777" w:rsidR="00540F81" w:rsidRPr="00540F81" w:rsidRDefault="00540F81" w:rsidP="00D97360">
            <w:pPr>
              <w:ind w:firstLineChars="50" w:firstLine="120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-0.0301819830358242</w:t>
            </w:r>
          </w:p>
        </w:tc>
      </w:tr>
      <w:tr w:rsidR="00540F81" w:rsidRPr="004D4F35" w14:paraId="62065DCA" w14:textId="77777777" w:rsidTr="00D97360">
        <w:trPr>
          <w:trHeight w:val="223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73E89" w14:textId="77777777" w:rsidR="00540F81" w:rsidRPr="00540F81" w:rsidRDefault="00540F81" w:rsidP="00D97360">
            <w:pPr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AP-</w:t>
            </w:r>
            <w:proofErr w:type="spellStart"/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wavelet_LLL_glrlm_RunLengthNonUniformity</w:t>
            </w:r>
            <w:proofErr w:type="spellEnd"/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70C78" w14:textId="77777777" w:rsidR="00540F81" w:rsidRPr="00540F81" w:rsidRDefault="00540F81" w:rsidP="00D97360">
            <w:pPr>
              <w:ind w:firstLineChars="50" w:firstLine="120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7.52949364349176e-05</w:t>
            </w:r>
          </w:p>
        </w:tc>
      </w:tr>
      <w:tr w:rsidR="00540F81" w:rsidRPr="004D4F35" w14:paraId="1827CCB3" w14:textId="77777777" w:rsidTr="00D97360">
        <w:trPr>
          <w:trHeight w:val="202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8F483" w14:textId="77777777" w:rsidR="00540F81" w:rsidRPr="00540F81" w:rsidRDefault="00540F81" w:rsidP="00D97360">
            <w:pPr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VP-log-sigma-4-0-mm-3D_ngtdm_Contrast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90F2B" w14:textId="77777777" w:rsidR="00540F81" w:rsidRPr="00540F81" w:rsidRDefault="00540F81" w:rsidP="00D97360">
            <w:pPr>
              <w:ind w:firstLineChars="50" w:firstLine="120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0.0689162129523408</w:t>
            </w:r>
          </w:p>
        </w:tc>
      </w:tr>
      <w:tr w:rsidR="00540F81" w:rsidRPr="004D4F35" w14:paraId="3FEC1452" w14:textId="77777777" w:rsidTr="00D97360">
        <w:trPr>
          <w:trHeight w:val="179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4AE0B" w14:textId="77777777" w:rsidR="00540F81" w:rsidRPr="00540F81" w:rsidRDefault="00540F81" w:rsidP="00D97360">
            <w:pPr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VP-wavelet-</w:t>
            </w:r>
            <w:proofErr w:type="spellStart"/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LLH_glcm_ClusterProminence</w:t>
            </w:r>
            <w:proofErr w:type="spellEnd"/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5AC9E" w14:textId="77777777" w:rsidR="00540F81" w:rsidRPr="00540F81" w:rsidRDefault="00540F81" w:rsidP="00D97360">
            <w:pPr>
              <w:ind w:firstLineChars="50" w:firstLine="120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0.0939544120876489</w:t>
            </w:r>
          </w:p>
        </w:tc>
      </w:tr>
      <w:tr w:rsidR="00540F81" w:rsidRPr="004D4F35" w14:paraId="6F8F6205" w14:textId="77777777" w:rsidTr="00D97360">
        <w:trPr>
          <w:trHeight w:val="270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46F58" w14:textId="77777777" w:rsidR="00540F81" w:rsidRPr="00540F81" w:rsidRDefault="00540F81" w:rsidP="00D97360">
            <w:pPr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VP-wavelet-</w:t>
            </w:r>
            <w:proofErr w:type="spellStart"/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LLH_glszm_SmallAreaEmphasis</w:t>
            </w:r>
            <w:proofErr w:type="spellEnd"/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06FD8" w14:textId="77777777" w:rsidR="00540F81" w:rsidRPr="00540F81" w:rsidRDefault="00540F81" w:rsidP="00D97360">
            <w:pPr>
              <w:ind w:firstLineChars="50" w:firstLine="120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0.0410694150881779</w:t>
            </w:r>
          </w:p>
        </w:tc>
      </w:tr>
      <w:tr w:rsidR="00540F81" w:rsidRPr="004D4F35" w14:paraId="15AFEC4B" w14:textId="77777777" w:rsidTr="00D97360">
        <w:trPr>
          <w:trHeight w:val="247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04EA1" w14:textId="77777777" w:rsidR="00540F81" w:rsidRPr="00540F81" w:rsidRDefault="00540F81" w:rsidP="00D97360">
            <w:pPr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VP-wavelet-</w:t>
            </w:r>
            <w:proofErr w:type="spellStart"/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HLL_firstorder_Skewness</w:t>
            </w:r>
            <w:proofErr w:type="spellEnd"/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55739" w14:textId="77777777" w:rsidR="00540F81" w:rsidRPr="00540F81" w:rsidRDefault="00540F81" w:rsidP="00D97360">
            <w:pPr>
              <w:ind w:firstLineChars="50" w:firstLine="120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-0.0754455658373633</w:t>
            </w:r>
          </w:p>
        </w:tc>
      </w:tr>
      <w:tr w:rsidR="00540F81" w:rsidRPr="004D4F35" w14:paraId="230A153A" w14:textId="77777777" w:rsidTr="00D97360">
        <w:trPr>
          <w:trHeight w:val="213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8B0C5" w14:textId="77777777" w:rsidR="00540F81" w:rsidRPr="00540F81" w:rsidRDefault="00540F81" w:rsidP="00D97360">
            <w:pPr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VP-wavelet-</w:t>
            </w:r>
            <w:proofErr w:type="spellStart"/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HHH_glszm_GrayLevelNonUniformityNormalized</w:t>
            </w:r>
            <w:proofErr w:type="spellEnd"/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23FE4" w14:textId="77777777" w:rsidR="00540F81" w:rsidRPr="00540F81" w:rsidRDefault="00540F81" w:rsidP="00D97360">
            <w:pPr>
              <w:ind w:firstLineChars="50" w:firstLine="120"/>
              <w:rPr>
                <w:rFonts w:ascii="Times New Roman" w:eastAsia="SimSun" w:hAnsi="Times New Roman"/>
                <w:bCs/>
                <w:sz w:val="24"/>
                <w:szCs w:val="24"/>
              </w:rPr>
            </w:pPr>
            <w:r w:rsidRPr="00540F81">
              <w:rPr>
                <w:rFonts w:ascii="Times New Roman" w:eastAsia="SimSun" w:hAnsi="Times New Roman"/>
                <w:bCs/>
                <w:sz w:val="24"/>
                <w:szCs w:val="24"/>
              </w:rPr>
              <w:t>0.165783090874581</w:t>
            </w:r>
          </w:p>
        </w:tc>
      </w:tr>
      <w:tr w:rsidR="00540F81" w:rsidRPr="004D4F35" w14:paraId="7BD23F1C" w14:textId="77777777" w:rsidTr="00D97360">
        <w:trPr>
          <w:trHeight w:val="54"/>
        </w:trPr>
        <w:tc>
          <w:tcPr>
            <w:tcW w:w="6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DD0E3D" w14:textId="77777777" w:rsidR="00540F81" w:rsidRPr="004D4F35" w:rsidRDefault="00540F81" w:rsidP="00D97360">
            <w:pPr>
              <w:rPr>
                <w:rFonts w:ascii="Times New Roman" w:eastAsia="SimSun" w:hAnsi="Times New Roman"/>
                <w:kern w:val="0"/>
                <w:szCs w:val="21"/>
              </w:rPr>
            </w:pPr>
            <w:r w:rsidRPr="004D4F35">
              <w:rPr>
                <w:rFonts w:ascii="Times New Roman" w:eastAsia="SimSun" w:hAnsi="Times New Roman"/>
                <w:bCs/>
                <w:szCs w:val="21"/>
              </w:rPr>
              <w:t>AP</w:t>
            </w:r>
            <w:r w:rsidRPr="004D4F35">
              <w:rPr>
                <w:rFonts w:ascii="Times New Roman" w:eastAsia="SimSun" w:hAnsi="Times New Roman"/>
                <w:bCs/>
                <w:szCs w:val="21"/>
              </w:rPr>
              <w:t>：</w:t>
            </w:r>
            <w:r w:rsidRPr="004D4F35">
              <w:rPr>
                <w:rFonts w:ascii="Times New Roman" w:eastAsia="SimSun" w:hAnsi="Times New Roman"/>
                <w:bCs/>
                <w:szCs w:val="21"/>
              </w:rPr>
              <w:t>arterial</w:t>
            </w:r>
            <w:r>
              <w:rPr>
                <w:rFonts w:ascii="Times New Roman" w:eastAsia="SimSun" w:hAnsi="Times New Roman"/>
                <w:bCs/>
                <w:szCs w:val="21"/>
              </w:rPr>
              <w:t xml:space="preserve"> </w:t>
            </w:r>
            <w:r w:rsidRPr="004D4F35">
              <w:rPr>
                <w:rFonts w:ascii="Times New Roman" w:eastAsia="SimSun" w:hAnsi="Times New Roman"/>
                <w:bCs/>
                <w:szCs w:val="21"/>
              </w:rPr>
              <w:t>phase</w:t>
            </w:r>
            <w:r>
              <w:rPr>
                <w:rFonts w:ascii="Times New Roman" w:eastAsia="SimSun" w:hAnsi="Times New Roman"/>
                <w:bCs/>
                <w:szCs w:val="21"/>
              </w:rPr>
              <w:t xml:space="preserve">; </w:t>
            </w:r>
            <w:r w:rsidRPr="004D4F35">
              <w:rPr>
                <w:rFonts w:ascii="Times New Roman" w:eastAsia="SimSun" w:hAnsi="Times New Roman"/>
                <w:bCs/>
                <w:szCs w:val="21"/>
              </w:rPr>
              <w:t>VP</w:t>
            </w:r>
            <w:r w:rsidRPr="004D4F35">
              <w:rPr>
                <w:rFonts w:ascii="Times New Roman" w:eastAsia="SimSun" w:hAnsi="Times New Roman"/>
                <w:bCs/>
                <w:szCs w:val="21"/>
              </w:rPr>
              <w:t>：</w:t>
            </w:r>
            <w:r w:rsidRPr="004D4F35">
              <w:rPr>
                <w:rFonts w:ascii="Times New Roman" w:eastAsia="SimSun" w:hAnsi="Times New Roman"/>
                <w:bCs/>
                <w:szCs w:val="21"/>
              </w:rPr>
              <w:t>venous</w:t>
            </w:r>
            <w:r>
              <w:rPr>
                <w:rFonts w:ascii="Times New Roman" w:eastAsia="SimSun" w:hAnsi="Times New Roman"/>
                <w:bCs/>
                <w:szCs w:val="21"/>
              </w:rPr>
              <w:t xml:space="preserve"> </w:t>
            </w:r>
            <w:r w:rsidRPr="004D4F35">
              <w:rPr>
                <w:rFonts w:ascii="Times New Roman" w:eastAsia="SimSun" w:hAnsi="Times New Roman"/>
                <w:bCs/>
                <w:szCs w:val="21"/>
              </w:rPr>
              <w:t>phase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780E88" w14:textId="77777777" w:rsidR="00540F81" w:rsidRPr="004D4F35" w:rsidRDefault="00540F81" w:rsidP="00D97360">
            <w:pPr>
              <w:ind w:firstLineChars="50" w:firstLine="105"/>
              <w:jc w:val="left"/>
              <w:rPr>
                <w:rFonts w:ascii="Times New Roman" w:eastAsia="SimSun" w:hAnsi="Times New Roman"/>
                <w:kern w:val="0"/>
                <w:szCs w:val="21"/>
              </w:rPr>
            </w:pPr>
          </w:p>
        </w:tc>
      </w:tr>
      <w:tr w:rsidR="00540F81" w:rsidRPr="00573FF9" w14:paraId="5D8B38C2" w14:textId="77777777" w:rsidTr="00D97360">
        <w:trPr>
          <w:trHeight w:val="327"/>
        </w:trPr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C0EDB" w14:textId="77777777" w:rsidR="00540F81" w:rsidRPr="00573FF9" w:rsidRDefault="00540F81" w:rsidP="00D97360">
            <w:pPr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2C0CC" w14:textId="77777777" w:rsidR="00540F81" w:rsidRPr="00573FF9" w:rsidRDefault="00540F81" w:rsidP="00D97360">
            <w:pPr>
              <w:jc w:val="left"/>
              <w:rPr>
                <w:rFonts w:ascii="Times New Roman" w:eastAsia="SimSun" w:hAnsi="Times New Roman"/>
                <w:kern w:val="0"/>
                <w:sz w:val="24"/>
                <w:szCs w:val="24"/>
              </w:rPr>
            </w:pPr>
          </w:p>
        </w:tc>
      </w:tr>
    </w:tbl>
    <w:p w14:paraId="2A3BA0A0" w14:textId="77777777" w:rsidR="00A71ECF" w:rsidRDefault="00A71ECF" w:rsidP="00540F81">
      <w:pPr>
        <w:widowControl/>
        <w:jc w:val="left"/>
        <w:rPr>
          <w:rFonts w:ascii="Times New Roman" w:eastAsia="SimSun" w:hAnsi="Times New Roman"/>
          <w:b/>
          <w:sz w:val="24"/>
          <w:szCs w:val="24"/>
        </w:rPr>
      </w:pPr>
    </w:p>
    <w:p w14:paraId="410D64FC" w14:textId="19C4B40A" w:rsidR="00540F81" w:rsidRPr="00540F81" w:rsidRDefault="00540F81" w:rsidP="00540F81">
      <w:pPr>
        <w:widowControl/>
        <w:jc w:val="left"/>
        <w:rPr>
          <w:rFonts w:ascii="Times New Roman" w:eastAsia="SimSun" w:hAnsi="Times New Roman"/>
          <w:b/>
          <w:sz w:val="24"/>
          <w:szCs w:val="24"/>
        </w:rPr>
      </w:pPr>
      <w:r w:rsidRPr="00540F81">
        <w:rPr>
          <w:rFonts w:ascii="Times New Roman" w:eastAsia="SimSun" w:hAnsi="Times New Roman"/>
          <w:b/>
          <w:sz w:val="24"/>
          <w:szCs w:val="24"/>
        </w:rPr>
        <w:t>Radiomics score calculation formula:</w:t>
      </w:r>
    </w:p>
    <w:p w14:paraId="39E7F0B6" w14:textId="77777777" w:rsidR="00540F81" w:rsidRPr="00540F81" w:rsidRDefault="00540F81" w:rsidP="00540F81">
      <w:pPr>
        <w:spacing w:line="324" w:lineRule="auto"/>
        <w:rPr>
          <w:rFonts w:ascii="Times New Roman" w:eastAsia="SimSun" w:hAnsi="Times New Roman"/>
          <w:kern w:val="0"/>
          <w:szCs w:val="21"/>
        </w:rPr>
      </w:pPr>
      <w:r w:rsidRPr="00540F81">
        <w:rPr>
          <w:rFonts w:ascii="Times New Roman" w:eastAsia="SimSun" w:hAnsi="Times New Roman"/>
          <w:kern w:val="0"/>
          <w:szCs w:val="21"/>
        </w:rPr>
        <w:t>Radiomics score = -0.298612478499375 +</w:t>
      </w:r>
    </w:p>
    <w:p w14:paraId="120A55CE" w14:textId="77777777" w:rsidR="00540F81" w:rsidRPr="00540F81" w:rsidRDefault="00540F81" w:rsidP="00540F81">
      <w:pPr>
        <w:spacing w:line="324" w:lineRule="auto"/>
        <w:rPr>
          <w:rFonts w:ascii="Times New Roman" w:eastAsia="SimSun" w:hAnsi="Times New Roman"/>
          <w:kern w:val="0"/>
          <w:szCs w:val="21"/>
        </w:rPr>
      </w:pPr>
      <w:r w:rsidRPr="00540F81">
        <w:rPr>
          <w:rFonts w:ascii="Times New Roman" w:eastAsia="SimSun" w:hAnsi="Times New Roman"/>
          <w:kern w:val="0"/>
          <w:szCs w:val="21"/>
        </w:rPr>
        <w:t>0.0638543226367318 × AP-original_shape_Maximum2DDiameterColumn</w:t>
      </w:r>
    </w:p>
    <w:p w14:paraId="318A7197" w14:textId="77777777" w:rsidR="00540F81" w:rsidRPr="00540F81" w:rsidRDefault="00540F81" w:rsidP="00540F81">
      <w:pPr>
        <w:spacing w:line="324" w:lineRule="auto"/>
        <w:rPr>
          <w:rFonts w:ascii="Times New Roman" w:eastAsia="SimSun" w:hAnsi="Times New Roman"/>
          <w:kern w:val="0"/>
          <w:szCs w:val="21"/>
        </w:rPr>
      </w:pPr>
      <w:r w:rsidRPr="00540F81">
        <w:rPr>
          <w:rFonts w:ascii="Times New Roman" w:eastAsia="SimSun" w:hAnsi="Times New Roman"/>
          <w:kern w:val="0"/>
          <w:szCs w:val="21"/>
        </w:rPr>
        <w:t>- 0.23481662735511 × AP-</w:t>
      </w:r>
      <w:proofErr w:type="spellStart"/>
      <w:r w:rsidRPr="00540F81">
        <w:rPr>
          <w:rFonts w:ascii="Times New Roman" w:eastAsia="SimSun" w:hAnsi="Times New Roman"/>
          <w:kern w:val="0"/>
          <w:szCs w:val="21"/>
        </w:rPr>
        <w:t>original_shape_Sphericity</w:t>
      </w:r>
      <w:proofErr w:type="spellEnd"/>
    </w:p>
    <w:p w14:paraId="273478B6" w14:textId="77777777" w:rsidR="00540F81" w:rsidRPr="00540F81" w:rsidRDefault="00540F81" w:rsidP="00540F81">
      <w:pPr>
        <w:spacing w:line="324" w:lineRule="auto"/>
        <w:rPr>
          <w:rFonts w:ascii="Times New Roman" w:eastAsia="SimSun" w:hAnsi="Times New Roman"/>
          <w:kern w:val="0"/>
          <w:szCs w:val="21"/>
        </w:rPr>
      </w:pPr>
      <w:r w:rsidRPr="00540F81">
        <w:rPr>
          <w:rFonts w:ascii="Times New Roman" w:eastAsia="SimSun" w:hAnsi="Times New Roman"/>
          <w:kern w:val="0"/>
          <w:szCs w:val="21"/>
        </w:rPr>
        <w:t>+ 0.274112936618498 × AP-</w:t>
      </w:r>
      <w:proofErr w:type="spellStart"/>
      <w:r w:rsidRPr="00540F81">
        <w:rPr>
          <w:rFonts w:ascii="Times New Roman" w:eastAsia="SimSun" w:hAnsi="Times New Roman"/>
          <w:kern w:val="0"/>
          <w:szCs w:val="21"/>
        </w:rPr>
        <w:t>original_glrlm_RunLength</w:t>
      </w:r>
      <w:r w:rsidRPr="00540F81">
        <w:rPr>
          <w:rFonts w:ascii="Times New Roman" w:eastAsia="SimSun" w:hAnsi="Times New Roman"/>
          <w:bCs/>
          <w:szCs w:val="21"/>
        </w:rPr>
        <w:t>Non</w:t>
      </w:r>
      <w:proofErr w:type="spellEnd"/>
      <w:r w:rsidRPr="00540F81">
        <w:rPr>
          <w:rFonts w:ascii="Times New Roman" w:eastAsia="SimSun" w:hAnsi="Times New Roman"/>
          <w:bCs/>
          <w:szCs w:val="21"/>
        </w:rPr>
        <w:t>-Uniformity</w:t>
      </w:r>
    </w:p>
    <w:p w14:paraId="2307A334" w14:textId="77777777" w:rsidR="00540F81" w:rsidRPr="00540F81" w:rsidRDefault="00540F81" w:rsidP="00540F81">
      <w:pPr>
        <w:spacing w:line="324" w:lineRule="auto"/>
        <w:rPr>
          <w:rFonts w:ascii="Times New Roman" w:eastAsia="SimSun" w:hAnsi="Times New Roman"/>
          <w:kern w:val="0"/>
          <w:szCs w:val="21"/>
        </w:rPr>
      </w:pPr>
      <w:r w:rsidRPr="00540F81">
        <w:rPr>
          <w:rFonts w:ascii="Times New Roman" w:eastAsia="SimSun" w:hAnsi="Times New Roman"/>
          <w:kern w:val="0"/>
          <w:szCs w:val="21"/>
        </w:rPr>
        <w:t>+ 0.0204664757912379 × AP-</w:t>
      </w:r>
      <w:proofErr w:type="spellStart"/>
      <w:r w:rsidRPr="00540F81">
        <w:rPr>
          <w:rFonts w:ascii="Times New Roman" w:eastAsia="SimSun" w:hAnsi="Times New Roman"/>
          <w:kern w:val="0"/>
          <w:szCs w:val="21"/>
        </w:rPr>
        <w:t>wavelet_LLH_firstorder_Kurtosis</w:t>
      </w:r>
      <w:proofErr w:type="spellEnd"/>
    </w:p>
    <w:p w14:paraId="770CC77F" w14:textId="77777777" w:rsidR="00540F81" w:rsidRPr="00540F81" w:rsidRDefault="00540F81" w:rsidP="00540F81">
      <w:pPr>
        <w:spacing w:line="324" w:lineRule="auto"/>
        <w:rPr>
          <w:rFonts w:ascii="Times New Roman" w:eastAsia="SimSun" w:hAnsi="Times New Roman"/>
          <w:kern w:val="0"/>
          <w:szCs w:val="21"/>
        </w:rPr>
      </w:pPr>
      <w:r w:rsidRPr="00540F81">
        <w:rPr>
          <w:rFonts w:ascii="Times New Roman" w:eastAsia="SimSun" w:hAnsi="Times New Roman"/>
          <w:kern w:val="0"/>
          <w:szCs w:val="21"/>
        </w:rPr>
        <w:t>+ 0.00226861481888181 × AP-wavelet-LHL-</w:t>
      </w:r>
      <w:proofErr w:type="spellStart"/>
      <w:r w:rsidRPr="00540F81">
        <w:rPr>
          <w:rFonts w:ascii="Times New Roman" w:eastAsia="SimSun" w:hAnsi="Times New Roman"/>
          <w:kern w:val="0"/>
          <w:szCs w:val="21"/>
        </w:rPr>
        <w:t>firstorder_Kurtosis</w:t>
      </w:r>
      <w:proofErr w:type="spellEnd"/>
    </w:p>
    <w:p w14:paraId="404E4986" w14:textId="77777777" w:rsidR="00540F81" w:rsidRPr="00540F81" w:rsidRDefault="00540F81" w:rsidP="00540F81">
      <w:pPr>
        <w:spacing w:line="324" w:lineRule="auto"/>
        <w:rPr>
          <w:rFonts w:ascii="Times New Roman" w:eastAsia="SimSun" w:hAnsi="Times New Roman"/>
          <w:kern w:val="0"/>
          <w:szCs w:val="21"/>
        </w:rPr>
      </w:pPr>
      <w:r w:rsidRPr="00540F81">
        <w:rPr>
          <w:rFonts w:ascii="Times New Roman" w:eastAsia="SimSun" w:hAnsi="Times New Roman"/>
          <w:kern w:val="0"/>
          <w:szCs w:val="21"/>
        </w:rPr>
        <w:t>- 0.0301819830358242 × AP-</w:t>
      </w:r>
      <w:proofErr w:type="spellStart"/>
      <w:r w:rsidRPr="00540F81">
        <w:rPr>
          <w:rFonts w:ascii="Times New Roman" w:eastAsia="SimSun" w:hAnsi="Times New Roman"/>
          <w:kern w:val="0"/>
          <w:szCs w:val="21"/>
        </w:rPr>
        <w:t>wavelet_LLH_gldm_SmallDependenceLowGrayLevelEmphasis</w:t>
      </w:r>
      <w:proofErr w:type="spellEnd"/>
    </w:p>
    <w:p w14:paraId="16677339" w14:textId="77777777" w:rsidR="00540F81" w:rsidRPr="00540F81" w:rsidRDefault="00540F81" w:rsidP="00540F81">
      <w:pPr>
        <w:spacing w:line="324" w:lineRule="auto"/>
        <w:rPr>
          <w:rFonts w:ascii="Times New Roman" w:eastAsia="SimSun" w:hAnsi="Times New Roman"/>
          <w:kern w:val="0"/>
          <w:szCs w:val="21"/>
        </w:rPr>
      </w:pPr>
      <w:r w:rsidRPr="00540F81">
        <w:rPr>
          <w:rFonts w:ascii="Times New Roman" w:eastAsia="SimSun" w:hAnsi="Times New Roman"/>
          <w:kern w:val="0"/>
          <w:szCs w:val="21"/>
        </w:rPr>
        <w:t>+ 7.52949364349176e-05 × AP-</w:t>
      </w:r>
      <w:proofErr w:type="spellStart"/>
      <w:r w:rsidRPr="00540F81">
        <w:rPr>
          <w:rFonts w:ascii="Times New Roman" w:eastAsia="SimSun" w:hAnsi="Times New Roman"/>
          <w:kern w:val="0"/>
          <w:szCs w:val="21"/>
        </w:rPr>
        <w:t>wavelet_LLL_glrlm_RunLength</w:t>
      </w:r>
      <w:r w:rsidRPr="00540F81">
        <w:rPr>
          <w:rFonts w:ascii="Times New Roman" w:eastAsia="SimSun" w:hAnsi="Times New Roman"/>
          <w:bCs/>
          <w:szCs w:val="21"/>
        </w:rPr>
        <w:t>Non</w:t>
      </w:r>
      <w:proofErr w:type="spellEnd"/>
      <w:r w:rsidRPr="00540F81">
        <w:rPr>
          <w:rFonts w:ascii="Times New Roman" w:eastAsia="SimSun" w:hAnsi="Times New Roman"/>
          <w:bCs/>
          <w:szCs w:val="21"/>
        </w:rPr>
        <w:t>-Uniformity</w:t>
      </w:r>
    </w:p>
    <w:p w14:paraId="19BC0782" w14:textId="77777777" w:rsidR="00540F81" w:rsidRPr="00540F81" w:rsidRDefault="00540F81" w:rsidP="00540F81">
      <w:pPr>
        <w:spacing w:line="324" w:lineRule="auto"/>
        <w:rPr>
          <w:rFonts w:ascii="Times New Roman" w:eastAsia="SimSun" w:hAnsi="Times New Roman"/>
          <w:kern w:val="0"/>
          <w:szCs w:val="21"/>
        </w:rPr>
      </w:pPr>
      <w:r w:rsidRPr="00540F81">
        <w:rPr>
          <w:rFonts w:ascii="Times New Roman" w:eastAsia="SimSun" w:hAnsi="Times New Roman"/>
          <w:kern w:val="0"/>
          <w:szCs w:val="21"/>
        </w:rPr>
        <w:t>+ 0.0689162129523408 × VP-log-sigma-4-0-mm-3D_ngtdm_Contrast</w:t>
      </w:r>
    </w:p>
    <w:p w14:paraId="5D78C9BC" w14:textId="77777777" w:rsidR="00540F81" w:rsidRPr="00540F81" w:rsidRDefault="00540F81" w:rsidP="00540F81">
      <w:pPr>
        <w:spacing w:line="324" w:lineRule="auto"/>
        <w:rPr>
          <w:rFonts w:ascii="Times New Roman" w:eastAsia="SimSun" w:hAnsi="Times New Roman"/>
          <w:kern w:val="0"/>
          <w:szCs w:val="21"/>
        </w:rPr>
      </w:pPr>
      <w:r w:rsidRPr="00540F81">
        <w:rPr>
          <w:rFonts w:ascii="Times New Roman" w:eastAsia="SimSun" w:hAnsi="Times New Roman"/>
          <w:kern w:val="0"/>
          <w:szCs w:val="21"/>
        </w:rPr>
        <w:t>+ 0.0939544120876489 × VP-wavelet-</w:t>
      </w:r>
      <w:proofErr w:type="spellStart"/>
      <w:r w:rsidRPr="00540F81">
        <w:rPr>
          <w:rFonts w:ascii="Times New Roman" w:eastAsia="SimSun" w:hAnsi="Times New Roman"/>
          <w:kern w:val="0"/>
          <w:szCs w:val="21"/>
        </w:rPr>
        <w:t>LLH_glcm_ClusterProminence</w:t>
      </w:r>
      <w:proofErr w:type="spellEnd"/>
    </w:p>
    <w:p w14:paraId="7DE02462" w14:textId="77777777" w:rsidR="00540F81" w:rsidRPr="00540F81" w:rsidRDefault="00540F81" w:rsidP="00540F81">
      <w:pPr>
        <w:spacing w:line="324" w:lineRule="auto"/>
        <w:rPr>
          <w:rFonts w:ascii="Times New Roman" w:eastAsia="SimSun" w:hAnsi="Times New Roman"/>
          <w:kern w:val="0"/>
          <w:szCs w:val="21"/>
        </w:rPr>
      </w:pPr>
      <w:r w:rsidRPr="00540F81">
        <w:rPr>
          <w:rFonts w:ascii="Times New Roman" w:eastAsia="SimSun" w:hAnsi="Times New Roman"/>
          <w:kern w:val="0"/>
          <w:szCs w:val="21"/>
        </w:rPr>
        <w:t>+ 0.0410694150881779 × VP-wavelet-</w:t>
      </w:r>
      <w:proofErr w:type="spellStart"/>
      <w:r w:rsidRPr="00540F81">
        <w:rPr>
          <w:rFonts w:ascii="Times New Roman" w:eastAsia="SimSun" w:hAnsi="Times New Roman"/>
          <w:kern w:val="0"/>
          <w:szCs w:val="21"/>
        </w:rPr>
        <w:t>LLH_glszm_SmallAreaEmphasis</w:t>
      </w:r>
      <w:proofErr w:type="spellEnd"/>
    </w:p>
    <w:p w14:paraId="1AE0C3CE" w14:textId="77777777" w:rsidR="00540F81" w:rsidRPr="00540F81" w:rsidRDefault="00540F81" w:rsidP="00540F81">
      <w:pPr>
        <w:spacing w:line="324" w:lineRule="auto"/>
        <w:rPr>
          <w:rFonts w:ascii="Times New Roman" w:eastAsia="SimSun" w:hAnsi="Times New Roman"/>
          <w:kern w:val="0"/>
          <w:szCs w:val="21"/>
        </w:rPr>
      </w:pPr>
      <w:r w:rsidRPr="00540F81">
        <w:rPr>
          <w:rFonts w:ascii="Times New Roman" w:eastAsia="SimSun" w:hAnsi="Times New Roman"/>
          <w:kern w:val="0"/>
          <w:szCs w:val="21"/>
        </w:rPr>
        <w:t>- 0.0754455658373633 × VP-wavelet-</w:t>
      </w:r>
      <w:proofErr w:type="spellStart"/>
      <w:r w:rsidRPr="00540F81">
        <w:rPr>
          <w:rFonts w:ascii="Times New Roman" w:eastAsia="SimSun" w:hAnsi="Times New Roman"/>
          <w:kern w:val="0"/>
          <w:szCs w:val="21"/>
        </w:rPr>
        <w:t>HLL_firstorder_Skewness</w:t>
      </w:r>
      <w:proofErr w:type="spellEnd"/>
    </w:p>
    <w:p w14:paraId="3BC48795" w14:textId="77777777" w:rsidR="00540F81" w:rsidRPr="00540F81" w:rsidRDefault="00540F81" w:rsidP="00540F81">
      <w:pPr>
        <w:spacing w:line="324" w:lineRule="auto"/>
        <w:rPr>
          <w:rFonts w:ascii="Times New Roman" w:eastAsia="SimSun" w:hAnsi="Times New Roman"/>
          <w:kern w:val="0"/>
          <w:szCs w:val="21"/>
        </w:rPr>
      </w:pPr>
      <w:r w:rsidRPr="00540F81">
        <w:rPr>
          <w:rFonts w:ascii="Times New Roman" w:eastAsia="SimSun" w:hAnsi="Times New Roman"/>
          <w:kern w:val="0"/>
          <w:szCs w:val="21"/>
        </w:rPr>
        <w:t>+ 0.165783090874581 × VP-wavelet-</w:t>
      </w:r>
      <w:proofErr w:type="spellStart"/>
      <w:r w:rsidRPr="00540F81">
        <w:rPr>
          <w:rFonts w:ascii="Times New Roman" w:eastAsia="SimSun" w:hAnsi="Times New Roman"/>
          <w:kern w:val="0"/>
          <w:szCs w:val="21"/>
        </w:rPr>
        <w:t>HHH_glszm_GrayLevel</w:t>
      </w:r>
      <w:r w:rsidRPr="00540F81">
        <w:rPr>
          <w:rFonts w:ascii="Times New Roman" w:eastAsia="SimSun" w:hAnsi="Times New Roman"/>
          <w:bCs/>
          <w:szCs w:val="21"/>
        </w:rPr>
        <w:t>Non</w:t>
      </w:r>
      <w:proofErr w:type="spellEnd"/>
      <w:r w:rsidRPr="00540F81">
        <w:rPr>
          <w:rFonts w:ascii="Times New Roman" w:eastAsia="SimSun" w:hAnsi="Times New Roman"/>
          <w:bCs/>
          <w:szCs w:val="21"/>
        </w:rPr>
        <w:t>-</w:t>
      </w:r>
      <w:proofErr w:type="spellStart"/>
      <w:r w:rsidRPr="00540F81">
        <w:rPr>
          <w:rFonts w:ascii="Times New Roman" w:eastAsia="SimSun" w:hAnsi="Times New Roman"/>
          <w:bCs/>
          <w:szCs w:val="21"/>
        </w:rPr>
        <w:t>Uniformity</w:t>
      </w:r>
      <w:r w:rsidRPr="00540F81">
        <w:rPr>
          <w:rFonts w:ascii="Times New Roman" w:eastAsia="SimSun" w:hAnsi="Times New Roman"/>
          <w:kern w:val="0"/>
          <w:szCs w:val="21"/>
        </w:rPr>
        <w:t>Normalized</w:t>
      </w:r>
      <w:proofErr w:type="spellEnd"/>
    </w:p>
    <w:p w14:paraId="7D923F7C" w14:textId="77777777" w:rsidR="00540F81" w:rsidRPr="00573FF9" w:rsidRDefault="00540F81" w:rsidP="00540F81">
      <w:pPr>
        <w:spacing w:line="324" w:lineRule="auto"/>
        <w:rPr>
          <w:rFonts w:ascii="Times New Roman" w:eastAsia="SimSun" w:hAnsi="Times New Roman"/>
          <w:kern w:val="0"/>
          <w:sz w:val="24"/>
          <w:szCs w:val="24"/>
        </w:rPr>
      </w:pPr>
    </w:p>
    <w:p w14:paraId="6C95732D" w14:textId="77777777" w:rsidR="003277BA" w:rsidRDefault="003277BA" w:rsidP="003277BA">
      <w:pPr>
        <w:keepNext/>
        <w:spacing w:line="360" w:lineRule="auto"/>
      </w:pPr>
      <w:r>
        <w:rPr>
          <w:rFonts w:ascii="Times New Roman" w:eastAsia="SimSun" w:hAnsi="Times New Roman" w:cs="Times New Roman"/>
          <w:b/>
          <w:bCs/>
          <w:noProof/>
          <w:kern w:val="0"/>
          <w:sz w:val="24"/>
          <w:szCs w:val="24"/>
        </w:rPr>
        <w:drawing>
          <wp:inline distT="0" distB="0" distL="0" distR="0" wp14:anchorId="3F7BF51D" wp14:editId="098D22EF">
            <wp:extent cx="6609067" cy="2674189"/>
            <wp:effectExtent l="0" t="0" r="1905" b="0"/>
            <wp:docPr id="1" name="图片 1" descr="Graphical user interface,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raphical user interface,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473" cy="269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06914" w14:textId="77777777" w:rsidR="003277BA" w:rsidRDefault="003277BA" w:rsidP="003277BA">
      <w:pPr>
        <w:pStyle w:val="Caption"/>
      </w:pPr>
      <w:r w:rsidRPr="009E11CC">
        <w:rPr>
          <w:rFonts w:ascii="Times New Roman" w:eastAsiaTheme="minorEastAsia" w:hAnsi="Times New Roman" w:cs="Times New Roman"/>
          <w:b/>
          <w:bCs/>
          <w:sz w:val="22"/>
          <w:szCs w:val="22"/>
        </w:rPr>
        <w:t>Figure S1.</w:t>
      </w:r>
      <w:r w:rsidRPr="009E11CC">
        <w:rPr>
          <w:rFonts w:ascii="Times New Roman" w:eastAsiaTheme="minorEastAsia" w:hAnsi="Times New Roman" w:cs="Times New Roman"/>
          <w:sz w:val="22"/>
          <w:szCs w:val="22"/>
        </w:rPr>
        <w:t xml:space="preserve"> Survival curves according to nomogram. The Kaplan-Meier curves depict </w:t>
      </w:r>
      <w:r w:rsidRPr="00FD7DEF">
        <w:rPr>
          <w:rFonts w:ascii="Times New Roman" w:hAnsi="Times New Roman" w:cs="Times New Roman"/>
          <w:sz w:val="24"/>
          <w:szCs w:val="24"/>
        </w:rPr>
        <w:t>overall</w:t>
      </w:r>
      <w:r w:rsidRPr="009E11CC">
        <w:rPr>
          <w:rFonts w:ascii="Times New Roman" w:eastAsiaTheme="minorEastAsia" w:hAnsi="Times New Roman" w:cs="Times New Roman"/>
          <w:sz w:val="22"/>
          <w:szCs w:val="22"/>
        </w:rPr>
        <w:t xml:space="preserve"> survival in HCC patients according to the classification of nomogram in the (A) training and (B) validation cohorts.</w:t>
      </w:r>
    </w:p>
    <w:p w14:paraId="221A6D21" w14:textId="77777777" w:rsidR="007D1656" w:rsidRPr="00540F81" w:rsidRDefault="009402EE">
      <w:pPr>
        <w:rPr>
          <w:rFonts w:ascii="Times New Roman" w:hAnsi="Times New Roman" w:cs="Times New Roman"/>
        </w:rPr>
      </w:pPr>
    </w:p>
    <w:sectPr w:rsidR="007D1656" w:rsidRPr="00540F81" w:rsidSect="003277B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0EA7" w14:textId="77777777" w:rsidR="009402EE" w:rsidRDefault="009402EE" w:rsidP="00AF7510">
      <w:r>
        <w:separator/>
      </w:r>
    </w:p>
  </w:endnote>
  <w:endnote w:type="continuationSeparator" w:id="0">
    <w:p w14:paraId="5E2BE925" w14:textId="77777777" w:rsidR="009402EE" w:rsidRDefault="009402EE" w:rsidP="00AF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9B35" w14:textId="77777777" w:rsidR="009402EE" w:rsidRDefault="009402EE" w:rsidP="00AF7510">
      <w:r>
        <w:separator/>
      </w:r>
    </w:p>
  </w:footnote>
  <w:footnote w:type="continuationSeparator" w:id="0">
    <w:p w14:paraId="7C9FBA41" w14:textId="77777777" w:rsidR="009402EE" w:rsidRDefault="009402EE" w:rsidP="00AF7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E79"/>
    <w:rsid w:val="000519FE"/>
    <w:rsid w:val="00091A94"/>
    <w:rsid w:val="000B30DB"/>
    <w:rsid w:val="001372F5"/>
    <w:rsid w:val="001643B4"/>
    <w:rsid w:val="001B019F"/>
    <w:rsid w:val="001C4F1D"/>
    <w:rsid w:val="002004CC"/>
    <w:rsid w:val="00201408"/>
    <w:rsid w:val="00321ABD"/>
    <w:rsid w:val="003277BA"/>
    <w:rsid w:val="00440589"/>
    <w:rsid w:val="00450092"/>
    <w:rsid w:val="00457BB7"/>
    <w:rsid w:val="0046507A"/>
    <w:rsid w:val="004736AB"/>
    <w:rsid w:val="004D5742"/>
    <w:rsid w:val="004D5F7D"/>
    <w:rsid w:val="00540F81"/>
    <w:rsid w:val="006E63DF"/>
    <w:rsid w:val="00724261"/>
    <w:rsid w:val="007627CC"/>
    <w:rsid w:val="007B36FC"/>
    <w:rsid w:val="00837E0C"/>
    <w:rsid w:val="00846B2C"/>
    <w:rsid w:val="0088366C"/>
    <w:rsid w:val="008F605D"/>
    <w:rsid w:val="009402EE"/>
    <w:rsid w:val="00955174"/>
    <w:rsid w:val="00957D5F"/>
    <w:rsid w:val="00964627"/>
    <w:rsid w:val="009E11CC"/>
    <w:rsid w:val="00A71ECF"/>
    <w:rsid w:val="00AF7510"/>
    <w:rsid w:val="00B36B16"/>
    <w:rsid w:val="00B97549"/>
    <w:rsid w:val="00BC1787"/>
    <w:rsid w:val="00BC4B0C"/>
    <w:rsid w:val="00C90E2F"/>
    <w:rsid w:val="00CA58CB"/>
    <w:rsid w:val="00D7354F"/>
    <w:rsid w:val="00D82E79"/>
    <w:rsid w:val="00DA3552"/>
    <w:rsid w:val="00DD74A5"/>
    <w:rsid w:val="00E23A3B"/>
    <w:rsid w:val="00E510DE"/>
    <w:rsid w:val="00E552DE"/>
    <w:rsid w:val="00E7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CF5D6"/>
  <w15:chartTrackingRefBased/>
  <w15:docId w15:val="{C97651DC-7442-48BC-9870-DB021080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B2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7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F751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F7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F7510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751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51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5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5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7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787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36B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6B16"/>
    <w:rPr>
      <w:rFonts w:ascii="SimSun" w:eastAsia="SimSun" w:hAnsi="SimSun" w:cs="SimSun"/>
      <w:kern w:val="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D5F7D"/>
    <w:rPr>
      <w:rFonts w:asciiTheme="majorHAnsi" w:eastAsia="SimHei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威化饼</dc:creator>
  <cp:keywords/>
  <dc:description/>
  <cp:lastModifiedBy>Mel Phimester</cp:lastModifiedBy>
  <cp:revision>2</cp:revision>
  <dcterms:created xsi:type="dcterms:W3CDTF">2022-03-01T03:50:00Z</dcterms:created>
  <dcterms:modified xsi:type="dcterms:W3CDTF">2022-03-01T03:50:00Z</dcterms:modified>
</cp:coreProperties>
</file>