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17BF" w14:textId="36A36DE2" w:rsidR="00F456C6" w:rsidRDefault="00F456C6" w:rsidP="008B20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6C6">
        <w:rPr>
          <w:rFonts w:ascii="Times New Roman" w:hAnsi="Times New Roman" w:cs="Times New Roman"/>
          <w:b/>
          <w:bCs/>
          <w:sz w:val="24"/>
          <w:szCs w:val="24"/>
        </w:rPr>
        <w:t>Supplemental Material</w:t>
      </w:r>
    </w:p>
    <w:p w14:paraId="1BAD80C3" w14:textId="5816AC9C" w:rsidR="00635825" w:rsidRDefault="00F456C6" w:rsidP="008B20E1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5404F29" w14:textId="676A2C4B" w:rsidR="00635825" w:rsidRDefault="00635825" w:rsidP="008B20E1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529DBCE" wp14:editId="3F6FA56F">
            <wp:extent cx="5274310" cy="45669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6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C08D3" w14:textId="6A316D70" w:rsidR="00635825" w:rsidRPr="00A35796" w:rsidRDefault="00635825" w:rsidP="008B20E1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Supplemental </w:t>
      </w:r>
      <w:r w:rsidRPr="00A35796">
        <w:rPr>
          <w:rFonts w:ascii="Times New Roman" w:hAnsi="Times New Roman" w:cs="Times New Roman" w:hint="eastAsia"/>
          <w:b/>
          <w:bCs/>
          <w:sz w:val="24"/>
          <w:szCs w:val="28"/>
        </w:rPr>
        <w:t>F</w:t>
      </w:r>
      <w:r w:rsidRPr="00A35796">
        <w:rPr>
          <w:rFonts w:ascii="Times New Roman" w:hAnsi="Times New Roman" w:cs="Times New Roman"/>
          <w:b/>
          <w:bCs/>
          <w:sz w:val="24"/>
          <w:szCs w:val="28"/>
        </w:rPr>
        <w:t>igure.1 Study flow chart</w:t>
      </w:r>
    </w:p>
    <w:p w14:paraId="5EDB6296" w14:textId="77777777" w:rsidR="00635825" w:rsidRPr="00A35796" w:rsidRDefault="00635825" w:rsidP="008B20E1">
      <w:pPr>
        <w:spacing w:line="480" w:lineRule="auto"/>
        <w:jc w:val="left"/>
        <w:rPr>
          <w:rFonts w:ascii="Times New Roman" w:hAnsi="Times New Roman" w:cs="Times New Roman"/>
          <w:sz w:val="24"/>
          <w:szCs w:val="28"/>
        </w:rPr>
      </w:pPr>
      <w:r w:rsidRPr="00A35796">
        <w:rPr>
          <w:rFonts w:ascii="Times New Roman" w:hAnsi="Times New Roman" w:cs="Times New Roman"/>
          <w:sz w:val="24"/>
          <w:szCs w:val="28"/>
        </w:rPr>
        <w:t>STEMI, ST-segment elevation myocardial infarction; OCT, Optical</w:t>
      </w:r>
    </w:p>
    <w:p w14:paraId="21620FD4" w14:textId="77777777" w:rsidR="00635825" w:rsidRPr="00A35796" w:rsidRDefault="00635825" w:rsidP="008B20E1">
      <w:pPr>
        <w:spacing w:line="480" w:lineRule="auto"/>
        <w:jc w:val="left"/>
        <w:rPr>
          <w:rFonts w:ascii="Times New Roman" w:hAnsi="Times New Roman" w:cs="Times New Roman"/>
          <w:sz w:val="24"/>
          <w:szCs w:val="28"/>
        </w:rPr>
      </w:pPr>
      <w:r w:rsidRPr="00A35796">
        <w:rPr>
          <w:rFonts w:ascii="Times New Roman" w:hAnsi="Times New Roman" w:cs="Times New Roman"/>
          <w:sz w:val="24"/>
          <w:szCs w:val="28"/>
        </w:rPr>
        <w:t xml:space="preserve">Coherence Tomography. </w:t>
      </w:r>
    </w:p>
    <w:p w14:paraId="29A54D36" w14:textId="396D9960" w:rsidR="00635825" w:rsidRDefault="00635825" w:rsidP="008B20E1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6FB75437" wp14:editId="2627D781">
            <wp:extent cx="5274310" cy="26765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5EABE" w14:textId="392A5FAD" w:rsidR="00635825" w:rsidRPr="00A35796" w:rsidRDefault="00635825" w:rsidP="008B20E1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Supplemental </w:t>
      </w:r>
      <w:r w:rsidRPr="00A35796">
        <w:rPr>
          <w:rFonts w:ascii="Times New Roman" w:hAnsi="Times New Roman" w:cs="Times New Roman"/>
          <w:b/>
          <w:bCs/>
          <w:sz w:val="24"/>
          <w:szCs w:val="28"/>
        </w:rPr>
        <w:t xml:space="preserve">Figure 2. </w:t>
      </w:r>
      <w:r w:rsidRPr="00A35796">
        <w:rPr>
          <w:rFonts w:ascii="Times New Roman" w:hAnsi="Times New Roman" w:cs="Times New Roman" w:hint="eastAsia"/>
          <w:b/>
          <w:bCs/>
          <w:sz w:val="24"/>
          <w:szCs w:val="28"/>
        </w:rPr>
        <w:t>T</w:t>
      </w:r>
      <w:r w:rsidRPr="00A35796">
        <w:rPr>
          <w:rFonts w:ascii="Times New Roman" w:hAnsi="Times New Roman" w:cs="Times New Roman"/>
          <w:b/>
          <w:bCs/>
          <w:sz w:val="24"/>
          <w:szCs w:val="28"/>
        </w:rPr>
        <w:t>ypical Optical coherence tomography images of PR and PE</w:t>
      </w:r>
    </w:p>
    <w:p w14:paraId="600B53BD" w14:textId="77777777" w:rsidR="00635825" w:rsidRPr="0018616D" w:rsidRDefault="00635825" w:rsidP="008B20E1">
      <w:pPr>
        <w:spacing w:line="480" w:lineRule="auto"/>
        <w:jc w:val="left"/>
        <w:rPr>
          <w:rFonts w:ascii="Times New Roman" w:hAnsi="Times New Roman" w:cs="Times New Roman"/>
          <w:sz w:val="24"/>
          <w:szCs w:val="28"/>
        </w:rPr>
      </w:pPr>
      <w:r w:rsidRPr="00A35796">
        <w:rPr>
          <w:rFonts w:ascii="Times New Roman" w:hAnsi="Times New Roman" w:cs="Times New Roman"/>
          <w:sz w:val="24"/>
          <w:szCs w:val="28"/>
        </w:rPr>
        <w:t xml:space="preserve">(A). OCT-rupture was identified by disruption of fibrous cap (asterisk) and cavity formation in the plaque. (B). OCT-erosion was identified by the presence of attached thrombus (white arrow) overlying an intact and visualized plaque. </w:t>
      </w:r>
    </w:p>
    <w:p w14:paraId="003463AB" w14:textId="617E42D4" w:rsidR="00635825" w:rsidRDefault="00635825" w:rsidP="008B20E1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0527E005" wp14:editId="0B92E2B5">
            <wp:extent cx="5274310" cy="489267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9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855E6" w14:textId="61832BCE" w:rsidR="00635825" w:rsidRPr="00A35796" w:rsidRDefault="00635825" w:rsidP="008B20E1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 w:rsidRPr="00A35796">
        <w:rPr>
          <w:rFonts w:ascii="Times New Roman" w:hAnsi="Times New Roman" w:cs="Times New Roman"/>
          <w:b/>
          <w:bCs/>
          <w:sz w:val="24"/>
          <w:szCs w:val="28"/>
        </w:rPr>
        <w:t xml:space="preserve">Supplemental </w:t>
      </w:r>
      <w:r>
        <w:rPr>
          <w:rFonts w:ascii="Times New Roman" w:hAnsi="Times New Roman" w:cs="Times New Roman"/>
          <w:b/>
          <w:bCs/>
          <w:sz w:val="24"/>
          <w:szCs w:val="28"/>
        </w:rPr>
        <w:t>F</w:t>
      </w:r>
      <w:r w:rsidRPr="00A35796">
        <w:rPr>
          <w:rFonts w:ascii="Times New Roman" w:hAnsi="Times New Roman" w:cs="Times New Roman"/>
          <w:b/>
          <w:bCs/>
          <w:sz w:val="24"/>
          <w:szCs w:val="28"/>
        </w:rPr>
        <w:t xml:space="preserve">igure </w:t>
      </w:r>
      <w:r>
        <w:rPr>
          <w:rFonts w:ascii="Times New Roman" w:hAnsi="Times New Roman" w:cs="Times New Roman"/>
          <w:b/>
          <w:bCs/>
          <w:sz w:val="24"/>
          <w:szCs w:val="28"/>
        </w:rPr>
        <w:t>3</w:t>
      </w:r>
      <w:r w:rsidRPr="00A35796">
        <w:rPr>
          <w:rFonts w:ascii="Times New Roman" w:hAnsi="Times New Roman" w:cs="Times New Roman"/>
          <w:b/>
          <w:bCs/>
          <w:sz w:val="24"/>
          <w:szCs w:val="28"/>
        </w:rPr>
        <w:t xml:space="preserve">. Comparison of IL-4, IL-10, IL-1β and TNF-α mRNA levels between coronary artery diseases controls (coronary angiographic stenosis was less than 50%) and STEMI patients.   </w:t>
      </w:r>
    </w:p>
    <w:p w14:paraId="48242309" w14:textId="77777777" w:rsidR="00635825" w:rsidRDefault="00635825" w:rsidP="008B20E1">
      <w:pPr>
        <w:spacing w:line="480" w:lineRule="auto"/>
        <w:jc w:val="left"/>
        <w:rPr>
          <w:rFonts w:ascii="Times New Roman" w:hAnsi="Times New Roman" w:cs="Times New Roman"/>
          <w:sz w:val="24"/>
          <w:szCs w:val="28"/>
        </w:rPr>
      </w:pPr>
      <w:r w:rsidRPr="00A35796">
        <w:rPr>
          <w:rFonts w:ascii="Times New Roman" w:hAnsi="Times New Roman" w:cs="Times New Roman" w:hint="eastAsia"/>
          <w:sz w:val="24"/>
          <w:szCs w:val="28"/>
        </w:rPr>
        <w:t>(</w:t>
      </w:r>
      <w:r w:rsidRPr="00A35796">
        <w:rPr>
          <w:rFonts w:ascii="Times New Roman" w:hAnsi="Times New Roman" w:cs="Times New Roman"/>
          <w:sz w:val="24"/>
          <w:szCs w:val="28"/>
        </w:rPr>
        <w:t xml:space="preserve">A). IL-4 mRNA level in </w:t>
      </w:r>
      <w:bookmarkStart w:id="0" w:name="_Hlk81375776"/>
      <w:r w:rsidRPr="00A35796">
        <w:rPr>
          <w:rFonts w:ascii="Times New Roman" w:hAnsi="Times New Roman" w:cs="Times New Roman"/>
          <w:sz w:val="24"/>
          <w:szCs w:val="28"/>
        </w:rPr>
        <w:t>controls and STEMI</w:t>
      </w:r>
      <w:bookmarkEnd w:id="0"/>
      <w:r w:rsidRPr="00A35796">
        <w:rPr>
          <w:rFonts w:ascii="Times New Roman" w:hAnsi="Times New Roman" w:cs="Times New Roman"/>
          <w:sz w:val="24"/>
          <w:szCs w:val="28"/>
        </w:rPr>
        <w:t xml:space="preserve"> (fold change). (B). IL-10 mRNA level in controls and STEMI (fold change). (C). IL-1β mRNA level in controls and STEMI (fold </w:t>
      </w:r>
      <w:r w:rsidRPr="00A35796">
        <w:rPr>
          <w:rFonts w:ascii="Times New Roman" w:hAnsi="Times New Roman" w:cs="Times New Roman"/>
          <w:sz w:val="24"/>
          <w:szCs w:val="28"/>
        </w:rPr>
        <w:lastRenderedPageBreak/>
        <w:t>change). (D). TNF-α mRNA level in controls and STEMI (fold change). The data shown as mean ± SD.</w:t>
      </w:r>
    </w:p>
    <w:p w14:paraId="064C2AC6" w14:textId="0E40B195" w:rsidR="00635825" w:rsidRDefault="00635825" w:rsidP="008B20E1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3DA865E5" wp14:editId="38DCEB6E">
            <wp:extent cx="3261995" cy="28289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0D8E0" w14:textId="62E953B4" w:rsidR="00635825" w:rsidRDefault="00635825" w:rsidP="008B20E1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Supplemental </w:t>
      </w:r>
      <w:r w:rsidRPr="00A35796">
        <w:rPr>
          <w:rFonts w:ascii="Times New Roman" w:hAnsi="Times New Roman" w:cs="Times New Roman"/>
          <w:b/>
          <w:bCs/>
          <w:sz w:val="24"/>
          <w:szCs w:val="28"/>
        </w:rPr>
        <w:t>F</w:t>
      </w:r>
      <w:r w:rsidRPr="00A35796">
        <w:rPr>
          <w:rFonts w:ascii="Times New Roman" w:hAnsi="Times New Roman" w:cs="Times New Roman" w:hint="eastAsia"/>
          <w:b/>
          <w:bCs/>
          <w:sz w:val="24"/>
          <w:szCs w:val="28"/>
        </w:rPr>
        <w:t>igure</w:t>
      </w:r>
      <w:r w:rsidRPr="00A3579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4</w:t>
      </w:r>
      <w:r w:rsidRPr="00A35796">
        <w:rPr>
          <w:rFonts w:ascii="Times New Roman" w:hAnsi="Times New Roman" w:cs="Times New Roman"/>
          <w:b/>
          <w:bCs/>
          <w:sz w:val="24"/>
          <w:szCs w:val="28"/>
        </w:rPr>
        <w:t xml:space="preserve">. Hot map of IL-4, IL-10, IL-1β and </w:t>
      </w:r>
      <w:bookmarkStart w:id="1" w:name="OLE_LINK5"/>
      <w:r w:rsidRPr="00A35796">
        <w:rPr>
          <w:rFonts w:ascii="Times New Roman" w:hAnsi="Times New Roman" w:cs="Times New Roman"/>
          <w:b/>
          <w:bCs/>
          <w:sz w:val="24"/>
          <w:szCs w:val="28"/>
        </w:rPr>
        <w:t>TNF-α</w:t>
      </w:r>
      <w:bookmarkEnd w:id="1"/>
      <w:r w:rsidRPr="00A35796">
        <w:rPr>
          <w:rFonts w:ascii="Times New Roman" w:hAnsi="Times New Roman" w:cs="Times New Roman"/>
          <w:b/>
          <w:bCs/>
          <w:sz w:val="24"/>
          <w:szCs w:val="28"/>
        </w:rPr>
        <w:t xml:space="preserve"> mRNA in PR and PE</w:t>
      </w:r>
    </w:p>
    <w:p w14:paraId="2C3D1189" w14:textId="79ABA665" w:rsidR="00635825" w:rsidRPr="00A35796" w:rsidRDefault="00635825" w:rsidP="008B20E1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noProof/>
        </w:rPr>
        <w:drawing>
          <wp:inline distT="0" distB="0" distL="0" distR="0" wp14:anchorId="410FF9A0" wp14:editId="44319A8C">
            <wp:extent cx="5274310" cy="16002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CE396" w14:textId="77777777" w:rsidR="00635825" w:rsidRPr="00A35796" w:rsidRDefault="00635825" w:rsidP="008B20E1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Supplemental </w:t>
      </w:r>
      <w:r w:rsidRPr="00A35796">
        <w:rPr>
          <w:rFonts w:ascii="Times New Roman" w:hAnsi="Times New Roman" w:cs="Times New Roman" w:hint="eastAsia"/>
          <w:b/>
          <w:bCs/>
          <w:sz w:val="24"/>
          <w:szCs w:val="28"/>
        </w:rPr>
        <w:t>F</w:t>
      </w:r>
      <w:r w:rsidRPr="00A35796">
        <w:rPr>
          <w:rFonts w:ascii="Times New Roman" w:hAnsi="Times New Roman" w:cs="Times New Roman"/>
          <w:b/>
          <w:bCs/>
          <w:sz w:val="24"/>
          <w:szCs w:val="28"/>
        </w:rPr>
        <w:t xml:space="preserve">igure </w:t>
      </w:r>
      <w:r>
        <w:rPr>
          <w:rFonts w:ascii="Times New Roman" w:hAnsi="Times New Roman" w:cs="Times New Roman"/>
          <w:b/>
          <w:bCs/>
          <w:sz w:val="24"/>
          <w:szCs w:val="28"/>
        </w:rPr>
        <w:t>5</w:t>
      </w:r>
      <w:r w:rsidRPr="00A35796">
        <w:rPr>
          <w:rFonts w:ascii="Times New Roman" w:hAnsi="Times New Roman" w:cs="Times New Roman"/>
          <w:b/>
          <w:bCs/>
          <w:sz w:val="24"/>
          <w:szCs w:val="28"/>
        </w:rPr>
        <w:t>. Receiver-operating characteristic curves of IL-4, IL-1β and TNF-α for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</w:t>
      </w:r>
      <w:r w:rsidRPr="00A35796">
        <w:rPr>
          <w:rFonts w:ascii="Times New Roman" w:hAnsi="Times New Roman" w:cs="Times New Roman"/>
          <w:b/>
          <w:bCs/>
          <w:sz w:val="24"/>
          <w:szCs w:val="28"/>
        </w:rPr>
        <w:t>predicting PR</w:t>
      </w:r>
    </w:p>
    <w:p w14:paraId="2763E602" w14:textId="77777777" w:rsidR="00635825" w:rsidRPr="00A35796" w:rsidRDefault="00635825" w:rsidP="008B20E1">
      <w:pPr>
        <w:spacing w:line="480" w:lineRule="auto"/>
        <w:jc w:val="left"/>
        <w:rPr>
          <w:rFonts w:ascii="Times New Roman" w:hAnsi="Times New Roman" w:cs="Times New Roman"/>
          <w:sz w:val="24"/>
          <w:szCs w:val="28"/>
        </w:rPr>
      </w:pPr>
      <w:r w:rsidRPr="00A35796">
        <w:rPr>
          <w:rFonts w:ascii="Times New Roman" w:hAnsi="Times New Roman" w:cs="Times New Roman" w:hint="eastAsia"/>
          <w:sz w:val="24"/>
          <w:szCs w:val="28"/>
        </w:rPr>
        <w:t>(</w:t>
      </w:r>
      <w:r w:rsidRPr="00A35796">
        <w:rPr>
          <w:rFonts w:ascii="Times New Roman" w:hAnsi="Times New Roman" w:cs="Times New Roman"/>
          <w:sz w:val="24"/>
          <w:szCs w:val="28"/>
        </w:rPr>
        <w:t>A). Receiver-operating characteristic curves of IL-4. (B). Receiver-operating characteristic curves of IL-1β. (C). Receiver-operating characteristic curves of TNF-α.</w:t>
      </w:r>
    </w:p>
    <w:p w14:paraId="2AEC8E7D" w14:textId="3E7B9F96" w:rsidR="00635825" w:rsidRDefault="00635825" w:rsidP="008B20E1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35796">
        <w:rPr>
          <w:rFonts w:ascii="Times New Roman" w:hAnsi="Times New Roman" w:cs="Times New Roman"/>
          <w:sz w:val="24"/>
          <w:szCs w:val="28"/>
        </w:rPr>
        <w:t>AUC, area under the curve.</w:t>
      </w:r>
    </w:p>
    <w:p w14:paraId="7BD4CDD5" w14:textId="6C741C6D" w:rsidR="00151743" w:rsidRPr="00151743" w:rsidRDefault="00151743" w:rsidP="008B20E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1743"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r w:rsidR="0063582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151743">
        <w:rPr>
          <w:rFonts w:ascii="Times New Roman" w:hAnsi="Times New Roman" w:cs="Times New Roman"/>
          <w:b/>
          <w:bCs/>
          <w:sz w:val="24"/>
          <w:szCs w:val="24"/>
        </w:rPr>
        <w:t>able 1</w:t>
      </w:r>
      <w:r w:rsidRPr="00151743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151743">
        <w:rPr>
          <w:rFonts w:ascii="Times New Roman" w:hAnsi="Times New Roman" w:cs="Times New Roman"/>
          <w:b/>
          <w:bCs/>
          <w:sz w:val="24"/>
          <w:szCs w:val="24"/>
        </w:rPr>
        <w:t xml:space="preserve"> Information of PCR Primer</w:t>
      </w: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3544"/>
      </w:tblGrid>
      <w:tr w:rsidR="00151743" w:rsidRPr="007A33AC" w14:paraId="3FCB2E6B" w14:textId="77777777" w:rsidTr="003C0FE6">
        <w:tc>
          <w:tcPr>
            <w:tcW w:w="993" w:type="dxa"/>
            <w:tcBorders>
              <w:top w:val="single" w:sz="12" w:space="0" w:color="000000"/>
              <w:bottom w:val="single" w:sz="4" w:space="0" w:color="auto"/>
            </w:tcBorders>
          </w:tcPr>
          <w:p w14:paraId="333D6A1A" w14:textId="77777777" w:rsidR="00151743" w:rsidRPr="007A33AC" w:rsidRDefault="00151743" w:rsidP="008B20E1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A33AC">
              <w:rPr>
                <w:rFonts w:ascii="Times New Roman" w:eastAsia="宋体" w:hAnsi="Times New Roman" w:cs="Times New Roman"/>
                <w:sz w:val="18"/>
                <w:szCs w:val="18"/>
              </w:rPr>
              <w:lastRenderedPageBreak/>
              <w:t>Gene</w:t>
            </w:r>
          </w:p>
        </w:tc>
        <w:tc>
          <w:tcPr>
            <w:tcW w:w="3685" w:type="dxa"/>
            <w:tcBorders>
              <w:top w:val="single" w:sz="12" w:space="0" w:color="000000"/>
              <w:bottom w:val="single" w:sz="4" w:space="0" w:color="auto"/>
            </w:tcBorders>
          </w:tcPr>
          <w:p w14:paraId="561C336C" w14:textId="77777777" w:rsidR="00151743" w:rsidRPr="007A33AC" w:rsidRDefault="00151743" w:rsidP="008B20E1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A33AC">
              <w:rPr>
                <w:rFonts w:ascii="Times New Roman" w:eastAsia="宋体" w:hAnsi="Times New Roman" w:cs="Times New Roman"/>
                <w:sz w:val="18"/>
                <w:szCs w:val="18"/>
              </w:rPr>
              <w:t>F</w:t>
            </w: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>orward</w:t>
            </w:r>
            <w:r w:rsidRPr="007A33AC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4" w:space="0" w:color="auto"/>
            </w:tcBorders>
          </w:tcPr>
          <w:p w14:paraId="12ED971F" w14:textId="77777777" w:rsidR="00151743" w:rsidRPr="007A33AC" w:rsidRDefault="00151743" w:rsidP="008B20E1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>Reverse</w:t>
            </w:r>
          </w:p>
        </w:tc>
      </w:tr>
      <w:tr w:rsidR="00151743" w:rsidRPr="007A33AC" w14:paraId="2E949B8B" w14:textId="77777777" w:rsidTr="003C0FE6">
        <w:tc>
          <w:tcPr>
            <w:tcW w:w="993" w:type="dxa"/>
            <w:tcBorders>
              <w:top w:val="single" w:sz="4" w:space="0" w:color="auto"/>
            </w:tcBorders>
          </w:tcPr>
          <w:p w14:paraId="70C09483" w14:textId="33F5039B" w:rsidR="00151743" w:rsidRPr="007A33AC" w:rsidRDefault="00151743" w:rsidP="008B20E1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IL-4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70E5708" w14:textId="507369E2" w:rsidR="00151743" w:rsidRPr="007A33AC" w:rsidRDefault="00151743" w:rsidP="008B20E1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 xml:space="preserve">5’- </w:t>
            </w:r>
            <w:r w:rsidRPr="00151743">
              <w:rPr>
                <w:rFonts w:ascii="Times New Roman" w:hAnsi="Times New Roman" w:cs="Times New Roman"/>
                <w:sz w:val="18"/>
                <w:szCs w:val="18"/>
              </w:rPr>
              <w:t>CACCGAGTTGACCGTAACAG</w:t>
            </w: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C2DA80B" w14:textId="1403FBD5" w:rsidR="00151743" w:rsidRPr="007A33AC" w:rsidRDefault="00151743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>
              <w:t xml:space="preserve"> </w:t>
            </w:r>
            <w:r w:rsidRPr="00151743">
              <w:rPr>
                <w:rFonts w:ascii="Times New Roman" w:hAnsi="Times New Roman" w:cs="Times New Roman"/>
                <w:sz w:val="18"/>
                <w:szCs w:val="18"/>
              </w:rPr>
              <w:t>GCCCTGCAGAAGGTTTCC</w:t>
            </w: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151743" w:rsidRPr="007A33AC" w14:paraId="35D430DC" w14:textId="77777777" w:rsidTr="003C0FE6">
        <w:tc>
          <w:tcPr>
            <w:tcW w:w="993" w:type="dxa"/>
          </w:tcPr>
          <w:p w14:paraId="161FEC8E" w14:textId="666AE0F9" w:rsidR="00151743" w:rsidRPr="007A33AC" w:rsidRDefault="00151743" w:rsidP="008B20E1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IL-10</w:t>
            </w:r>
          </w:p>
        </w:tc>
        <w:tc>
          <w:tcPr>
            <w:tcW w:w="3685" w:type="dxa"/>
          </w:tcPr>
          <w:p w14:paraId="61C2BAE2" w14:textId="3262A14A" w:rsidR="00151743" w:rsidRPr="007A33AC" w:rsidRDefault="00151743" w:rsidP="008B20E1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>5′-</w:t>
            </w:r>
            <w:r>
              <w:t xml:space="preserve"> </w:t>
            </w:r>
            <w:r w:rsidRPr="00151743">
              <w:rPr>
                <w:rFonts w:ascii="Times New Roman" w:hAnsi="Times New Roman" w:cs="Times New Roman"/>
                <w:sz w:val="18"/>
                <w:szCs w:val="18"/>
              </w:rPr>
              <w:t>TGCCTTCAGCAGAGTGAAGA</w:t>
            </w: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3544" w:type="dxa"/>
          </w:tcPr>
          <w:p w14:paraId="06884BE4" w14:textId="46D488CD" w:rsidR="00151743" w:rsidRPr="007A33AC" w:rsidRDefault="00151743" w:rsidP="008B20E1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>5′-</w:t>
            </w:r>
            <w:r>
              <w:t xml:space="preserve"> </w:t>
            </w:r>
            <w:r w:rsidRPr="00151743">
              <w:rPr>
                <w:rFonts w:ascii="Times New Roman" w:hAnsi="Times New Roman" w:cs="Times New Roman"/>
                <w:sz w:val="18"/>
                <w:szCs w:val="18"/>
              </w:rPr>
              <w:t>GCAACCCAGGTAACCCTTAAA</w:t>
            </w: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>-3′</w:t>
            </w:r>
          </w:p>
        </w:tc>
      </w:tr>
      <w:tr w:rsidR="00151743" w:rsidRPr="007A33AC" w14:paraId="4D0630AF" w14:textId="77777777" w:rsidTr="003C0FE6">
        <w:tc>
          <w:tcPr>
            <w:tcW w:w="993" w:type="dxa"/>
          </w:tcPr>
          <w:p w14:paraId="28634941" w14:textId="77777777" w:rsidR="00151743" w:rsidRPr="007A33AC" w:rsidRDefault="00151743" w:rsidP="008B20E1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>IL-1β</w:t>
            </w:r>
          </w:p>
        </w:tc>
        <w:tc>
          <w:tcPr>
            <w:tcW w:w="3685" w:type="dxa"/>
          </w:tcPr>
          <w:p w14:paraId="03FE1A95" w14:textId="4CA7D32C" w:rsidR="00151743" w:rsidRPr="007A33AC" w:rsidRDefault="00151743" w:rsidP="008B20E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>
              <w:t xml:space="preserve"> </w:t>
            </w:r>
            <w:r w:rsidRPr="00151743">
              <w:rPr>
                <w:rFonts w:ascii="Times New Roman" w:hAnsi="Times New Roman" w:cs="Times New Roman"/>
                <w:sz w:val="18"/>
                <w:szCs w:val="18"/>
              </w:rPr>
              <w:t>TACCTGTCCTGCGTGTTGAA</w:t>
            </w: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  <w:tc>
          <w:tcPr>
            <w:tcW w:w="3544" w:type="dxa"/>
          </w:tcPr>
          <w:p w14:paraId="464E830C" w14:textId="0C1248DC" w:rsidR="00151743" w:rsidRPr="007A33AC" w:rsidRDefault="00151743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>5’-</w:t>
            </w:r>
            <w:r>
              <w:t xml:space="preserve"> </w:t>
            </w:r>
            <w:r w:rsidRPr="00151743">
              <w:rPr>
                <w:rFonts w:ascii="Times New Roman" w:hAnsi="Times New Roman" w:cs="Times New Roman"/>
                <w:sz w:val="18"/>
                <w:szCs w:val="18"/>
              </w:rPr>
              <w:t>TCTTTGGGTAATTTTTGGGATCT</w:t>
            </w: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>-3’</w:t>
            </w:r>
          </w:p>
        </w:tc>
      </w:tr>
      <w:tr w:rsidR="00151743" w:rsidRPr="007A33AC" w14:paraId="39FF5737" w14:textId="77777777" w:rsidTr="003C0FE6">
        <w:tc>
          <w:tcPr>
            <w:tcW w:w="993" w:type="dxa"/>
          </w:tcPr>
          <w:p w14:paraId="018694CD" w14:textId="6730C364" w:rsidR="00151743" w:rsidRPr="007A33AC" w:rsidRDefault="00151743" w:rsidP="008B20E1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TNF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Pr="00151743">
              <w:rPr>
                <w:rFonts w:ascii="Times New Roman" w:hAnsi="Times New Roman" w:cs="Times New Roman"/>
                <w:sz w:val="18"/>
                <w:szCs w:val="18"/>
              </w:rPr>
              <w:t>α</w:t>
            </w:r>
          </w:p>
        </w:tc>
        <w:tc>
          <w:tcPr>
            <w:tcW w:w="3685" w:type="dxa"/>
          </w:tcPr>
          <w:p w14:paraId="23072D2E" w14:textId="2A918B9B" w:rsidR="00151743" w:rsidRPr="007A33AC" w:rsidRDefault="00151743" w:rsidP="008B20E1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>5′-</w:t>
            </w:r>
            <w:r>
              <w:t xml:space="preserve"> </w:t>
            </w:r>
            <w:r w:rsidRPr="00151743">
              <w:rPr>
                <w:rFonts w:ascii="Times New Roman" w:hAnsi="Times New Roman" w:cs="Times New Roman"/>
                <w:sz w:val="18"/>
                <w:szCs w:val="18"/>
              </w:rPr>
              <w:t>CCAGGGACCTCTCTCTAATCA</w:t>
            </w: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>-3′</w:t>
            </w:r>
          </w:p>
        </w:tc>
        <w:tc>
          <w:tcPr>
            <w:tcW w:w="3544" w:type="dxa"/>
          </w:tcPr>
          <w:p w14:paraId="655CF3BC" w14:textId="77777777" w:rsidR="00151743" w:rsidRPr="007A33AC" w:rsidRDefault="00151743" w:rsidP="008B20E1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>5′-CCATCTTTGGAAGGTTCAGGTTG-3′</w:t>
            </w:r>
          </w:p>
        </w:tc>
      </w:tr>
      <w:tr w:rsidR="00151743" w:rsidRPr="007A33AC" w14:paraId="0816D2B4" w14:textId="77777777" w:rsidTr="003C0FE6">
        <w:tc>
          <w:tcPr>
            <w:tcW w:w="993" w:type="dxa"/>
            <w:tcBorders>
              <w:bottom w:val="single" w:sz="12" w:space="0" w:color="000000"/>
            </w:tcBorders>
          </w:tcPr>
          <w:p w14:paraId="162141D0" w14:textId="77777777" w:rsidR="00151743" w:rsidRPr="007A33AC" w:rsidRDefault="00151743" w:rsidP="008B20E1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7A33AC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β-actin</w:t>
            </w:r>
          </w:p>
        </w:tc>
        <w:tc>
          <w:tcPr>
            <w:tcW w:w="3685" w:type="dxa"/>
            <w:tcBorders>
              <w:bottom w:val="single" w:sz="12" w:space="0" w:color="000000"/>
            </w:tcBorders>
          </w:tcPr>
          <w:p w14:paraId="14E68449" w14:textId="66BA25DC" w:rsidR="00151743" w:rsidRPr="007A33AC" w:rsidRDefault="00151743" w:rsidP="008B20E1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>5′-</w:t>
            </w:r>
            <w:r w:rsidRPr="007A33AC">
              <w:rPr>
                <w:rFonts w:ascii="Times New Roman" w:eastAsia="宋体" w:hAnsi="Times New Roman" w:cs="Times New Roman"/>
                <w:sz w:val="18"/>
                <w:szCs w:val="18"/>
              </w:rPr>
              <w:t>ACGGATTTGGTCGTATTGGGC</w:t>
            </w:r>
            <w:r w:rsidR="001B005B" w:rsidRPr="001B005B">
              <w:rPr>
                <w:rFonts w:ascii="Times New Roman" w:eastAsia="宋体" w:hAnsi="Times New Roman" w:cs="Times New Roman"/>
                <w:sz w:val="18"/>
                <w:szCs w:val="18"/>
              </w:rPr>
              <w:t>-3’</w:t>
            </w:r>
          </w:p>
        </w:tc>
        <w:tc>
          <w:tcPr>
            <w:tcW w:w="3544" w:type="dxa"/>
            <w:tcBorders>
              <w:bottom w:val="single" w:sz="12" w:space="0" w:color="000000"/>
            </w:tcBorders>
          </w:tcPr>
          <w:p w14:paraId="6A6D8F14" w14:textId="7B2F310C" w:rsidR="00151743" w:rsidRPr="007A33AC" w:rsidRDefault="00151743" w:rsidP="008B20E1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>5′-</w:t>
            </w:r>
            <w:r>
              <w:t xml:space="preserve"> </w:t>
            </w:r>
            <w:r w:rsidRPr="00151743">
              <w:rPr>
                <w:rFonts w:ascii="Times New Roman" w:eastAsia="宋体" w:hAnsi="Times New Roman" w:cs="Times New Roman"/>
                <w:sz w:val="18"/>
                <w:szCs w:val="18"/>
              </w:rPr>
              <w:t>TCAGCTTGAGGGTTTGCTAC</w:t>
            </w:r>
            <w:r w:rsidRPr="007A33AC">
              <w:rPr>
                <w:rFonts w:ascii="Times New Roman" w:hAnsi="Times New Roman" w:cs="Times New Roman"/>
                <w:sz w:val="18"/>
                <w:szCs w:val="18"/>
              </w:rPr>
              <w:t>-3′</w:t>
            </w:r>
          </w:p>
        </w:tc>
      </w:tr>
    </w:tbl>
    <w:p w14:paraId="6B17D2B3" w14:textId="77777777" w:rsidR="00151743" w:rsidRDefault="00151743" w:rsidP="008B20E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0AF51" w14:textId="4BCA6B66" w:rsidR="002B0E36" w:rsidRPr="00B2359B" w:rsidRDefault="00DC1EB3" w:rsidP="008B20E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81996266"/>
      <w:r w:rsidRPr="00B2359B"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r w:rsidR="0063582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B2359B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bookmarkEnd w:id="2"/>
      <w:r w:rsidR="00CC7B0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235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2359B" w:rsidRPr="00B2359B">
        <w:rPr>
          <w:rFonts w:ascii="Times New Roman" w:hAnsi="Times New Roman" w:cs="Times New Roman"/>
          <w:b/>
          <w:bCs/>
          <w:sz w:val="24"/>
          <w:szCs w:val="24"/>
        </w:rPr>
        <w:t xml:space="preserve"> Baseline line of C</w:t>
      </w:r>
      <w:r w:rsidR="0015174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2359B" w:rsidRPr="00B2359B">
        <w:rPr>
          <w:rFonts w:ascii="Times New Roman" w:hAnsi="Times New Roman" w:cs="Times New Roman"/>
          <w:b/>
          <w:bCs/>
          <w:sz w:val="24"/>
          <w:szCs w:val="24"/>
        </w:rPr>
        <w:t xml:space="preserve">D controls 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884CB3" w:rsidRPr="002F35FB" w14:paraId="18995AB5" w14:textId="77777777" w:rsidTr="002F35FB">
        <w:trPr>
          <w:trHeight w:val="624"/>
        </w:trPr>
        <w:tc>
          <w:tcPr>
            <w:tcW w:w="41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DA73E0" w14:textId="77777777" w:rsidR="00884CB3" w:rsidRPr="002F35FB" w:rsidRDefault="00884CB3" w:rsidP="008B20E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1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9C0C86" w14:textId="3F49E7C9" w:rsidR="00884CB3" w:rsidRPr="002F35FB" w:rsidRDefault="00884CB3" w:rsidP="008B20E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3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1517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F3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 controls (n=83) </w:t>
            </w:r>
          </w:p>
        </w:tc>
      </w:tr>
      <w:tr w:rsidR="00884CB3" w:rsidRPr="009D5AA5" w14:paraId="6B7B8D44" w14:textId="77777777" w:rsidTr="002F35FB">
        <w:trPr>
          <w:trHeight w:val="624"/>
        </w:trPr>
        <w:tc>
          <w:tcPr>
            <w:tcW w:w="4148" w:type="dxa"/>
            <w:tcBorders>
              <w:top w:val="single" w:sz="12" w:space="0" w:color="auto"/>
            </w:tcBorders>
            <w:vAlign w:val="center"/>
          </w:tcPr>
          <w:p w14:paraId="4E399184" w14:textId="77777777" w:rsidR="00884CB3" w:rsidRPr="009D5AA5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4148" w:type="dxa"/>
            <w:tcBorders>
              <w:top w:val="single" w:sz="12" w:space="0" w:color="auto"/>
            </w:tcBorders>
            <w:vAlign w:val="center"/>
          </w:tcPr>
          <w:p w14:paraId="119064E6" w14:textId="77777777" w:rsidR="00884CB3" w:rsidRPr="007D2BBB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BBB">
              <w:rPr>
                <w:rFonts w:ascii="Times New Roman" w:hAnsi="Times New Roman" w:cs="Times New Roman"/>
                <w:sz w:val="24"/>
                <w:szCs w:val="24"/>
              </w:rPr>
              <w:t>55.1±9.5</w:t>
            </w:r>
          </w:p>
        </w:tc>
      </w:tr>
      <w:tr w:rsidR="00884CB3" w:rsidRPr="009D5AA5" w14:paraId="71107D5B" w14:textId="77777777" w:rsidTr="002F35FB">
        <w:trPr>
          <w:trHeight w:val="624"/>
        </w:trPr>
        <w:tc>
          <w:tcPr>
            <w:tcW w:w="4148" w:type="dxa"/>
            <w:vAlign w:val="center"/>
          </w:tcPr>
          <w:p w14:paraId="7DE74F01" w14:textId="77777777" w:rsidR="00884CB3" w:rsidRPr="009D5AA5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(%)</w:t>
            </w:r>
          </w:p>
        </w:tc>
        <w:tc>
          <w:tcPr>
            <w:tcW w:w="4148" w:type="dxa"/>
            <w:vAlign w:val="center"/>
          </w:tcPr>
          <w:p w14:paraId="2DCEC962" w14:textId="77777777" w:rsidR="00884CB3" w:rsidRPr="009D5AA5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(56.6)</w:t>
            </w:r>
          </w:p>
        </w:tc>
      </w:tr>
      <w:tr w:rsidR="00884CB3" w:rsidRPr="009D5AA5" w14:paraId="3DF99D51" w14:textId="77777777" w:rsidTr="002F35FB">
        <w:trPr>
          <w:trHeight w:val="624"/>
        </w:trPr>
        <w:tc>
          <w:tcPr>
            <w:tcW w:w="4148" w:type="dxa"/>
            <w:vAlign w:val="center"/>
          </w:tcPr>
          <w:p w14:paraId="20A5F436" w14:textId="77777777" w:rsidR="00884CB3" w:rsidRPr="009D5AA5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BBB">
              <w:rPr>
                <w:rFonts w:ascii="Times New Roman" w:hAnsi="Times New Roman" w:cs="Times New Roman"/>
                <w:sz w:val="24"/>
                <w:szCs w:val="24"/>
              </w:rPr>
              <w:t>Diabetes mellitus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(%)</w:t>
            </w:r>
          </w:p>
        </w:tc>
        <w:tc>
          <w:tcPr>
            <w:tcW w:w="4148" w:type="dxa"/>
            <w:vAlign w:val="center"/>
          </w:tcPr>
          <w:p w14:paraId="199681AE" w14:textId="77777777" w:rsidR="00884CB3" w:rsidRPr="009D5AA5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(1.2)</w:t>
            </w:r>
          </w:p>
        </w:tc>
      </w:tr>
      <w:tr w:rsidR="00884CB3" w:rsidRPr="009D5AA5" w14:paraId="25A84CCE" w14:textId="77777777" w:rsidTr="002F35FB">
        <w:trPr>
          <w:trHeight w:val="624"/>
        </w:trPr>
        <w:tc>
          <w:tcPr>
            <w:tcW w:w="4148" w:type="dxa"/>
            <w:vAlign w:val="center"/>
          </w:tcPr>
          <w:p w14:paraId="2C15139B" w14:textId="77777777" w:rsidR="00884CB3" w:rsidRPr="009D5AA5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BBB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(%)</w:t>
            </w:r>
          </w:p>
        </w:tc>
        <w:tc>
          <w:tcPr>
            <w:tcW w:w="4148" w:type="dxa"/>
            <w:vAlign w:val="center"/>
          </w:tcPr>
          <w:p w14:paraId="3F9DD95B" w14:textId="77777777" w:rsidR="00884CB3" w:rsidRPr="009D5AA5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(20.5)</w:t>
            </w:r>
          </w:p>
        </w:tc>
      </w:tr>
      <w:tr w:rsidR="00884CB3" w:rsidRPr="009D5AA5" w14:paraId="7ABF374D" w14:textId="77777777" w:rsidTr="002F35FB">
        <w:trPr>
          <w:trHeight w:val="624"/>
        </w:trPr>
        <w:tc>
          <w:tcPr>
            <w:tcW w:w="4148" w:type="dxa"/>
            <w:vAlign w:val="center"/>
          </w:tcPr>
          <w:p w14:paraId="44973F05" w14:textId="77777777" w:rsidR="00884CB3" w:rsidRPr="009D5AA5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BBB">
              <w:rPr>
                <w:rFonts w:ascii="Times New Roman" w:hAnsi="Times New Roman" w:cs="Times New Roman"/>
                <w:sz w:val="24"/>
                <w:szCs w:val="24"/>
              </w:rPr>
              <w:t>Previous 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(%)</w:t>
            </w:r>
          </w:p>
        </w:tc>
        <w:tc>
          <w:tcPr>
            <w:tcW w:w="4148" w:type="dxa"/>
            <w:vAlign w:val="center"/>
          </w:tcPr>
          <w:p w14:paraId="795987E4" w14:textId="10ABFCC1" w:rsidR="00884CB3" w:rsidRPr="009D5AA5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="00053B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4CB3" w:rsidRPr="009D5AA5" w14:paraId="3ECBBD13" w14:textId="77777777" w:rsidTr="002F35FB">
        <w:trPr>
          <w:trHeight w:val="624"/>
        </w:trPr>
        <w:tc>
          <w:tcPr>
            <w:tcW w:w="4148" w:type="dxa"/>
            <w:vAlign w:val="center"/>
          </w:tcPr>
          <w:p w14:paraId="14B98062" w14:textId="77777777" w:rsidR="00884CB3" w:rsidRPr="009D5AA5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BBB">
              <w:rPr>
                <w:rFonts w:ascii="Times New Roman" w:hAnsi="Times New Roman" w:cs="Times New Roman"/>
                <w:sz w:val="24"/>
                <w:szCs w:val="24"/>
              </w:rPr>
              <w:t>Previous stroke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(%)</w:t>
            </w:r>
          </w:p>
        </w:tc>
        <w:tc>
          <w:tcPr>
            <w:tcW w:w="4148" w:type="dxa"/>
            <w:vAlign w:val="center"/>
          </w:tcPr>
          <w:p w14:paraId="2B7EE95F" w14:textId="3CBCFCD6" w:rsidR="00884CB3" w:rsidRPr="009D5AA5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="00053B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4CB3" w:rsidRPr="009D5AA5" w14:paraId="3831EAF7" w14:textId="77777777" w:rsidTr="002F35FB">
        <w:trPr>
          <w:trHeight w:val="624"/>
        </w:trPr>
        <w:tc>
          <w:tcPr>
            <w:tcW w:w="4148" w:type="dxa"/>
            <w:vAlign w:val="center"/>
          </w:tcPr>
          <w:p w14:paraId="29215A65" w14:textId="77777777" w:rsidR="00884CB3" w:rsidRPr="007D2BBB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BBB">
              <w:rPr>
                <w:rFonts w:ascii="Times New Roman" w:hAnsi="Times New Roman" w:cs="Times New Roman"/>
                <w:sz w:val="24"/>
                <w:szCs w:val="24"/>
              </w:rPr>
              <w:t>Current smoker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(%)</w:t>
            </w:r>
          </w:p>
          <w:p w14:paraId="7F959C05" w14:textId="77777777" w:rsidR="00884CB3" w:rsidRPr="007D2BBB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BBB">
              <w:rPr>
                <w:rFonts w:ascii="Times New Roman" w:hAnsi="Times New Roman" w:cs="Times New Roman"/>
                <w:sz w:val="24"/>
                <w:szCs w:val="24"/>
              </w:rPr>
              <w:t>Former smoker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(%)</w:t>
            </w:r>
            <w:r w:rsidRPr="007D2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8F6906" w14:textId="77777777" w:rsidR="00884CB3" w:rsidRPr="007D2BBB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BBB">
              <w:rPr>
                <w:rFonts w:ascii="Times New Roman" w:hAnsi="Times New Roman" w:cs="Times New Roman"/>
                <w:sz w:val="24"/>
                <w:szCs w:val="24"/>
              </w:rPr>
              <w:t>Non-smoker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(%)</w:t>
            </w:r>
            <w:r w:rsidRPr="007D2B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148" w:type="dxa"/>
            <w:vAlign w:val="center"/>
          </w:tcPr>
          <w:p w14:paraId="7DBCD2BC" w14:textId="77777777" w:rsidR="00884CB3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(24.1)</w:t>
            </w:r>
          </w:p>
          <w:p w14:paraId="4FED620B" w14:textId="77777777" w:rsidR="00884CB3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(8.4)</w:t>
            </w:r>
          </w:p>
          <w:p w14:paraId="60D721A0" w14:textId="77777777" w:rsidR="00884CB3" w:rsidRPr="009D5AA5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(64.5)</w:t>
            </w:r>
          </w:p>
        </w:tc>
      </w:tr>
      <w:tr w:rsidR="00884CB3" w:rsidRPr="009D5AA5" w14:paraId="226CFEC9" w14:textId="77777777" w:rsidTr="002F35FB">
        <w:trPr>
          <w:trHeight w:val="624"/>
        </w:trPr>
        <w:tc>
          <w:tcPr>
            <w:tcW w:w="4148" w:type="dxa"/>
            <w:vAlign w:val="center"/>
          </w:tcPr>
          <w:p w14:paraId="6E0FD886" w14:textId="77777777" w:rsidR="00884CB3" w:rsidRPr="007D2BBB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3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838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^</w:t>
            </w:r>
            <w:r w:rsidRPr="003838A0">
              <w:rPr>
                <w:rFonts w:ascii="Times New Roman" w:hAnsi="Times New Roman" w:cs="Times New Roman"/>
                <w:sz w:val="24"/>
                <w:szCs w:val="24"/>
              </w:rPr>
              <w:t>9/L</w:t>
            </w:r>
          </w:p>
        </w:tc>
        <w:tc>
          <w:tcPr>
            <w:tcW w:w="4148" w:type="dxa"/>
            <w:vAlign w:val="center"/>
          </w:tcPr>
          <w:p w14:paraId="70F281DD" w14:textId="77777777" w:rsidR="00884CB3" w:rsidRPr="007D2BBB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BBB">
              <w:rPr>
                <w:rFonts w:ascii="Times New Roman" w:hAnsi="Times New Roman" w:cs="Times New Roman"/>
                <w:sz w:val="24"/>
                <w:szCs w:val="24"/>
              </w:rPr>
              <w:t>6.7±2.1</w:t>
            </w:r>
          </w:p>
        </w:tc>
      </w:tr>
      <w:tr w:rsidR="00884CB3" w:rsidRPr="009D5AA5" w14:paraId="4A32FFDB" w14:textId="77777777" w:rsidTr="002F35FB">
        <w:trPr>
          <w:trHeight w:val="624"/>
        </w:trPr>
        <w:tc>
          <w:tcPr>
            <w:tcW w:w="4148" w:type="dxa"/>
            <w:vAlign w:val="center"/>
          </w:tcPr>
          <w:p w14:paraId="4A773677" w14:textId="77777777" w:rsidR="00884CB3" w:rsidRPr="007D2BBB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eutrophil, </w:t>
            </w:r>
            <w:r w:rsidRPr="00383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838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^</w:t>
            </w:r>
            <w:r w:rsidRPr="003838A0">
              <w:rPr>
                <w:rFonts w:ascii="Times New Roman" w:hAnsi="Times New Roman" w:cs="Times New Roman"/>
                <w:sz w:val="24"/>
                <w:szCs w:val="24"/>
              </w:rPr>
              <w:t>9/L</w:t>
            </w:r>
          </w:p>
        </w:tc>
        <w:tc>
          <w:tcPr>
            <w:tcW w:w="4148" w:type="dxa"/>
            <w:vAlign w:val="center"/>
          </w:tcPr>
          <w:p w14:paraId="5A715E14" w14:textId="77777777" w:rsidR="00884CB3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2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2BBB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2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4CB3" w:rsidRPr="009D5AA5" w14:paraId="48B57128" w14:textId="77777777" w:rsidTr="002F35FB">
        <w:trPr>
          <w:trHeight w:val="624"/>
        </w:trPr>
        <w:tc>
          <w:tcPr>
            <w:tcW w:w="4148" w:type="dxa"/>
            <w:vAlign w:val="center"/>
          </w:tcPr>
          <w:p w14:paraId="218E3F30" w14:textId="77777777" w:rsidR="00884CB3" w:rsidRPr="007D2BBB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838A0">
              <w:rPr>
                <w:rFonts w:ascii="Times New Roman" w:hAnsi="Times New Roman" w:cs="Times New Roman"/>
                <w:sz w:val="24"/>
                <w:szCs w:val="24"/>
              </w:rPr>
              <w:t>ymphocyte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3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838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^</w:t>
            </w:r>
            <w:r w:rsidRPr="003838A0">
              <w:rPr>
                <w:rFonts w:ascii="Times New Roman" w:hAnsi="Times New Roman" w:cs="Times New Roman"/>
                <w:sz w:val="24"/>
                <w:szCs w:val="24"/>
              </w:rPr>
              <w:t>9/L</w:t>
            </w:r>
          </w:p>
        </w:tc>
        <w:tc>
          <w:tcPr>
            <w:tcW w:w="4148" w:type="dxa"/>
            <w:vAlign w:val="center"/>
          </w:tcPr>
          <w:p w14:paraId="691AEAFA" w14:textId="77777777" w:rsidR="00884CB3" w:rsidRPr="003838A0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8A0">
              <w:rPr>
                <w:rFonts w:ascii="Times New Roman" w:hAnsi="Times New Roman" w:cs="Times New Roman"/>
                <w:sz w:val="24"/>
                <w:szCs w:val="24"/>
              </w:rPr>
              <w:t>2.0±0.6</w:t>
            </w:r>
          </w:p>
        </w:tc>
      </w:tr>
      <w:tr w:rsidR="00884CB3" w:rsidRPr="009D5AA5" w14:paraId="35EA636E" w14:textId="77777777" w:rsidTr="002F35FB">
        <w:trPr>
          <w:trHeight w:val="624"/>
        </w:trPr>
        <w:tc>
          <w:tcPr>
            <w:tcW w:w="4148" w:type="dxa"/>
            <w:vAlign w:val="center"/>
          </w:tcPr>
          <w:p w14:paraId="73C2DA6E" w14:textId="77777777" w:rsidR="00884CB3" w:rsidRPr="007D2BBB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8A0">
              <w:rPr>
                <w:rFonts w:ascii="Times New Roman" w:hAnsi="Times New Roman" w:cs="Times New Roman"/>
                <w:sz w:val="24"/>
                <w:szCs w:val="24"/>
              </w:rPr>
              <w:t>Hemoglobin, g/L</w:t>
            </w:r>
          </w:p>
        </w:tc>
        <w:tc>
          <w:tcPr>
            <w:tcW w:w="4148" w:type="dxa"/>
            <w:vAlign w:val="center"/>
          </w:tcPr>
          <w:p w14:paraId="15429211" w14:textId="77777777" w:rsidR="00884CB3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Pr="00383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38A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83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4CB3" w:rsidRPr="009D5AA5" w14:paraId="647BE9B0" w14:textId="77777777" w:rsidTr="002F35FB">
        <w:trPr>
          <w:trHeight w:val="624"/>
        </w:trPr>
        <w:tc>
          <w:tcPr>
            <w:tcW w:w="4148" w:type="dxa"/>
            <w:vAlign w:val="center"/>
          </w:tcPr>
          <w:p w14:paraId="7BF530D9" w14:textId="77777777" w:rsidR="00884CB3" w:rsidRPr="007D2BBB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latelet, </w:t>
            </w:r>
            <w:r w:rsidRPr="00383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838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^</w:t>
            </w:r>
            <w:r w:rsidRPr="003838A0">
              <w:rPr>
                <w:rFonts w:ascii="Times New Roman" w:hAnsi="Times New Roman" w:cs="Times New Roman"/>
                <w:sz w:val="24"/>
                <w:szCs w:val="24"/>
              </w:rPr>
              <w:t>9/L</w:t>
            </w:r>
          </w:p>
        </w:tc>
        <w:tc>
          <w:tcPr>
            <w:tcW w:w="4148" w:type="dxa"/>
            <w:vAlign w:val="center"/>
          </w:tcPr>
          <w:p w14:paraId="085FF663" w14:textId="77777777" w:rsidR="00884CB3" w:rsidRPr="003838A0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8A0">
              <w:rPr>
                <w:rFonts w:ascii="Times New Roman" w:hAnsi="Times New Roman" w:cs="Times New Roman"/>
                <w:sz w:val="24"/>
                <w:szCs w:val="24"/>
              </w:rPr>
              <w:t>212.7±50.9</w:t>
            </w:r>
          </w:p>
        </w:tc>
      </w:tr>
      <w:tr w:rsidR="00884CB3" w:rsidRPr="009D5AA5" w14:paraId="0A7D6EE5" w14:textId="77777777" w:rsidTr="002F35FB">
        <w:trPr>
          <w:trHeight w:val="624"/>
        </w:trPr>
        <w:tc>
          <w:tcPr>
            <w:tcW w:w="4148" w:type="dxa"/>
            <w:vAlign w:val="center"/>
          </w:tcPr>
          <w:p w14:paraId="00C0E7D9" w14:textId="77777777" w:rsidR="00884CB3" w:rsidRPr="007D2BBB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8A0">
              <w:rPr>
                <w:rFonts w:ascii="Times New Roman" w:hAnsi="Times New Roman" w:cs="Times New Roman"/>
                <w:sz w:val="24"/>
                <w:szCs w:val="24"/>
              </w:rPr>
              <w:t>Creatinine, umol/L</w:t>
            </w:r>
          </w:p>
        </w:tc>
        <w:tc>
          <w:tcPr>
            <w:tcW w:w="4148" w:type="dxa"/>
            <w:vAlign w:val="center"/>
          </w:tcPr>
          <w:p w14:paraId="038B1A52" w14:textId="77777777" w:rsidR="00884CB3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383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38A0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838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4CB3" w:rsidRPr="009D5AA5" w14:paraId="76703C81" w14:textId="77777777" w:rsidTr="002F35FB">
        <w:trPr>
          <w:trHeight w:val="624"/>
        </w:trPr>
        <w:tc>
          <w:tcPr>
            <w:tcW w:w="4148" w:type="dxa"/>
            <w:vAlign w:val="center"/>
          </w:tcPr>
          <w:p w14:paraId="09140186" w14:textId="166EEA98" w:rsidR="00884CB3" w:rsidRPr="007D2BBB" w:rsidRDefault="000F1D98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D98">
              <w:rPr>
                <w:rFonts w:ascii="Times New Roman" w:hAnsi="Times New Roman" w:cs="Times New Roman"/>
                <w:sz w:val="24"/>
                <w:szCs w:val="24"/>
              </w:rPr>
              <w:t>Triglyceride</w:t>
            </w:r>
            <w:r w:rsidR="00884CB3" w:rsidRPr="00A53950">
              <w:rPr>
                <w:rFonts w:ascii="Times New Roman" w:hAnsi="Times New Roman" w:cs="Times New Roman"/>
                <w:sz w:val="24"/>
                <w:szCs w:val="24"/>
              </w:rPr>
              <w:t>, mg/dL</w:t>
            </w:r>
          </w:p>
        </w:tc>
        <w:tc>
          <w:tcPr>
            <w:tcW w:w="4148" w:type="dxa"/>
            <w:vAlign w:val="center"/>
          </w:tcPr>
          <w:p w14:paraId="5F8B19F9" w14:textId="77777777" w:rsidR="00884CB3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75.3-140.1)</w:t>
            </w:r>
          </w:p>
        </w:tc>
      </w:tr>
      <w:tr w:rsidR="00884CB3" w:rsidRPr="009D5AA5" w14:paraId="143286C0" w14:textId="77777777" w:rsidTr="002F35FB">
        <w:trPr>
          <w:trHeight w:val="624"/>
        </w:trPr>
        <w:tc>
          <w:tcPr>
            <w:tcW w:w="4148" w:type="dxa"/>
            <w:vAlign w:val="center"/>
          </w:tcPr>
          <w:p w14:paraId="4ACE051E" w14:textId="77777777" w:rsidR="00884CB3" w:rsidRPr="007D2BBB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950">
              <w:rPr>
                <w:rFonts w:ascii="Times New Roman" w:hAnsi="Times New Roman" w:cs="Times New Roman"/>
                <w:sz w:val="24"/>
                <w:szCs w:val="24"/>
              </w:rPr>
              <w:t>TC, mg/dL</w:t>
            </w:r>
          </w:p>
        </w:tc>
        <w:tc>
          <w:tcPr>
            <w:tcW w:w="4148" w:type="dxa"/>
            <w:vAlign w:val="center"/>
          </w:tcPr>
          <w:p w14:paraId="5CA72B3C" w14:textId="77777777" w:rsidR="00884CB3" w:rsidRPr="00A53950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950">
              <w:rPr>
                <w:rFonts w:ascii="Times New Roman" w:hAnsi="Times New Roman" w:cs="Times New Roman"/>
                <w:sz w:val="24"/>
                <w:szCs w:val="24"/>
              </w:rPr>
              <w:t>132.5±29.5</w:t>
            </w:r>
          </w:p>
        </w:tc>
      </w:tr>
      <w:tr w:rsidR="00884CB3" w:rsidRPr="009D5AA5" w14:paraId="59494061" w14:textId="77777777" w:rsidTr="002F35FB">
        <w:trPr>
          <w:trHeight w:val="624"/>
        </w:trPr>
        <w:tc>
          <w:tcPr>
            <w:tcW w:w="4148" w:type="dxa"/>
            <w:vAlign w:val="center"/>
          </w:tcPr>
          <w:p w14:paraId="71682114" w14:textId="3FD457FC" w:rsidR="00884CB3" w:rsidRPr="007D2BBB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950">
              <w:rPr>
                <w:rFonts w:ascii="Times New Roman" w:hAnsi="Times New Roman" w:cs="Times New Roman"/>
                <w:sz w:val="24"/>
                <w:szCs w:val="24"/>
              </w:rPr>
              <w:t>LDL</w:t>
            </w:r>
            <w:r w:rsidR="000F1D98">
              <w:rPr>
                <w:rFonts w:ascii="Times New Roman" w:hAnsi="Times New Roman" w:cs="Times New Roman"/>
                <w:sz w:val="24"/>
                <w:szCs w:val="24"/>
              </w:rPr>
              <w:t>-C</w:t>
            </w:r>
            <w:r w:rsidRPr="00A53950">
              <w:rPr>
                <w:rFonts w:ascii="Times New Roman" w:hAnsi="Times New Roman" w:cs="Times New Roman"/>
                <w:sz w:val="24"/>
                <w:szCs w:val="24"/>
              </w:rPr>
              <w:t>, mg/dL</w:t>
            </w:r>
          </w:p>
        </w:tc>
        <w:tc>
          <w:tcPr>
            <w:tcW w:w="4148" w:type="dxa"/>
            <w:vAlign w:val="center"/>
          </w:tcPr>
          <w:p w14:paraId="42C9F859" w14:textId="77777777" w:rsidR="00884CB3" w:rsidRPr="006E41E5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96.1±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84CB3" w:rsidRPr="009D5AA5" w14:paraId="0A416F60" w14:textId="77777777" w:rsidTr="002F35FB">
        <w:trPr>
          <w:trHeight w:val="624"/>
        </w:trPr>
        <w:tc>
          <w:tcPr>
            <w:tcW w:w="4148" w:type="dxa"/>
            <w:vAlign w:val="center"/>
          </w:tcPr>
          <w:p w14:paraId="6A379F1B" w14:textId="79CECAA8" w:rsidR="00884CB3" w:rsidRPr="007D2BBB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950">
              <w:rPr>
                <w:rFonts w:ascii="Times New Roman" w:hAnsi="Times New Roman" w:cs="Times New Roman"/>
                <w:sz w:val="24"/>
                <w:szCs w:val="24"/>
              </w:rPr>
              <w:t>HDL</w:t>
            </w:r>
            <w:r w:rsidR="000F1D98">
              <w:rPr>
                <w:rFonts w:ascii="Times New Roman" w:hAnsi="Times New Roman" w:cs="Times New Roman"/>
                <w:sz w:val="24"/>
                <w:szCs w:val="24"/>
              </w:rPr>
              <w:t>-C</w:t>
            </w:r>
            <w:r w:rsidRPr="00A53950">
              <w:rPr>
                <w:rFonts w:ascii="Times New Roman" w:hAnsi="Times New Roman" w:cs="Times New Roman"/>
                <w:sz w:val="24"/>
                <w:szCs w:val="24"/>
              </w:rPr>
              <w:t>, mg/dL</w:t>
            </w:r>
          </w:p>
        </w:tc>
        <w:tc>
          <w:tcPr>
            <w:tcW w:w="4148" w:type="dxa"/>
            <w:vAlign w:val="center"/>
          </w:tcPr>
          <w:p w14:paraId="72DFAECA" w14:textId="77777777" w:rsidR="00884CB3" w:rsidRPr="006E41E5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1E5">
              <w:rPr>
                <w:rFonts w:ascii="Times New Roman" w:hAnsi="Times New Roman" w:cs="Times New Roman"/>
                <w:sz w:val="24"/>
                <w:szCs w:val="24"/>
              </w:rPr>
              <w:t>50.2±12.2</w:t>
            </w:r>
          </w:p>
        </w:tc>
      </w:tr>
      <w:tr w:rsidR="00884CB3" w:rsidRPr="009D5AA5" w14:paraId="7D0CC47A" w14:textId="77777777" w:rsidTr="002F35FB">
        <w:trPr>
          <w:trHeight w:val="624"/>
        </w:trPr>
        <w:tc>
          <w:tcPr>
            <w:tcW w:w="4148" w:type="dxa"/>
            <w:vAlign w:val="center"/>
          </w:tcPr>
          <w:p w14:paraId="0B5A703F" w14:textId="5E5A6736" w:rsidR="00884CB3" w:rsidRPr="007D2BBB" w:rsidRDefault="00B646CF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4CB3" w:rsidRPr="00A53950">
              <w:rPr>
                <w:rFonts w:ascii="Times New Roman" w:hAnsi="Times New Roman" w:cs="Times New Roman"/>
                <w:sz w:val="24"/>
                <w:szCs w:val="24"/>
              </w:rPr>
              <w:t>CRP, mg/L</w:t>
            </w:r>
          </w:p>
        </w:tc>
        <w:tc>
          <w:tcPr>
            <w:tcW w:w="4148" w:type="dxa"/>
            <w:vAlign w:val="center"/>
          </w:tcPr>
          <w:p w14:paraId="2790E779" w14:textId="1D2E213D" w:rsidR="00884CB3" w:rsidRDefault="00884CB3" w:rsidP="008B20E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32B5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2B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2B5C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04972DD" w14:textId="423F53B1" w:rsidR="007D2BBB" w:rsidRDefault="000F1D98" w:rsidP="008B20E1">
      <w:pPr>
        <w:spacing w:line="480" w:lineRule="auto"/>
        <w:rPr>
          <w:rFonts w:ascii="Times New Roman" w:hAnsi="Times New Roman" w:cs="Times New Roman"/>
        </w:rPr>
      </w:pPr>
      <w:r w:rsidRPr="000F1D98">
        <w:rPr>
          <w:rFonts w:ascii="Times New Roman" w:hAnsi="Times New Roman" w:cs="Times New Roman"/>
        </w:rPr>
        <w:t>Values are presented as n (%)</w:t>
      </w:r>
      <w:r>
        <w:rPr>
          <w:rFonts w:ascii="Times New Roman" w:hAnsi="Times New Roman" w:cs="Times New Roman"/>
        </w:rPr>
        <w:t>,</w:t>
      </w:r>
      <w:r w:rsidRPr="000F1D98">
        <w:rPr>
          <w:rFonts w:ascii="Times New Roman" w:hAnsi="Times New Roman" w:cs="Times New Roman"/>
        </w:rPr>
        <w:t xml:space="preserve"> mean ± SD</w:t>
      </w:r>
      <w:r>
        <w:rPr>
          <w:rFonts w:ascii="Times New Roman" w:hAnsi="Times New Roman" w:cs="Times New Roman"/>
        </w:rPr>
        <w:t xml:space="preserve"> </w:t>
      </w:r>
      <w:r w:rsidRPr="000F1D98">
        <w:rPr>
          <w:rFonts w:ascii="Times New Roman" w:hAnsi="Times New Roman" w:cs="Times New Roman"/>
        </w:rPr>
        <w:t>or median (25th–75th percentiles)</w:t>
      </w:r>
      <w:r>
        <w:rPr>
          <w:rFonts w:ascii="Times New Roman" w:hAnsi="Times New Roman" w:cs="Times New Roman"/>
        </w:rPr>
        <w:t xml:space="preserve">. </w:t>
      </w:r>
    </w:p>
    <w:p w14:paraId="127A7E4D" w14:textId="70579C03" w:rsidR="000F1D98" w:rsidRDefault="00B2359B" w:rsidP="008B20E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CAD, coronary artery disease; </w:t>
      </w:r>
      <w:r w:rsidR="000F1D98">
        <w:rPr>
          <w:rFonts w:ascii="Times New Roman" w:hAnsi="Times New Roman" w:cs="Times New Roman"/>
        </w:rPr>
        <w:t xml:space="preserve">MI, </w:t>
      </w:r>
      <w:r w:rsidR="000F1D98" w:rsidRPr="000F1D98">
        <w:rPr>
          <w:rFonts w:ascii="Times New Roman" w:hAnsi="Times New Roman" w:cs="Times New Roman"/>
        </w:rPr>
        <w:t>myocardial infarction</w:t>
      </w:r>
      <w:r w:rsidR="000F1D98">
        <w:rPr>
          <w:rFonts w:ascii="Times New Roman" w:hAnsi="Times New Roman" w:cs="Times New Roman"/>
        </w:rPr>
        <w:t>; WBC, white bold cell;</w:t>
      </w:r>
      <w:r w:rsidR="000F1D98" w:rsidRPr="000F1D98">
        <w:rPr>
          <w:rFonts w:ascii="Times New Roman" w:hAnsi="Times New Roman" w:cs="Times New Roman"/>
        </w:rPr>
        <w:t xml:space="preserve"> </w:t>
      </w:r>
      <w:r w:rsidR="00B646CF">
        <w:rPr>
          <w:rFonts w:ascii="Times New Roman" w:hAnsi="Times New Roman" w:cs="Times New Roman"/>
        </w:rPr>
        <w:t>hs-</w:t>
      </w:r>
      <w:r w:rsidR="000F1D98" w:rsidRPr="000F1D98">
        <w:rPr>
          <w:rFonts w:ascii="Times New Roman" w:hAnsi="Times New Roman" w:cs="Times New Roman"/>
        </w:rPr>
        <w:t xml:space="preserve">CRP, </w:t>
      </w:r>
      <w:r w:rsidR="00B646CF" w:rsidRPr="00B646CF">
        <w:rPr>
          <w:rFonts w:ascii="Times New Roman" w:hAnsi="Times New Roman" w:cs="Times New Roman"/>
        </w:rPr>
        <w:t>high-sensitivity</w:t>
      </w:r>
      <w:r w:rsidR="00B646CF">
        <w:rPr>
          <w:rFonts w:ascii="Times New Roman" w:hAnsi="Times New Roman" w:cs="Times New Roman"/>
        </w:rPr>
        <w:t xml:space="preserve"> </w:t>
      </w:r>
      <w:r w:rsidR="000F1D98" w:rsidRPr="000F1D98">
        <w:rPr>
          <w:rFonts w:ascii="Times New Roman" w:hAnsi="Times New Roman" w:cs="Times New Roman"/>
        </w:rPr>
        <w:t>C-reactive protein; LDL-C, low-density lipoprotein cholesterol</w:t>
      </w:r>
      <w:r w:rsidR="000F1D98">
        <w:rPr>
          <w:rFonts w:ascii="Times New Roman" w:hAnsi="Times New Roman" w:cs="Times New Roman"/>
        </w:rPr>
        <w:t xml:space="preserve">; </w:t>
      </w:r>
      <w:r w:rsidR="000F1D98" w:rsidRPr="000F1D98">
        <w:rPr>
          <w:rFonts w:ascii="Times New Roman" w:hAnsi="Times New Roman" w:cs="Times New Roman"/>
        </w:rPr>
        <w:t>SD, standard deviation; TC, total cholesterol.</w:t>
      </w:r>
    </w:p>
    <w:p w14:paraId="22495EDB" w14:textId="19E50F1E" w:rsidR="00635825" w:rsidRPr="00A35796" w:rsidRDefault="00635825" w:rsidP="008B20E1">
      <w:pPr>
        <w:spacing w:line="48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</w:t>
      </w:r>
      <w:r>
        <w:rPr>
          <w:rFonts w:ascii="Times New Roman" w:hAnsi="Times New Roman" w:cs="Times New Roman" w:hint="eastAsia"/>
          <w:b/>
          <w:bCs/>
          <w:szCs w:val="21"/>
        </w:rPr>
        <w:t>up</w:t>
      </w:r>
      <w:r>
        <w:rPr>
          <w:rFonts w:ascii="Times New Roman" w:hAnsi="Times New Roman" w:cs="Times New Roman"/>
          <w:b/>
          <w:bCs/>
          <w:szCs w:val="21"/>
        </w:rPr>
        <w:t>plemental T</w:t>
      </w:r>
      <w:r w:rsidRPr="00A35796">
        <w:rPr>
          <w:rFonts w:ascii="Times New Roman" w:hAnsi="Times New Roman" w:cs="Times New Roman"/>
          <w:b/>
          <w:bCs/>
          <w:szCs w:val="21"/>
        </w:rPr>
        <w:t>able</w:t>
      </w:r>
      <w:r>
        <w:rPr>
          <w:rFonts w:ascii="Times New Roman" w:hAnsi="Times New Roman" w:cs="Times New Roman"/>
          <w:b/>
          <w:bCs/>
          <w:szCs w:val="21"/>
        </w:rPr>
        <w:t xml:space="preserve"> 3</w:t>
      </w:r>
      <w:r w:rsidRPr="00A35796">
        <w:rPr>
          <w:rFonts w:ascii="Times New Roman" w:hAnsi="Times New Roman" w:cs="Times New Roman"/>
          <w:b/>
          <w:bCs/>
          <w:szCs w:val="21"/>
        </w:rPr>
        <w:t>: Optical coherence tomography finding</w:t>
      </w:r>
    </w:p>
    <w:tbl>
      <w:tblPr>
        <w:tblStyle w:val="a3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2074"/>
        <w:gridCol w:w="2074"/>
        <w:gridCol w:w="2074"/>
      </w:tblGrid>
      <w:tr w:rsidR="00635825" w:rsidRPr="00A35796" w14:paraId="15076D9C" w14:textId="77777777" w:rsidTr="004D45ED">
        <w:trPr>
          <w:trHeight w:val="624"/>
        </w:trPr>
        <w:tc>
          <w:tcPr>
            <w:tcW w:w="27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8C807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AEB7E4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35796">
              <w:rPr>
                <w:rFonts w:ascii="Times New Roman" w:hAnsi="Times New Roman" w:cs="Times New Roman"/>
                <w:b/>
                <w:bCs/>
                <w:szCs w:val="21"/>
              </w:rPr>
              <w:t>PR(n=262)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18FB3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35796">
              <w:rPr>
                <w:rFonts w:ascii="Times New Roman" w:hAnsi="Times New Roman" w:cs="Times New Roman"/>
                <w:b/>
                <w:bCs/>
                <w:szCs w:val="21"/>
              </w:rPr>
              <w:t>PE(n=120)</w:t>
            </w:r>
          </w:p>
        </w:tc>
        <w:tc>
          <w:tcPr>
            <w:tcW w:w="20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82B931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35796">
              <w:rPr>
                <w:rFonts w:ascii="Times New Roman" w:hAnsi="Times New Roman" w:cs="Times New Roman"/>
                <w:b/>
                <w:bCs/>
                <w:szCs w:val="21"/>
              </w:rPr>
              <w:t>P-value</w:t>
            </w:r>
          </w:p>
        </w:tc>
      </w:tr>
      <w:tr w:rsidR="00635825" w:rsidRPr="00A35796" w14:paraId="7934B921" w14:textId="77777777" w:rsidTr="004D45ED">
        <w:trPr>
          <w:trHeight w:val="624"/>
        </w:trPr>
        <w:tc>
          <w:tcPr>
            <w:tcW w:w="2788" w:type="dxa"/>
            <w:tcBorders>
              <w:top w:val="single" w:sz="12" w:space="0" w:color="auto"/>
            </w:tcBorders>
            <w:vAlign w:val="center"/>
          </w:tcPr>
          <w:p w14:paraId="5904C739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bookmarkStart w:id="3" w:name="_Hlk81724842"/>
            <w:r w:rsidRPr="00A35796">
              <w:rPr>
                <w:rFonts w:ascii="Times New Roman" w:hAnsi="Times New Roman" w:cs="Times New Roman"/>
                <w:szCs w:val="21"/>
              </w:rPr>
              <w:t>Lesion Length, mm</w:t>
            </w:r>
          </w:p>
        </w:tc>
        <w:tc>
          <w:tcPr>
            <w:tcW w:w="2074" w:type="dxa"/>
            <w:tcBorders>
              <w:top w:val="single" w:sz="12" w:space="0" w:color="auto"/>
            </w:tcBorders>
            <w:vAlign w:val="center"/>
          </w:tcPr>
          <w:p w14:paraId="275BAF79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21.4±6.8</w:t>
            </w:r>
          </w:p>
        </w:tc>
        <w:tc>
          <w:tcPr>
            <w:tcW w:w="2074" w:type="dxa"/>
            <w:tcBorders>
              <w:top w:val="single" w:sz="12" w:space="0" w:color="auto"/>
            </w:tcBorders>
            <w:vAlign w:val="center"/>
          </w:tcPr>
          <w:p w14:paraId="03677FAA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19.3±6.5</w:t>
            </w:r>
          </w:p>
        </w:tc>
        <w:tc>
          <w:tcPr>
            <w:tcW w:w="2074" w:type="dxa"/>
            <w:tcBorders>
              <w:top w:val="single" w:sz="12" w:space="0" w:color="auto"/>
            </w:tcBorders>
            <w:vAlign w:val="center"/>
          </w:tcPr>
          <w:p w14:paraId="349953E8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0.003</w:t>
            </w:r>
          </w:p>
        </w:tc>
      </w:tr>
      <w:tr w:rsidR="00635825" w:rsidRPr="00A35796" w14:paraId="63006FF8" w14:textId="77777777" w:rsidTr="004D45ED">
        <w:trPr>
          <w:trHeight w:val="624"/>
        </w:trPr>
        <w:tc>
          <w:tcPr>
            <w:tcW w:w="2788" w:type="dxa"/>
            <w:vAlign w:val="center"/>
          </w:tcPr>
          <w:p w14:paraId="76AF1C9F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MLA, mm²</w:t>
            </w:r>
          </w:p>
        </w:tc>
        <w:tc>
          <w:tcPr>
            <w:tcW w:w="2074" w:type="dxa"/>
            <w:vAlign w:val="center"/>
          </w:tcPr>
          <w:p w14:paraId="36EA06DC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1.3(0.9-1.8)</w:t>
            </w:r>
          </w:p>
        </w:tc>
        <w:tc>
          <w:tcPr>
            <w:tcW w:w="2074" w:type="dxa"/>
            <w:vAlign w:val="center"/>
          </w:tcPr>
          <w:p w14:paraId="4B15EC94" w14:textId="77777777" w:rsidR="00635825" w:rsidRPr="00A35796" w:rsidRDefault="00635825" w:rsidP="008B20E1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1.5(1.2-2.4)</w:t>
            </w:r>
          </w:p>
        </w:tc>
        <w:tc>
          <w:tcPr>
            <w:tcW w:w="2074" w:type="dxa"/>
            <w:vAlign w:val="center"/>
          </w:tcPr>
          <w:p w14:paraId="2321CE9F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635825" w:rsidRPr="00A35796" w14:paraId="597E6929" w14:textId="77777777" w:rsidTr="004D45ED">
        <w:trPr>
          <w:trHeight w:val="624"/>
        </w:trPr>
        <w:tc>
          <w:tcPr>
            <w:tcW w:w="2788" w:type="dxa"/>
            <w:vAlign w:val="center"/>
          </w:tcPr>
          <w:p w14:paraId="22D45E81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FCT, μm</w:t>
            </w:r>
          </w:p>
        </w:tc>
        <w:tc>
          <w:tcPr>
            <w:tcW w:w="2074" w:type="dxa"/>
            <w:vAlign w:val="center"/>
          </w:tcPr>
          <w:p w14:paraId="483A336F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45.8±14.3</w:t>
            </w:r>
          </w:p>
        </w:tc>
        <w:tc>
          <w:tcPr>
            <w:tcW w:w="2074" w:type="dxa"/>
            <w:vAlign w:val="center"/>
          </w:tcPr>
          <w:p w14:paraId="7BD4087B" w14:textId="77777777" w:rsidR="00635825" w:rsidRPr="00A35796" w:rsidRDefault="00635825" w:rsidP="008B20E1">
            <w:pPr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74.9±32.4</w:t>
            </w:r>
          </w:p>
        </w:tc>
        <w:tc>
          <w:tcPr>
            <w:tcW w:w="2074" w:type="dxa"/>
            <w:vAlign w:val="center"/>
          </w:tcPr>
          <w:p w14:paraId="10564AC0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635825" w:rsidRPr="00A35796" w14:paraId="580D9E4C" w14:textId="77777777" w:rsidTr="004D45ED">
        <w:trPr>
          <w:trHeight w:val="624"/>
        </w:trPr>
        <w:tc>
          <w:tcPr>
            <w:tcW w:w="2788" w:type="dxa"/>
            <w:vAlign w:val="center"/>
          </w:tcPr>
          <w:p w14:paraId="619539B0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TCFA, (%)</w:t>
            </w:r>
          </w:p>
        </w:tc>
        <w:tc>
          <w:tcPr>
            <w:tcW w:w="2074" w:type="dxa"/>
            <w:vAlign w:val="center"/>
          </w:tcPr>
          <w:p w14:paraId="34D2EF14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222(84.7)</w:t>
            </w:r>
          </w:p>
        </w:tc>
        <w:tc>
          <w:tcPr>
            <w:tcW w:w="2074" w:type="dxa"/>
            <w:vAlign w:val="center"/>
          </w:tcPr>
          <w:p w14:paraId="1B2A9973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29(24.2)</w:t>
            </w:r>
          </w:p>
        </w:tc>
        <w:tc>
          <w:tcPr>
            <w:tcW w:w="2074" w:type="dxa"/>
            <w:vAlign w:val="center"/>
          </w:tcPr>
          <w:p w14:paraId="4C4D99AF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635825" w:rsidRPr="00A35796" w14:paraId="1DCD6EC5" w14:textId="77777777" w:rsidTr="004D45ED">
        <w:trPr>
          <w:trHeight w:val="624"/>
        </w:trPr>
        <w:tc>
          <w:tcPr>
            <w:tcW w:w="2788" w:type="dxa"/>
            <w:vAlign w:val="center"/>
          </w:tcPr>
          <w:p w14:paraId="1D7EADA4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Lipid-rich plaque, (%)</w:t>
            </w:r>
          </w:p>
        </w:tc>
        <w:tc>
          <w:tcPr>
            <w:tcW w:w="2074" w:type="dxa"/>
            <w:vAlign w:val="center"/>
          </w:tcPr>
          <w:p w14:paraId="1FD832DD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260(99.2)</w:t>
            </w:r>
          </w:p>
        </w:tc>
        <w:tc>
          <w:tcPr>
            <w:tcW w:w="2074" w:type="dxa"/>
            <w:vAlign w:val="center"/>
          </w:tcPr>
          <w:p w14:paraId="44240A4C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53(44.2)</w:t>
            </w:r>
          </w:p>
        </w:tc>
        <w:tc>
          <w:tcPr>
            <w:tcW w:w="2074" w:type="dxa"/>
            <w:vAlign w:val="center"/>
          </w:tcPr>
          <w:p w14:paraId="35ABE06C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635825" w:rsidRPr="00A35796" w14:paraId="783C765F" w14:textId="77777777" w:rsidTr="004D45ED">
        <w:trPr>
          <w:trHeight w:val="624"/>
        </w:trPr>
        <w:tc>
          <w:tcPr>
            <w:tcW w:w="2788" w:type="dxa"/>
            <w:vAlign w:val="center"/>
          </w:tcPr>
          <w:p w14:paraId="6D1F45BE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Mean lipid arc degree, °</w:t>
            </w:r>
          </w:p>
        </w:tc>
        <w:tc>
          <w:tcPr>
            <w:tcW w:w="2074" w:type="dxa"/>
            <w:vAlign w:val="center"/>
          </w:tcPr>
          <w:p w14:paraId="63C3837B" w14:textId="44BE015A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203.2±5</w:t>
            </w:r>
            <w:r w:rsidR="000826A3">
              <w:rPr>
                <w:rFonts w:ascii="Times New Roman" w:hAnsi="Times New Roman" w:cs="Times New Roman"/>
                <w:szCs w:val="21"/>
              </w:rPr>
              <w:t>4</w:t>
            </w:r>
            <w:r w:rsidRPr="00A35796">
              <w:rPr>
                <w:rFonts w:ascii="Times New Roman" w:hAnsi="Times New Roman" w:cs="Times New Roman"/>
                <w:szCs w:val="21"/>
              </w:rPr>
              <w:t>.5</w:t>
            </w:r>
          </w:p>
        </w:tc>
        <w:tc>
          <w:tcPr>
            <w:tcW w:w="2074" w:type="dxa"/>
            <w:vAlign w:val="center"/>
          </w:tcPr>
          <w:p w14:paraId="5E97F074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159.1±62.5</w:t>
            </w:r>
          </w:p>
        </w:tc>
        <w:tc>
          <w:tcPr>
            <w:tcW w:w="2074" w:type="dxa"/>
            <w:vAlign w:val="center"/>
          </w:tcPr>
          <w:p w14:paraId="05F08C21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635825" w:rsidRPr="00A35796" w14:paraId="7DCF266C" w14:textId="77777777" w:rsidTr="004D45ED">
        <w:trPr>
          <w:trHeight w:val="624"/>
        </w:trPr>
        <w:tc>
          <w:tcPr>
            <w:tcW w:w="2788" w:type="dxa"/>
            <w:vAlign w:val="center"/>
          </w:tcPr>
          <w:p w14:paraId="4296170B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Lipid length, mm</w:t>
            </w:r>
          </w:p>
        </w:tc>
        <w:tc>
          <w:tcPr>
            <w:tcW w:w="2074" w:type="dxa"/>
            <w:vAlign w:val="center"/>
          </w:tcPr>
          <w:p w14:paraId="12FED6A4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16.3±7.4</w:t>
            </w:r>
          </w:p>
        </w:tc>
        <w:tc>
          <w:tcPr>
            <w:tcW w:w="2074" w:type="dxa"/>
            <w:vAlign w:val="center"/>
          </w:tcPr>
          <w:p w14:paraId="557D1CA8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11.8±7.3</w:t>
            </w:r>
          </w:p>
        </w:tc>
        <w:tc>
          <w:tcPr>
            <w:tcW w:w="2074" w:type="dxa"/>
            <w:vAlign w:val="center"/>
          </w:tcPr>
          <w:p w14:paraId="3BC13305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635825" w:rsidRPr="00A35796" w14:paraId="1657008A" w14:textId="77777777" w:rsidTr="004D45ED">
        <w:trPr>
          <w:trHeight w:val="624"/>
        </w:trPr>
        <w:tc>
          <w:tcPr>
            <w:tcW w:w="2788" w:type="dxa"/>
            <w:vAlign w:val="center"/>
          </w:tcPr>
          <w:p w14:paraId="0F01F4C0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Calcification, (%)</w:t>
            </w:r>
          </w:p>
        </w:tc>
        <w:tc>
          <w:tcPr>
            <w:tcW w:w="2074" w:type="dxa"/>
            <w:vAlign w:val="center"/>
          </w:tcPr>
          <w:p w14:paraId="5917126F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115(43.8)</w:t>
            </w:r>
          </w:p>
        </w:tc>
        <w:tc>
          <w:tcPr>
            <w:tcW w:w="2074" w:type="dxa"/>
            <w:vAlign w:val="center"/>
          </w:tcPr>
          <w:p w14:paraId="652B1E5D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26(21.7)</w:t>
            </w:r>
          </w:p>
        </w:tc>
        <w:tc>
          <w:tcPr>
            <w:tcW w:w="2074" w:type="dxa"/>
            <w:vAlign w:val="center"/>
          </w:tcPr>
          <w:p w14:paraId="4238C128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635825" w:rsidRPr="00A35796" w14:paraId="7125D303" w14:textId="77777777" w:rsidTr="004D45ED">
        <w:trPr>
          <w:trHeight w:val="624"/>
        </w:trPr>
        <w:tc>
          <w:tcPr>
            <w:tcW w:w="2788" w:type="dxa"/>
            <w:vAlign w:val="center"/>
          </w:tcPr>
          <w:p w14:paraId="22BC5BEB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Macrophage, (%)</w:t>
            </w:r>
          </w:p>
        </w:tc>
        <w:tc>
          <w:tcPr>
            <w:tcW w:w="2074" w:type="dxa"/>
            <w:vAlign w:val="center"/>
          </w:tcPr>
          <w:p w14:paraId="2F1EF92D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201(76.7)</w:t>
            </w:r>
          </w:p>
        </w:tc>
        <w:tc>
          <w:tcPr>
            <w:tcW w:w="2074" w:type="dxa"/>
            <w:vAlign w:val="center"/>
          </w:tcPr>
          <w:p w14:paraId="5249ECAB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60(50.0)</w:t>
            </w:r>
          </w:p>
        </w:tc>
        <w:tc>
          <w:tcPr>
            <w:tcW w:w="2074" w:type="dxa"/>
            <w:vAlign w:val="center"/>
          </w:tcPr>
          <w:p w14:paraId="7909343C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635825" w:rsidRPr="00A35796" w14:paraId="056F114B" w14:textId="77777777" w:rsidTr="004D45ED">
        <w:trPr>
          <w:trHeight w:val="624"/>
        </w:trPr>
        <w:tc>
          <w:tcPr>
            <w:tcW w:w="2788" w:type="dxa"/>
            <w:tcBorders>
              <w:bottom w:val="single" w:sz="12" w:space="0" w:color="auto"/>
            </w:tcBorders>
            <w:vAlign w:val="center"/>
          </w:tcPr>
          <w:p w14:paraId="531D059C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lastRenderedPageBreak/>
              <w:t>Microchannel, (%)</w:t>
            </w:r>
          </w:p>
        </w:tc>
        <w:tc>
          <w:tcPr>
            <w:tcW w:w="2074" w:type="dxa"/>
            <w:tcBorders>
              <w:bottom w:val="single" w:sz="12" w:space="0" w:color="auto"/>
            </w:tcBorders>
            <w:vAlign w:val="center"/>
          </w:tcPr>
          <w:p w14:paraId="1B6D24B0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114(43.5)</w:t>
            </w:r>
          </w:p>
        </w:tc>
        <w:tc>
          <w:tcPr>
            <w:tcW w:w="2074" w:type="dxa"/>
            <w:tcBorders>
              <w:bottom w:val="single" w:sz="12" w:space="0" w:color="auto"/>
            </w:tcBorders>
            <w:vAlign w:val="center"/>
          </w:tcPr>
          <w:p w14:paraId="452546CF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41(34.2)</w:t>
            </w:r>
          </w:p>
        </w:tc>
        <w:tc>
          <w:tcPr>
            <w:tcW w:w="2074" w:type="dxa"/>
            <w:tcBorders>
              <w:bottom w:val="single" w:sz="12" w:space="0" w:color="auto"/>
            </w:tcBorders>
            <w:vAlign w:val="center"/>
          </w:tcPr>
          <w:p w14:paraId="421A48FE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</w:tbl>
    <w:bookmarkEnd w:id="3"/>
    <w:p w14:paraId="10F715A2" w14:textId="77777777" w:rsidR="00635825" w:rsidRPr="00A35796" w:rsidRDefault="00635825" w:rsidP="008B20E1">
      <w:pPr>
        <w:spacing w:line="480" w:lineRule="auto"/>
        <w:jc w:val="left"/>
        <w:rPr>
          <w:rFonts w:ascii="Times New Roman" w:hAnsi="Times New Roman" w:cs="Times New Roman"/>
          <w:szCs w:val="21"/>
        </w:rPr>
      </w:pPr>
      <w:r w:rsidRPr="00A35796">
        <w:rPr>
          <w:rFonts w:ascii="Times New Roman" w:hAnsi="Times New Roman" w:cs="Times New Roman"/>
          <w:szCs w:val="21"/>
        </w:rPr>
        <w:t>Values are presented as n (%) or mean ± SD. FCT, fibrous-cap thickness; MLA, minimal lumen area; SD, standard deviation;</w:t>
      </w:r>
      <w:r w:rsidRPr="00A35796">
        <w:rPr>
          <w:rFonts w:ascii="Times New Roman" w:hAnsi="Times New Roman" w:cs="Times New Roman" w:hint="eastAsia"/>
          <w:szCs w:val="21"/>
        </w:rPr>
        <w:t xml:space="preserve"> </w:t>
      </w:r>
      <w:r w:rsidRPr="00A35796">
        <w:rPr>
          <w:rFonts w:ascii="Times New Roman" w:hAnsi="Times New Roman" w:cs="Times New Roman"/>
          <w:szCs w:val="21"/>
        </w:rPr>
        <w:t>TCFA, thin-cap fibroatheroma. PE, plaque erosion; PR, plaque rupture.</w:t>
      </w:r>
    </w:p>
    <w:p w14:paraId="3BA755AF" w14:textId="55225D73" w:rsidR="00635825" w:rsidRPr="00A35796" w:rsidRDefault="00635825" w:rsidP="008B20E1">
      <w:pPr>
        <w:spacing w:line="480" w:lineRule="auto"/>
        <w:jc w:val="left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Supplemental </w:t>
      </w:r>
      <w:r w:rsidRPr="00A35796"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/>
          <w:b/>
          <w:bCs/>
          <w:szCs w:val="21"/>
        </w:rPr>
        <w:t>4</w:t>
      </w:r>
      <w:r w:rsidRPr="00A35796">
        <w:rPr>
          <w:rFonts w:ascii="Times New Roman" w:hAnsi="Times New Roman" w:cs="Times New Roman"/>
          <w:b/>
          <w:bCs/>
          <w:szCs w:val="21"/>
        </w:rPr>
        <w:t>. Diagnostic performance of TNF-</w:t>
      </w:r>
      <w:r w:rsidRPr="00A35796">
        <w:rPr>
          <w:rFonts w:ascii="Times New Roman" w:hAnsi="Times New Roman" w:cs="Times New Roman" w:hint="eastAsia"/>
          <w:b/>
          <w:bCs/>
          <w:szCs w:val="21"/>
        </w:rPr>
        <w:t>α</w:t>
      </w:r>
      <w:r w:rsidRPr="00A35796">
        <w:rPr>
          <w:rFonts w:ascii="Times New Roman" w:hAnsi="Times New Roman" w:cs="Times New Roman"/>
          <w:b/>
          <w:bCs/>
          <w:szCs w:val="21"/>
        </w:rPr>
        <w:t xml:space="preserve"> in </w:t>
      </w:r>
      <w:r w:rsidRPr="00A35796">
        <w:rPr>
          <w:rFonts w:ascii="Times New Roman" w:hAnsi="Times New Roman" w:cs="Times New Roman" w:hint="eastAsia"/>
          <w:b/>
          <w:bCs/>
          <w:szCs w:val="21"/>
        </w:rPr>
        <w:t>d</w:t>
      </w:r>
      <w:r w:rsidRPr="00A35796">
        <w:rPr>
          <w:rFonts w:ascii="Times New Roman" w:hAnsi="Times New Roman" w:cs="Times New Roman"/>
          <w:b/>
          <w:bCs/>
          <w:szCs w:val="21"/>
        </w:rPr>
        <w:t>istinguishing PR from PE</w:t>
      </w:r>
    </w:p>
    <w:tbl>
      <w:tblPr>
        <w:tblStyle w:val="a3"/>
        <w:tblW w:w="10506" w:type="dxa"/>
        <w:tblInd w:w="-100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1417"/>
        <w:gridCol w:w="1701"/>
        <w:gridCol w:w="1418"/>
        <w:gridCol w:w="1701"/>
        <w:gridCol w:w="1701"/>
      </w:tblGrid>
      <w:tr w:rsidR="00635825" w:rsidRPr="00A35796" w14:paraId="547F3D2D" w14:textId="77777777" w:rsidTr="004D45ED">
        <w:trPr>
          <w:trHeight w:val="624"/>
        </w:trPr>
        <w:tc>
          <w:tcPr>
            <w:tcW w:w="25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8EEFD8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 xml:space="preserve">Cut off value 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A35796">
              <w:rPr>
                <w:rFonts w:ascii="Times New Roman" w:hAnsi="Times New Roman" w:cs="Times New Roman"/>
                <w:szCs w:val="21"/>
              </w:rPr>
              <w:t>fold change)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940012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Sensitivity %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D37AC5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95%Cl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19B54D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Specificity %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4D2DBA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95%Cl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E021D7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Likelihood ratio</w:t>
            </w:r>
          </w:p>
        </w:tc>
      </w:tr>
      <w:tr w:rsidR="00635825" w:rsidRPr="00A35796" w14:paraId="21C0DAF7" w14:textId="77777777" w:rsidTr="004D45ED">
        <w:trPr>
          <w:trHeight w:val="624"/>
        </w:trPr>
        <w:tc>
          <w:tcPr>
            <w:tcW w:w="2568" w:type="dxa"/>
            <w:tcBorders>
              <w:top w:val="single" w:sz="4" w:space="0" w:color="auto"/>
            </w:tcBorders>
            <w:vAlign w:val="center"/>
          </w:tcPr>
          <w:p w14:paraId="305ABBCB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2.52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3E3296C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70.61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CB8E36F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64.69%-76.06%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BF9F2F0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93.33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EE9C450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87.29%-97.08%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91D3D2D" w14:textId="77777777" w:rsidR="00635825" w:rsidRPr="00A35796" w:rsidRDefault="00635825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10.59</w:t>
            </w:r>
          </w:p>
        </w:tc>
      </w:tr>
    </w:tbl>
    <w:p w14:paraId="4AA116C4" w14:textId="72935785" w:rsidR="00635825" w:rsidRPr="00635825" w:rsidRDefault="00635825" w:rsidP="008B20E1">
      <w:pPr>
        <w:spacing w:line="480" w:lineRule="auto"/>
        <w:jc w:val="left"/>
        <w:rPr>
          <w:rFonts w:ascii="Times New Roman" w:hAnsi="Times New Roman" w:cs="Times New Roman"/>
          <w:szCs w:val="21"/>
        </w:rPr>
      </w:pPr>
      <w:r w:rsidRPr="00A35796">
        <w:rPr>
          <w:rFonts w:ascii="Times New Roman" w:hAnsi="Times New Roman" w:cs="Times New Roman"/>
          <w:szCs w:val="21"/>
        </w:rPr>
        <w:t>CI; confidence interval; cut off value was the threshold leading to the maximum summation of sensitivity and specificity.</w:t>
      </w:r>
    </w:p>
    <w:p w14:paraId="3AAED1D7" w14:textId="7E1C333B" w:rsidR="005F5C80" w:rsidRPr="0090569D" w:rsidRDefault="005F5C80" w:rsidP="008B20E1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r w:rsidR="0063582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90569D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 w:rsidR="00635825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0569D">
        <w:rPr>
          <w:rFonts w:ascii="Times New Roman" w:hAnsi="Times New Roman" w:cs="Times New Roman"/>
          <w:b/>
          <w:bCs/>
          <w:sz w:val="24"/>
          <w:szCs w:val="24"/>
        </w:rPr>
        <w:t xml:space="preserve"> Logistic regression</w:t>
      </w:r>
      <w:r w:rsidRPr="0090569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90569D">
        <w:rPr>
          <w:rFonts w:ascii="Times New Roman" w:hAnsi="Times New Roman" w:cs="Times New Roman"/>
          <w:b/>
          <w:bCs/>
          <w:sz w:val="24"/>
          <w:szCs w:val="24"/>
        </w:rPr>
        <w:t>analysis of PR</w:t>
      </w:r>
    </w:p>
    <w:tbl>
      <w:tblPr>
        <w:tblStyle w:val="a3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851"/>
        <w:gridCol w:w="1332"/>
        <w:gridCol w:w="1021"/>
        <w:gridCol w:w="851"/>
        <w:gridCol w:w="1332"/>
        <w:gridCol w:w="1021"/>
      </w:tblGrid>
      <w:tr w:rsidR="005F5C80" w:rsidRPr="00156941" w14:paraId="057BED3A" w14:textId="77777777" w:rsidTr="003C0FE6">
        <w:trPr>
          <w:trHeight w:val="624"/>
        </w:trPr>
        <w:tc>
          <w:tcPr>
            <w:tcW w:w="2129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5017E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56941">
              <w:rPr>
                <w:rFonts w:ascii="Times New Roman" w:hAnsi="Times New Roman" w:cs="Times New Roman"/>
                <w:b/>
                <w:bCs/>
                <w:szCs w:val="21"/>
              </w:rPr>
              <w:t>Variables</w:t>
            </w:r>
          </w:p>
        </w:tc>
        <w:tc>
          <w:tcPr>
            <w:tcW w:w="320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071730" w14:textId="77777777" w:rsidR="005F5C80" w:rsidRPr="00156941" w:rsidRDefault="005F5C80" w:rsidP="008B20E1">
            <w:pPr>
              <w:tabs>
                <w:tab w:val="left" w:pos="79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56941">
              <w:rPr>
                <w:rFonts w:ascii="Times New Roman" w:hAnsi="Times New Roman" w:cs="Times New Roman"/>
                <w:b/>
                <w:bCs/>
                <w:szCs w:val="21"/>
              </w:rPr>
              <w:t>Unadjusted</w:t>
            </w:r>
          </w:p>
        </w:tc>
        <w:tc>
          <w:tcPr>
            <w:tcW w:w="320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11732A" w14:textId="77777777" w:rsidR="005F5C80" w:rsidRPr="00156941" w:rsidRDefault="005F5C80" w:rsidP="008B20E1">
            <w:pPr>
              <w:tabs>
                <w:tab w:val="left" w:pos="79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56941">
              <w:rPr>
                <w:rFonts w:ascii="Times New Roman" w:hAnsi="Times New Roman" w:cs="Times New Roman"/>
                <w:b/>
                <w:bCs/>
                <w:szCs w:val="21"/>
              </w:rPr>
              <w:t>Adjusted</w:t>
            </w:r>
          </w:p>
        </w:tc>
      </w:tr>
      <w:tr w:rsidR="005F5C80" w:rsidRPr="00156941" w14:paraId="7951E61D" w14:textId="77777777" w:rsidTr="003C0FE6">
        <w:trPr>
          <w:trHeight w:val="624"/>
        </w:trPr>
        <w:tc>
          <w:tcPr>
            <w:tcW w:w="2129" w:type="dxa"/>
            <w:vMerge/>
            <w:tcBorders>
              <w:bottom w:val="single" w:sz="12" w:space="0" w:color="auto"/>
            </w:tcBorders>
            <w:vAlign w:val="center"/>
          </w:tcPr>
          <w:p w14:paraId="7E486ACF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3695DD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56941">
              <w:rPr>
                <w:rFonts w:ascii="Times New Roman" w:hAnsi="Times New Roman" w:cs="Times New Roman"/>
                <w:b/>
                <w:bCs/>
                <w:szCs w:val="21"/>
              </w:rPr>
              <w:t>OR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201321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56941">
              <w:rPr>
                <w:rFonts w:ascii="Times New Roman" w:hAnsi="Times New Roman" w:cs="Times New Roman"/>
                <w:b/>
                <w:bCs/>
                <w:szCs w:val="21"/>
              </w:rPr>
              <w:t>95% Cl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8ABCA5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56941">
              <w:rPr>
                <w:rFonts w:ascii="Times New Roman" w:hAnsi="Times New Roman" w:cs="Times New Roman"/>
                <w:b/>
                <w:bCs/>
                <w:szCs w:val="21"/>
              </w:rPr>
              <w:t>P value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73CFC0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56941">
              <w:rPr>
                <w:rFonts w:ascii="Times New Roman" w:hAnsi="Times New Roman" w:cs="Times New Roman"/>
                <w:b/>
                <w:bCs/>
                <w:szCs w:val="21"/>
              </w:rPr>
              <w:t>OR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F5A901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56941">
              <w:rPr>
                <w:rFonts w:ascii="Times New Roman" w:hAnsi="Times New Roman" w:cs="Times New Roman"/>
                <w:b/>
                <w:bCs/>
                <w:szCs w:val="21"/>
              </w:rPr>
              <w:t>95% Cl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61644D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156941">
              <w:rPr>
                <w:rFonts w:ascii="Times New Roman" w:hAnsi="Times New Roman" w:cs="Times New Roman"/>
                <w:b/>
                <w:bCs/>
                <w:szCs w:val="21"/>
              </w:rPr>
              <w:t>P value</w:t>
            </w:r>
          </w:p>
        </w:tc>
      </w:tr>
      <w:tr w:rsidR="005F5C80" w:rsidRPr="00156941" w14:paraId="5B3E0A5F" w14:textId="77777777" w:rsidTr="003C0FE6">
        <w:trPr>
          <w:trHeight w:val="624"/>
        </w:trPr>
        <w:tc>
          <w:tcPr>
            <w:tcW w:w="2129" w:type="dxa"/>
            <w:tcBorders>
              <w:top w:val="single" w:sz="12" w:space="0" w:color="auto"/>
            </w:tcBorders>
            <w:vAlign w:val="center"/>
          </w:tcPr>
          <w:p w14:paraId="55F5E863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Age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55E0EF90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1.04</w:t>
            </w:r>
          </w:p>
        </w:tc>
        <w:tc>
          <w:tcPr>
            <w:tcW w:w="1332" w:type="dxa"/>
            <w:tcBorders>
              <w:top w:val="single" w:sz="12" w:space="0" w:color="auto"/>
            </w:tcBorders>
            <w:vAlign w:val="center"/>
          </w:tcPr>
          <w:p w14:paraId="315339BC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1.02 to 1.07</w:t>
            </w:r>
          </w:p>
        </w:tc>
        <w:tc>
          <w:tcPr>
            <w:tcW w:w="1021" w:type="dxa"/>
            <w:tcBorders>
              <w:top w:val="single" w:sz="12" w:space="0" w:color="auto"/>
            </w:tcBorders>
            <w:vAlign w:val="center"/>
          </w:tcPr>
          <w:p w14:paraId="60DAB3A4" w14:textId="646EDBA2" w:rsidR="005F5C80" w:rsidRPr="00156941" w:rsidRDefault="005F5C80" w:rsidP="008B20E1">
            <w:pPr>
              <w:tabs>
                <w:tab w:val="left" w:pos="491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12A8C52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332" w:type="dxa"/>
            <w:tcBorders>
              <w:top w:val="single" w:sz="12" w:space="0" w:color="auto"/>
            </w:tcBorders>
            <w:vAlign w:val="center"/>
          </w:tcPr>
          <w:p w14:paraId="1855F54A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0.98 to 1.0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</w:tcBorders>
            <w:vAlign w:val="center"/>
          </w:tcPr>
          <w:p w14:paraId="34AFE702" w14:textId="4A4B2736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/>
                <w:szCs w:val="21"/>
              </w:rPr>
              <w:t>533</w:t>
            </w:r>
          </w:p>
        </w:tc>
      </w:tr>
      <w:tr w:rsidR="005F5C80" w:rsidRPr="00156941" w14:paraId="7EE4FEAB" w14:textId="77777777" w:rsidTr="003C0FE6">
        <w:trPr>
          <w:trHeight w:val="624"/>
        </w:trPr>
        <w:tc>
          <w:tcPr>
            <w:tcW w:w="2129" w:type="dxa"/>
            <w:vAlign w:val="center"/>
          </w:tcPr>
          <w:p w14:paraId="7620C5C3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0569D">
              <w:rPr>
                <w:rFonts w:ascii="Times New Roman" w:hAnsi="Times New Roman" w:cs="Times New Roman"/>
                <w:szCs w:val="21"/>
              </w:rPr>
              <w:t>Diabetes mellitus</w:t>
            </w:r>
          </w:p>
        </w:tc>
        <w:tc>
          <w:tcPr>
            <w:tcW w:w="851" w:type="dxa"/>
            <w:vAlign w:val="center"/>
          </w:tcPr>
          <w:p w14:paraId="624FAF37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4.12</w:t>
            </w:r>
          </w:p>
        </w:tc>
        <w:tc>
          <w:tcPr>
            <w:tcW w:w="1332" w:type="dxa"/>
            <w:vAlign w:val="center"/>
          </w:tcPr>
          <w:p w14:paraId="2601C80B" w14:textId="77777777" w:rsidR="005F5C80" w:rsidRPr="00156941" w:rsidRDefault="005F5C80" w:rsidP="008B20E1">
            <w:pPr>
              <w:tabs>
                <w:tab w:val="left" w:pos="524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2.10 to 8.10</w:t>
            </w:r>
          </w:p>
        </w:tc>
        <w:tc>
          <w:tcPr>
            <w:tcW w:w="1021" w:type="dxa"/>
            <w:vAlign w:val="center"/>
          </w:tcPr>
          <w:p w14:paraId="2D641986" w14:textId="0BECD03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vAlign w:val="center"/>
          </w:tcPr>
          <w:p w14:paraId="7434071D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3.23</w:t>
            </w:r>
          </w:p>
        </w:tc>
        <w:tc>
          <w:tcPr>
            <w:tcW w:w="1332" w:type="dxa"/>
            <w:vAlign w:val="center"/>
          </w:tcPr>
          <w:p w14:paraId="0B01D0C9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20</w:t>
            </w:r>
            <w:r w:rsidRPr="00156941">
              <w:rPr>
                <w:rFonts w:ascii="Times New Roman" w:hAnsi="Times New Roman" w:cs="Times New Roman"/>
                <w:szCs w:val="21"/>
              </w:rPr>
              <w:t xml:space="preserve"> to </w:t>
            </w:r>
            <w:r>
              <w:rPr>
                <w:rFonts w:ascii="Times New Roman" w:hAnsi="Times New Roman" w:cs="Times New Roman"/>
                <w:szCs w:val="21"/>
              </w:rPr>
              <w:t>8</w:t>
            </w:r>
            <w:r w:rsidRPr="00156941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70</w:t>
            </w:r>
          </w:p>
        </w:tc>
        <w:tc>
          <w:tcPr>
            <w:tcW w:w="1021" w:type="dxa"/>
            <w:vAlign w:val="center"/>
          </w:tcPr>
          <w:p w14:paraId="5FB35C33" w14:textId="18C14A46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0.0</w:t>
            </w: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</w:tr>
      <w:tr w:rsidR="005F5C80" w:rsidRPr="00156941" w14:paraId="03DB7CE9" w14:textId="77777777" w:rsidTr="003C0FE6">
        <w:trPr>
          <w:trHeight w:val="624"/>
        </w:trPr>
        <w:tc>
          <w:tcPr>
            <w:tcW w:w="2129" w:type="dxa"/>
            <w:vAlign w:val="center"/>
          </w:tcPr>
          <w:p w14:paraId="320AE6C6" w14:textId="77777777" w:rsidR="005F5C80" w:rsidRPr="0090569D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szCs w:val="21"/>
              </w:rPr>
              <w:t>y</w:t>
            </w:r>
            <w:r>
              <w:rPr>
                <w:rFonts w:ascii="Times New Roman" w:hAnsi="Times New Roman" w:cs="Times New Roman"/>
                <w:szCs w:val="21"/>
              </w:rPr>
              <w:t>pertension</w:t>
            </w:r>
          </w:p>
        </w:tc>
        <w:tc>
          <w:tcPr>
            <w:tcW w:w="851" w:type="dxa"/>
            <w:vAlign w:val="center"/>
          </w:tcPr>
          <w:p w14:paraId="67440F1F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.03</w:t>
            </w:r>
          </w:p>
        </w:tc>
        <w:tc>
          <w:tcPr>
            <w:tcW w:w="1332" w:type="dxa"/>
            <w:vAlign w:val="center"/>
          </w:tcPr>
          <w:p w14:paraId="39050642" w14:textId="77777777" w:rsidR="005F5C80" w:rsidRPr="00156941" w:rsidRDefault="005F5C80" w:rsidP="008B20E1">
            <w:pPr>
              <w:tabs>
                <w:tab w:val="left" w:pos="524"/>
              </w:tabs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.97 to 8.49</w:t>
            </w:r>
          </w:p>
        </w:tc>
        <w:tc>
          <w:tcPr>
            <w:tcW w:w="1021" w:type="dxa"/>
            <w:vAlign w:val="center"/>
          </w:tcPr>
          <w:p w14:paraId="10CDDE55" w14:textId="16FC72D9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vAlign w:val="center"/>
          </w:tcPr>
          <w:p w14:paraId="44D719E0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4.61</w:t>
            </w:r>
          </w:p>
        </w:tc>
        <w:tc>
          <w:tcPr>
            <w:tcW w:w="1332" w:type="dxa"/>
            <w:vAlign w:val="center"/>
          </w:tcPr>
          <w:p w14:paraId="0B088CA8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2.12 to 10.03 </w:t>
            </w:r>
          </w:p>
        </w:tc>
        <w:tc>
          <w:tcPr>
            <w:tcW w:w="1021" w:type="dxa"/>
            <w:vAlign w:val="center"/>
          </w:tcPr>
          <w:p w14:paraId="6208BA2F" w14:textId="3FAE3202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F7855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5F5C80" w:rsidRPr="00156941" w14:paraId="51CAAD49" w14:textId="77777777" w:rsidTr="003C0FE6">
        <w:trPr>
          <w:trHeight w:val="624"/>
        </w:trPr>
        <w:tc>
          <w:tcPr>
            <w:tcW w:w="2129" w:type="dxa"/>
            <w:vAlign w:val="center"/>
          </w:tcPr>
          <w:p w14:paraId="1653B656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Non-current smoker</w:t>
            </w:r>
          </w:p>
        </w:tc>
        <w:tc>
          <w:tcPr>
            <w:tcW w:w="851" w:type="dxa"/>
            <w:vAlign w:val="center"/>
          </w:tcPr>
          <w:p w14:paraId="2486C3DB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3.74</w:t>
            </w:r>
          </w:p>
        </w:tc>
        <w:tc>
          <w:tcPr>
            <w:tcW w:w="1332" w:type="dxa"/>
            <w:vAlign w:val="center"/>
          </w:tcPr>
          <w:p w14:paraId="61146E64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2.33 to 6.00</w:t>
            </w:r>
          </w:p>
        </w:tc>
        <w:tc>
          <w:tcPr>
            <w:tcW w:w="1021" w:type="dxa"/>
            <w:vAlign w:val="center"/>
          </w:tcPr>
          <w:p w14:paraId="67DBD741" w14:textId="6DCEB064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vAlign w:val="center"/>
          </w:tcPr>
          <w:p w14:paraId="77DDCC26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3.94</w:t>
            </w:r>
          </w:p>
        </w:tc>
        <w:tc>
          <w:tcPr>
            <w:tcW w:w="1332" w:type="dxa"/>
            <w:vAlign w:val="center"/>
          </w:tcPr>
          <w:p w14:paraId="12EDD175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84</w:t>
            </w:r>
            <w:r w:rsidRPr="00156941">
              <w:rPr>
                <w:rFonts w:ascii="Times New Roman" w:hAnsi="Times New Roman" w:cs="Times New Roman"/>
                <w:szCs w:val="21"/>
              </w:rPr>
              <w:t xml:space="preserve"> to </w:t>
            </w:r>
            <w:r>
              <w:rPr>
                <w:rFonts w:ascii="Times New Roman" w:hAnsi="Times New Roman" w:cs="Times New Roman"/>
                <w:szCs w:val="21"/>
              </w:rPr>
              <w:t>8</w:t>
            </w:r>
            <w:r w:rsidRPr="00156941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42</w:t>
            </w:r>
          </w:p>
        </w:tc>
        <w:tc>
          <w:tcPr>
            <w:tcW w:w="1021" w:type="dxa"/>
            <w:vAlign w:val="center"/>
          </w:tcPr>
          <w:p w14:paraId="48892E86" w14:textId="356A077E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5F5C80" w:rsidRPr="00156941" w14:paraId="48FE7A6A" w14:textId="77777777" w:rsidTr="003C0FE6">
        <w:trPr>
          <w:trHeight w:val="624"/>
        </w:trPr>
        <w:tc>
          <w:tcPr>
            <w:tcW w:w="2129" w:type="dxa"/>
            <w:vAlign w:val="center"/>
          </w:tcPr>
          <w:p w14:paraId="6766A4DB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0569D">
              <w:rPr>
                <w:rFonts w:ascii="Times New Roman" w:hAnsi="Times New Roman" w:cs="Times New Roman"/>
                <w:szCs w:val="21"/>
              </w:rPr>
              <w:t>Hemoglobin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56941">
              <w:rPr>
                <w:rFonts w:ascii="Times New Roman" w:hAnsi="Times New Roman" w:cs="Times New Roman"/>
                <w:szCs w:val="21"/>
              </w:rPr>
              <w:t>&lt;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56941">
              <w:rPr>
                <w:rFonts w:ascii="Times New Roman" w:hAnsi="Times New Roman" w:cs="Times New Roman"/>
                <w:szCs w:val="21"/>
              </w:rPr>
              <w:t>140g/L</w:t>
            </w:r>
          </w:p>
        </w:tc>
        <w:tc>
          <w:tcPr>
            <w:tcW w:w="851" w:type="dxa"/>
            <w:vAlign w:val="center"/>
          </w:tcPr>
          <w:p w14:paraId="67CF4F81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2.38</w:t>
            </w:r>
          </w:p>
        </w:tc>
        <w:tc>
          <w:tcPr>
            <w:tcW w:w="1332" w:type="dxa"/>
            <w:vAlign w:val="center"/>
          </w:tcPr>
          <w:p w14:paraId="172A01ED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1.49 to 3.79</w:t>
            </w:r>
          </w:p>
        </w:tc>
        <w:tc>
          <w:tcPr>
            <w:tcW w:w="1021" w:type="dxa"/>
            <w:vAlign w:val="center"/>
          </w:tcPr>
          <w:p w14:paraId="41989074" w14:textId="2D51EA0F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vAlign w:val="center"/>
          </w:tcPr>
          <w:p w14:paraId="14EA8431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 w:rsidRPr="00156941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04</w:t>
            </w:r>
          </w:p>
        </w:tc>
        <w:tc>
          <w:tcPr>
            <w:tcW w:w="1332" w:type="dxa"/>
            <w:vAlign w:val="center"/>
          </w:tcPr>
          <w:p w14:paraId="03DDFB4F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  <w:r w:rsidRPr="00156941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94</w:t>
            </w:r>
            <w:r w:rsidRPr="00156941">
              <w:rPr>
                <w:rFonts w:ascii="Times New Roman" w:hAnsi="Times New Roman" w:cs="Times New Roman"/>
                <w:szCs w:val="21"/>
              </w:rPr>
              <w:t xml:space="preserve"> to 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 w:rsidRPr="00156941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1021" w:type="dxa"/>
            <w:vAlign w:val="center"/>
          </w:tcPr>
          <w:p w14:paraId="75FEBF51" w14:textId="232AA0DD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0.0</w:t>
            </w:r>
            <w:r>
              <w:rPr>
                <w:rFonts w:ascii="Times New Roman" w:hAnsi="Times New Roman" w:cs="Times New Roman"/>
                <w:szCs w:val="21"/>
              </w:rPr>
              <w:t>73</w:t>
            </w:r>
          </w:p>
        </w:tc>
      </w:tr>
      <w:tr w:rsidR="005F5C80" w:rsidRPr="00156941" w14:paraId="6828CE00" w14:textId="77777777" w:rsidTr="003C0FE6">
        <w:trPr>
          <w:trHeight w:val="624"/>
        </w:trPr>
        <w:tc>
          <w:tcPr>
            <w:tcW w:w="2129" w:type="dxa"/>
            <w:vAlign w:val="center"/>
          </w:tcPr>
          <w:p w14:paraId="65AB153D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Platelet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56941">
              <w:rPr>
                <w:rFonts w:ascii="Times New Roman" w:hAnsi="Times New Roman" w:cs="Times New Roman"/>
                <w:szCs w:val="21"/>
              </w:rPr>
              <w:t>&lt;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156941">
              <w:rPr>
                <w:rFonts w:ascii="Times New Roman" w:hAnsi="Times New Roman" w:cs="Times New Roman"/>
                <w:szCs w:val="21"/>
              </w:rPr>
              <w:t>270</w:t>
            </w:r>
          </w:p>
        </w:tc>
        <w:tc>
          <w:tcPr>
            <w:tcW w:w="851" w:type="dxa"/>
            <w:vAlign w:val="center"/>
          </w:tcPr>
          <w:p w14:paraId="6F5AB21A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1.68</w:t>
            </w:r>
          </w:p>
        </w:tc>
        <w:tc>
          <w:tcPr>
            <w:tcW w:w="1332" w:type="dxa"/>
            <w:vAlign w:val="center"/>
          </w:tcPr>
          <w:p w14:paraId="056F93B3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1.05 to 2.71</w:t>
            </w:r>
          </w:p>
        </w:tc>
        <w:tc>
          <w:tcPr>
            <w:tcW w:w="1021" w:type="dxa"/>
            <w:vAlign w:val="center"/>
          </w:tcPr>
          <w:p w14:paraId="2481DE12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0.032</w:t>
            </w:r>
          </w:p>
        </w:tc>
        <w:tc>
          <w:tcPr>
            <w:tcW w:w="851" w:type="dxa"/>
            <w:vAlign w:val="center"/>
          </w:tcPr>
          <w:p w14:paraId="25311A2E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76</w:t>
            </w:r>
          </w:p>
        </w:tc>
        <w:tc>
          <w:tcPr>
            <w:tcW w:w="1332" w:type="dxa"/>
            <w:vAlign w:val="center"/>
          </w:tcPr>
          <w:p w14:paraId="67C60EAE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/>
                <w:szCs w:val="21"/>
              </w:rPr>
              <w:t>75</w:t>
            </w:r>
            <w:r w:rsidRPr="00156941">
              <w:rPr>
                <w:rFonts w:ascii="Times New Roman" w:hAnsi="Times New Roman" w:cs="Times New Roman"/>
                <w:szCs w:val="21"/>
              </w:rPr>
              <w:t xml:space="preserve"> to 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 w:rsidRPr="00156941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021" w:type="dxa"/>
            <w:vAlign w:val="center"/>
          </w:tcPr>
          <w:p w14:paraId="342E1D5A" w14:textId="52124D41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/>
                <w:szCs w:val="21"/>
              </w:rPr>
              <w:t>197</w:t>
            </w:r>
          </w:p>
        </w:tc>
      </w:tr>
      <w:tr w:rsidR="005F5C80" w:rsidRPr="00156941" w14:paraId="751FC3EB" w14:textId="77777777" w:rsidTr="003C0FE6">
        <w:trPr>
          <w:trHeight w:val="624"/>
        </w:trPr>
        <w:tc>
          <w:tcPr>
            <w:tcW w:w="2129" w:type="dxa"/>
            <w:vAlign w:val="center"/>
          </w:tcPr>
          <w:p w14:paraId="0073BAB5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Renal dysfunction</w:t>
            </w:r>
          </w:p>
        </w:tc>
        <w:tc>
          <w:tcPr>
            <w:tcW w:w="851" w:type="dxa"/>
            <w:vAlign w:val="center"/>
          </w:tcPr>
          <w:p w14:paraId="72CE6A06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0.89</w:t>
            </w:r>
          </w:p>
        </w:tc>
        <w:tc>
          <w:tcPr>
            <w:tcW w:w="1332" w:type="dxa"/>
            <w:vAlign w:val="center"/>
          </w:tcPr>
          <w:p w14:paraId="73C651D4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0.57 to 1.40</w:t>
            </w:r>
          </w:p>
        </w:tc>
        <w:tc>
          <w:tcPr>
            <w:tcW w:w="1021" w:type="dxa"/>
            <w:vAlign w:val="center"/>
          </w:tcPr>
          <w:p w14:paraId="1A3E1BBE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0.615</w:t>
            </w:r>
          </w:p>
        </w:tc>
        <w:tc>
          <w:tcPr>
            <w:tcW w:w="851" w:type="dxa"/>
            <w:vAlign w:val="center"/>
          </w:tcPr>
          <w:p w14:paraId="5BBB06E3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32" w:type="dxa"/>
            <w:vAlign w:val="center"/>
          </w:tcPr>
          <w:p w14:paraId="31041B84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05A063C2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F5C80" w:rsidRPr="00156941" w14:paraId="7016B53A" w14:textId="77777777" w:rsidTr="003C0FE6">
        <w:trPr>
          <w:trHeight w:val="624"/>
        </w:trPr>
        <w:tc>
          <w:tcPr>
            <w:tcW w:w="2129" w:type="dxa"/>
            <w:vAlign w:val="center"/>
          </w:tcPr>
          <w:p w14:paraId="5EAC0249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WBC</w:t>
            </w:r>
          </w:p>
        </w:tc>
        <w:tc>
          <w:tcPr>
            <w:tcW w:w="851" w:type="dxa"/>
            <w:vAlign w:val="center"/>
          </w:tcPr>
          <w:p w14:paraId="07E0845D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0.86</w:t>
            </w:r>
          </w:p>
        </w:tc>
        <w:tc>
          <w:tcPr>
            <w:tcW w:w="1332" w:type="dxa"/>
            <w:vAlign w:val="center"/>
          </w:tcPr>
          <w:p w14:paraId="4B428F18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0.82 to 0.91</w:t>
            </w:r>
          </w:p>
        </w:tc>
        <w:tc>
          <w:tcPr>
            <w:tcW w:w="1021" w:type="dxa"/>
            <w:vAlign w:val="center"/>
          </w:tcPr>
          <w:p w14:paraId="5378651B" w14:textId="3A8D137F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vAlign w:val="center"/>
          </w:tcPr>
          <w:p w14:paraId="4CCBB166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0.</w:t>
            </w:r>
            <w:r>
              <w:rPr>
                <w:rFonts w:ascii="Times New Roman" w:hAnsi="Times New Roman" w:cs="Times New Roman"/>
                <w:szCs w:val="21"/>
              </w:rPr>
              <w:t>92</w:t>
            </w:r>
          </w:p>
        </w:tc>
        <w:tc>
          <w:tcPr>
            <w:tcW w:w="1332" w:type="dxa"/>
            <w:vAlign w:val="center"/>
          </w:tcPr>
          <w:p w14:paraId="3D6161CF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0.8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 w:rsidRPr="00156941">
              <w:rPr>
                <w:rFonts w:ascii="Times New Roman" w:hAnsi="Times New Roman" w:cs="Times New Roman"/>
                <w:szCs w:val="21"/>
              </w:rPr>
              <w:t xml:space="preserve"> to 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Pr="00156941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00</w:t>
            </w:r>
          </w:p>
        </w:tc>
        <w:tc>
          <w:tcPr>
            <w:tcW w:w="1021" w:type="dxa"/>
            <w:vAlign w:val="center"/>
          </w:tcPr>
          <w:p w14:paraId="5BF20E2D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0.0</w:t>
            </w:r>
            <w:r>
              <w:rPr>
                <w:rFonts w:ascii="Times New Roman" w:hAnsi="Times New Roman" w:cs="Times New Roman"/>
                <w:szCs w:val="21"/>
              </w:rPr>
              <w:t>39</w:t>
            </w:r>
          </w:p>
        </w:tc>
      </w:tr>
      <w:tr w:rsidR="005F5C80" w:rsidRPr="00156941" w14:paraId="6D57C037" w14:textId="77777777" w:rsidTr="003C0FE6">
        <w:trPr>
          <w:trHeight w:val="624"/>
        </w:trPr>
        <w:tc>
          <w:tcPr>
            <w:tcW w:w="2129" w:type="dxa"/>
            <w:vAlign w:val="center"/>
          </w:tcPr>
          <w:p w14:paraId="32336CF4" w14:textId="4E626E06" w:rsidR="005F5C80" w:rsidRDefault="00B646CF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</w:t>
            </w:r>
            <w:r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F5C80" w:rsidRPr="00156941">
              <w:rPr>
                <w:rFonts w:ascii="Times New Roman" w:hAnsi="Times New Roman" w:cs="Times New Roman"/>
                <w:szCs w:val="21"/>
              </w:rPr>
              <w:t>CRP</w:t>
            </w:r>
          </w:p>
        </w:tc>
        <w:tc>
          <w:tcPr>
            <w:tcW w:w="851" w:type="dxa"/>
            <w:vAlign w:val="center"/>
          </w:tcPr>
          <w:p w14:paraId="79E7A248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1.04</w:t>
            </w:r>
          </w:p>
        </w:tc>
        <w:tc>
          <w:tcPr>
            <w:tcW w:w="1332" w:type="dxa"/>
            <w:vAlign w:val="center"/>
          </w:tcPr>
          <w:p w14:paraId="46499599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0.99 to 1.08</w:t>
            </w:r>
          </w:p>
        </w:tc>
        <w:tc>
          <w:tcPr>
            <w:tcW w:w="1021" w:type="dxa"/>
            <w:vAlign w:val="center"/>
          </w:tcPr>
          <w:p w14:paraId="0FFCE8B9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0.098</w:t>
            </w:r>
          </w:p>
        </w:tc>
        <w:tc>
          <w:tcPr>
            <w:tcW w:w="851" w:type="dxa"/>
            <w:vAlign w:val="center"/>
          </w:tcPr>
          <w:p w14:paraId="7478C863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332" w:type="dxa"/>
            <w:vAlign w:val="center"/>
          </w:tcPr>
          <w:p w14:paraId="58AC6D3B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 w:rsidRPr="00156941">
              <w:rPr>
                <w:rFonts w:ascii="Times New Roman" w:hAnsi="Times New Roman" w:cs="Times New Roman"/>
                <w:szCs w:val="21"/>
              </w:rPr>
              <w:t xml:space="preserve"> to 1.1</w:t>
            </w: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021" w:type="dxa"/>
            <w:vAlign w:val="center"/>
          </w:tcPr>
          <w:p w14:paraId="69E76698" w14:textId="38C0A8A3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0.0</w:t>
            </w:r>
            <w:r>
              <w:rPr>
                <w:rFonts w:ascii="Times New Roman" w:hAnsi="Times New Roman" w:cs="Times New Roman"/>
                <w:szCs w:val="21"/>
              </w:rPr>
              <w:t>54</w:t>
            </w:r>
          </w:p>
        </w:tc>
      </w:tr>
      <w:tr w:rsidR="005F5C80" w:rsidRPr="00156941" w14:paraId="2E8B8374" w14:textId="77777777" w:rsidTr="003C0FE6">
        <w:trPr>
          <w:trHeight w:val="624"/>
        </w:trPr>
        <w:tc>
          <w:tcPr>
            <w:tcW w:w="2129" w:type="dxa"/>
            <w:vAlign w:val="center"/>
          </w:tcPr>
          <w:p w14:paraId="5A75E681" w14:textId="77777777" w:rsidR="005F5C80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Dyslipidemia</w:t>
            </w:r>
          </w:p>
        </w:tc>
        <w:tc>
          <w:tcPr>
            <w:tcW w:w="851" w:type="dxa"/>
            <w:vAlign w:val="center"/>
          </w:tcPr>
          <w:p w14:paraId="7818CBAF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2.42</w:t>
            </w:r>
          </w:p>
        </w:tc>
        <w:tc>
          <w:tcPr>
            <w:tcW w:w="1332" w:type="dxa"/>
            <w:vAlign w:val="center"/>
          </w:tcPr>
          <w:p w14:paraId="6A4AFD32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1.55 to 3.76</w:t>
            </w:r>
          </w:p>
        </w:tc>
        <w:tc>
          <w:tcPr>
            <w:tcW w:w="1021" w:type="dxa"/>
            <w:vAlign w:val="center"/>
          </w:tcPr>
          <w:p w14:paraId="59E0547C" w14:textId="5131C501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vAlign w:val="center"/>
          </w:tcPr>
          <w:p w14:paraId="0E15F36A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1332" w:type="dxa"/>
            <w:vAlign w:val="center"/>
          </w:tcPr>
          <w:p w14:paraId="7B27DF3A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01</w:t>
            </w:r>
            <w:r w:rsidRPr="00156941">
              <w:rPr>
                <w:rFonts w:ascii="Times New Roman" w:hAnsi="Times New Roman" w:cs="Times New Roman"/>
                <w:szCs w:val="21"/>
              </w:rPr>
              <w:t xml:space="preserve"> to 4.</w:t>
            </w:r>
            <w:r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1021" w:type="dxa"/>
            <w:vAlign w:val="center"/>
          </w:tcPr>
          <w:p w14:paraId="43ABBD57" w14:textId="38D40495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0.0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 w:rsidR="00F61157">
              <w:rPr>
                <w:rFonts w:ascii="Times New Roman" w:hAnsi="Times New Roman" w:cs="Times New Roman"/>
                <w:szCs w:val="21"/>
              </w:rPr>
              <w:t>6</w:t>
            </w:r>
          </w:p>
        </w:tc>
      </w:tr>
      <w:tr w:rsidR="005F5C80" w:rsidRPr="00156941" w14:paraId="28649062" w14:textId="77777777" w:rsidTr="003C0FE6">
        <w:trPr>
          <w:trHeight w:val="624"/>
        </w:trPr>
        <w:tc>
          <w:tcPr>
            <w:tcW w:w="2129" w:type="dxa"/>
            <w:vAlign w:val="center"/>
          </w:tcPr>
          <w:p w14:paraId="393ED29B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TNF-α</w:t>
            </w:r>
          </w:p>
        </w:tc>
        <w:tc>
          <w:tcPr>
            <w:tcW w:w="851" w:type="dxa"/>
            <w:vAlign w:val="center"/>
          </w:tcPr>
          <w:p w14:paraId="3A225981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2.92</w:t>
            </w:r>
          </w:p>
        </w:tc>
        <w:tc>
          <w:tcPr>
            <w:tcW w:w="1332" w:type="dxa"/>
            <w:vAlign w:val="center"/>
          </w:tcPr>
          <w:p w14:paraId="52D0717E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2.27 to 3.76</w:t>
            </w:r>
          </w:p>
        </w:tc>
        <w:tc>
          <w:tcPr>
            <w:tcW w:w="1021" w:type="dxa"/>
            <w:vAlign w:val="center"/>
          </w:tcPr>
          <w:p w14:paraId="219EE17E" w14:textId="7D5F9758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vAlign w:val="center"/>
          </w:tcPr>
          <w:p w14:paraId="673D55C5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2.77</w:t>
            </w:r>
          </w:p>
        </w:tc>
        <w:tc>
          <w:tcPr>
            <w:tcW w:w="1332" w:type="dxa"/>
            <w:vAlign w:val="center"/>
          </w:tcPr>
          <w:p w14:paraId="37104CD8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07</w:t>
            </w:r>
            <w:r w:rsidRPr="00156941">
              <w:rPr>
                <w:rFonts w:ascii="Times New Roman" w:hAnsi="Times New Roman" w:cs="Times New Roman"/>
                <w:szCs w:val="21"/>
              </w:rPr>
              <w:t xml:space="preserve"> to 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 w:rsidRPr="00156941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71</w:t>
            </w:r>
          </w:p>
        </w:tc>
        <w:tc>
          <w:tcPr>
            <w:tcW w:w="1021" w:type="dxa"/>
            <w:vAlign w:val="center"/>
          </w:tcPr>
          <w:p w14:paraId="0760D1FD" w14:textId="2ECAC269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56941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5F5C80" w:rsidRPr="00156941" w14:paraId="607C2483" w14:textId="77777777" w:rsidTr="003C0FE6">
        <w:trPr>
          <w:trHeight w:val="624"/>
        </w:trPr>
        <w:tc>
          <w:tcPr>
            <w:tcW w:w="2129" w:type="dxa"/>
            <w:vAlign w:val="center"/>
          </w:tcPr>
          <w:p w14:paraId="3503BF4B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I</w:t>
            </w:r>
            <w:r>
              <w:rPr>
                <w:rFonts w:ascii="Times New Roman" w:hAnsi="Times New Roman" w:cs="Times New Roman"/>
                <w:szCs w:val="21"/>
              </w:rPr>
              <w:t>L-4</w:t>
            </w:r>
          </w:p>
        </w:tc>
        <w:tc>
          <w:tcPr>
            <w:tcW w:w="851" w:type="dxa"/>
            <w:vAlign w:val="center"/>
          </w:tcPr>
          <w:p w14:paraId="6BCE62DB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.36</w:t>
            </w:r>
          </w:p>
        </w:tc>
        <w:tc>
          <w:tcPr>
            <w:tcW w:w="1332" w:type="dxa"/>
            <w:vAlign w:val="center"/>
          </w:tcPr>
          <w:p w14:paraId="67B357C1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.18 </w:t>
            </w:r>
            <w:r>
              <w:rPr>
                <w:rFonts w:ascii="Times New Roman" w:hAnsi="Times New Roman" w:cs="Times New Roman" w:hint="eastAsia"/>
                <w:szCs w:val="21"/>
              </w:rPr>
              <w:t>to</w:t>
            </w:r>
            <w:r>
              <w:rPr>
                <w:rFonts w:ascii="Times New Roman" w:hAnsi="Times New Roman" w:cs="Times New Roman"/>
                <w:szCs w:val="21"/>
              </w:rPr>
              <w:t xml:space="preserve"> 1.56</w:t>
            </w:r>
          </w:p>
        </w:tc>
        <w:tc>
          <w:tcPr>
            <w:tcW w:w="1021" w:type="dxa"/>
            <w:vAlign w:val="center"/>
          </w:tcPr>
          <w:p w14:paraId="663A6C0A" w14:textId="573DFEF5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AE598D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  <w:tc>
          <w:tcPr>
            <w:tcW w:w="851" w:type="dxa"/>
            <w:vAlign w:val="center"/>
          </w:tcPr>
          <w:p w14:paraId="6A4FAF2C" w14:textId="77777777" w:rsidR="005F5C80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.19</w:t>
            </w:r>
          </w:p>
        </w:tc>
        <w:tc>
          <w:tcPr>
            <w:tcW w:w="1332" w:type="dxa"/>
            <w:vAlign w:val="center"/>
          </w:tcPr>
          <w:p w14:paraId="0E000846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.02 </w:t>
            </w: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o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.39</w:t>
            </w:r>
          </w:p>
        </w:tc>
        <w:tc>
          <w:tcPr>
            <w:tcW w:w="1021" w:type="dxa"/>
            <w:vAlign w:val="center"/>
          </w:tcPr>
          <w:p w14:paraId="324A1E60" w14:textId="1EC9623F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.031</w:t>
            </w:r>
          </w:p>
        </w:tc>
      </w:tr>
      <w:tr w:rsidR="005F5C80" w:rsidRPr="00156941" w14:paraId="5CBB8CA9" w14:textId="77777777" w:rsidTr="003C0FE6">
        <w:trPr>
          <w:trHeight w:val="624"/>
        </w:trPr>
        <w:tc>
          <w:tcPr>
            <w:tcW w:w="2129" w:type="dxa"/>
            <w:tcBorders>
              <w:bottom w:val="single" w:sz="12" w:space="0" w:color="auto"/>
            </w:tcBorders>
            <w:vAlign w:val="center"/>
          </w:tcPr>
          <w:p w14:paraId="1591950D" w14:textId="77777777" w:rsidR="005F5C80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L-1</w:t>
            </w:r>
            <w:r w:rsidRPr="00AE598D">
              <w:rPr>
                <w:rFonts w:ascii="Times New Roman" w:hAnsi="Times New Roman" w:cs="Times New Roman"/>
                <w:szCs w:val="21"/>
              </w:rPr>
              <w:t>β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0D0FD6F0" w14:textId="77777777" w:rsidR="005F5C80" w:rsidRPr="00156941" w:rsidRDefault="005F5C80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.36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14:paraId="33B5660B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.14 to 1.67</w:t>
            </w:r>
          </w:p>
        </w:tc>
        <w:tc>
          <w:tcPr>
            <w:tcW w:w="1021" w:type="dxa"/>
            <w:tcBorders>
              <w:bottom w:val="single" w:sz="12" w:space="0" w:color="auto"/>
            </w:tcBorders>
            <w:vAlign w:val="center"/>
          </w:tcPr>
          <w:p w14:paraId="511877F5" w14:textId="77777777" w:rsidR="005F5C80" w:rsidRPr="00156941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.001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2BEC22E" w14:textId="77777777" w:rsidR="005F5C80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.20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14:paraId="5B2C1FD3" w14:textId="77777777" w:rsidR="005F5C80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.93 to 1.58</w:t>
            </w:r>
          </w:p>
        </w:tc>
        <w:tc>
          <w:tcPr>
            <w:tcW w:w="1021" w:type="dxa"/>
            <w:tcBorders>
              <w:bottom w:val="single" w:sz="12" w:space="0" w:color="auto"/>
            </w:tcBorders>
            <w:vAlign w:val="center"/>
          </w:tcPr>
          <w:p w14:paraId="46CDB592" w14:textId="006ADDBE" w:rsidR="005F5C80" w:rsidRDefault="005F5C80" w:rsidP="008B20E1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.155</w:t>
            </w:r>
          </w:p>
        </w:tc>
      </w:tr>
    </w:tbl>
    <w:p w14:paraId="22101B71" w14:textId="6247EF1B" w:rsidR="005F5C80" w:rsidRPr="00156941" w:rsidRDefault="005F5C80" w:rsidP="008B20E1">
      <w:pPr>
        <w:spacing w:line="480" w:lineRule="auto"/>
        <w:jc w:val="left"/>
        <w:rPr>
          <w:rFonts w:ascii="Times New Roman" w:hAnsi="Times New Roman" w:cs="Times New Roman"/>
          <w:szCs w:val="21"/>
        </w:rPr>
      </w:pPr>
      <w:r w:rsidRPr="0090569D">
        <w:rPr>
          <w:rFonts w:ascii="Times New Roman" w:hAnsi="Times New Roman" w:cs="Times New Roman"/>
          <w:szCs w:val="21"/>
        </w:rPr>
        <w:t xml:space="preserve">Hemoglobin </w:t>
      </w:r>
      <w:r>
        <w:rPr>
          <w:rFonts w:ascii="Times New Roman" w:hAnsi="Times New Roman" w:cs="Times New Roman"/>
          <w:szCs w:val="21"/>
        </w:rPr>
        <w:t xml:space="preserve">and platelet count </w:t>
      </w:r>
      <w:r w:rsidRPr="0090569D">
        <w:rPr>
          <w:rFonts w:ascii="Times New Roman" w:hAnsi="Times New Roman" w:cs="Times New Roman"/>
          <w:szCs w:val="21"/>
        </w:rPr>
        <w:t>were transformed to binary variables based on above-median or below-median cutoff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90569D">
        <w:rPr>
          <w:rFonts w:ascii="Times New Roman" w:hAnsi="Times New Roman" w:cs="Times New Roman"/>
          <w:szCs w:val="21"/>
        </w:rPr>
        <w:t>values</w:t>
      </w:r>
      <w:r>
        <w:rPr>
          <w:rFonts w:ascii="Times New Roman" w:hAnsi="Times New Roman" w:cs="Times New Roman"/>
          <w:szCs w:val="21"/>
        </w:rPr>
        <w:t xml:space="preserve">. </w:t>
      </w:r>
      <w:r w:rsidRPr="0090569D">
        <w:rPr>
          <w:rFonts w:ascii="Times New Roman" w:hAnsi="Times New Roman" w:cs="Times New Roman"/>
          <w:szCs w:val="21"/>
        </w:rPr>
        <w:t xml:space="preserve">WBC, white bold cell; </w:t>
      </w:r>
      <w:r w:rsidR="00B646CF">
        <w:rPr>
          <w:rFonts w:ascii="Times New Roman" w:hAnsi="Times New Roman" w:cs="Times New Roman"/>
          <w:szCs w:val="21"/>
        </w:rPr>
        <w:t>hs-</w:t>
      </w:r>
      <w:r w:rsidRPr="0090569D">
        <w:rPr>
          <w:rFonts w:ascii="Times New Roman" w:hAnsi="Times New Roman" w:cs="Times New Roman"/>
          <w:szCs w:val="21"/>
        </w:rPr>
        <w:t xml:space="preserve">CRP, </w:t>
      </w:r>
      <w:r w:rsidR="00B646CF" w:rsidRPr="00B646CF">
        <w:rPr>
          <w:rFonts w:ascii="Times New Roman" w:hAnsi="Times New Roman" w:cs="Times New Roman"/>
          <w:szCs w:val="21"/>
        </w:rPr>
        <w:t>high-sensitivity</w:t>
      </w:r>
      <w:r w:rsidR="00B646CF">
        <w:rPr>
          <w:rFonts w:ascii="Times New Roman" w:hAnsi="Times New Roman" w:cs="Times New Roman"/>
          <w:szCs w:val="21"/>
        </w:rPr>
        <w:t xml:space="preserve"> </w:t>
      </w:r>
      <w:r w:rsidRPr="0090569D">
        <w:rPr>
          <w:rFonts w:ascii="Times New Roman" w:hAnsi="Times New Roman" w:cs="Times New Roman"/>
          <w:szCs w:val="21"/>
        </w:rPr>
        <w:t>C-reactive protein</w:t>
      </w:r>
      <w:r>
        <w:rPr>
          <w:rFonts w:ascii="Times New Roman" w:hAnsi="Times New Roman" w:cs="Times New Roman"/>
          <w:szCs w:val="21"/>
        </w:rPr>
        <w:t xml:space="preserve">; </w:t>
      </w:r>
      <w:r w:rsidRPr="0090569D">
        <w:rPr>
          <w:rFonts w:ascii="Times New Roman" w:hAnsi="Times New Roman" w:cs="Times New Roman"/>
          <w:szCs w:val="21"/>
        </w:rPr>
        <w:t>OR, odds ratio;</w:t>
      </w:r>
      <w:r>
        <w:rPr>
          <w:rFonts w:ascii="Times New Roman" w:hAnsi="Times New Roman" w:cs="Times New Roman"/>
          <w:szCs w:val="21"/>
        </w:rPr>
        <w:t xml:space="preserve"> </w:t>
      </w:r>
      <w:bookmarkStart w:id="4" w:name="OLE_LINK2"/>
      <w:r w:rsidRPr="0090569D">
        <w:rPr>
          <w:rFonts w:ascii="Times New Roman" w:hAnsi="Times New Roman" w:cs="Times New Roman"/>
          <w:szCs w:val="21"/>
        </w:rPr>
        <w:t>CI; confidence interval</w:t>
      </w:r>
      <w:r>
        <w:rPr>
          <w:rFonts w:ascii="Times New Roman" w:hAnsi="Times New Roman" w:cs="Times New Roman"/>
          <w:szCs w:val="21"/>
        </w:rPr>
        <w:t>;</w:t>
      </w:r>
      <w:bookmarkEnd w:id="4"/>
      <w:r>
        <w:rPr>
          <w:rFonts w:ascii="Times New Roman" w:hAnsi="Times New Roman" w:cs="Times New Roman"/>
          <w:szCs w:val="21"/>
        </w:rPr>
        <w:t xml:space="preserve"> PR, plaque rupture. </w:t>
      </w:r>
    </w:p>
    <w:p w14:paraId="53A65100" w14:textId="4F8A7892" w:rsidR="00635825" w:rsidRPr="00A35796" w:rsidRDefault="00635825" w:rsidP="008B20E1">
      <w:pPr>
        <w:spacing w:line="480" w:lineRule="auto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Su</w:t>
      </w:r>
      <w:r>
        <w:rPr>
          <w:rFonts w:ascii="Times New Roman" w:hAnsi="Times New Roman" w:cs="Times New Roman" w:hint="eastAsia"/>
          <w:b/>
          <w:bCs/>
          <w:szCs w:val="21"/>
        </w:rPr>
        <w:t>pple</w:t>
      </w:r>
      <w:r>
        <w:rPr>
          <w:rFonts w:ascii="Times New Roman" w:hAnsi="Times New Roman" w:cs="Times New Roman"/>
          <w:b/>
          <w:bCs/>
          <w:szCs w:val="21"/>
        </w:rPr>
        <w:t xml:space="preserve">mental </w:t>
      </w:r>
      <w:r w:rsidRPr="00A35796"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/>
          <w:b/>
          <w:bCs/>
          <w:szCs w:val="21"/>
        </w:rPr>
        <w:t>6</w:t>
      </w:r>
      <w:r w:rsidRPr="00A35796">
        <w:rPr>
          <w:rFonts w:ascii="Times New Roman" w:hAnsi="Times New Roman" w:cs="Times New Roman"/>
          <w:b/>
          <w:bCs/>
          <w:szCs w:val="21"/>
        </w:rPr>
        <w:t xml:space="preserve">. Baseline characteristics and OCT finding stratified by TNF-α level </w:t>
      </w:r>
    </w:p>
    <w:tbl>
      <w:tblPr>
        <w:tblStyle w:val="a3"/>
        <w:tblW w:w="7315" w:type="dxa"/>
        <w:jc w:val="center"/>
        <w:tblLayout w:type="fixed"/>
        <w:tblLook w:val="04A0" w:firstRow="1" w:lastRow="0" w:firstColumn="1" w:lastColumn="0" w:noHBand="0" w:noVBand="1"/>
      </w:tblPr>
      <w:tblGrid>
        <w:gridCol w:w="2269"/>
        <w:gridCol w:w="1985"/>
        <w:gridCol w:w="1985"/>
        <w:gridCol w:w="1076"/>
      </w:tblGrid>
      <w:tr w:rsidR="00635825" w:rsidRPr="00A35796" w14:paraId="58D16416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7E4737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7ED722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35796">
              <w:rPr>
                <w:rFonts w:ascii="Times New Roman" w:hAnsi="Times New Roman" w:cs="Times New Roman"/>
                <w:b/>
                <w:bCs/>
                <w:szCs w:val="21"/>
              </w:rPr>
              <w:t>Low TNF-α</w:t>
            </w:r>
          </w:p>
          <w:p w14:paraId="460FF823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b/>
                <w:bCs/>
                <w:szCs w:val="21"/>
              </w:rPr>
              <w:t>(</w:t>
            </w:r>
            <w:r w:rsidRPr="00A35796">
              <w:rPr>
                <w:rFonts w:ascii="Times New Roman" w:hAnsi="Times New Roman" w:cs="Times New Roman"/>
                <w:b/>
                <w:bCs/>
                <w:szCs w:val="21"/>
              </w:rPr>
              <w:t>n=191)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AF26D0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35796">
              <w:rPr>
                <w:rFonts w:ascii="Times New Roman" w:hAnsi="Times New Roman" w:cs="Times New Roman"/>
                <w:b/>
                <w:bCs/>
                <w:szCs w:val="21"/>
              </w:rPr>
              <w:t xml:space="preserve">High </w:t>
            </w:r>
            <w:bookmarkStart w:id="5" w:name="_Hlk81728217"/>
            <w:r w:rsidRPr="00A35796">
              <w:rPr>
                <w:rFonts w:ascii="Times New Roman" w:hAnsi="Times New Roman" w:cs="Times New Roman"/>
                <w:b/>
                <w:bCs/>
                <w:szCs w:val="21"/>
              </w:rPr>
              <w:t>TNF-α</w:t>
            </w:r>
            <w:bookmarkEnd w:id="5"/>
          </w:p>
          <w:p w14:paraId="7370DA11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b/>
                <w:bCs/>
                <w:szCs w:val="21"/>
              </w:rPr>
              <w:t>(</w:t>
            </w:r>
            <w:r w:rsidRPr="00A35796">
              <w:rPr>
                <w:rFonts w:ascii="Times New Roman" w:hAnsi="Times New Roman" w:cs="Times New Roman"/>
                <w:b/>
                <w:bCs/>
                <w:szCs w:val="21"/>
              </w:rPr>
              <w:t>n=191)</w:t>
            </w:r>
          </w:p>
        </w:tc>
        <w:tc>
          <w:tcPr>
            <w:tcW w:w="10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6ABC94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A35796">
              <w:rPr>
                <w:rFonts w:ascii="Times New Roman" w:hAnsi="Times New Roman" w:cs="Times New Roman"/>
                <w:b/>
                <w:bCs/>
                <w:szCs w:val="21"/>
              </w:rPr>
              <w:t>p-value</w:t>
            </w:r>
          </w:p>
        </w:tc>
      </w:tr>
      <w:tr w:rsidR="00635825" w:rsidRPr="00A35796" w14:paraId="250E18CF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3F99687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Age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,</w:t>
            </w:r>
            <w:r w:rsidRPr="00A35796">
              <w:rPr>
                <w:rFonts w:ascii="Times New Roman" w:hAnsi="Times New Roman" w:cs="Times New Roman"/>
                <w:szCs w:val="21"/>
              </w:rPr>
              <w:t xml:space="preserve"> y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910A085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54.2±11.1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DEAE250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55.9±10.8</w:t>
            </w:r>
          </w:p>
        </w:tc>
        <w:tc>
          <w:tcPr>
            <w:tcW w:w="10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6F8E24A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A35796">
              <w:rPr>
                <w:rFonts w:ascii="Times New Roman" w:hAnsi="Times New Roman" w:cs="Times New Roman"/>
                <w:szCs w:val="21"/>
              </w:rPr>
              <w:t>.058</w:t>
            </w:r>
          </w:p>
        </w:tc>
      </w:tr>
      <w:tr w:rsidR="00635825" w:rsidRPr="00A35796" w14:paraId="6912E0C2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A9491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Men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,</w:t>
            </w:r>
            <w:r w:rsidRPr="00A35796">
              <w:rPr>
                <w:rFonts w:ascii="Times New Roman" w:hAnsi="Times New Roman" w:cs="Times New Roman"/>
                <w:szCs w:val="21"/>
              </w:rPr>
              <w:t xml:space="preserve">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25092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144(75.4)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9DF55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140(73.3)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9A81A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A35796">
              <w:rPr>
                <w:rFonts w:ascii="Times New Roman" w:hAnsi="Times New Roman" w:cs="Times New Roman"/>
                <w:szCs w:val="21"/>
              </w:rPr>
              <w:t>.639</w:t>
            </w:r>
          </w:p>
        </w:tc>
      </w:tr>
      <w:tr w:rsidR="00635825" w:rsidRPr="00A35796" w14:paraId="1927C326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5614C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Diabetes mellitus,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26CE3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34(17.8)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816DC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54(28.3)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1B9F5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A35796">
              <w:rPr>
                <w:rFonts w:ascii="Times New Roman" w:hAnsi="Times New Roman" w:cs="Times New Roman"/>
                <w:szCs w:val="21"/>
              </w:rPr>
              <w:t>.015</w:t>
            </w:r>
          </w:p>
        </w:tc>
      </w:tr>
      <w:tr w:rsidR="00635825" w:rsidRPr="00A35796" w14:paraId="7EE75557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645CC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Hypertension,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07767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57(29.8)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19186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102(53.4)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872C3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635825" w:rsidRPr="00A35796" w14:paraId="4F134469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1D4C8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Previous MI,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CBEF8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5(2.6)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7006B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2(1.0)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7D7EB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A35796">
              <w:rPr>
                <w:rFonts w:ascii="Times New Roman" w:hAnsi="Times New Roman" w:cs="Times New Roman"/>
                <w:szCs w:val="21"/>
              </w:rPr>
              <w:t>.252</w:t>
            </w:r>
          </w:p>
        </w:tc>
      </w:tr>
      <w:tr w:rsidR="00635825" w:rsidRPr="00A35796" w14:paraId="4F8FA484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45BAB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Previous stroke,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D7BB3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10(5.2)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F4DEE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13(6.8)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D7D5F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A35796">
              <w:rPr>
                <w:rFonts w:ascii="Times New Roman" w:hAnsi="Times New Roman" w:cs="Times New Roman"/>
                <w:szCs w:val="21"/>
              </w:rPr>
              <w:t>.519</w:t>
            </w:r>
          </w:p>
        </w:tc>
      </w:tr>
      <w:tr w:rsidR="00635825" w:rsidRPr="00A35796" w14:paraId="1419BDCF" w14:textId="77777777" w:rsidTr="004D45ED">
        <w:trPr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7314C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Current smoker, (%)</w:t>
            </w:r>
          </w:p>
          <w:p w14:paraId="2D1B062E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Former smoker, (%)</w:t>
            </w:r>
          </w:p>
          <w:p w14:paraId="00C8D6D3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Non-smoker,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61466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109(57.1)</w:t>
            </w:r>
          </w:p>
          <w:p w14:paraId="1CA96C4B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13(6.8)</w:t>
            </w:r>
          </w:p>
          <w:p w14:paraId="2AAC330E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69(36.1)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F6BF4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90(47.1)</w:t>
            </w:r>
          </w:p>
          <w:p w14:paraId="554D32E3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21(11.0)</w:t>
            </w:r>
          </w:p>
          <w:p w14:paraId="0DA61C5A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80(41.9)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389A5774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0.105</w:t>
            </w:r>
          </w:p>
        </w:tc>
      </w:tr>
      <w:tr w:rsidR="00635825" w:rsidRPr="00A35796" w14:paraId="468A7ED0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3584F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WBC, 10</w:t>
            </w:r>
            <w:r w:rsidRPr="00A35796">
              <w:rPr>
                <w:rFonts w:ascii="Times New Roman" w:hAnsi="Times New Roman" w:cs="Times New Roman"/>
                <w:szCs w:val="21"/>
                <w:vertAlign w:val="superscript"/>
              </w:rPr>
              <w:t>^</w:t>
            </w:r>
            <w:r w:rsidRPr="00A35796">
              <w:rPr>
                <w:rFonts w:ascii="Times New Roman" w:hAnsi="Times New Roman" w:cs="Times New Roman"/>
                <w:szCs w:val="21"/>
              </w:rPr>
              <w:t>9/L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FABAF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12.4±6.1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A4260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10.3±4.4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122A3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635825" w:rsidRPr="00A35796" w14:paraId="40EFE6B9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FC2DC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Hemoglobin, g/L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34ED6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143.8±19.5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42437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139.8±19.2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DF580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&lt;0.027</w:t>
            </w:r>
          </w:p>
        </w:tc>
      </w:tr>
      <w:tr w:rsidR="00635825" w:rsidRPr="00A35796" w14:paraId="0A05BFDA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31C06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Platelet, 10</w:t>
            </w:r>
            <w:r w:rsidRPr="00A35796">
              <w:rPr>
                <w:rFonts w:ascii="Times New Roman" w:hAnsi="Times New Roman" w:cs="Times New Roman"/>
                <w:szCs w:val="21"/>
                <w:vertAlign w:val="superscript"/>
              </w:rPr>
              <w:t>^</w:t>
            </w:r>
            <w:r w:rsidRPr="00A35796">
              <w:rPr>
                <w:rFonts w:ascii="Times New Roman" w:hAnsi="Times New Roman" w:cs="Times New Roman"/>
                <w:szCs w:val="21"/>
              </w:rPr>
              <w:t>9/L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703B3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247.8±73.9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5A49E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233.6±51.6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94340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0.016</w:t>
            </w:r>
          </w:p>
        </w:tc>
      </w:tr>
      <w:tr w:rsidR="00635825" w:rsidRPr="00A35796" w14:paraId="1E585697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DBA41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Creatinine, umol/L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F21F5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76.5±22.8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6A5BF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78.3±23.1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15FE2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0.226</w:t>
            </w:r>
          </w:p>
        </w:tc>
      </w:tr>
      <w:tr w:rsidR="00635825" w:rsidRPr="00A35796" w14:paraId="5C8AD28A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EB180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Triglyceride, mg/dL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C62C0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115.1(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A35796">
              <w:rPr>
                <w:rFonts w:ascii="Times New Roman" w:hAnsi="Times New Roman" w:cs="Times New Roman"/>
                <w:szCs w:val="21"/>
              </w:rPr>
              <w:t>6.1-147.6)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54520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125.0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A35796">
              <w:rPr>
                <w:rFonts w:ascii="Times New Roman" w:hAnsi="Times New Roman" w:cs="Times New Roman"/>
                <w:szCs w:val="21"/>
              </w:rPr>
              <w:t>97.4-165.9)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9D3AF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A35796">
              <w:rPr>
                <w:rFonts w:ascii="Times New Roman" w:hAnsi="Times New Roman" w:cs="Times New Roman"/>
                <w:szCs w:val="21"/>
              </w:rPr>
              <w:t>.011</w:t>
            </w:r>
          </w:p>
        </w:tc>
      </w:tr>
      <w:tr w:rsidR="00635825" w:rsidRPr="00A35796" w14:paraId="195C8904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BDC89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lastRenderedPageBreak/>
              <w:t>TC, mg/dL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85CE5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158.7±55.0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090F6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180.2±47.9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60A0E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635825" w:rsidRPr="00A35796" w14:paraId="4402524A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10E56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LDL-C, mg/dL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FAF57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103.6±45.9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67BFC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111.7±30.9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F7B84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0.017</w:t>
            </w:r>
          </w:p>
        </w:tc>
      </w:tr>
      <w:tr w:rsidR="00635825" w:rsidRPr="00A35796" w14:paraId="23CD0F12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BCAD5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HDL-C, mg/dL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12113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48.0±13.6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EAB9F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47.7±10.5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AC4CF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0.409</w:t>
            </w:r>
          </w:p>
        </w:tc>
      </w:tr>
      <w:tr w:rsidR="00635825" w:rsidRPr="00A35796" w14:paraId="19D4F318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7DF2A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</w:t>
            </w:r>
            <w:r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A35796">
              <w:rPr>
                <w:rFonts w:ascii="Times New Roman" w:hAnsi="Times New Roman" w:cs="Times New Roman"/>
                <w:szCs w:val="21"/>
              </w:rPr>
              <w:t>CRP, mg/L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8F585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5.6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(2</w:t>
            </w:r>
            <w:r w:rsidRPr="00A35796">
              <w:rPr>
                <w:rFonts w:ascii="Times New Roman" w:hAnsi="Times New Roman" w:cs="Times New Roman"/>
                <w:szCs w:val="21"/>
              </w:rPr>
              <w:t>.4-11.2)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FD00D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5.1(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A35796">
              <w:rPr>
                <w:rFonts w:ascii="Times New Roman" w:hAnsi="Times New Roman" w:cs="Times New Roman"/>
                <w:szCs w:val="21"/>
              </w:rPr>
              <w:t>.5-10.0)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D4961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A35796">
              <w:rPr>
                <w:rFonts w:ascii="Times New Roman" w:hAnsi="Times New Roman" w:cs="Times New Roman"/>
                <w:szCs w:val="21"/>
              </w:rPr>
              <w:t>.248</w:t>
            </w:r>
          </w:p>
        </w:tc>
      </w:tr>
      <w:tr w:rsidR="00635825" w:rsidRPr="00A35796" w14:paraId="0635EAC5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EA5EE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Lesion Length, mm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05682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A35796">
              <w:rPr>
                <w:rFonts w:ascii="Times New Roman" w:hAnsi="Times New Roman" w:cs="Times New Roman"/>
                <w:szCs w:val="21"/>
              </w:rPr>
              <w:t>0.2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A35796">
              <w:rPr>
                <w:rFonts w:ascii="Times New Roman" w:hAnsi="Times New Roman" w:cs="Times New Roman"/>
                <w:szCs w:val="21"/>
              </w:rPr>
              <w:t>6.9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371CC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A35796">
              <w:rPr>
                <w:rFonts w:ascii="Times New Roman" w:hAnsi="Times New Roman" w:cs="Times New Roman"/>
                <w:szCs w:val="21"/>
              </w:rPr>
              <w:t>1.2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A35796">
              <w:rPr>
                <w:rFonts w:ascii="Times New Roman" w:hAnsi="Times New Roman" w:cs="Times New Roman"/>
                <w:szCs w:val="21"/>
              </w:rPr>
              <w:t>6.6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17E45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A35796">
              <w:rPr>
                <w:rFonts w:ascii="Times New Roman" w:hAnsi="Times New Roman" w:cs="Times New Roman"/>
                <w:szCs w:val="21"/>
              </w:rPr>
              <w:t>.064</w:t>
            </w:r>
          </w:p>
        </w:tc>
      </w:tr>
      <w:tr w:rsidR="00635825" w:rsidRPr="00A35796" w14:paraId="279D92F2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C48E7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MLA, mm²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5AEBF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1.4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(1</w:t>
            </w:r>
            <w:r w:rsidRPr="00A35796">
              <w:rPr>
                <w:rFonts w:ascii="Times New Roman" w:hAnsi="Times New Roman" w:cs="Times New Roman"/>
                <w:szCs w:val="21"/>
              </w:rPr>
              <w:t>.1-1.9)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D8D48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1.3(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A35796">
              <w:rPr>
                <w:rFonts w:ascii="Times New Roman" w:hAnsi="Times New Roman" w:cs="Times New Roman"/>
                <w:szCs w:val="21"/>
              </w:rPr>
              <w:t>.9-1.6)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1F054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635825" w:rsidRPr="00A35796" w14:paraId="456574FF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B0BE1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FCT, μm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398E6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6</w:t>
            </w:r>
            <w:r w:rsidRPr="00A35796">
              <w:rPr>
                <w:rFonts w:ascii="Times New Roman" w:hAnsi="Times New Roman" w:cs="Times New Roman"/>
                <w:szCs w:val="21"/>
              </w:rPr>
              <w:t>1.6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A35796">
              <w:rPr>
                <w:rFonts w:ascii="Times New Roman" w:hAnsi="Times New Roman" w:cs="Times New Roman"/>
                <w:szCs w:val="21"/>
              </w:rPr>
              <w:t>29.6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6115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4</w:t>
            </w:r>
            <w:r w:rsidRPr="00A35796">
              <w:rPr>
                <w:rFonts w:ascii="Times New Roman" w:hAnsi="Times New Roman" w:cs="Times New Roman"/>
                <w:szCs w:val="21"/>
              </w:rPr>
              <w:t>8.2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A35796">
              <w:rPr>
                <w:rFonts w:ascii="Times New Roman" w:hAnsi="Times New Roman" w:cs="Times New Roman"/>
                <w:szCs w:val="21"/>
              </w:rPr>
              <w:t>18.3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23EF2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635825" w:rsidRPr="00A35796" w14:paraId="0A257A51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6457C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TCFA,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497A4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A35796">
              <w:rPr>
                <w:rFonts w:ascii="Times New Roman" w:hAnsi="Times New Roman" w:cs="Times New Roman"/>
                <w:szCs w:val="21"/>
              </w:rPr>
              <w:t>7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A35796">
              <w:rPr>
                <w:rFonts w:ascii="Times New Roman" w:hAnsi="Times New Roman" w:cs="Times New Roman"/>
                <w:szCs w:val="21"/>
              </w:rPr>
              <w:t>50.8)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A3025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A35796">
              <w:rPr>
                <w:rFonts w:ascii="Times New Roman" w:hAnsi="Times New Roman" w:cs="Times New Roman"/>
                <w:szCs w:val="21"/>
              </w:rPr>
              <w:t>54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A35796">
              <w:rPr>
                <w:rFonts w:ascii="Times New Roman" w:hAnsi="Times New Roman" w:cs="Times New Roman"/>
                <w:szCs w:val="21"/>
              </w:rPr>
              <w:t>80.6)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5AC73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635825" w:rsidRPr="00A35796" w14:paraId="7C3C845F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2344A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Lipid-rich plaque,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CE3EF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130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A35796">
              <w:rPr>
                <w:rFonts w:ascii="Times New Roman" w:hAnsi="Times New Roman" w:cs="Times New Roman"/>
                <w:szCs w:val="21"/>
              </w:rPr>
              <w:t>68.1)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114A0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A35796">
              <w:rPr>
                <w:rFonts w:ascii="Times New Roman" w:hAnsi="Times New Roman" w:cs="Times New Roman"/>
                <w:szCs w:val="21"/>
              </w:rPr>
              <w:t>83(95.8)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11EEF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&lt;0.001</w:t>
            </w:r>
          </w:p>
        </w:tc>
      </w:tr>
      <w:tr w:rsidR="00635825" w:rsidRPr="00A35796" w14:paraId="7E4C7E22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F30A4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Mean lipid arc degree, 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CE6F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A35796">
              <w:rPr>
                <w:rFonts w:ascii="Times New Roman" w:hAnsi="Times New Roman" w:cs="Times New Roman"/>
                <w:szCs w:val="21"/>
              </w:rPr>
              <w:t>84.8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A35796">
              <w:rPr>
                <w:rFonts w:ascii="Times New Roman" w:hAnsi="Times New Roman" w:cs="Times New Roman"/>
                <w:szCs w:val="21"/>
              </w:rPr>
              <w:t>9.9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13D69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A35796">
              <w:rPr>
                <w:rFonts w:ascii="Times New Roman" w:hAnsi="Times New Roman" w:cs="Times New Roman"/>
                <w:szCs w:val="21"/>
              </w:rPr>
              <w:t>97.3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A35796">
              <w:rPr>
                <w:rFonts w:ascii="Times New Roman" w:hAnsi="Times New Roman" w:cs="Times New Roman"/>
                <w:szCs w:val="21"/>
              </w:rPr>
              <w:t>55.2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DAAC0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A35796">
              <w:rPr>
                <w:rFonts w:ascii="Times New Roman" w:hAnsi="Times New Roman" w:cs="Times New Roman"/>
                <w:szCs w:val="21"/>
              </w:rPr>
              <w:t>.019</w:t>
            </w:r>
          </w:p>
        </w:tc>
      </w:tr>
      <w:tr w:rsidR="00635825" w:rsidRPr="00A35796" w14:paraId="50DD155B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FDE41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Lipid length, mm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E3FDA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14.3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A35796">
              <w:rPr>
                <w:rFonts w:ascii="Times New Roman" w:hAnsi="Times New Roman" w:cs="Times New Roman"/>
                <w:szCs w:val="21"/>
              </w:rPr>
              <w:t>7.8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458AC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A35796">
              <w:rPr>
                <w:rFonts w:ascii="Times New Roman" w:hAnsi="Times New Roman" w:cs="Times New Roman"/>
                <w:szCs w:val="21"/>
              </w:rPr>
              <w:t>6.1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A35796">
              <w:rPr>
                <w:rFonts w:ascii="Times New Roman" w:hAnsi="Times New Roman" w:cs="Times New Roman"/>
                <w:szCs w:val="21"/>
              </w:rPr>
              <w:t>7.2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AAD73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A35796">
              <w:rPr>
                <w:rFonts w:ascii="Times New Roman" w:hAnsi="Times New Roman" w:cs="Times New Roman"/>
                <w:szCs w:val="21"/>
              </w:rPr>
              <w:t>.008</w:t>
            </w:r>
          </w:p>
        </w:tc>
      </w:tr>
      <w:tr w:rsidR="00635825" w:rsidRPr="00A35796" w14:paraId="7D0A03E8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91235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bookmarkStart w:id="6" w:name="_Hlk81746194"/>
            <w:r w:rsidRPr="00A35796">
              <w:rPr>
                <w:rFonts w:ascii="Times New Roman" w:hAnsi="Times New Roman" w:cs="Times New Roman"/>
                <w:szCs w:val="21"/>
              </w:rPr>
              <w:t>Calcification</w:t>
            </w:r>
            <w:bookmarkEnd w:id="6"/>
            <w:r w:rsidRPr="00A35796">
              <w:rPr>
                <w:rFonts w:ascii="Times New Roman" w:hAnsi="Times New Roman" w:cs="Times New Roman"/>
                <w:szCs w:val="21"/>
              </w:rPr>
              <w:t>,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C6667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A35796">
              <w:rPr>
                <w:rFonts w:ascii="Times New Roman" w:hAnsi="Times New Roman" w:cs="Times New Roman"/>
                <w:szCs w:val="21"/>
              </w:rPr>
              <w:t>8</w:t>
            </w:r>
            <w:r w:rsidRPr="00A35796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A35796">
              <w:rPr>
                <w:rFonts w:ascii="Times New Roman" w:hAnsi="Times New Roman" w:cs="Times New Roman"/>
                <w:szCs w:val="21"/>
              </w:rPr>
              <w:t>30.3)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14D84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A35796">
              <w:rPr>
                <w:rFonts w:ascii="Times New Roman" w:hAnsi="Times New Roman" w:cs="Times New Roman"/>
                <w:szCs w:val="21"/>
              </w:rPr>
              <w:t>3(43.5)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7A176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A35796">
              <w:rPr>
                <w:rFonts w:ascii="Times New Roman" w:hAnsi="Times New Roman" w:cs="Times New Roman"/>
                <w:szCs w:val="21"/>
              </w:rPr>
              <w:t>.008</w:t>
            </w:r>
          </w:p>
        </w:tc>
      </w:tr>
      <w:tr w:rsidR="00635825" w:rsidRPr="00A35796" w14:paraId="0EDC844D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4C589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Macrophage, (%)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ABBC2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A35796">
              <w:rPr>
                <w:rFonts w:ascii="Times New Roman" w:hAnsi="Times New Roman" w:cs="Times New Roman"/>
                <w:szCs w:val="21"/>
              </w:rPr>
              <w:t>34(70.2)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FB02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A35796">
              <w:rPr>
                <w:rFonts w:ascii="Times New Roman" w:hAnsi="Times New Roman" w:cs="Times New Roman"/>
                <w:szCs w:val="21"/>
              </w:rPr>
              <w:t>42(74.3)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76D66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A35796">
              <w:rPr>
                <w:rFonts w:ascii="Times New Roman" w:hAnsi="Times New Roman" w:cs="Times New Roman"/>
                <w:szCs w:val="21"/>
              </w:rPr>
              <w:t>.361</w:t>
            </w:r>
          </w:p>
        </w:tc>
      </w:tr>
      <w:tr w:rsidR="00635825" w:rsidRPr="00A35796" w14:paraId="3BF232EE" w14:textId="77777777" w:rsidTr="004D45ED">
        <w:trPr>
          <w:trHeight w:val="624"/>
          <w:jc w:val="center"/>
        </w:trPr>
        <w:tc>
          <w:tcPr>
            <w:tcW w:w="22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CC31D3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/>
                <w:szCs w:val="21"/>
              </w:rPr>
              <w:t>Microchannel, (%)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A039CF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A35796">
              <w:rPr>
                <w:rFonts w:ascii="Times New Roman" w:hAnsi="Times New Roman" w:cs="Times New Roman"/>
                <w:szCs w:val="21"/>
              </w:rPr>
              <w:t>2(37.</w:t>
            </w:r>
            <w:r>
              <w:rPr>
                <w:rFonts w:ascii="Times New Roman" w:hAnsi="Times New Roman" w:cs="Times New Roman"/>
                <w:szCs w:val="21"/>
              </w:rPr>
              <w:t>7</w:t>
            </w:r>
            <w:r w:rsidRPr="00A3579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D6589F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A35796">
              <w:rPr>
                <w:rFonts w:ascii="Times New Roman" w:hAnsi="Times New Roman" w:cs="Times New Roman"/>
                <w:szCs w:val="21"/>
              </w:rPr>
              <w:t>3(4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 w:rsidRPr="00A35796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  <w:r w:rsidRPr="00A3579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129BDD" w14:textId="77777777" w:rsidR="00635825" w:rsidRPr="00A35796" w:rsidRDefault="00635825" w:rsidP="008B20E1">
            <w:pPr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A35796">
              <w:rPr>
                <w:rFonts w:ascii="Times New Roman" w:hAnsi="Times New Roman" w:cs="Times New Roman" w:hint="eastAsia"/>
                <w:szCs w:val="21"/>
              </w:rPr>
              <w:t>0</w:t>
            </w:r>
            <w:r w:rsidRPr="00A35796">
              <w:rPr>
                <w:rFonts w:ascii="Times New Roman" w:hAnsi="Times New Roman" w:cs="Times New Roman"/>
                <w:szCs w:val="21"/>
              </w:rPr>
              <w:t>.252</w:t>
            </w:r>
          </w:p>
        </w:tc>
      </w:tr>
    </w:tbl>
    <w:p w14:paraId="5598BB1D" w14:textId="77777777" w:rsidR="00635825" w:rsidRPr="00A35796" w:rsidRDefault="00635825" w:rsidP="008B20E1">
      <w:pPr>
        <w:spacing w:line="480" w:lineRule="auto"/>
        <w:rPr>
          <w:rFonts w:ascii="Times New Roman" w:hAnsi="Times New Roman" w:cs="Times New Roman"/>
        </w:rPr>
      </w:pPr>
      <w:r w:rsidRPr="00A35796">
        <w:rPr>
          <w:rFonts w:ascii="Times New Roman" w:hAnsi="Times New Roman" w:cs="Times New Roman"/>
        </w:rPr>
        <w:t>Values are presented as n (%), mean ± SD or median (25th–75th percentiles). SD, standard deviation;</w:t>
      </w:r>
    </w:p>
    <w:p w14:paraId="5F4F1B87" w14:textId="77777777" w:rsidR="00635825" w:rsidRPr="00671E20" w:rsidRDefault="00635825" w:rsidP="008B20E1">
      <w:pPr>
        <w:spacing w:line="480" w:lineRule="auto"/>
        <w:jc w:val="left"/>
        <w:rPr>
          <w:rFonts w:ascii="Times New Roman" w:hAnsi="Times New Roman" w:cs="Times New Roman"/>
          <w:szCs w:val="21"/>
        </w:rPr>
      </w:pPr>
      <w:r w:rsidRPr="00A35796">
        <w:rPr>
          <w:rFonts w:ascii="Times New Roman" w:hAnsi="Times New Roman" w:cs="Times New Roman"/>
        </w:rPr>
        <w:t xml:space="preserve">MI, myocardial infarction; WBC, white bold cell; CRP, </w:t>
      </w:r>
      <w:r w:rsidRPr="00006418">
        <w:rPr>
          <w:rFonts w:ascii="Times New Roman" w:hAnsi="Times New Roman" w:cs="Times New Roman"/>
        </w:rPr>
        <w:t>high-sensitivity C-reactive protein</w:t>
      </w:r>
      <w:r w:rsidRPr="00A35796">
        <w:rPr>
          <w:rFonts w:ascii="Times New Roman" w:hAnsi="Times New Roman" w:cs="Times New Roman"/>
        </w:rPr>
        <w:t>; LDL-C, low-density lipoprotein cholesterol; HDL-C, high-density lipoprotein cholesterol; TC, total cholesterol; PE, plaque erosion; PR, plaque rupture. FCT, fibrous-cap thickness; MLA, minimal lumen area; TCFA, thin-cap fibroatheroma.</w:t>
      </w:r>
    </w:p>
    <w:p w14:paraId="78C9872D" w14:textId="77777777" w:rsidR="005F5C80" w:rsidRPr="00635825" w:rsidRDefault="005F5C80" w:rsidP="008B20E1">
      <w:pPr>
        <w:spacing w:line="480" w:lineRule="auto"/>
        <w:rPr>
          <w:rFonts w:ascii="Times New Roman" w:hAnsi="Times New Roman" w:cs="Times New Roman"/>
        </w:rPr>
      </w:pPr>
    </w:p>
    <w:sectPr w:rsidR="005F5C80" w:rsidRPr="00635825" w:rsidSect="003B26FF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6904" w14:textId="77777777" w:rsidR="00A45C40" w:rsidRDefault="00A45C40" w:rsidP="006E41E5">
      <w:r>
        <w:separator/>
      </w:r>
    </w:p>
  </w:endnote>
  <w:endnote w:type="continuationSeparator" w:id="0">
    <w:p w14:paraId="3D627ECA" w14:textId="77777777" w:rsidR="00A45C40" w:rsidRDefault="00A45C40" w:rsidP="006E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F035F" w14:textId="77777777" w:rsidR="00A45C40" w:rsidRDefault="00A45C40" w:rsidP="006E41E5">
      <w:r>
        <w:separator/>
      </w:r>
    </w:p>
  </w:footnote>
  <w:footnote w:type="continuationSeparator" w:id="0">
    <w:p w14:paraId="39742C15" w14:textId="77777777" w:rsidR="00A45C40" w:rsidRDefault="00A45C40" w:rsidP="006E4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8B"/>
    <w:rsid w:val="00053B12"/>
    <w:rsid w:val="000826A3"/>
    <w:rsid w:val="000F1D98"/>
    <w:rsid w:val="00114D6B"/>
    <w:rsid w:val="00151743"/>
    <w:rsid w:val="001A1A44"/>
    <w:rsid w:val="001B005B"/>
    <w:rsid w:val="00280BBA"/>
    <w:rsid w:val="002B0E36"/>
    <w:rsid w:val="002F35FB"/>
    <w:rsid w:val="00311122"/>
    <w:rsid w:val="003838A0"/>
    <w:rsid w:val="003B26FF"/>
    <w:rsid w:val="003E04A4"/>
    <w:rsid w:val="004666F2"/>
    <w:rsid w:val="00532B5C"/>
    <w:rsid w:val="005D6590"/>
    <w:rsid w:val="005F5C80"/>
    <w:rsid w:val="00635825"/>
    <w:rsid w:val="006E41E5"/>
    <w:rsid w:val="0070378E"/>
    <w:rsid w:val="007D2BBB"/>
    <w:rsid w:val="0081688B"/>
    <w:rsid w:val="00884CB3"/>
    <w:rsid w:val="0088549D"/>
    <w:rsid w:val="0089663A"/>
    <w:rsid w:val="008B20E1"/>
    <w:rsid w:val="00911D5E"/>
    <w:rsid w:val="00956793"/>
    <w:rsid w:val="009C3491"/>
    <w:rsid w:val="009C75F8"/>
    <w:rsid w:val="009D5AA5"/>
    <w:rsid w:val="00A45C40"/>
    <w:rsid w:val="00A53950"/>
    <w:rsid w:val="00A74EA8"/>
    <w:rsid w:val="00AA784E"/>
    <w:rsid w:val="00B2359B"/>
    <w:rsid w:val="00B25849"/>
    <w:rsid w:val="00B646CF"/>
    <w:rsid w:val="00B6534A"/>
    <w:rsid w:val="00CC7B0F"/>
    <w:rsid w:val="00D805AF"/>
    <w:rsid w:val="00DC1EB3"/>
    <w:rsid w:val="00DD7A33"/>
    <w:rsid w:val="00F456C6"/>
    <w:rsid w:val="00F6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BE57E"/>
  <w15:chartTrackingRefBased/>
  <w15:docId w15:val="{23E87CD5-DEE8-4F4C-B2EC-14DB3874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E41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E4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E41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3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9</Pages>
  <Words>987</Words>
  <Characters>5627</Characters>
  <Application>Microsoft Office Word</Application>
  <DocSecurity>0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星</dc:creator>
  <cp:keywords/>
  <dc:description/>
  <cp:lastModifiedBy>罗 星</cp:lastModifiedBy>
  <cp:revision>15</cp:revision>
  <dcterms:created xsi:type="dcterms:W3CDTF">2021-09-01T02:41:00Z</dcterms:created>
  <dcterms:modified xsi:type="dcterms:W3CDTF">2021-12-04T00:54:00Z</dcterms:modified>
</cp:coreProperties>
</file>