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2B3F2" w14:textId="06299DAF" w:rsidR="00CB71FF" w:rsidRDefault="004A66AB">
      <w:pPr>
        <w:rPr>
          <w:rFonts w:ascii="Arial" w:hAnsi="Arial" w:cs="Arial"/>
        </w:rPr>
      </w:pPr>
      <w:r w:rsidRPr="00A20455">
        <w:rPr>
          <w:rFonts w:ascii="Arial" w:hAnsi="Arial" w:cs="Arial"/>
        </w:rPr>
        <w:t>Supplemental</w:t>
      </w:r>
      <w:r w:rsidR="0013174A">
        <w:rPr>
          <w:rFonts w:ascii="Arial" w:hAnsi="Arial" w:cs="Arial"/>
        </w:rPr>
        <w:t xml:space="preserve"> Table</w:t>
      </w:r>
      <w:r w:rsidRPr="00A20455">
        <w:rPr>
          <w:rFonts w:ascii="Arial" w:hAnsi="Arial" w:cs="Arial"/>
        </w:rPr>
        <w:t>s</w:t>
      </w:r>
      <w:r w:rsidR="00771308">
        <w:rPr>
          <w:rFonts w:ascii="Arial" w:hAnsi="Arial" w:cs="Arial"/>
        </w:rPr>
        <w:t xml:space="preserve"> and Figures </w:t>
      </w:r>
    </w:p>
    <w:p w14:paraId="700D7861" w14:textId="0E8D82D9" w:rsidR="00F952A1" w:rsidRPr="00367F46" w:rsidRDefault="00F952A1" w:rsidP="00F952A1">
      <w:pPr>
        <w:spacing w:after="0" w:line="276" w:lineRule="auto"/>
        <w:jc w:val="both"/>
        <w:rPr>
          <w:rFonts w:cs="Times New Roman"/>
          <w:b/>
          <w:bCs/>
          <w:sz w:val="20"/>
          <w:szCs w:val="24"/>
        </w:rPr>
      </w:pPr>
      <w:r>
        <w:rPr>
          <w:rFonts w:ascii="Arial" w:eastAsia="Batang" w:hAnsi="Arial" w:cs="Times New Roman"/>
          <w:b/>
          <w:sz w:val="20"/>
          <w:szCs w:val="24"/>
        </w:rPr>
        <w:t>Supplemental Table</w:t>
      </w:r>
      <w:r w:rsidRPr="004A66AB">
        <w:rPr>
          <w:rFonts w:ascii="Arial" w:eastAsia="Batang" w:hAnsi="Arial" w:cs="Times New Roman"/>
          <w:b/>
          <w:sz w:val="20"/>
          <w:szCs w:val="24"/>
        </w:rPr>
        <w:t xml:space="preserve"> </w:t>
      </w:r>
      <w:r>
        <w:rPr>
          <w:rFonts w:ascii="Arial" w:eastAsia="Batang" w:hAnsi="Arial" w:cs="Times New Roman"/>
          <w:b/>
          <w:sz w:val="20"/>
          <w:szCs w:val="24"/>
        </w:rPr>
        <w:t>1</w:t>
      </w:r>
      <w:r w:rsidRPr="004A66AB">
        <w:rPr>
          <w:rFonts w:ascii="Arial" w:eastAsia="Batang" w:hAnsi="Arial" w:cs="Times New Roman"/>
          <w:b/>
          <w:sz w:val="20"/>
          <w:szCs w:val="24"/>
        </w:rPr>
        <w:t xml:space="preserve">. </w:t>
      </w:r>
      <w:r>
        <w:rPr>
          <w:b/>
          <w:szCs w:val="20"/>
        </w:rPr>
        <w:t xml:space="preserve">Whitney-Mann-Wilcoxon </w:t>
      </w:r>
      <w:r w:rsidRPr="00D8185C">
        <w:rPr>
          <w:b/>
          <w:szCs w:val="20"/>
        </w:rPr>
        <w:t>test</w:t>
      </w:r>
      <w:r>
        <w:rPr>
          <w:b/>
          <w:szCs w:val="20"/>
        </w:rPr>
        <w:t xml:space="preserve"> on outcome variables</w:t>
      </w: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093"/>
        <w:gridCol w:w="3149"/>
      </w:tblGrid>
      <w:tr w:rsidR="00F952A1" w:rsidRPr="00F952A1" w14:paraId="574F46FC" w14:textId="77777777" w:rsidTr="008F4BC7">
        <w:trPr>
          <w:trHeight w:val="256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4FD004AB" w14:textId="77777777" w:rsidR="00F952A1" w:rsidRPr="00F952A1" w:rsidRDefault="00F952A1" w:rsidP="008F4BC7">
            <w:pPr>
              <w:rPr>
                <w:rFonts w:ascii="Arial" w:hAnsi="Arial" w:cs="Arial"/>
                <w:b/>
                <w:szCs w:val="20"/>
              </w:rPr>
            </w:pPr>
            <w:r w:rsidRPr="00F952A1">
              <w:rPr>
                <w:rFonts w:ascii="Arial" w:hAnsi="Arial" w:cs="Arial"/>
                <w:b/>
                <w:szCs w:val="20"/>
              </w:rPr>
              <w:t>Outcome Variables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FEF75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b/>
                <w:szCs w:val="20"/>
              </w:rPr>
              <w:t>p-value</w:t>
            </w:r>
          </w:p>
        </w:tc>
        <w:tc>
          <w:tcPr>
            <w:tcW w:w="1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4573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b/>
                <w:szCs w:val="20"/>
              </w:rPr>
              <w:t>Obs.</w:t>
            </w:r>
          </w:p>
        </w:tc>
      </w:tr>
      <w:tr w:rsidR="00F952A1" w:rsidRPr="00F952A1" w14:paraId="62A7D718" w14:textId="77777777" w:rsidTr="008F4BC7">
        <w:trPr>
          <w:trHeight w:val="296"/>
        </w:trPr>
        <w:tc>
          <w:tcPr>
            <w:tcW w:w="1666" w:type="pct"/>
            <w:tcBorders>
              <w:top w:val="single" w:sz="4" w:space="0" w:color="auto"/>
            </w:tcBorders>
            <w:vAlign w:val="center"/>
            <w:hideMark/>
          </w:tcPr>
          <w:p w14:paraId="17631534" w14:textId="77777777" w:rsidR="00F952A1" w:rsidRPr="00F952A1" w:rsidRDefault="00F952A1" w:rsidP="008F4BC7">
            <w:pPr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# of Asthma Attacks</w:t>
            </w:r>
          </w:p>
        </w:tc>
        <w:tc>
          <w:tcPr>
            <w:tcW w:w="1652" w:type="pct"/>
            <w:tcBorders>
              <w:top w:val="single" w:sz="4" w:space="0" w:color="auto"/>
            </w:tcBorders>
            <w:hideMark/>
          </w:tcPr>
          <w:p w14:paraId="4F3135B2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1682" w:type="pct"/>
            <w:tcBorders>
              <w:top w:val="single" w:sz="4" w:space="0" w:color="auto"/>
            </w:tcBorders>
            <w:hideMark/>
          </w:tcPr>
          <w:p w14:paraId="2DE5C448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349</w:t>
            </w:r>
          </w:p>
        </w:tc>
      </w:tr>
      <w:tr w:rsidR="00F952A1" w:rsidRPr="00F952A1" w14:paraId="4B192674" w14:textId="77777777" w:rsidTr="008F4BC7">
        <w:trPr>
          <w:trHeight w:val="227"/>
        </w:trPr>
        <w:tc>
          <w:tcPr>
            <w:tcW w:w="1666" w:type="pct"/>
            <w:vAlign w:val="center"/>
            <w:hideMark/>
          </w:tcPr>
          <w:p w14:paraId="5BF3A4DC" w14:textId="77777777" w:rsidR="00F952A1" w:rsidRPr="00F952A1" w:rsidRDefault="00F952A1" w:rsidP="008F4BC7">
            <w:pPr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# of Hospital Visits</w:t>
            </w:r>
          </w:p>
        </w:tc>
        <w:tc>
          <w:tcPr>
            <w:tcW w:w="1652" w:type="pct"/>
            <w:hideMark/>
          </w:tcPr>
          <w:p w14:paraId="2D087067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0.436</w:t>
            </w:r>
          </w:p>
        </w:tc>
        <w:tc>
          <w:tcPr>
            <w:tcW w:w="1682" w:type="pct"/>
            <w:hideMark/>
          </w:tcPr>
          <w:p w14:paraId="37CCE926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348</w:t>
            </w:r>
          </w:p>
        </w:tc>
      </w:tr>
      <w:tr w:rsidR="00F952A1" w:rsidRPr="00F952A1" w14:paraId="6C24FE38" w14:textId="77777777" w:rsidTr="008F4BC7">
        <w:trPr>
          <w:trHeight w:val="234"/>
        </w:trPr>
        <w:tc>
          <w:tcPr>
            <w:tcW w:w="1666" w:type="pct"/>
            <w:vAlign w:val="center"/>
            <w:hideMark/>
          </w:tcPr>
          <w:p w14:paraId="1EE50D34" w14:textId="77777777" w:rsidR="00F952A1" w:rsidRPr="00F952A1" w:rsidRDefault="00F952A1" w:rsidP="008F4BC7">
            <w:pPr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# of ER Visits</w:t>
            </w:r>
          </w:p>
        </w:tc>
        <w:tc>
          <w:tcPr>
            <w:tcW w:w="1652" w:type="pct"/>
            <w:hideMark/>
          </w:tcPr>
          <w:p w14:paraId="54384E4B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0.673</w:t>
            </w:r>
          </w:p>
        </w:tc>
        <w:tc>
          <w:tcPr>
            <w:tcW w:w="1682" w:type="pct"/>
            <w:hideMark/>
          </w:tcPr>
          <w:p w14:paraId="0F207B40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348</w:t>
            </w:r>
          </w:p>
        </w:tc>
      </w:tr>
      <w:tr w:rsidR="00F952A1" w:rsidRPr="00F952A1" w14:paraId="397D5379" w14:textId="77777777" w:rsidTr="008F4BC7">
        <w:trPr>
          <w:trHeight w:val="261"/>
        </w:trPr>
        <w:tc>
          <w:tcPr>
            <w:tcW w:w="1666" w:type="pct"/>
            <w:vAlign w:val="center"/>
            <w:hideMark/>
          </w:tcPr>
          <w:p w14:paraId="62399E7B" w14:textId="77777777" w:rsidR="00F952A1" w:rsidRPr="00F952A1" w:rsidRDefault="00F952A1" w:rsidP="008F4BC7">
            <w:pPr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Physical Health of Children</w:t>
            </w:r>
          </w:p>
        </w:tc>
        <w:tc>
          <w:tcPr>
            <w:tcW w:w="1652" w:type="pct"/>
            <w:hideMark/>
          </w:tcPr>
          <w:p w14:paraId="5781C380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1682" w:type="pct"/>
            <w:hideMark/>
          </w:tcPr>
          <w:p w14:paraId="2835F824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345</w:t>
            </w:r>
          </w:p>
        </w:tc>
      </w:tr>
      <w:tr w:rsidR="00F952A1" w:rsidRPr="00F952A1" w14:paraId="279A1E95" w14:textId="77777777" w:rsidTr="008F4BC7">
        <w:trPr>
          <w:trHeight w:val="270"/>
        </w:trPr>
        <w:tc>
          <w:tcPr>
            <w:tcW w:w="1666" w:type="pct"/>
            <w:vAlign w:val="center"/>
            <w:hideMark/>
          </w:tcPr>
          <w:p w14:paraId="17F80CFF" w14:textId="77777777" w:rsidR="00F952A1" w:rsidRPr="00F952A1" w:rsidRDefault="00F952A1" w:rsidP="008F4BC7">
            <w:pPr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Activities of Children</w:t>
            </w:r>
          </w:p>
        </w:tc>
        <w:tc>
          <w:tcPr>
            <w:tcW w:w="1652" w:type="pct"/>
            <w:hideMark/>
          </w:tcPr>
          <w:p w14:paraId="2217436B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1682" w:type="pct"/>
            <w:hideMark/>
          </w:tcPr>
          <w:p w14:paraId="71821CDC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348</w:t>
            </w:r>
          </w:p>
        </w:tc>
      </w:tr>
      <w:tr w:rsidR="00F952A1" w:rsidRPr="00F952A1" w14:paraId="2682BBCC" w14:textId="77777777" w:rsidTr="008F4BC7">
        <w:trPr>
          <w:trHeight w:val="270"/>
        </w:trPr>
        <w:tc>
          <w:tcPr>
            <w:tcW w:w="1666" w:type="pct"/>
            <w:vAlign w:val="center"/>
            <w:hideMark/>
          </w:tcPr>
          <w:p w14:paraId="5E93FAF1" w14:textId="77777777" w:rsidR="00F952A1" w:rsidRPr="00F952A1" w:rsidRDefault="00F952A1" w:rsidP="008F4BC7">
            <w:pPr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Activities of Family</w:t>
            </w:r>
          </w:p>
        </w:tc>
        <w:tc>
          <w:tcPr>
            <w:tcW w:w="1652" w:type="pct"/>
            <w:hideMark/>
          </w:tcPr>
          <w:p w14:paraId="6E0ECDF5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1682" w:type="pct"/>
            <w:hideMark/>
          </w:tcPr>
          <w:p w14:paraId="49002B1C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348</w:t>
            </w:r>
          </w:p>
        </w:tc>
      </w:tr>
      <w:tr w:rsidR="00F952A1" w:rsidRPr="00F952A1" w14:paraId="1A6C9F4E" w14:textId="77777777" w:rsidTr="008F4BC7">
        <w:trPr>
          <w:trHeight w:val="274"/>
        </w:trPr>
        <w:tc>
          <w:tcPr>
            <w:tcW w:w="1666" w:type="pct"/>
            <w:vAlign w:val="center"/>
            <w:hideMark/>
          </w:tcPr>
          <w:p w14:paraId="006B46CC" w14:textId="77777777" w:rsidR="00F952A1" w:rsidRPr="00F952A1" w:rsidRDefault="00F952A1" w:rsidP="008F4BC7">
            <w:pPr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Emotional Health of Children</w:t>
            </w:r>
          </w:p>
        </w:tc>
        <w:tc>
          <w:tcPr>
            <w:tcW w:w="1652" w:type="pct"/>
            <w:hideMark/>
          </w:tcPr>
          <w:p w14:paraId="2E87B0BD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1682" w:type="pct"/>
            <w:hideMark/>
          </w:tcPr>
          <w:p w14:paraId="26941815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347</w:t>
            </w:r>
          </w:p>
        </w:tc>
      </w:tr>
      <w:tr w:rsidR="00F952A1" w:rsidRPr="00F952A1" w14:paraId="02497F1B" w14:textId="77777777" w:rsidTr="008F4BC7">
        <w:trPr>
          <w:trHeight w:val="270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  <w:hideMark/>
          </w:tcPr>
          <w:p w14:paraId="542841F9" w14:textId="77777777" w:rsidR="00F952A1" w:rsidRPr="00F952A1" w:rsidRDefault="00F952A1" w:rsidP="008F4BC7">
            <w:pPr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Emotional Health of Family</w:t>
            </w:r>
          </w:p>
        </w:tc>
        <w:tc>
          <w:tcPr>
            <w:tcW w:w="1652" w:type="pct"/>
            <w:tcBorders>
              <w:bottom w:val="single" w:sz="4" w:space="0" w:color="auto"/>
            </w:tcBorders>
            <w:hideMark/>
          </w:tcPr>
          <w:p w14:paraId="2777CC5B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&lt;0.001</w:t>
            </w:r>
          </w:p>
        </w:tc>
        <w:tc>
          <w:tcPr>
            <w:tcW w:w="1682" w:type="pct"/>
            <w:tcBorders>
              <w:bottom w:val="single" w:sz="4" w:space="0" w:color="auto"/>
            </w:tcBorders>
            <w:hideMark/>
          </w:tcPr>
          <w:p w14:paraId="39E78797" w14:textId="77777777" w:rsidR="00F952A1" w:rsidRPr="00F952A1" w:rsidRDefault="00F952A1" w:rsidP="008F4BC7">
            <w:pPr>
              <w:jc w:val="center"/>
              <w:rPr>
                <w:rFonts w:ascii="Arial" w:hAnsi="Arial" w:cs="Arial"/>
                <w:szCs w:val="20"/>
              </w:rPr>
            </w:pPr>
            <w:r w:rsidRPr="00F952A1">
              <w:rPr>
                <w:rFonts w:ascii="Arial" w:hAnsi="Arial" w:cs="Arial"/>
                <w:szCs w:val="20"/>
              </w:rPr>
              <w:t>348</w:t>
            </w:r>
          </w:p>
        </w:tc>
      </w:tr>
    </w:tbl>
    <w:p w14:paraId="589DDAB7" w14:textId="77777777" w:rsidR="00F952A1" w:rsidRDefault="00F952A1" w:rsidP="00F952A1">
      <w:pPr>
        <w:autoSpaceDE w:val="0"/>
        <w:autoSpaceDN w:val="0"/>
        <w:adjustRightInd w:val="0"/>
        <w:spacing w:after="0" w:line="240" w:lineRule="auto"/>
        <w:rPr>
          <w:rFonts w:ascii="OpenSans-Light,Italic" w:eastAsia="OpenSans-Light,Italic" w:cs="OpenSans-Light,Italic"/>
          <w:i/>
          <w:iCs/>
          <w:color w:val="FF0000"/>
          <w:sz w:val="18"/>
          <w:szCs w:val="18"/>
        </w:rPr>
      </w:pPr>
    </w:p>
    <w:p w14:paraId="0592E951" w14:textId="77777777" w:rsidR="00F952A1" w:rsidRPr="00A20455" w:rsidRDefault="00F952A1">
      <w:pPr>
        <w:rPr>
          <w:rFonts w:ascii="Arial" w:hAnsi="Arial" w:cs="Arial"/>
        </w:rPr>
      </w:pPr>
    </w:p>
    <w:p w14:paraId="3216B343" w14:textId="77777777" w:rsidR="00F952A1" w:rsidRDefault="00F952A1">
      <w:pPr>
        <w:rPr>
          <w:rFonts w:ascii="Arial" w:eastAsia="Batang" w:hAnsi="Arial" w:cs="Times New Roman"/>
          <w:b/>
          <w:sz w:val="20"/>
          <w:szCs w:val="24"/>
        </w:rPr>
      </w:pPr>
      <w:r>
        <w:rPr>
          <w:rFonts w:ascii="Arial" w:eastAsia="Batang" w:hAnsi="Arial" w:cs="Times New Roman"/>
          <w:b/>
          <w:sz w:val="20"/>
          <w:szCs w:val="24"/>
        </w:rPr>
        <w:br w:type="page"/>
      </w:r>
    </w:p>
    <w:p w14:paraId="33AE7132" w14:textId="69F333CA" w:rsidR="004A66AB" w:rsidRPr="004A66AB" w:rsidRDefault="0013174A" w:rsidP="004A66AB">
      <w:pPr>
        <w:spacing w:line="256" w:lineRule="auto"/>
        <w:rPr>
          <w:rFonts w:ascii="Arial" w:eastAsia="Batang" w:hAnsi="Arial" w:cs="Times New Roman"/>
          <w:b/>
          <w:sz w:val="20"/>
          <w:szCs w:val="24"/>
        </w:rPr>
      </w:pPr>
      <w:r>
        <w:rPr>
          <w:rFonts w:ascii="Arial" w:eastAsia="Batang" w:hAnsi="Arial" w:cs="Times New Roman"/>
          <w:b/>
          <w:sz w:val="20"/>
          <w:szCs w:val="24"/>
        </w:rPr>
        <w:lastRenderedPageBreak/>
        <w:t>Supplemental Table</w:t>
      </w:r>
      <w:r w:rsidR="004A66AB" w:rsidRPr="004A66AB">
        <w:rPr>
          <w:rFonts w:ascii="Arial" w:eastAsia="Batang" w:hAnsi="Arial" w:cs="Times New Roman"/>
          <w:b/>
          <w:sz w:val="20"/>
          <w:szCs w:val="24"/>
        </w:rPr>
        <w:t xml:space="preserve"> </w:t>
      </w:r>
      <w:r w:rsidR="00F952A1">
        <w:rPr>
          <w:rFonts w:ascii="Arial" w:eastAsia="Batang" w:hAnsi="Arial" w:cs="Times New Roman"/>
          <w:b/>
          <w:sz w:val="20"/>
          <w:szCs w:val="24"/>
        </w:rPr>
        <w:t>2</w:t>
      </w:r>
      <w:r w:rsidR="004A66AB" w:rsidRPr="004A66AB">
        <w:rPr>
          <w:rFonts w:ascii="Arial" w:eastAsia="Batang" w:hAnsi="Arial" w:cs="Times New Roman"/>
          <w:b/>
          <w:sz w:val="20"/>
          <w:szCs w:val="24"/>
        </w:rPr>
        <w:t>. Cost-effectiveness ratios by child’s gender</w:t>
      </w:r>
    </w:p>
    <w:tbl>
      <w:tblPr>
        <w:tblStyle w:val="TableGrid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236"/>
        <w:gridCol w:w="2804"/>
      </w:tblGrid>
      <w:tr w:rsidR="004A66AB" w:rsidRPr="004A66AB" w14:paraId="65393D6E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9654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Category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0288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F3F3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Cost-Effectiveness Ratio</w:t>
            </w:r>
          </w:p>
        </w:tc>
      </w:tr>
      <w:tr w:rsidR="004A66AB" w:rsidRPr="004A66AB" w14:paraId="288F792F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688FD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Female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23E8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6B5F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661DB4D6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28B93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C57701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27</w:t>
            </w:r>
          </w:p>
        </w:tc>
        <w:tc>
          <w:tcPr>
            <w:tcW w:w="2804" w:type="dxa"/>
            <w:vAlign w:val="bottom"/>
            <w:hideMark/>
          </w:tcPr>
          <w:p w14:paraId="71730F4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248.30/27 = 9.2</w:t>
            </w:r>
          </w:p>
        </w:tc>
      </w:tr>
      <w:tr w:rsidR="004A66AB" w:rsidRPr="004A66AB" w14:paraId="79C3E8B2" w14:textId="77777777" w:rsidTr="008F4BC7">
        <w:trPr>
          <w:jc w:val="center"/>
        </w:trPr>
        <w:tc>
          <w:tcPr>
            <w:tcW w:w="3600" w:type="dxa"/>
            <w:hideMark/>
          </w:tcPr>
          <w:p w14:paraId="1CAF6FCE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236" w:type="dxa"/>
            <w:vAlign w:val="bottom"/>
            <w:hideMark/>
          </w:tcPr>
          <w:p w14:paraId="1160E13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4CABE6D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77FE6E52" w14:textId="77777777" w:rsidTr="008F4BC7">
        <w:trPr>
          <w:jc w:val="center"/>
        </w:trPr>
        <w:tc>
          <w:tcPr>
            <w:tcW w:w="3600" w:type="dxa"/>
            <w:hideMark/>
          </w:tcPr>
          <w:p w14:paraId="6BC2FB0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236" w:type="dxa"/>
            <w:vAlign w:val="bottom"/>
            <w:hideMark/>
          </w:tcPr>
          <w:p w14:paraId="32246FC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7</w:t>
            </w:r>
          </w:p>
        </w:tc>
        <w:tc>
          <w:tcPr>
            <w:tcW w:w="2804" w:type="dxa"/>
            <w:vAlign w:val="bottom"/>
            <w:hideMark/>
          </w:tcPr>
          <w:p w14:paraId="3AE1802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248.30/7 = 35.5</w:t>
            </w:r>
          </w:p>
        </w:tc>
      </w:tr>
      <w:tr w:rsidR="004A66AB" w:rsidRPr="004A66AB" w14:paraId="14487623" w14:textId="77777777" w:rsidTr="008F4BC7">
        <w:trPr>
          <w:jc w:val="center"/>
        </w:trPr>
        <w:tc>
          <w:tcPr>
            <w:tcW w:w="3600" w:type="dxa"/>
            <w:hideMark/>
          </w:tcPr>
          <w:p w14:paraId="76DB404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236" w:type="dxa"/>
            <w:vAlign w:val="bottom"/>
            <w:hideMark/>
          </w:tcPr>
          <w:p w14:paraId="543E448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112</w:t>
            </w:r>
          </w:p>
        </w:tc>
        <w:tc>
          <w:tcPr>
            <w:tcW w:w="2804" w:type="dxa"/>
            <w:vAlign w:val="bottom"/>
            <w:hideMark/>
          </w:tcPr>
          <w:p w14:paraId="73D6D8C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248.30/112 = 2.2</w:t>
            </w:r>
          </w:p>
        </w:tc>
      </w:tr>
      <w:tr w:rsidR="004A66AB" w:rsidRPr="004A66AB" w14:paraId="65FE2666" w14:textId="77777777" w:rsidTr="008F4BC7">
        <w:trPr>
          <w:jc w:val="center"/>
        </w:trPr>
        <w:tc>
          <w:tcPr>
            <w:tcW w:w="3600" w:type="dxa"/>
            <w:hideMark/>
          </w:tcPr>
          <w:p w14:paraId="3AE8D6C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236" w:type="dxa"/>
            <w:vAlign w:val="bottom"/>
            <w:hideMark/>
          </w:tcPr>
          <w:p w14:paraId="1184AE1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50</w:t>
            </w:r>
          </w:p>
        </w:tc>
        <w:tc>
          <w:tcPr>
            <w:tcW w:w="2804" w:type="dxa"/>
            <w:vAlign w:val="bottom"/>
            <w:hideMark/>
          </w:tcPr>
          <w:p w14:paraId="2A1796B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248.30/50 = 5.0</w:t>
            </w:r>
          </w:p>
        </w:tc>
      </w:tr>
      <w:tr w:rsidR="004A66AB" w:rsidRPr="004A66AB" w14:paraId="462BD1A9" w14:textId="77777777" w:rsidTr="008F4BC7">
        <w:trPr>
          <w:jc w:val="center"/>
        </w:trPr>
        <w:tc>
          <w:tcPr>
            <w:tcW w:w="3600" w:type="dxa"/>
            <w:hideMark/>
          </w:tcPr>
          <w:p w14:paraId="6214062C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236" w:type="dxa"/>
            <w:vAlign w:val="bottom"/>
            <w:hideMark/>
          </w:tcPr>
          <w:p w14:paraId="353DAE2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69</w:t>
            </w:r>
          </w:p>
        </w:tc>
        <w:tc>
          <w:tcPr>
            <w:tcW w:w="2804" w:type="dxa"/>
            <w:vAlign w:val="bottom"/>
            <w:hideMark/>
          </w:tcPr>
          <w:p w14:paraId="1A4E3AA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248.30/69 = 3.6</w:t>
            </w:r>
          </w:p>
        </w:tc>
      </w:tr>
      <w:tr w:rsidR="004A66AB" w:rsidRPr="004A66AB" w14:paraId="71CD715A" w14:textId="77777777" w:rsidTr="008F4BC7">
        <w:trPr>
          <w:jc w:val="center"/>
        </w:trPr>
        <w:tc>
          <w:tcPr>
            <w:tcW w:w="3600" w:type="dxa"/>
            <w:hideMark/>
          </w:tcPr>
          <w:p w14:paraId="1A170974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236" w:type="dxa"/>
            <w:vAlign w:val="bottom"/>
            <w:hideMark/>
          </w:tcPr>
          <w:p w14:paraId="00D25E7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73</w:t>
            </w:r>
          </w:p>
        </w:tc>
        <w:tc>
          <w:tcPr>
            <w:tcW w:w="2804" w:type="dxa"/>
            <w:vAlign w:val="bottom"/>
            <w:hideMark/>
          </w:tcPr>
          <w:p w14:paraId="217DCA7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248.30/73 = 3.4</w:t>
            </w:r>
          </w:p>
        </w:tc>
      </w:tr>
      <w:tr w:rsidR="004A66AB" w:rsidRPr="004A66AB" w14:paraId="0AE51F63" w14:textId="77777777" w:rsidTr="008F4BC7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82768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09FFC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90</w:t>
            </w:r>
          </w:p>
        </w:tc>
        <w:tc>
          <w:tcPr>
            <w:tcW w:w="2804" w:type="dxa"/>
            <w:vAlign w:val="bottom"/>
            <w:hideMark/>
          </w:tcPr>
          <w:p w14:paraId="5BA6039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248.30/90 = 2.8</w:t>
            </w:r>
          </w:p>
        </w:tc>
      </w:tr>
      <w:tr w:rsidR="004A66AB" w:rsidRPr="004A66AB" w14:paraId="30E4BDCA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1D6C9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Male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98AE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1938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4DD00910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51C6D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4746B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33</w:t>
            </w:r>
          </w:p>
        </w:tc>
        <w:tc>
          <w:tcPr>
            <w:tcW w:w="2804" w:type="dxa"/>
            <w:vAlign w:val="bottom"/>
            <w:hideMark/>
          </w:tcPr>
          <w:p w14:paraId="1770649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248.30/33 = 7.5</w:t>
            </w:r>
          </w:p>
        </w:tc>
      </w:tr>
      <w:tr w:rsidR="004A66AB" w:rsidRPr="004A66AB" w14:paraId="4DD50877" w14:textId="77777777" w:rsidTr="008F4BC7">
        <w:trPr>
          <w:jc w:val="center"/>
        </w:trPr>
        <w:tc>
          <w:tcPr>
            <w:tcW w:w="3600" w:type="dxa"/>
            <w:hideMark/>
          </w:tcPr>
          <w:p w14:paraId="40F88F9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236" w:type="dxa"/>
            <w:vAlign w:val="bottom"/>
            <w:hideMark/>
          </w:tcPr>
          <w:p w14:paraId="1AA9797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</w:t>
            </w:r>
          </w:p>
        </w:tc>
        <w:tc>
          <w:tcPr>
            <w:tcW w:w="2804" w:type="dxa"/>
            <w:vAlign w:val="bottom"/>
            <w:hideMark/>
          </w:tcPr>
          <w:p w14:paraId="72A5630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 = 82.8</w:t>
            </w:r>
          </w:p>
        </w:tc>
      </w:tr>
      <w:tr w:rsidR="004A66AB" w:rsidRPr="004A66AB" w14:paraId="474BE2BF" w14:textId="77777777" w:rsidTr="008F4BC7">
        <w:trPr>
          <w:jc w:val="center"/>
        </w:trPr>
        <w:tc>
          <w:tcPr>
            <w:tcW w:w="3600" w:type="dxa"/>
            <w:hideMark/>
          </w:tcPr>
          <w:p w14:paraId="00B2A011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236" w:type="dxa"/>
            <w:vAlign w:val="bottom"/>
            <w:hideMark/>
          </w:tcPr>
          <w:p w14:paraId="5FB34FB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</w:t>
            </w:r>
          </w:p>
        </w:tc>
        <w:tc>
          <w:tcPr>
            <w:tcW w:w="2804" w:type="dxa"/>
            <w:vAlign w:val="bottom"/>
            <w:hideMark/>
          </w:tcPr>
          <w:p w14:paraId="7D0516E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 = 49.7</w:t>
            </w:r>
          </w:p>
        </w:tc>
      </w:tr>
      <w:tr w:rsidR="004A66AB" w:rsidRPr="004A66AB" w14:paraId="18FB3651" w14:textId="77777777" w:rsidTr="008F4BC7">
        <w:trPr>
          <w:jc w:val="center"/>
        </w:trPr>
        <w:tc>
          <w:tcPr>
            <w:tcW w:w="3600" w:type="dxa"/>
            <w:hideMark/>
          </w:tcPr>
          <w:p w14:paraId="4546A2F6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236" w:type="dxa"/>
            <w:vAlign w:val="bottom"/>
            <w:hideMark/>
          </w:tcPr>
          <w:p w14:paraId="41E68E9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148</w:t>
            </w:r>
          </w:p>
        </w:tc>
        <w:tc>
          <w:tcPr>
            <w:tcW w:w="2804" w:type="dxa"/>
            <w:vAlign w:val="bottom"/>
            <w:hideMark/>
          </w:tcPr>
          <w:p w14:paraId="44F8D47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248.30/148 = 1.7</w:t>
            </w:r>
          </w:p>
        </w:tc>
      </w:tr>
      <w:tr w:rsidR="004A66AB" w:rsidRPr="004A66AB" w14:paraId="4A050104" w14:textId="77777777" w:rsidTr="008F4BC7">
        <w:trPr>
          <w:jc w:val="center"/>
        </w:trPr>
        <w:tc>
          <w:tcPr>
            <w:tcW w:w="3600" w:type="dxa"/>
            <w:hideMark/>
          </w:tcPr>
          <w:p w14:paraId="785F828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236" w:type="dxa"/>
            <w:vAlign w:val="bottom"/>
            <w:hideMark/>
          </w:tcPr>
          <w:p w14:paraId="031FBC0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58</w:t>
            </w:r>
          </w:p>
        </w:tc>
        <w:tc>
          <w:tcPr>
            <w:tcW w:w="2804" w:type="dxa"/>
            <w:vAlign w:val="bottom"/>
            <w:hideMark/>
          </w:tcPr>
          <w:p w14:paraId="737E295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248.30/58 = 4.3</w:t>
            </w:r>
          </w:p>
        </w:tc>
      </w:tr>
      <w:tr w:rsidR="004A66AB" w:rsidRPr="004A66AB" w14:paraId="764D7BE2" w14:textId="77777777" w:rsidTr="008F4BC7">
        <w:trPr>
          <w:jc w:val="center"/>
        </w:trPr>
        <w:tc>
          <w:tcPr>
            <w:tcW w:w="3600" w:type="dxa"/>
            <w:hideMark/>
          </w:tcPr>
          <w:p w14:paraId="3D04E486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236" w:type="dxa"/>
            <w:vAlign w:val="bottom"/>
            <w:hideMark/>
          </w:tcPr>
          <w:p w14:paraId="7FBFBBF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69</w:t>
            </w:r>
          </w:p>
        </w:tc>
        <w:tc>
          <w:tcPr>
            <w:tcW w:w="2804" w:type="dxa"/>
            <w:vAlign w:val="bottom"/>
            <w:hideMark/>
          </w:tcPr>
          <w:p w14:paraId="799C253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248.30/69 = 3.6</w:t>
            </w:r>
          </w:p>
        </w:tc>
      </w:tr>
      <w:tr w:rsidR="004A66AB" w:rsidRPr="004A66AB" w14:paraId="22D85B43" w14:textId="77777777" w:rsidTr="008F4BC7">
        <w:trPr>
          <w:jc w:val="center"/>
        </w:trPr>
        <w:tc>
          <w:tcPr>
            <w:tcW w:w="3600" w:type="dxa"/>
            <w:hideMark/>
          </w:tcPr>
          <w:p w14:paraId="15968E81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236" w:type="dxa"/>
            <w:vAlign w:val="bottom"/>
            <w:hideMark/>
          </w:tcPr>
          <w:p w14:paraId="4BE5B90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86</w:t>
            </w:r>
          </w:p>
        </w:tc>
        <w:tc>
          <w:tcPr>
            <w:tcW w:w="2804" w:type="dxa"/>
            <w:vAlign w:val="bottom"/>
            <w:hideMark/>
          </w:tcPr>
          <w:p w14:paraId="46F7933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248.30/86 = 2.9</w:t>
            </w:r>
          </w:p>
        </w:tc>
      </w:tr>
      <w:tr w:rsidR="004A66AB" w:rsidRPr="004A66AB" w14:paraId="65F465BA" w14:textId="77777777" w:rsidTr="008F4BC7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31D37C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8B141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127</w:t>
            </w:r>
          </w:p>
        </w:tc>
        <w:tc>
          <w:tcPr>
            <w:tcW w:w="2804" w:type="dxa"/>
            <w:vAlign w:val="bottom"/>
            <w:hideMark/>
          </w:tcPr>
          <w:p w14:paraId="258E7A3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248.30/127 = 2.0</w:t>
            </w:r>
          </w:p>
        </w:tc>
      </w:tr>
      <w:tr w:rsidR="004A66AB" w:rsidRPr="004A66AB" w14:paraId="5D7B512A" w14:textId="77777777" w:rsidTr="008F4BC7">
        <w:trPr>
          <w:jc w:val="center"/>
        </w:trPr>
        <w:tc>
          <w:tcPr>
            <w:tcW w:w="8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F7C2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18"/>
                <w:szCs w:val="18"/>
              </w:rPr>
            </w:pPr>
            <w:r w:rsidRPr="004A66AB">
              <w:rPr>
                <w:rFonts w:ascii="Arial" w:eastAsia="Batang" w:hAnsi="Arial" w:cs="Times New Roman"/>
                <w:b/>
                <w:sz w:val="18"/>
                <w:szCs w:val="18"/>
              </w:rPr>
              <w:t>Notes:</w:t>
            </w:r>
            <w:r w:rsidRPr="004A66AB">
              <w:rPr>
                <w:rFonts w:ascii="Arial" w:eastAsia="Batang" w:hAnsi="Arial" w:cs="Times New Roman"/>
                <w:sz w:val="18"/>
                <w:szCs w:val="18"/>
              </w:rPr>
              <w:t xml:space="preserve"> Cost-effectiveness ratio = average cost/outcome measure; females N = 152, males N = 191; # signifies the number of participants who reported a better outcome (i.e., an increase in the physical health of children, activities of children/family, and emotional health of children/family and a decrease in asthma attacks, hospital visits, and ER visits).</w:t>
            </w:r>
          </w:p>
        </w:tc>
      </w:tr>
    </w:tbl>
    <w:p w14:paraId="5EE5A67A" w14:textId="77777777" w:rsidR="004A66AB" w:rsidRPr="004A66AB" w:rsidRDefault="004A66AB" w:rsidP="004A66AB">
      <w:pPr>
        <w:spacing w:line="256" w:lineRule="auto"/>
        <w:rPr>
          <w:rFonts w:ascii="Arial" w:eastAsia="Batang" w:hAnsi="Arial" w:cs="Arial"/>
        </w:rPr>
      </w:pPr>
    </w:p>
    <w:p w14:paraId="2B307794" w14:textId="62AB4770" w:rsidR="004A66AB" w:rsidRPr="004A66AB" w:rsidRDefault="004A66AB" w:rsidP="004A66AB">
      <w:pPr>
        <w:spacing w:line="256" w:lineRule="auto"/>
        <w:rPr>
          <w:rFonts w:ascii="Arial" w:eastAsia="Batang" w:hAnsi="Arial" w:cs="Times New Roman"/>
          <w:b/>
          <w:sz w:val="20"/>
          <w:szCs w:val="24"/>
        </w:rPr>
      </w:pPr>
      <w:r w:rsidRPr="004A66AB">
        <w:rPr>
          <w:rFonts w:ascii="Arial" w:eastAsia="Batang" w:hAnsi="Arial" w:cs="Times New Roman"/>
          <w:szCs w:val="24"/>
        </w:rPr>
        <w:br w:type="page"/>
      </w:r>
      <w:r w:rsidR="0013174A">
        <w:rPr>
          <w:rFonts w:ascii="Arial" w:eastAsia="Batang" w:hAnsi="Arial" w:cs="Times New Roman"/>
          <w:b/>
          <w:sz w:val="20"/>
          <w:szCs w:val="24"/>
        </w:rPr>
        <w:lastRenderedPageBreak/>
        <w:t>Supplemental Table</w:t>
      </w:r>
      <w:r w:rsidRPr="004A66AB">
        <w:rPr>
          <w:rFonts w:ascii="Arial" w:eastAsia="Batang" w:hAnsi="Arial" w:cs="Times New Roman"/>
          <w:b/>
          <w:sz w:val="20"/>
          <w:szCs w:val="24"/>
        </w:rPr>
        <w:t xml:space="preserve"> </w:t>
      </w:r>
      <w:r w:rsidR="00F952A1">
        <w:rPr>
          <w:rFonts w:ascii="Arial" w:eastAsia="Batang" w:hAnsi="Arial" w:cs="Times New Roman"/>
          <w:b/>
          <w:sz w:val="20"/>
          <w:szCs w:val="24"/>
        </w:rPr>
        <w:t>3</w:t>
      </w:r>
      <w:r w:rsidRPr="004A66AB">
        <w:rPr>
          <w:rFonts w:ascii="Arial" w:eastAsia="Batang" w:hAnsi="Arial" w:cs="Times New Roman"/>
          <w:b/>
          <w:sz w:val="20"/>
          <w:szCs w:val="24"/>
        </w:rPr>
        <w:t>. Cost-effectiveness ratios by female guardian education</w:t>
      </w:r>
    </w:p>
    <w:tbl>
      <w:tblPr>
        <w:tblStyle w:val="TableGrid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326"/>
        <w:gridCol w:w="2804"/>
      </w:tblGrid>
      <w:tr w:rsidR="004A66AB" w:rsidRPr="004A66AB" w14:paraId="61D3A8B3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839C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Category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CD53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D787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Cost-Effectiveness Ratio</w:t>
            </w:r>
          </w:p>
        </w:tc>
      </w:tr>
      <w:tr w:rsidR="004A66AB" w:rsidRPr="004A66AB" w14:paraId="5751C432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BC6B4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Less than high school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29B8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5E72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1BF94951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E083C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E2BA24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25</w:t>
            </w:r>
          </w:p>
        </w:tc>
        <w:tc>
          <w:tcPr>
            <w:tcW w:w="2804" w:type="dxa"/>
            <w:vAlign w:val="bottom"/>
            <w:hideMark/>
          </w:tcPr>
          <w:p w14:paraId="0AFCB6B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248.30/25 = 9.9</w:t>
            </w:r>
          </w:p>
        </w:tc>
      </w:tr>
      <w:tr w:rsidR="004A66AB" w:rsidRPr="004A66AB" w14:paraId="4E53AAF2" w14:textId="77777777" w:rsidTr="008F4BC7">
        <w:trPr>
          <w:jc w:val="center"/>
        </w:trPr>
        <w:tc>
          <w:tcPr>
            <w:tcW w:w="3510" w:type="dxa"/>
            <w:hideMark/>
          </w:tcPr>
          <w:p w14:paraId="457E77ED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326" w:type="dxa"/>
            <w:vAlign w:val="bottom"/>
            <w:hideMark/>
          </w:tcPr>
          <w:p w14:paraId="1FCB8E3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5F1BF35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2710A199" w14:textId="77777777" w:rsidTr="008F4BC7">
        <w:trPr>
          <w:jc w:val="center"/>
        </w:trPr>
        <w:tc>
          <w:tcPr>
            <w:tcW w:w="3510" w:type="dxa"/>
            <w:hideMark/>
          </w:tcPr>
          <w:p w14:paraId="7AD1EB4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326" w:type="dxa"/>
            <w:vAlign w:val="bottom"/>
            <w:hideMark/>
          </w:tcPr>
          <w:p w14:paraId="623C6CD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</w:t>
            </w:r>
          </w:p>
        </w:tc>
        <w:tc>
          <w:tcPr>
            <w:tcW w:w="2804" w:type="dxa"/>
            <w:vAlign w:val="bottom"/>
            <w:hideMark/>
          </w:tcPr>
          <w:p w14:paraId="43296B9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 = 49.7</w:t>
            </w:r>
          </w:p>
        </w:tc>
      </w:tr>
      <w:tr w:rsidR="004A66AB" w:rsidRPr="004A66AB" w14:paraId="22221D66" w14:textId="77777777" w:rsidTr="008F4BC7">
        <w:trPr>
          <w:jc w:val="center"/>
        </w:trPr>
        <w:tc>
          <w:tcPr>
            <w:tcW w:w="3510" w:type="dxa"/>
            <w:hideMark/>
          </w:tcPr>
          <w:p w14:paraId="4414311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326" w:type="dxa"/>
            <w:vAlign w:val="bottom"/>
            <w:hideMark/>
          </w:tcPr>
          <w:p w14:paraId="55AC164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104</w:t>
            </w:r>
          </w:p>
        </w:tc>
        <w:tc>
          <w:tcPr>
            <w:tcW w:w="2804" w:type="dxa"/>
            <w:vAlign w:val="bottom"/>
            <w:hideMark/>
          </w:tcPr>
          <w:p w14:paraId="45DF49E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248.30/104 = 2.4</w:t>
            </w:r>
          </w:p>
        </w:tc>
      </w:tr>
      <w:tr w:rsidR="004A66AB" w:rsidRPr="004A66AB" w14:paraId="0CEAD81C" w14:textId="77777777" w:rsidTr="008F4BC7">
        <w:trPr>
          <w:jc w:val="center"/>
        </w:trPr>
        <w:tc>
          <w:tcPr>
            <w:tcW w:w="3510" w:type="dxa"/>
            <w:hideMark/>
          </w:tcPr>
          <w:p w14:paraId="11CE91AC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326" w:type="dxa"/>
            <w:vAlign w:val="bottom"/>
            <w:hideMark/>
          </w:tcPr>
          <w:p w14:paraId="3CB72F2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37</w:t>
            </w:r>
          </w:p>
        </w:tc>
        <w:tc>
          <w:tcPr>
            <w:tcW w:w="2804" w:type="dxa"/>
            <w:vAlign w:val="bottom"/>
            <w:hideMark/>
          </w:tcPr>
          <w:p w14:paraId="5A97CEF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248.30/37 = 6.7</w:t>
            </w:r>
          </w:p>
        </w:tc>
      </w:tr>
      <w:tr w:rsidR="004A66AB" w:rsidRPr="004A66AB" w14:paraId="1701871C" w14:textId="77777777" w:rsidTr="008F4BC7">
        <w:trPr>
          <w:jc w:val="center"/>
        </w:trPr>
        <w:tc>
          <w:tcPr>
            <w:tcW w:w="3510" w:type="dxa"/>
            <w:hideMark/>
          </w:tcPr>
          <w:p w14:paraId="2871548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326" w:type="dxa"/>
            <w:vAlign w:val="bottom"/>
            <w:hideMark/>
          </w:tcPr>
          <w:p w14:paraId="1EC3CAC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53</w:t>
            </w:r>
          </w:p>
        </w:tc>
        <w:tc>
          <w:tcPr>
            <w:tcW w:w="2804" w:type="dxa"/>
            <w:vAlign w:val="bottom"/>
            <w:hideMark/>
          </w:tcPr>
          <w:p w14:paraId="58462B8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248.30/53 = 4.7</w:t>
            </w:r>
          </w:p>
        </w:tc>
      </w:tr>
      <w:tr w:rsidR="004A66AB" w:rsidRPr="004A66AB" w14:paraId="4AAAAD67" w14:textId="77777777" w:rsidTr="008F4BC7">
        <w:trPr>
          <w:jc w:val="center"/>
        </w:trPr>
        <w:tc>
          <w:tcPr>
            <w:tcW w:w="3510" w:type="dxa"/>
            <w:hideMark/>
          </w:tcPr>
          <w:p w14:paraId="30A8EA34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326" w:type="dxa"/>
            <w:vAlign w:val="bottom"/>
            <w:hideMark/>
          </w:tcPr>
          <w:p w14:paraId="5B2DAD1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62</w:t>
            </w:r>
          </w:p>
        </w:tc>
        <w:tc>
          <w:tcPr>
            <w:tcW w:w="2804" w:type="dxa"/>
            <w:vAlign w:val="bottom"/>
            <w:hideMark/>
          </w:tcPr>
          <w:p w14:paraId="02567A9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248.30/62 = 4.0</w:t>
            </w:r>
          </w:p>
        </w:tc>
      </w:tr>
      <w:tr w:rsidR="004A66AB" w:rsidRPr="004A66AB" w14:paraId="6A3C0A11" w14:textId="77777777" w:rsidTr="008F4BC7">
        <w:trPr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CB367E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F643B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85</w:t>
            </w:r>
          </w:p>
        </w:tc>
        <w:tc>
          <w:tcPr>
            <w:tcW w:w="2804" w:type="dxa"/>
            <w:vAlign w:val="bottom"/>
            <w:hideMark/>
          </w:tcPr>
          <w:p w14:paraId="2891537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248.30/85 = 2.9</w:t>
            </w:r>
          </w:p>
        </w:tc>
      </w:tr>
      <w:tr w:rsidR="004A66AB" w:rsidRPr="004A66AB" w14:paraId="61972BA0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B2876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High school graduate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BFB2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DE6A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6DA91C0B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717C7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C14EF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20</w:t>
            </w:r>
          </w:p>
        </w:tc>
        <w:tc>
          <w:tcPr>
            <w:tcW w:w="2804" w:type="dxa"/>
            <w:vAlign w:val="bottom"/>
            <w:hideMark/>
          </w:tcPr>
          <w:p w14:paraId="75FFB3F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248.30/20 = 12.4</w:t>
            </w:r>
          </w:p>
        </w:tc>
      </w:tr>
      <w:tr w:rsidR="004A66AB" w:rsidRPr="004A66AB" w14:paraId="4EAC4AD9" w14:textId="77777777" w:rsidTr="008F4BC7">
        <w:trPr>
          <w:jc w:val="center"/>
        </w:trPr>
        <w:tc>
          <w:tcPr>
            <w:tcW w:w="3510" w:type="dxa"/>
            <w:hideMark/>
          </w:tcPr>
          <w:p w14:paraId="0BA5CD1B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326" w:type="dxa"/>
            <w:vAlign w:val="bottom"/>
            <w:hideMark/>
          </w:tcPr>
          <w:p w14:paraId="72BA491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6F91FD3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5A60F8EA" w14:textId="77777777" w:rsidTr="008F4BC7">
        <w:trPr>
          <w:jc w:val="center"/>
        </w:trPr>
        <w:tc>
          <w:tcPr>
            <w:tcW w:w="3510" w:type="dxa"/>
            <w:hideMark/>
          </w:tcPr>
          <w:p w14:paraId="42C04A43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326" w:type="dxa"/>
            <w:vAlign w:val="bottom"/>
            <w:hideMark/>
          </w:tcPr>
          <w:p w14:paraId="65EDC79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</w:t>
            </w:r>
          </w:p>
        </w:tc>
        <w:tc>
          <w:tcPr>
            <w:tcW w:w="2804" w:type="dxa"/>
            <w:vAlign w:val="bottom"/>
            <w:hideMark/>
          </w:tcPr>
          <w:p w14:paraId="6E0F41E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 = 62.1</w:t>
            </w:r>
          </w:p>
        </w:tc>
      </w:tr>
      <w:tr w:rsidR="004A66AB" w:rsidRPr="004A66AB" w14:paraId="118105AD" w14:textId="77777777" w:rsidTr="008F4BC7">
        <w:trPr>
          <w:jc w:val="center"/>
        </w:trPr>
        <w:tc>
          <w:tcPr>
            <w:tcW w:w="3510" w:type="dxa"/>
            <w:hideMark/>
          </w:tcPr>
          <w:p w14:paraId="5539FE5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326" w:type="dxa"/>
            <w:vAlign w:val="bottom"/>
            <w:hideMark/>
          </w:tcPr>
          <w:p w14:paraId="2CDF984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80</w:t>
            </w:r>
          </w:p>
        </w:tc>
        <w:tc>
          <w:tcPr>
            <w:tcW w:w="2804" w:type="dxa"/>
            <w:vAlign w:val="bottom"/>
            <w:hideMark/>
          </w:tcPr>
          <w:p w14:paraId="18E12CD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248.30/80 = 3.1</w:t>
            </w:r>
          </w:p>
        </w:tc>
      </w:tr>
      <w:tr w:rsidR="004A66AB" w:rsidRPr="004A66AB" w14:paraId="5466D8E5" w14:textId="77777777" w:rsidTr="008F4BC7">
        <w:trPr>
          <w:jc w:val="center"/>
        </w:trPr>
        <w:tc>
          <w:tcPr>
            <w:tcW w:w="3510" w:type="dxa"/>
            <w:hideMark/>
          </w:tcPr>
          <w:p w14:paraId="1DC376B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326" w:type="dxa"/>
            <w:vAlign w:val="bottom"/>
            <w:hideMark/>
          </w:tcPr>
          <w:p w14:paraId="6EAE458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38</w:t>
            </w:r>
          </w:p>
        </w:tc>
        <w:tc>
          <w:tcPr>
            <w:tcW w:w="2804" w:type="dxa"/>
            <w:vAlign w:val="bottom"/>
            <w:hideMark/>
          </w:tcPr>
          <w:p w14:paraId="2EAD962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248.30/38 = 6.5</w:t>
            </w:r>
          </w:p>
        </w:tc>
      </w:tr>
      <w:tr w:rsidR="004A66AB" w:rsidRPr="004A66AB" w14:paraId="327A900C" w14:textId="77777777" w:rsidTr="008F4BC7">
        <w:trPr>
          <w:jc w:val="center"/>
        </w:trPr>
        <w:tc>
          <w:tcPr>
            <w:tcW w:w="3510" w:type="dxa"/>
            <w:hideMark/>
          </w:tcPr>
          <w:p w14:paraId="089BAAE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326" w:type="dxa"/>
            <w:vAlign w:val="bottom"/>
            <w:hideMark/>
          </w:tcPr>
          <w:p w14:paraId="56F80DF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43</w:t>
            </w:r>
          </w:p>
        </w:tc>
        <w:tc>
          <w:tcPr>
            <w:tcW w:w="2804" w:type="dxa"/>
            <w:vAlign w:val="bottom"/>
            <w:hideMark/>
          </w:tcPr>
          <w:p w14:paraId="053DE4A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248.30/43 = 5.8</w:t>
            </w:r>
          </w:p>
        </w:tc>
      </w:tr>
      <w:tr w:rsidR="004A66AB" w:rsidRPr="004A66AB" w14:paraId="2B71F1FD" w14:textId="77777777" w:rsidTr="008F4BC7">
        <w:trPr>
          <w:jc w:val="center"/>
        </w:trPr>
        <w:tc>
          <w:tcPr>
            <w:tcW w:w="3510" w:type="dxa"/>
            <w:hideMark/>
          </w:tcPr>
          <w:p w14:paraId="22F4F5F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326" w:type="dxa"/>
            <w:vAlign w:val="bottom"/>
            <w:hideMark/>
          </w:tcPr>
          <w:p w14:paraId="2A8D349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53</w:t>
            </w:r>
          </w:p>
        </w:tc>
        <w:tc>
          <w:tcPr>
            <w:tcW w:w="2804" w:type="dxa"/>
            <w:vAlign w:val="bottom"/>
            <w:hideMark/>
          </w:tcPr>
          <w:p w14:paraId="0627444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248.30/53 = 4.7</w:t>
            </w:r>
          </w:p>
        </w:tc>
      </w:tr>
      <w:tr w:rsidR="004A66AB" w:rsidRPr="004A66AB" w14:paraId="335315D2" w14:textId="77777777" w:rsidTr="008F4BC7">
        <w:trPr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5D4D3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688D8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66</w:t>
            </w:r>
          </w:p>
        </w:tc>
        <w:tc>
          <w:tcPr>
            <w:tcW w:w="2804" w:type="dxa"/>
            <w:vAlign w:val="bottom"/>
            <w:hideMark/>
          </w:tcPr>
          <w:p w14:paraId="390942C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248.30/66 = 3.8</w:t>
            </w:r>
          </w:p>
        </w:tc>
      </w:tr>
      <w:tr w:rsidR="004A66AB" w:rsidRPr="004A66AB" w14:paraId="56A24DC5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8F11C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More than high school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C66E2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7CA3B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5EBC1130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E5CAE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86381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16</w:t>
            </w:r>
          </w:p>
        </w:tc>
        <w:tc>
          <w:tcPr>
            <w:tcW w:w="2804" w:type="dxa"/>
            <w:vAlign w:val="bottom"/>
            <w:hideMark/>
          </w:tcPr>
          <w:p w14:paraId="2B22524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248.30/16 = 15.5</w:t>
            </w:r>
          </w:p>
        </w:tc>
      </w:tr>
      <w:tr w:rsidR="004A66AB" w:rsidRPr="004A66AB" w14:paraId="6C65E66C" w14:textId="77777777" w:rsidTr="008F4BC7">
        <w:trPr>
          <w:jc w:val="center"/>
        </w:trPr>
        <w:tc>
          <w:tcPr>
            <w:tcW w:w="3510" w:type="dxa"/>
            <w:hideMark/>
          </w:tcPr>
          <w:p w14:paraId="6FEC47A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326" w:type="dxa"/>
            <w:vAlign w:val="bottom"/>
            <w:hideMark/>
          </w:tcPr>
          <w:p w14:paraId="568512F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4A34F34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4268DA43" w14:textId="77777777" w:rsidTr="008F4BC7">
        <w:trPr>
          <w:jc w:val="center"/>
        </w:trPr>
        <w:tc>
          <w:tcPr>
            <w:tcW w:w="3510" w:type="dxa"/>
            <w:hideMark/>
          </w:tcPr>
          <w:p w14:paraId="1C45B233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326" w:type="dxa"/>
            <w:vAlign w:val="bottom"/>
            <w:hideMark/>
          </w:tcPr>
          <w:p w14:paraId="38D216D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</w:t>
            </w:r>
          </w:p>
        </w:tc>
        <w:tc>
          <w:tcPr>
            <w:tcW w:w="2804" w:type="dxa"/>
            <w:vAlign w:val="bottom"/>
            <w:hideMark/>
          </w:tcPr>
          <w:p w14:paraId="6EC2CE1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 = 82.8</w:t>
            </w:r>
          </w:p>
        </w:tc>
      </w:tr>
      <w:tr w:rsidR="004A66AB" w:rsidRPr="004A66AB" w14:paraId="5C50057C" w14:textId="77777777" w:rsidTr="008F4BC7">
        <w:trPr>
          <w:jc w:val="center"/>
        </w:trPr>
        <w:tc>
          <w:tcPr>
            <w:tcW w:w="3510" w:type="dxa"/>
            <w:hideMark/>
          </w:tcPr>
          <w:p w14:paraId="4B8A2610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326" w:type="dxa"/>
            <w:vAlign w:val="bottom"/>
            <w:hideMark/>
          </w:tcPr>
          <w:p w14:paraId="0DE318F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81</w:t>
            </w:r>
          </w:p>
        </w:tc>
        <w:tc>
          <w:tcPr>
            <w:tcW w:w="2804" w:type="dxa"/>
            <w:vAlign w:val="bottom"/>
            <w:hideMark/>
          </w:tcPr>
          <w:p w14:paraId="5C419DC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248.30/81 = 3.1</w:t>
            </w:r>
          </w:p>
        </w:tc>
      </w:tr>
      <w:tr w:rsidR="004A66AB" w:rsidRPr="004A66AB" w14:paraId="471764E1" w14:textId="77777777" w:rsidTr="008F4BC7">
        <w:trPr>
          <w:jc w:val="center"/>
        </w:trPr>
        <w:tc>
          <w:tcPr>
            <w:tcW w:w="3510" w:type="dxa"/>
            <w:hideMark/>
          </w:tcPr>
          <w:p w14:paraId="04EF467C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326" w:type="dxa"/>
            <w:vAlign w:val="bottom"/>
            <w:hideMark/>
          </w:tcPr>
          <w:p w14:paraId="6A6FADC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36</w:t>
            </w:r>
          </w:p>
        </w:tc>
        <w:tc>
          <w:tcPr>
            <w:tcW w:w="2804" w:type="dxa"/>
            <w:vAlign w:val="bottom"/>
            <w:hideMark/>
          </w:tcPr>
          <w:p w14:paraId="5969B37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248.30/36 = 6.9</w:t>
            </w:r>
          </w:p>
        </w:tc>
      </w:tr>
      <w:tr w:rsidR="004A66AB" w:rsidRPr="004A66AB" w14:paraId="302AE943" w14:textId="77777777" w:rsidTr="008F4BC7">
        <w:trPr>
          <w:jc w:val="center"/>
        </w:trPr>
        <w:tc>
          <w:tcPr>
            <w:tcW w:w="3510" w:type="dxa"/>
            <w:hideMark/>
          </w:tcPr>
          <w:p w14:paraId="6785D47E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326" w:type="dxa"/>
            <w:vAlign w:val="bottom"/>
            <w:hideMark/>
          </w:tcPr>
          <w:p w14:paraId="1435CDE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46</w:t>
            </w:r>
          </w:p>
        </w:tc>
        <w:tc>
          <w:tcPr>
            <w:tcW w:w="2804" w:type="dxa"/>
            <w:vAlign w:val="bottom"/>
            <w:hideMark/>
          </w:tcPr>
          <w:p w14:paraId="6F29C30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248.30/46 = 5.4</w:t>
            </w:r>
          </w:p>
        </w:tc>
      </w:tr>
      <w:tr w:rsidR="004A66AB" w:rsidRPr="004A66AB" w14:paraId="4DD46BD2" w14:textId="77777777" w:rsidTr="008F4BC7">
        <w:trPr>
          <w:jc w:val="center"/>
        </w:trPr>
        <w:tc>
          <w:tcPr>
            <w:tcW w:w="3510" w:type="dxa"/>
            <w:hideMark/>
          </w:tcPr>
          <w:p w14:paraId="79437864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326" w:type="dxa"/>
            <w:vAlign w:val="bottom"/>
            <w:hideMark/>
          </w:tcPr>
          <w:p w14:paraId="2C6E985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46</w:t>
            </w:r>
          </w:p>
        </w:tc>
        <w:tc>
          <w:tcPr>
            <w:tcW w:w="2804" w:type="dxa"/>
            <w:vAlign w:val="bottom"/>
            <w:hideMark/>
          </w:tcPr>
          <w:p w14:paraId="29D790A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248.30/46 = 5.4</w:t>
            </w:r>
          </w:p>
        </w:tc>
      </w:tr>
      <w:tr w:rsidR="004A66AB" w:rsidRPr="004A66AB" w14:paraId="7BE4D737" w14:textId="77777777" w:rsidTr="008F4BC7">
        <w:trPr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393060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1D1F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71</w:t>
            </w:r>
          </w:p>
        </w:tc>
        <w:tc>
          <w:tcPr>
            <w:tcW w:w="2804" w:type="dxa"/>
            <w:vAlign w:val="bottom"/>
            <w:hideMark/>
          </w:tcPr>
          <w:p w14:paraId="2AE059E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248.30/71 = 3.5</w:t>
            </w:r>
          </w:p>
        </w:tc>
      </w:tr>
      <w:tr w:rsidR="004A66AB" w:rsidRPr="004A66AB" w14:paraId="38D20F91" w14:textId="77777777" w:rsidTr="008F4BC7">
        <w:trPr>
          <w:jc w:val="center"/>
        </w:trPr>
        <w:tc>
          <w:tcPr>
            <w:tcW w:w="8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147F4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18"/>
                <w:szCs w:val="18"/>
              </w:rPr>
            </w:pPr>
            <w:r w:rsidRPr="004A66AB">
              <w:rPr>
                <w:rFonts w:ascii="Arial" w:eastAsia="Batang" w:hAnsi="Arial" w:cs="Times New Roman"/>
                <w:b/>
                <w:sz w:val="18"/>
                <w:szCs w:val="18"/>
              </w:rPr>
              <w:t>Notes:</w:t>
            </w:r>
            <w:r w:rsidRPr="004A66AB">
              <w:rPr>
                <w:rFonts w:ascii="Arial" w:eastAsia="Batang" w:hAnsi="Arial" w:cs="Times New Roman"/>
                <w:sz w:val="18"/>
                <w:szCs w:val="18"/>
              </w:rPr>
              <w:t xml:space="preserve"> Cost-effectiveness ratio = average cost/outcome measure; less than high school N = 131, high school graduate N = 104; more than high school N = 113; # signifies the number of participants who reported a better outcome (i.e., an increase in the physical health of children, activities of children/family, and emotional health of children/family and a decrease in asthma attacks, hospital visits, and ER visits).</w:t>
            </w:r>
          </w:p>
        </w:tc>
      </w:tr>
    </w:tbl>
    <w:p w14:paraId="6DAC02CB" w14:textId="77777777" w:rsidR="004A66AB" w:rsidRPr="004A66AB" w:rsidRDefault="004A66AB" w:rsidP="004A66AB">
      <w:pPr>
        <w:spacing w:line="256" w:lineRule="auto"/>
        <w:rPr>
          <w:rFonts w:ascii="Arial" w:eastAsia="Batang" w:hAnsi="Arial" w:cs="Arial"/>
        </w:rPr>
      </w:pPr>
    </w:p>
    <w:p w14:paraId="7AF40CC5" w14:textId="77777777" w:rsidR="004A66AB" w:rsidRPr="004A66AB" w:rsidRDefault="004A66AB" w:rsidP="004A66AB">
      <w:pPr>
        <w:spacing w:line="256" w:lineRule="auto"/>
        <w:rPr>
          <w:rFonts w:ascii="Arial" w:eastAsia="Batang" w:hAnsi="Arial" w:cs="Times New Roman"/>
          <w:szCs w:val="24"/>
        </w:rPr>
      </w:pPr>
      <w:r w:rsidRPr="004A66AB">
        <w:rPr>
          <w:rFonts w:ascii="Arial" w:eastAsia="Batang" w:hAnsi="Arial" w:cs="Times New Roman"/>
          <w:szCs w:val="24"/>
        </w:rPr>
        <w:br w:type="page"/>
      </w:r>
    </w:p>
    <w:p w14:paraId="7F9AD879" w14:textId="77B81D9A" w:rsidR="004A66AB" w:rsidRPr="004A66AB" w:rsidRDefault="0013174A" w:rsidP="004A66AB">
      <w:pPr>
        <w:spacing w:line="256" w:lineRule="auto"/>
        <w:rPr>
          <w:rFonts w:ascii="Arial" w:eastAsia="Batang" w:hAnsi="Arial" w:cs="Times New Roman"/>
          <w:b/>
          <w:sz w:val="20"/>
          <w:szCs w:val="24"/>
        </w:rPr>
      </w:pPr>
      <w:r>
        <w:rPr>
          <w:rFonts w:ascii="Arial" w:eastAsia="Batang" w:hAnsi="Arial" w:cs="Times New Roman"/>
          <w:b/>
          <w:sz w:val="20"/>
          <w:szCs w:val="24"/>
        </w:rPr>
        <w:lastRenderedPageBreak/>
        <w:t>Supplemental Table</w:t>
      </w:r>
      <w:r w:rsidR="004A66AB" w:rsidRPr="004A66AB">
        <w:rPr>
          <w:rFonts w:ascii="Arial" w:eastAsia="Batang" w:hAnsi="Arial" w:cs="Times New Roman"/>
          <w:b/>
          <w:sz w:val="20"/>
          <w:szCs w:val="24"/>
        </w:rPr>
        <w:t xml:space="preserve"> </w:t>
      </w:r>
      <w:r w:rsidR="00F952A1">
        <w:rPr>
          <w:rFonts w:ascii="Arial" w:eastAsia="Batang" w:hAnsi="Arial" w:cs="Times New Roman"/>
          <w:b/>
          <w:sz w:val="20"/>
          <w:szCs w:val="24"/>
        </w:rPr>
        <w:t>4</w:t>
      </w:r>
      <w:r w:rsidR="004A66AB" w:rsidRPr="004A66AB">
        <w:rPr>
          <w:rFonts w:ascii="Arial" w:eastAsia="Batang" w:hAnsi="Arial" w:cs="Times New Roman"/>
          <w:b/>
          <w:sz w:val="20"/>
          <w:szCs w:val="24"/>
        </w:rPr>
        <w:t>. Cost-effectiveness ratios by male guardian education</w:t>
      </w:r>
    </w:p>
    <w:tbl>
      <w:tblPr>
        <w:tblStyle w:val="TableGrid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326"/>
        <w:gridCol w:w="2804"/>
      </w:tblGrid>
      <w:tr w:rsidR="004A66AB" w:rsidRPr="004A66AB" w14:paraId="6D6A2BBC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FA45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Category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0D70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6FD2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Cost-Effectiveness Ratio</w:t>
            </w:r>
          </w:p>
        </w:tc>
      </w:tr>
      <w:tr w:rsidR="004A66AB" w:rsidRPr="004A66AB" w14:paraId="6BD864D1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CD9A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Less than high school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83B9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4492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7AB38B6C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A0907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D3573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31</w:t>
            </w:r>
          </w:p>
        </w:tc>
        <w:tc>
          <w:tcPr>
            <w:tcW w:w="2804" w:type="dxa"/>
            <w:vAlign w:val="bottom"/>
            <w:hideMark/>
          </w:tcPr>
          <w:p w14:paraId="67C48F1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248.30/31 = 8.0</w:t>
            </w:r>
          </w:p>
        </w:tc>
      </w:tr>
      <w:tr w:rsidR="004A66AB" w:rsidRPr="004A66AB" w14:paraId="005946A6" w14:textId="77777777" w:rsidTr="008F4BC7">
        <w:trPr>
          <w:jc w:val="center"/>
        </w:trPr>
        <w:tc>
          <w:tcPr>
            <w:tcW w:w="3510" w:type="dxa"/>
            <w:hideMark/>
          </w:tcPr>
          <w:p w14:paraId="54F8B56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326" w:type="dxa"/>
            <w:vAlign w:val="bottom"/>
            <w:hideMark/>
          </w:tcPr>
          <w:p w14:paraId="6454245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0B02AAA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7F07A58E" w14:textId="77777777" w:rsidTr="008F4BC7">
        <w:trPr>
          <w:jc w:val="center"/>
        </w:trPr>
        <w:tc>
          <w:tcPr>
            <w:tcW w:w="3510" w:type="dxa"/>
            <w:hideMark/>
          </w:tcPr>
          <w:p w14:paraId="7BF80573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326" w:type="dxa"/>
            <w:vAlign w:val="bottom"/>
            <w:hideMark/>
          </w:tcPr>
          <w:p w14:paraId="74F600F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</w:t>
            </w:r>
          </w:p>
        </w:tc>
        <w:tc>
          <w:tcPr>
            <w:tcW w:w="2804" w:type="dxa"/>
            <w:vAlign w:val="bottom"/>
            <w:hideMark/>
          </w:tcPr>
          <w:p w14:paraId="1C90EE0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 = 49.7</w:t>
            </w:r>
          </w:p>
        </w:tc>
      </w:tr>
      <w:tr w:rsidR="004A66AB" w:rsidRPr="004A66AB" w14:paraId="501B4023" w14:textId="77777777" w:rsidTr="008F4BC7">
        <w:trPr>
          <w:jc w:val="center"/>
        </w:trPr>
        <w:tc>
          <w:tcPr>
            <w:tcW w:w="3510" w:type="dxa"/>
            <w:hideMark/>
          </w:tcPr>
          <w:p w14:paraId="636728D4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326" w:type="dxa"/>
            <w:vAlign w:val="bottom"/>
            <w:hideMark/>
          </w:tcPr>
          <w:p w14:paraId="07962AC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103</w:t>
            </w:r>
          </w:p>
        </w:tc>
        <w:tc>
          <w:tcPr>
            <w:tcW w:w="2804" w:type="dxa"/>
            <w:vAlign w:val="bottom"/>
            <w:hideMark/>
          </w:tcPr>
          <w:p w14:paraId="26F2EA8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248.30/103 = 2.4</w:t>
            </w:r>
          </w:p>
        </w:tc>
      </w:tr>
      <w:tr w:rsidR="004A66AB" w:rsidRPr="004A66AB" w14:paraId="1D0CCBAB" w14:textId="77777777" w:rsidTr="008F4BC7">
        <w:trPr>
          <w:jc w:val="center"/>
        </w:trPr>
        <w:tc>
          <w:tcPr>
            <w:tcW w:w="3510" w:type="dxa"/>
            <w:hideMark/>
          </w:tcPr>
          <w:p w14:paraId="4078606C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326" w:type="dxa"/>
            <w:vAlign w:val="bottom"/>
            <w:hideMark/>
          </w:tcPr>
          <w:p w14:paraId="6517E3A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38</w:t>
            </w:r>
          </w:p>
        </w:tc>
        <w:tc>
          <w:tcPr>
            <w:tcW w:w="2804" w:type="dxa"/>
            <w:vAlign w:val="bottom"/>
            <w:hideMark/>
          </w:tcPr>
          <w:p w14:paraId="608658E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248.30/38 = 6.5</w:t>
            </w:r>
          </w:p>
        </w:tc>
      </w:tr>
      <w:tr w:rsidR="004A66AB" w:rsidRPr="004A66AB" w14:paraId="15912FFC" w14:textId="77777777" w:rsidTr="008F4BC7">
        <w:trPr>
          <w:jc w:val="center"/>
        </w:trPr>
        <w:tc>
          <w:tcPr>
            <w:tcW w:w="3510" w:type="dxa"/>
            <w:hideMark/>
          </w:tcPr>
          <w:p w14:paraId="0EEE1260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326" w:type="dxa"/>
            <w:vAlign w:val="bottom"/>
            <w:hideMark/>
          </w:tcPr>
          <w:p w14:paraId="5E43A9A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54</w:t>
            </w:r>
          </w:p>
        </w:tc>
        <w:tc>
          <w:tcPr>
            <w:tcW w:w="2804" w:type="dxa"/>
            <w:vAlign w:val="bottom"/>
            <w:hideMark/>
          </w:tcPr>
          <w:p w14:paraId="64CFDE5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248.30/54 = 4.6</w:t>
            </w:r>
          </w:p>
        </w:tc>
      </w:tr>
      <w:tr w:rsidR="004A66AB" w:rsidRPr="004A66AB" w14:paraId="7788C40E" w14:textId="77777777" w:rsidTr="008F4BC7">
        <w:trPr>
          <w:jc w:val="center"/>
        </w:trPr>
        <w:tc>
          <w:tcPr>
            <w:tcW w:w="3510" w:type="dxa"/>
            <w:hideMark/>
          </w:tcPr>
          <w:p w14:paraId="7DEA867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326" w:type="dxa"/>
            <w:vAlign w:val="bottom"/>
            <w:hideMark/>
          </w:tcPr>
          <w:p w14:paraId="2936BFE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61</w:t>
            </w:r>
          </w:p>
        </w:tc>
        <w:tc>
          <w:tcPr>
            <w:tcW w:w="2804" w:type="dxa"/>
            <w:vAlign w:val="bottom"/>
            <w:hideMark/>
          </w:tcPr>
          <w:p w14:paraId="346DE8C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248.30/61 = 4.1</w:t>
            </w:r>
          </w:p>
        </w:tc>
      </w:tr>
      <w:tr w:rsidR="004A66AB" w:rsidRPr="004A66AB" w14:paraId="7691474E" w14:textId="77777777" w:rsidTr="008F4BC7">
        <w:trPr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D64725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742C3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88</w:t>
            </w:r>
          </w:p>
        </w:tc>
        <w:tc>
          <w:tcPr>
            <w:tcW w:w="2804" w:type="dxa"/>
            <w:vAlign w:val="bottom"/>
            <w:hideMark/>
          </w:tcPr>
          <w:p w14:paraId="72D1D2C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248.30/88 = 2.8</w:t>
            </w:r>
          </w:p>
        </w:tc>
      </w:tr>
      <w:tr w:rsidR="004A66AB" w:rsidRPr="004A66AB" w14:paraId="5200712E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98222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High school graduate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2237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8B47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3DC2D5CC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02C8D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E0368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15</w:t>
            </w:r>
          </w:p>
        </w:tc>
        <w:tc>
          <w:tcPr>
            <w:tcW w:w="2804" w:type="dxa"/>
            <w:vAlign w:val="bottom"/>
            <w:hideMark/>
          </w:tcPr>
          <w:p w14:paraId="2B9993A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248.30/15 = 16.6</w:t>
            </w:r>
          </w:p>
        </w:tc>
      </w:tr>
      <w:tr w:rsidR="004A66AB" w:rsidRPr="004A66AB" w14:paraId="4313978E" w14:textId="77777777" w:rsidTr="008F4BC7">
        <w:trPr>
          <w:jc w:val="center"/>
        </w:trPr>
        <w:tc>
          <w:tcPr>
            <w:tcW w:w="3510" w:type="dxa"/>
            <w:hideMark/>
          </w:tcPr>
          <w:p w14:paraId="7690C24E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326" w:type="dxa"/>
            <w:vAlign w:val="bottom"/>
            <w:hideMark/>
          </w:tcPr>
          <w:p w14:paraId="2A7B2A5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5213223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04DE0F43" w14:textId="77777777" w:rsidTr="008F4BC7">
        <w:trPr>
          <w:jc w:val="center"/>
        </w:trPr>
        <w:tc>
          <w:tcPr>
            <w:tcW w:w="3510" w:type="dxa"/>
            <w:hideMark/>
          </w:tcPr>
          <w:p w14:paraId="61A9EFA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326" w:type="dxa"/>
            <w:vAlign w:val="bottom"/>
            <w:hideMark/>
          </w:tcPr>
          <w:p w14:paraId="4F5D094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</w:t>
            </w:r>
          </w:p>
        </w:tc>
        <w:tc>
          <w:tcPr>
            <w:tcW w:w="2804" w:type="dxa"/>
            <w:vAlign w:val="bottom"/>
            <w:hideMark/>
          </w:tcPr>
          <w:p w14:paraId="3F38E60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 = 82.8</w:t>
            </w:r>
          </w:p>
        </w:tc>
      </w:tr>
      <w:tr w:rsidR="004A66AB" w:rsidRPr="004A66AB" w14:paraId="24DEB06C" w14:textId="77777777" w:rsidTr="008F4BC7">
        <w:trPr>
          <w:jc w:val="center"/>
        </w:trPr>
        <w:tc>
          <w:tcPr>
            <w:tcW w:w="3510" w:type="dxa"/>
            <w:hideMark/>
          </w:tcPr>
          <w:p w14:paraId="55FC39F5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326" w:type="dxa"/>
            <w:vAlign w:val="bottom"/>
            <w:hideMark/>
          </w:tcPr>
          <w:p w14:paraId="484843D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83</w:t>
            </w:r>
          </w:p>
        </w:tc>
        <w:tc>
          <w:tcPr>
            <w:tcW w:w="2804" w:type="dxa"/>
            <w:vAlign w:val="bottom"/>
            <w:hideMark/>
          </w:tcPr>
          <w:p w14:paraId="175EA4A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248.30/83 = 3.0</w:t>
            </w:r>
          </w:p>
        </w:tc>
      </w:tr>
      <w:tr w:rsidR="004A66AB" w:rsidRPr="004A66AB" w14:paraId="61A9163E" w14:textId="77777777" w:rsidTr="008F4BC7">
        <w:trPr>
          <w:jc w:val="center"/>
        </w:trPr>
        <w:tc>
          <w:tcPr>
            <w:tcW w:w="3510" w:type="dxa"/>
            <w:hideMark/>
          </w:tcPr>
          <w:p w14:paraId="0E22E35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326" w:type="dxa"/>
            <w:vAlign w:val="bottom"/>
            <w:hideMark/>
          </w:tcPr>
          <w:p w14:paraId="6B78851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34</w:t>
            </w:r>
          </w:p>
        </w:tc>
        <w:tc>
          <w:tcPr>
            <w:tcW w:w="2804" w:type="dxa"/>
            <w:vAlign w:val="bottom"/>
            <w:hideMark/>
          </w:tcPr>
          <w:p w14:paraId="09962F8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248.30/34 = 7.3</w:t>
            </w:r>
          </w:p>
        </w:tc>
      </w:tr>
      <w:tr w:rsidR="004A66AB" w:rsidRPr="004A66AB" w14:paraId="610A6CA2" w14:textId="77777777" w:rsidTr="008F4BC7">
        <w:trPr>
          <w:jc w:val="center"/>
        </w:trPr>
        <w:tc>
          <w:tcPr>
            <w:tcW w:w="3510" w:type="dxa"/>
            <w:hideMark/>
          </w:tcPr>
          <w:p w14:paraId="2EC73313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326" w:type="dxa"/>
            <w:vAlign w:val="bottom"/>
            <w:hideMark/>
          </w:tcPr>
          <w:p w14:paraId="2AFF1E9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47</w:t>
            </w:r>
          </w:p>
        </w:tc>
        <w:tc>
          <w:tcPr>
            <w:tcW w:w="2804" w:type="dxa"/>
            <w:vAlign w:val="bottom"/>
            <w:hideMark/>
          </w:tcPr>
          <w:p w14:paraId="18466E8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248.30/47 = 5.3</w:t>
            </w:r>
          </w:p>
        </w:tc>
      </w:tr>
      <w:tr w:rsidR="004A66AB" w:rsidRPr="004A66AB" w14:paraId="1A0853E4" w14:textId="77777777" w:rsidTr="008F4BC7">
        <w:trPr>
          <w:jc w:val="center"/>
        </w:trPr>
        <w:tc>
          <w:tcPr>
            <w:tcW w:w="3510" w:type="dxa"/>
            <w:hideMark/>
          </w:tcPr>
          <w:p w14:paraId="67F662E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326" w:type="dxa"/>
            <w:vAlign w:val="bottom"/>
            <w:hideMark/>
          </w:tcPr>
          <w:p w14:paraId="723D593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53</w:t>
            </w:r>
          </w:p>
        </w:tc>
        <w:tc>
          <w:tcPr>
            <w:tcW w:w="2804" w:type="dxa"/>
            <w:vAlign w:val="bottom"/>
            <w:hideMark/>
          </w:tcPr>
          <w:p w14:paraId="369555C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248.30/53 = 4.7</w:t>
            </w:r>
          </w:p>
        </w:tc>
      </w:tr>
      <w:tr w:rsidR="004A66AB" w:rsidRPr="004A66AB" w14:paraId="6F55778A" w14:textId="77777777" w:rsidTr="008F4BC7">
        <w:trPr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8705D4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F7721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65</w:t>
            </w:r>
          </w:p>
        </w:tc>
        <w:tc>
          <w:tcPr>
            <w:tcW w:w="2804" w:type="dxa"/>
            <w:vAlign w:val="bottom"/>
            <w:hideMark/>
          </w:tcPr>
          <w:p w14:paraId="19E1325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248.30/65 = 3.8</w:t>
            </w:r>
          </w:p>
        </w:tc>
      </w:tr>
      <w:tr w:rsidR="004A66AB" w:rsidRPr="004A66AB" w14:paraId="5AA13D0C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7E8F6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More than high school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0FAB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6EEDB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6885DB06" w14:textId="77777777" w:rsidTr="008F4BC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AFD37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25081D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9</w:t>
            </w:r>
          </w:p>
        </w:tc>
        <w:tc>
          <w:tcPr>
            <w:tcW w:w="2804" w:type="dxa"/>
            <w:vAlign w:val="bottom"/>
            <w:hideMark/>
          </w:tcPr>
          <w:p w14:paraId="759176C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248.30/9 = 27.6</w:t>
            </w:r>
          </w:p>
        </w:tc>
      </w:tr>
      <w:tr w:rsidR="004A66AB" w:rsidRPr="004A66AB" w14:paraId="214F0D43" w14:textId="77777777" w:rsidTr="008F4BC7">
        <w:trPr>
          <w:jc w:val="center"/>
        </w:trPr>
        <w:tc>
          <w:tcPr>
            <w:tcW w:w="3510" w:type="dxa"/>
            <w:hideMark/>
          </w:tcPr>
          <w:p w14:paraId="72305A6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326" w:type="dxa"/>
            <w:vAlign w:val="bottom"/>
            <w:hideMark/>
          </w:tcPr>
          <w:p w14:paraId="440930D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2FA3285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11E465F2" w14:textId="77777777" w:rsidTr="008F4BC7">
        <w:trPr>
          <w:jc w:val="center"/>
        </w:trPr>
        <w:tc>
          <w:tcPr>
            <w:tcW w:w="3510" w:type="dxa"/>
            <w:hideMark/>
          </w:tcPr>
          <w:p w14:paraId="70BC88A5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326" w:type="dxa"/>
            <w:vAlign w:val="bottom"/>
            <w:hideMark/>
          </w:tcPr>
          <w:p w14:paraId="0BD322D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3DEB95F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6C234640" w14:textId="77777777" w:rsidTr="008F4BC7">
        <w:trPr>
          <w:jc w:val="center"/>
        </w:trPr>
        <w:tc>
          <w:tcPr>
            <w:tcW w:w="3510" w:type="dxa"/>
            <w:hideMark/>
          </w:tcPr>
          <w:p w14:paraId="0227A02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326" w:type="dxa"/>
            <w:vAlign w:val="bottom"/>
            <w:hideMark/>
          </w:tcPr>
          <w:p w14:paraId="4537A43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52</w:t>
            </w:r>
          </w:p>
        </w:tc>
        <w:tc>
          <w:tcPr>
            <w:tcW w:w="2804" w:type="dxa"/>
            <w:vAlign w:val="bottom"/>
            <w:hideMark/>
          </w:tcPr>
          <w:p w14:paraId="02A4176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248.30/52 = 4.8</w:t>
            </w:r>
          </w:p>
        </w:tc>
      </w:tr>
      <w:tr w:rsidR="004A66AB" w:rsidRPr="004A66AB" w14:paraId="590538D2" w14:textId="77777777" w:rsidTr="008F4BC7">
        <w:trPr>
          <w:jc w:val="center"/>
        </w:trPr>
        <w:tc>
          <w:tcPr>
            <w:tcW w:w="3510" w:type="dxa"/>
            <w:hideMark/>
          </w:tcPr>
          <w:p w14:paraId="204AF20D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326" w:type="dxa"/>
            <w:vAlign w:val="bottom"/>
            <w:hideMark/>
          </w:tcPr>
          <w:p w14:paraId="76349D6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27</w:t>
            </w:r>
          </w:p>
        </w:tc>
        <w:tc>
          <w:tcPr>
            <w:tcW w:w="2804" w:type="dxa"/>
            <w:vAlign w:val="bottom"/>
            <w:hideMark/>
          </w:tcPr>
          <w:p w14:paraId="5B86AF7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248.30/27 = 9.2</w:t>
            </w:r>
          </w:p>
        </w:tc>
      </w:tr>
      <w:tr w:rsidR="004A66AB" w:rsidRPr="004A66AB" w14:paraId="26235726" w14:textId="77777777" w:rsidTr="008F4BC7">
        <w:trPr>
          <w:jc w:val="center"/>
        </w:trPr>
        <w:tc>
          <w:tcPr>
            <w:tcW w:w="3510" w:type="dxa"/>
            <w:hideMark/>
          </w:tcPr>
          <w:p w14:paraId="3861C806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326" w:type="dxa"/>
            <w:vAlign w:val="bottom"/>
            <w:hideMark/>
          </w:tcPr>
          <w:p w14:paraId="1A43721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29</w:t>
            </w:r>
          </w:p>
        </w:tc>
        <w:tc>
          <w:tcPr>
            <w:tcW w:w="2804" w:type="dxa"/>
            <w:vAlign w:val="bottom"/>
            <w:hideMark/>
          </w:tcPr>
          <w:p w14:paraId="287B882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248.30/29 = 8.6</w:t>
            </w:r>
          </w:p>
        </w:tc>
      </w:tr>
      <w:tr w:rsidR="004A66AB" w:rsidRPr="004A66AB" w14:paraId="7461D56E" w14:textId="77777777" w:rsidTr="008F4BC7">
        <w:trPr>
          <w:jc w:val="center"/>
        </w:trPr>
        <w:tc>
          <w:tcPr>
            <w:tcW w:w="3510" w:type="dxa"/>
            <w:hideMark/>
          </w:tcPr>
          <w:p w14:paraId="34D326D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326" w:type="dxa"/>
            <w:vAlign w:val="bottom"/>
            <w:hideMark/>
          </w:tcPr>
          <w:p w14:paraId="2386F93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31</w:t>
            </w:r>
          </w:p>
        </w:tc>
        <w:tc>
          <w:tcPr>
            <w:tcW w:w="2804" w:type="dxa"/>
            <w:vAlign w:val="bottom"/>
            <w:hideMark/>
          </w:tcPr>
          <w:p w14:paraId="0C13F31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248.30/31 = 8.0</w:t>
            </w:r>
          </w:p>
        </w:tc>
      </w:tr>
      <w:tr w:rsidR="004A66AB" w:rsidRPr="004A66AB" w14:paraId="556B1E7E" w14:textId="77777777" w:rsidTr="008F4BC7">
        <w:trPr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45C48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90B0A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53</w:t>
            </w:r>
          </w:p>
        </w:tc>
        <w:tc>
          <w:tcPr>
            <w:tcW w:w="2804" w:type="dxa"/>
            <w:vAlign w:val="bottom"/>
            <w:hideMark/>
          </w:tcPr>
          <w:p w14:paraId="64D4DE9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248.30/53 = 4.7</w:t>
            </w:r>
          </w:p>
        </w:tc>
      </w:tr>
      <w:tr w:rsidR="004A66AB" w:rsidRPr="004A66AB" w14:paraId="32D63F68" w14:textId="77777777" w:rsidTr="008F4BC7">
        <w:trPr>
          <w:jc w:val="center"/>
        </w:trPr>
        <w:tc>
          <w:tcPr>
            <w:tcW w:w="8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7D9BF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4"/>
              </w:rPr>
            </w:pPr>
            <w:r w:rsidRPr="004A66AB">
              <w:rPr>
                <w:rFonts w:ascii="Arial" w:eastAsia="Batang" w:hAnsi="Arial" w:cs="Times New Roman"/>
                <w:b/>
                <w:sz w:val="18"/>
                <w:szCs w:val="18"/>
              </w:rPr>
              <w:t>Notes:</w:t>
            </w:r>
            <w:r w:rsidRPr="004A66AB">
              <w:rPr>
                <w:rFonts w:ascii="Arial" w:eastAsia="Batang" w:hAnsi="Arial" w:cs="Times New Roman"/>
                <w:sz w:val="18"/>
                <w:szCs w:val="18"/>
              </w:rPr>
              <w:t xml:space="preserve"> Cost-effectiveness ratio = average cost/outcome measure; less than high school N = 126, high school graduate N = 112; more than high school N = 74; # signifies the number of participants who reported a better outcome (i.e., an increase in the physical health of children, activities of children/family, and emotional health of children/family and a decrease in asthma attacks, hospital visits, and ER visits).</w:t>
            </w:r>
          </w:p>
        </w:tc>
      </w:tr>
    </w:tbl>
    <w:p w14:paraId="604B5458" w14:textId="77777777" w:rsidR="004A66AB" w:rsidRPr="004A66AB" w:rsidRDefault="004A66AB" w:rsidP="004A66AB">
      <w:pPr>
        <w:spacing w:line="256" w:lineRule="auto"/>
        <w:rPr>
          <w:rFonts w:ascii="Arial" w:eastAsia="Batang" w:hAnsi="Arial" w:cs="Arial"/>
        </w:rPr>
      </w:pPr>
    </w:p>
    <w:p w14:paraId="44EF8C76" w14:textId="77777777" w:rsidR="004A66AB" w:rsidRPr="004A66AB" w:rsidRDefault="004A66AB" w:rsidP="004A66AB">
      <w:pPr>
        <w:spacing w:line="256" w:lineRule="auto"/>
        <w:rPr>
          <w:rFonts w:ascii="Arial" w:eastAsia="Batang" w:hAnsi="Arial" w:cs="Times New Roman"/>
          <w:szCs w:val="24"/>
        </w:rPr>
      </w:pPr>
      <w:r w:rsidRPr="004A66AB">
        <w:rPr>
          <w:rFonts w:ascii="Arial" w:eastAsia="Batang" w:hAnsi="Arial" w:cs="Times New Roman"/>
          <w:szCs w:val="24"/>
        </w:rPr>
        <w:br w:type="page"/>
      </w:r>
    </w:p>
    <w:p w14:paraId="34EC5233" w14:textId="5EA55496" w:rsidR="004A66AB" w:rsidRPr="004A66AB" w:rsidRDefault="0013174A" w:rsidP="004A66AB">
      <w:pPr>
        <w:spacing w:line="256" w:lineRule="auto"/>
        <w:rPr>
          <w:rFonts w:ascii="Arial" w:eastAsia="Batang" w:hAnsi="Arial" w:cs="Times New Roman"/>
          <w:b/>
          <w:sz w:val="20"/>
          <w:szCs w:val="24"/>
        </w:rPr>
      </w:pPr>
      <w:r>
        <w:rPr>
          <w:rFonts w:ascii="Arial" w:eastAsia="Batang" w:hAnsi="Arial" w:cs="Times New Roman"/>
          <w:b/>
          <w:sz w:val="20"/>
          <w:szCs w:val="24"/>
        </w:rPr>
        <w:lastRenderedPageBreak/>
        <w:t>Supplemental Table</w:t>
      </w:r>
      <w:r w:rsidR="004A66AB" w:rsidRPr="004A66AB">
        <w:rPr>
          <w:rFonts w:ascii="Arial" w:eastAsia="Batang" w:hAnsi="Arial" w:cs="Times New Roman"/>
          <w:b/>
          <w:sz w:val="20"/>
          <w:szCs w:val="24"/>
        </w:rPr>
        <w:t xml:space="preserve"> </w:t>
      </w:r>
      <w:r w:rsidR="00F952A1">
        <w:rPr>
          <w:rFonts w:ascii="Arial" w:eastAsia="Batang" w:hAnsi="Arial" w:cs="Times New Roman"/>
          <w:b/>
          <w:sz w:val="20"/>
          <w:szCs w:val="24"/>
        </w:rPr>
        <w:t>5</w:t>
      </w:r>
      <w:r w:rsidR="004A66AB" w:rsidRPr="004A66AB">
        <w:rPr>
          <w:rFonts w:ascii="Arial" w:eastAsia="Batang" w:hAnsi="Arial" w:cs="Times New Roman"/>
          <w:b/>
          <w:sz w:val="20"/>
          <w:szCs w:val="24"/>
        </w:rPr>
        <w:t>. Cost-effectiveness ratios by guardian income</w:t>
      </w:r>
    </w:p>
    <w:tbl>
      <w:tblPr>
        <w:tblStyle w:val="TableGrid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70"/>
        <w:gridCol w:w="2236"/>
        <w:gridCol w:w="2804"/>
      </w:tblGrid>
      <w:tr w:rsidR="004A66AB" w:rsidRPr="004A66AB" w14:paraId="75C78D53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A455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Category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414F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6390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Cost-Effectiveness Ratio</w:t>
            </w:r>
          </w:p>
        </w:tc>
      </w:tr>
      <w:tr w:rsidR="004A66AB" w:rsidRPr="004A66AB" w14:paraId="06408416" w14:textId="77777777" w:rsidTr="008F4BC7">
        <w:trPr>
          <w:jc w:val="center"/>
        </w:trPr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58EAF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Less than $14,999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F87D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B531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3CF54E46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17FFD4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7BE5EE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19</w:t>
            </w:r>
          </w:p>
        </w:tc>
        <w:tc>
          <w:tcPr>
            <w:tcW w:w="2804" w:type="dxa"/>
            <w:vAlign w:val="bottom"/>
            <w:hideMark/>
          </w:tcPr>
          <w:p w14:paraId="3D4C8E2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248.30/19 = 13.1</w:t>
            </w:r>
          </w:p>
        </w:tc>
      </w:tr>
      <w:tr w:rsidR="004A66AB" w:rsidRPr="004A66AB" w14:paraId="6189E577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29C89571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236" w:type="dxa"/>
            <w:vAlign w:val="bottom"/>
            <w:hideMark/>
          </w:tcPr>
          <w:p w14:paraId="0F19EAD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</w:t>
            </w:r>
          </w:p>
        </w:tc>
        <w:tc>
          <w:tcPr>
            <w:tcW w:w="2804" w:type="dxa"/>
            <w:vAlign w:val="bottom"/>
            <w:hideMark/>
          </w:tcPr>
          <w:p w14:paraId="7053FFD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 = 124.2</w:t>
            </w:r>
          </w:p>
        </w:tc>
      </w:tr>
      <w:tr w:rsidR="004A66AB" w:rsidRPr="004A66AB" w14:paraId="2D7E98EE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0234FFD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236" w:type="dxa"/>
            <w:vAlign w:val="bottom"/>
            <w:hideMark/>
          </w:tcPr>
          <w:p w14:paraId="4647AD6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7</w:t>
            </w:r>
          </w:p>
        </w:tc>
        <w:tc>
          <w:tcPr>
            <w:tcW w:w="2804" w:type="dxa"/>
            <w:vAlign w:val="bottom"/>
            <w:hideMark/>
          </w:tcPr>
          <w:p w14:paraId="46D326A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248.30/7 = 35.5</w:t>
            </w:r>
          </w:p>
        </w:tc>
      </w:tr>
      <w:tr w:rsidR="004A66AB" w:rsidRPr="004A66AB" w14:paraId="0947AA6F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6CBDA824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236" w:type="dxa"/>
            <w:vAlign w:val="bottom"/>
            <w:hideMark/>
          </w:tcPr>
          <w:p w14:paraId="42E86A6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112</w:t>
            </w:r>
          </w:p>
        </w:tc>
        <w:tc>
          <w:tcPr>
            <w:tcW w:w="2804" w:type="dxa"/>
            <w:vAlign w:val="bottom"/>
            <w:hideMark/>
          </w:tcPr>
          <w:p w14:paraId="6947F9D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248.30/112 = 2.2</w:t>
            </w:r>
          </w:p>
        </w:tc>
      </w:tr>
      <w:tr w:rsidR="004A66AB" w:rsidRPr="004A66AB" w14:paraId="3709F151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1D62203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236" w:type="dxa"/>
            <w:vAlign w:val="bottom"/>
            <w:hideMark/>
          </w:tcPr>
          <w:p w14:paraId="5879D6A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45</w:t>
            </w:r>
          </w:p>
        </w:tc>
        <w:tc>
          <w:tcPr>
            <w:tcW w:w="2804" w:type="dxa"/>
            <w:vAlign w:val="bottom"/>
            <w:hideMark/>
          </w:tcPr>
          <w:p w14:paraId="552CE99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248.30/45 = 5.5</w:t>
            </w:r>
          </w:p>
        </w:tc>
      </w:tr>
      <w:tr w:rsidR="004A66AB" w:rsidRPr="004A66AB" w14:paraId="1AB00B9D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137B7164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236" w:type="dxa"/>
            <w:vAlign w:val="bottom"/>
            <w:hideMark/>
          </w:tcPr>
          <w:p w14:paraId="01B9CF5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67</w:t>
            </w:r>
          </w:p>
        </w:tc>
        <w:tc>
          <w:tcPr>
            <w:tcW w:w="2804" w:type="dxa"/>
            <w:vAlign w:val="bottom"/>
            <w:hideMark/>
          </w:tcPr>
          <w:p w14:paraId="5052FC9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248.30/67 = 3.7</w:t>
            </w:r>
          </w:p>
        </w:tc>
      </w:tr>
      <w:tr w:rsidR="004A66AB" w:rsidRPr="004A66AB" w14:paraId="34F04CB6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6EBA54B5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236" w:type="dxa"/>
            <w:vAlign w:val="bottom"/>
            <w:hideMark/>
          </w:tcPr>
          <w:p w14:paraId="7D50995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63</w:t>
            </w:r>
          </w:p>
        </w:tc>
        <w:tc>
          <w:tcPr>
            <w:tcW w:w="2804" w:type="dxa"/>
            <w:vAlign w:val="bottom"/>
            <w:hideMark/>
          </w:tcPr>
          <w:p w14:paraId="1816921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248.30/63 = 3.9</w:t>
            </w:r>
          </w:p>
        </w:tc>
      </w:tr>
      <w:tr w:rsidR="004A66AB" w:rsidRPr="004A66AB" w14:paraId="61B7B684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BBA45C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9D006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76</w:t>
            </w:r>
          </w:p>
        </w:tc>
        <w:tc>
          <w:tcPr>
            <w:tcW w:w="2804" w:type="dxa"/>
            <w:vAlign w:val="bottom"/>
            <w:hideMark/>
          </w:tcPr>
          <w:p w14:paraId="2025B5A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248.30/76 = 3.3</w:t>
            </w:r>
          </w:p>
        </w:tc>
      </w:tr>
      <w:tr w:rsidR="004A66AB" w:rsidRPr="004A66AB" w14:paraId="3B6FB315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1CBC7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$15,000 - $29,999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38BB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430C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3A917946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360B5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F5DD2D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</w:t>
            </w:r>
          </w:p>
        </w:tc>
        <w:tc>
          <w:tcPr>
            <w:tcW w:w="2804" w:type="dxa"/>
            <w:vAlign w:val="bottom"/>
            <w:hideMark/>
          </w:tcPr>
          <w:p w14:paraId="4D6F1BF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248.30/24 = 10.3</w:t>
            </w:r>
          </w:p>
        </w:tc>
      </w:tr>
      <w:tr w:rsidR="004A66AB" w:rsidRPr="004A66AB" w14:paraId="6D9D33DC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79E64D64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236" w:type="dxa"/>
            <w:vAlign w:val="bottom"/>
            <w:hideMark/>
          </w:tcPr>
          <w:p w14:paraId="1333E2C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4890947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377588DC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42DB5E75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236" w:type="dxa"/>
            <w:vAlign w:val="bottom"/>
            <w:hideMark/>
          </w:tcPr>
          <w:p w14:paraId="74C378C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09FC848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73D06773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33103AE3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236" w:type="dxa"/>
            <w:vAlign w:val="bottom"/>
            <w:hideMark/>
          </w:tcPr>
          <w:p w14:paraId="10AFDD9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64</w:t>
            </w:r>
          </w:p>
        </w:tc>
        <w:tc>
          <w:tcPr>
            <w:tcW w:w="2804" w:type="dxa"/>
            <w:vAlign w:val="bottom"/>
            <w:hideMark/>
          </w:tcPr>
          <w:p w14:paraId="45D4125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248.30/64 = 3.9</w:t>
            </w:r>
          </w:p>
        </w:tc>
      </w:tr>
      <w:tr w:rsidR="004A66AB" w:rsidRPr="004A66AB" w14:paraId="6B100D07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1D1D8A6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236" w:type="dxa"/>
            <w:vAlign w:val="bottom"/>
            <w:hideMark/>
          </w:tcPr>
          <w:p w14:paraId="11548E4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34</w:t>
            </w:r>
          </w:p>
        </w:tc>
        <w:tc>
          <w:tcPr>
            <w:tcW w:w="2804" w:type="dxa"/>
            <w:vAlign w:val="bottom"/>
            <w:hideMark/>
          </w:tcPr>
          <w:p w14:paraId="73E31E5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248.30/34 = 7.3</w:t>
            </w:r>
          </w:p>
        </w:tc>
      </w:tr>
      <w:tr w:rsidR="004A66AB" w:rsidRPr="004A66AB" w14:paraId="45CE33B2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61D0B78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236" w:type="dxa"/>
            <w:vAlign w:val="bottom"/>
            <w:hideMark/>
          </w:tcPr>
          <w:p w14:paraId="1F1CDAB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31</w:t>
            </w:r>
          </w:p>
        </w:tc>
        <w:tc>
          <w:tcPr>
            <w:tcW w:w="2804" w:type="dxa"/>
            <w:vAlign w:val="bottom"/>
            <w:hideMark/>
          </w:tcPr>
          <w:p w14:paraId="30FF1B7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248.30/31 = 8.0</w:t>
            </w:r>
          </w:p>
        </w:tc>
      </w:tr>
      <w:tr w:rsidR="004A66AB" w:rsidRPr="004A66AB" w14:paraId="0908BFD8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12A210B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236" w:type="dxa"/>
            <w:vAlign w:val="bottom"/>
            <w:hideMark/>
          </w:tcPr>
          <w:p w14:paraId="6E6879F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41</w:t>
            </w:r>
          </w:p>
        </w:tc>
        <w:tc>
          <w:tcPr>
            <w:tcW w:w="2804" w:type="dxa"/>
            <w:vAlign w:val="bottom"/>
            <w:hideMark/>
          </w:tcPr>
          <w:p w14:paraId="391C2D7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248.30/41 = 6.1</w:t>
            </w:r>
          </w:p>
        </w:tc>
      </w:tr>
      <w:tr w:rsidR="004A66AB" w:rsidRPr="004A66AB" w14:paraId="688823AE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B468E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286E6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66</w:t>
            </w:r>
          </w:p>
        </w:tc>
        <w:tc>
          <w:tcPr>
            <w:tcW w:w="2804" w:type="dxa"/>
            <w:vAlign w:val="bottom"/>
            <w:hideMark/>
          </w:tcPr>
          <w:p w14:paraId="2520707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248.30/66 = 3.8</w:t>
            </w:r>
          </w:p>
        </w:tc>
      </w:tr>
      <w:tr w:rsidR="004A66AB" w:rsidRPr="004A66AB" w14:paraId="79F8B2A2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DB3DC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$30,000 - $60,000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79DD1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243B0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33670008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E9FB2B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55867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7F13BDD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563E46AF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1178F06D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236" w:type="dxa"/>
            <w:vAlign w:val="bottom"/>
            <w:hideMark/>
          </w:tcPr>
          <w:p w14:paraId="67AC3DF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55D1372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4527D524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2E2A8E2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236" w:type="dxa"/>
            <w:vAlign w:val="bottom"/>
            <w:hideMark/>
          </w:tcPr>
          <w:p w14:paraId="319C3B3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5197BC8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48C55607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2428A0F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236" w:type="dxa"/>
            <w:vAlign w:val="bottom"/>
            <w:hideMark/>
          </w:tcPr>
          <w:p w14:paraId="45B40A3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9</w:t>
            </w:r>
          </w:p>
        </w:tc>
        <w:tc>
          <w:tcPr>
            <w:tcW w:w="2804" w:type="dxa"/>
            <w:vAlign w:val="bottom"/>
            <w:hideMark/>
          </w:tcPr>
          <w:p w14:paraId="26F965D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248.30/9 = 27.6</w:t>
            </w:r>
          </w:p>
        </w:tc>
      </w:tr>
      <w:tr w:rsidR="004A66AB" w:rsidRPr="004A66AB" w14:paraId="0DFA45AF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558231B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236" w:type="dxa"/>
            <w:vAlign w:val="bottom"/>
            <w:hideMark/>
          </w:tcPr>
          <w:p w14:paraId="7EBA3E4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</w:t>
            </w:r>
          </w:p>
        </w:tc>
        <w:tc>
          <w:tcPr>
            <w:tcW w:w="2804" w:type="dxa"/>
            <w:vAlign w:val="bottom"/>
            <w:hideMark/>
          </w:tcPr>
          <w:p w14:paraId="49F3185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 = 124.2</w:t>
            </w:r>
          </w:p>
        </w:tc>
      </w:tr>
      <w:tr w:rsidR="004A66AB" w:rsidRPr="004A66AB" w14:paraId="215E7B21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5550104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236" w:type="dxa"/>
            <w:vAlign w:val="bottom"/>
            <w:hideMark/>
          </w:tcPr>
          <w:p w14:paraId="7B8C8AF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</w:t>
            </w:r>
          </w:p>
        </w:tc>
        <w:tc>
          <w:tcPr>
            <w:tcW w:w="2804" w:type="dxa"/>
            <w:vAlign w:val="bottom"/>
            <w:hideMark/>
          </w:tcPr>
          <w:p w14:paraId="59BC218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 = 41.4</w:t>
            </w:r>
          </w:p>
        </w:tc>
      </w:tr>
      <w:tr w:rsidR="004A66AB" w:rsidRPr="004A66AB" w14:paraId="64472BC9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40A660F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236" w:type="dxa"/>
            <w:vAlign w:val="bottom"/>
            <w:hideMark/>
          </w:tcPr>
          <w:p w14:paraId="49E3354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</w:t>
            </w:r>
          </w:p>
        </w:tc>
        <w:tc>
          <w:tcPr>
            <w:tcW w:w="2804" w:type="dxa"/>
            <w:vAlign w:val="bottom"/>
            <w:hideMark/>
          </w:tcPr>
          <w:p w14:paraId="2C80CD0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 = 41.4</w:t>
            </w:r>
          </w:p>
        </w:tc>
      </w:tr>
      <w:tr w:rsidR="004A66AB" w:rsidRPr="004A66AB" w14:paraId="3D5FA254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67A37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F7308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12</w:t>
            </w:r>
          </w:p>
        </w:tc>
        <w:tc>
          <w:tcPr>
            <w:tcW w:w="2804" w:type="dxa"/>
            <w:vAlign w:val="bottom"/>
            <w:hideMark/>
          </w:tcPr>
          <w:p w14:paraId="210E51A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248.30/12 = 20.7</w:t>
            </w:r>
          </w:p>
        </w:tc>
      </w:tr>
      <w:tr w:rsidR="004A66AB" w:rsidRPr="004A66AB" w14:paraId="03CA398A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33381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More than $60,000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3B9E2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2FF4A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5B5A63F6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0E0874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566E8C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47FD4C0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49D89EE5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35B9AFC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236" w:type="dxa"/>
            <w:vAlign w:val="bottom"/>
            <w:hideMark/>
          </w:tcPr>
          <w:p w14:paraId="2F99563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288D253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4EB70223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165485B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236" w:type="dxa"/>
            <w:vAlign w:val="bottom"/>
            <w:hideMark/>
          </w:tcPr>
          <w:p w14:paraId="439AA51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1EBCDEA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4D628BAC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5DD9E58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236" w:type="dxa"/>
            <w:vAlign w:val="bottom"/>
            <w:hideMark/>
          </w:tcPr>
          <w:p w14:paraId="0B46A28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2FD65AB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78462ABF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58952EFB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236" w:type="dxa"/>
            <w:vAlign w:val="bottom"/>
            <w:hideMark/>
          </w:tcPr>
          <w:p w14:paraId="6E3849C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0073DF3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42BFEB0B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36E2DA53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236" w:type="dxa"/>
            <w:vAlign w:val="bottom"/>
            <w:hideMark/>
          </w:tcPr>
          <w:p w14:paraId="37DE679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6A39B41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72355A09" w14:textId="77777777" w:rsidTr="008F4BC7">
        <w:trPr>
          <w:jc w:val="center"/>
        </w:trPr>
        <w:tc>
          <w:tcPr>
            <w:tcW w:w="3600" w:type="dxa"/>
            <w:gridSpan w:val="2"/>
            <w:hideMark/>
          </w:tcPr>
          <w:p w14:paraId="57A8E06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236" w:type="dxa"/>
            <w:vAlign w:val="bottom"/>
            <w:hideMark/>
          </w:tcPr>
          <w:p w14:paraId="04B5E6B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5160309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00D7AE5A" w14:textId="77777777" w:rsidTr="008F4BC7">
        <w:trPr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CC002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2EE62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</w:t>
            </w:r>
          </w:p>
        </w:tc>
        <w:tc>
          <w:tcPr>
            <w:tcW w:w="2804" w:type="dxa"/>
            <w:vAlign w:val="bottom"/>
            <w:hideMark/>
          </w:tcPr>
          <w:p w14:paraId="56406E6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 = 124.2</w:t>
            </w:r>
          </w:p>
        </w:tc>
      </w:tr>
      <w:tr w:rsidR="004A66AB" w:rsidRPr="004A66AB" w14:paraId="0A9BF928" w14:textId="77777777" w:rsidTr="008F4BC7">
        <w:trPr>
          <w:trHeight w:val="71"/>
          <w:jc w:val="center"/>
        </w:trPr>
        <w:tc>
          <w:tcPr>
            <w:tcW w:w="8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852C3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18"/>
                <w:szCs w:val="18"/>
              </w:rPr>
            </w:pPr>
            <w:r w:rsidRPr="004A66AB">
              <w:rPr>
                <w:rFonts w:ascii="Arial" w:eastAsia="Batang" w:hAnsi="Arial" w:cs="Times New Roman"/>
                <w:b/>
                <w:sz w:val="18"/>
                <w:szCs w:val="18"/>
              </w:rPr>
              <w:t>Notes:</w:t>
            </w:r>
            <w:r w:rsidRPr="004A66AB">
              <w:rPr>
                <w:rFonts w:ascii="Arial" w:eastAsia="Batang" w:hAnsi="Arial" w:cs="Times New Roman"/>
                <w:sz w:val="18"/>
                <w:szCs w:val="18"/>
              </w:rPr>
              <w:t xml:space="preserve"> Cost-effectiveness ratio = average cost/outcome measure; Less than $14,999 N = 173; $15,000 - $29,999 N = 118; $30,000 - $60,000 N = 31; more than $60,000 N = 9; # signifies the number of participants who reported a better outcome (i.e., an increase in the physical health of children, activities of children/family, and emotional health of children/family and a decrease in asthma attacks, hospital visits, and ER visits).</w:t>
            </w:r>
          </w:p>
        </w:tc>
      </w:tr>
    </w:tbl>
    <w:p w14:paraId="1CB22B5B" w14:textId="77777777" w:rsidR="004A66AB" w:rsidRPr="004A66AB" w:rsidRDefault="004A66AB" w:rsidP="004A66AB">
      <w:pPr>
        <w:spacing w:line="256" w:lineRule="auto"/>
        <w:rPr>
          <w:rFonts w:ascii="Arial" w:eastAsia="Batang" w:hAnsi="Arial" w:cs="Arial"/>
        </w:rPr>
      </w:pPr>
    </w:p>
    <w:p w14:paraId="7A3601E5" w14:textId="77777777" w:rsidR="004A66AB" w:rsidRPr="004A66AB" w:rsidRDefault="004A66AB" w:rsidP="004A66AB">
      <w:pPr>
        <w:spacing w:line="256" w:lineRule="auto"/>
        <w:rPr>
          <w:rFonts w:ascii="Arial" w:eastAsia="Batang" w:hAnsi="Arial" w:cs="Times New Roman"/>
          <w:szCs w:val="24"/>
        </w:rPr>
      </w:pPr>
      <w:r w:rsidRPr="004A66AB">
        <w:rPr>
          <w:rFonts w:ascii="Arial" w:eastAsia="Batang" w:hAnsi="Arial" w:cs="Times New Roman"/>
          <w:szCs w:val="24"/>
        </w:rPr>
        <w:br w:type="page"/>
      </w:r>
    </w:p>
    <w:p w14:paraId="04F3A51B" w14:textId="435EE257" w:rsidR="004A66AB" w:rsidRPr="004A66AB" w:rsidRDefault="0013174A" w:rsidP="004A66AB">
      <w:pPr>
        <w:spacing w:line="256" w:lineRule="auto"/>
        <w:rPr>
          <w:rFonts w:ascii="Arial" w:eastAsia="Batang" w:hAnsi="Arial" w:cs="Times New Roman"/>
          <w:b/>
          <w:sz w:val="20"/>
          <w:szCs w:val="24"/>
        </w:rPr>
      </w:pPr>
      <w:r>
        <w:rPr>
          <w:rFonts w:ascii="Arial" w:eastAsia="Batang" w:hAnsi="Arial" w:cs="Times New Roman"/>
          <w:b/>
          <w:sz w:val="20"/>
          <w:szCs w:val="24"/>
        </w:rPr>
        <w:lastRenderedPageBreak/>
        <w:t>Supplemental Table</w:t>
      </w:r>
      <w:r w:rsidR="004A66AB" w:rsidRPr="004A66AB">
        <w:rPr>
          <w:rFonts w:ascii="Arial" w:eastAsia="Batang" w:hAnsi="Arial" w:cs="Times New Roman"/>
          <w:b/>
          <w:sz w:val="20"/>
          <w:szCs w:val="24"/>
        </w:rPr>
        <w:t xml:space="preserve"> </w:t>
      </w:r>
      <w:r w:rsidR="00F952A1">
        <w:rPr>
          <w:rFonts w:ascii="Arial" w:eastAsia="Batang" w:hAnsi="Arial" w:cs="Times New Roman"/>
          <w:b/>
          <w:sz w:val="20"/>
          <w:szCs w:val="24"/>
        </w:rPr>
        <w:t>6</w:t>
      </w:r>
      <w:r w:rsidR="004A66AB" w:rsidRPr="004A66AB">
        <w:rPr>
          <w:rFonts w:ascii="Arial" w:eastAsia="Batang" w:hAnsi="Arial" w:cs="Times New Roman"/>
          <w:b/>
          <w:sz w:val="20"/>
          <w:szCs w:val="24"/>
        </w:rPr>
        <w:t>. Cost-effectiveness ratios by child age</w:t>
      </w:r>
    </w:p>
    <w:tbl>
      <w:tblPr>
        <w:tblStyle w:val="TableGrid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236"/>
        <w:gridCol w:w="2804"/>
      </w:tblGrid>
      <w:tr w:rsidR="004A66AB" w:rsidRPr="004A66AB" w14:paraId="7AF45099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1BA7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Category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BA09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D1C5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Cost-Effectiveness Ratio</w:t>
            </w:r>
          </w:p>
        </w:tc>
      </w:tr>
      <w:tr w:rsidR="004A66AB" w:rsidRPr="004A66AB" w14:paraId="6EE471D3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5037C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0 – 6 years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34FE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E844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3C38D64C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F9F1E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236" w:type="dxa"/>
            <w:vAlign w:val="bottom"/>
            <w:hideMark/>
          </w:tcPr>
          <w:p w14:paraId="1FB8184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21</w:t>
            </w:r>
          </w:p>
        </w:tc>
        <w:tc>
          <w:tcPr>
            <w:tcW w:w="2804" w:type="dxa"/>
            <w:vAlign w:val="bottom"/>
            <w:hideMark/>
          </w:tcPr>
          <w:p w14:paraId="7488B94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248.30/21 = 11.8</w:t>
            </w:r>
          </w:p>
        </w:tc>
      </w:tr>
      <w:tr w:rsidR="004A66AB" w:rsidRPr="004A66AB" w14:paraId="461FD69E" w14:textId="77777777" w:rsidTr="008F4BC7">
        <w:trPr>
          <w:jc w:val="center"/>
        </w:trPr>
        <w:tc>
          <w:tcPr>
            <w:tcW w:w="3600" w:type="dxa"/>
            <w:hideMark/>
          </w:tcPr>
          <w:p w14:paraId="6B82050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236" w:type="dxa"/>
            <w:vAlign w:val="bottom"/>
            <w:hideMark/>
          </w:tcPr>
          <w:p w14:paraId="76082BE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3288D35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0BF61E2F" w14:textId="77777777" w:rsidTr="008F4BC7">
        <w:trPr>
          <w:jc w:val="center"/>
        </w:trPr>
        <w:tc>
          <w:tcPr>
            <w:tcW w:w="3600" w:type="dxa"/>
            <w:hideMark/>
          </w:tcPr>
          <w:p w14:paraId="4E793F7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236" w:type="dxa"/>
            <w:vAlign w:val="bottom"/>
            <w:hideMark/>
          </w:tcPr>
          <w:p w14:paraId="1C84B0C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</w:t>
            </w:r>
          </w:p>
        </w:tc>
        <w:tc>
          <w:tcPr>
            <w:tcW w:w="2804" w:type="dxa"/>
            <w:vAlign w:val="bottom"/>
            <w:hideMark/>
          </w:tcPr>
          <w:p w14:paraId="297F193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 = 124.2</w:t>
            </w:r>
          </w:p>
        </w:tc>
      </w:tr>
      <w:tr w:rsidR="004A66AB" w:rsidRPr="004A66AB" w14:paraId="060C8B35" w14:textId="77777777" w:rsidTr="008F4BC7">
        <w:trPr>
          <w:jc w:val="center"/>
        </w:trPr>
        <w:tc>
          <w:tcPr>
            <w:tcW w:w="3600" w:type="dxa"/>
            <w:hideMark/>
          </w:tcPr>
          <w:p w14:paraId="7BF09915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236" w:type="dxa"/>
            <w:vAlign w:val="bottom"/>
            <w:hideMark/>
          </w:tcPr>
          <w:p w14:paraId="582DBAA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98</w:t>
            </w:r>
          </w:p>
        </w:tc>
        <w:tc>
          <w:tcPr>
            <w:tcW w:w="2804" w:type="dxa"/>
            <w:vAlign w:val="bottom"/>
            <w:hideMark/>
          </w:tcPr>
          <w:p w14:paraId="6D5F8F6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248.30/98 = 2.5</w:t>
            </w:r>
          </w:p>
        </w:tc>
      </w:tr>
      <w:tr w:rsidR="004A66AB" w:rsidRPr="004A66AB" w14:paraId="0EFD19A6" w14:textId="77777777" w:rsidTr="008F4BC7">
        <w:trPr>
          <w:jc w:val="center"/>
        </w:trPr>
        <w:tc>
          <w:tcPr>
            <w:tcW w:w="3600" w:type="dxa"/>
            <w:hideMark/>
          </w:tcPr>
          <w:p w14:paraId="2A45133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236" w:type="dxa"/>
            <w:vAlign w:val="bottom"/>
            <w:hideMark/>
          </w:tcPr>
          <w:p w14:paraId="37002B0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26</w:t>
            </w:r>
          </w:p>
        </w:tc>
        <w:tc>
          <w:tcPr>
            <w:tcW w:w="2804" w:type="dxa"/>
            <w:vAlign w:val="bottom"/>
            <w:hideMark/>
          </w:tcPr>
          <w:p w14:paraId="1C80A9C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248.30/26 = 9.6</w:t>
            </w:r>
          </w:p>
        </w:tc>
      </w:tr>
      <w:tr w:rsidR="004A66AB" w:rsidRPr="004A66AB" w14:paraId="76AA35A9" w14:textId="77777777" w:rsidTr="008F4BC7">
        <w:trPr>
          <w:jc w:val="center"/>
        </w:trPr>
        <w:tc>
          <w:tcPr>
            <w:tcW w:w="3600" w:type="dxa"/>
            <w:hideMark/>
          </w:tcPr>
          <w:p w14:paraId="1ECDA230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236" w:type="dxa"/>
            <w:vAlign w:val="bottom"/>
            <w:hideMark/>
          </w:tcPr>
          <w:p w14:paraId="51D3DDB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67</w:t>
            </w:r>
          </w:p>
        </w:tc>
        <w:tc>
          <w:tcPr>
            <w:tcW w:w="2804" w:type="dxa"/>
            <w:vAlign w:val="bottom"/>
            <w:hideMark/>
          </w:tcPr>
          <w:p w14:paraId="47ED538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248.30/67 = 3.7</w:t>
            </w:r>
          </w:p>
        </w:tc>
      </w:tr>
      <w:tr w:rsidR="004A66AB" w:rsidRPr="004A66AB" w14:paraId="64CA9657" w14:textId="77777777" w:rsidTr="008F4BC7">
        <w:trPr>
          <w:jc w:val="center"/>
        </w:trPr>
        <w:tc>
          <w:tcPr>
            <w:tcW w:w="3600" w:type="dxa"/>
            <w:hideMark/>
          </w:tcPr>
          <w:p w14:paraId="7AD98981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236" w:type="dxa"/>
            <w:vAlign w:val="bottom"/>
            <w:hideMark/>
          </w:tcPr>
          <w:p w14:paraId="067D167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43</w:t>
            </w:r>
          </w:p>
        </w:tc>
        <w:tc>
          <w:tcPr>
            <w:tcW w:w="2804" w:type="dxa"/>
            <w:vAlign w:val="bottom"/>
            <w:hideMark/>
          </w:tcPr>
          <w:p w14:paraId="07D3D62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248.30/43 = 5.8</w:t>
            </w:r>
          </w:p>
        </w:tc>
      </w:tr>
      <w:tr w:rsidR="004A66AB" w:rsidRPr="004A66AB" w14:paraId="3E8F9F66" w14:textId="77777777" w:rsidTr="008F4BC7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F6661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236" w:type="dxa"/>
            <w:vAlign w:val="bottom"/>
            <w:hideMark/>
          </w:tcPr>
          <w:p w14:paraId="69B75C1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74</w:t>
            </w:r>
          </w:p>
        </w:tc>
        <w:tc>
          <w:tcPr>
            <w:tcW w:w="2804" w:type="dxa"/>
            <w:vAlign w:val="bottom"/>
            <w:hideMark/>
          </w:tcPr>
          <w:p w14:paraId="3A53DE9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248.30/74 = 3.4</w:t>
            </w:r>
          </w:p>
        </w:tc>
      </w:tr>
      <w:tr w:rsidR="004A66AB" w:rsidRPr="004A66AB" w14:paraId="31043AFE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2E3A6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7 – 12 years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417B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FB5F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69C110E7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7E4BD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236" w:type="dxa"/>
            <w:vAlign w:val="bottom"/>
            <w:hideMark/>
          </w:tcPr>
          <w:p w14:paraId="68EEDE8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29</w:t>
            </w:r>
          </w:p>
        </w:tc>
        <w:tc>
          <w:tcPr>
            <w:tcW w:w="2804" w:type="dxa"/>
            <w:vAlign w:val="bottom"/>
            <w:hideMark/>
          </w:tcPr>
          <w:p w14:paraId="2EDCDAC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248.30/29 = 8.6</w:t>
            </w:r>
          </w:p>
        </w:tc>
      </w:tr>
      <w:tr w:rsidR="004A66AB" w:rsidRPr="004A66AB" w14:paraId="125A0EC8" w14:textId="77777777" w:rsidTr="008F4BC7">
        <w:trPr>
          <w:jc w:val="center"/>
        </w:trPr>
        <w:tc>
          <w:tcPr>
            <w:tcW w:w="3600" w:type="dxa"/>
            <w:hideMark/>
          </w:tcPr>
          <w:p w14:paraId="2EB25240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236" w:type="dxa"/>
            <w:vAlign w:val="bottom"/>
            <w:hideMark/>
          </w:tcPr>
          <w:p w14:paraId="0A0A1D0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</w:t>
            </w:r>
          </w:p>
        </w:tc>
        <w:tc>
          <w:tcPr>
            <w:tcW w:w="2804" w:type="dxa"/>
            <w:vAlign w:val="bottom"/>
            <w:hideMark/>
          </w:tcPr>
          <w:p w14:paraId="410906E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 = 124.2</w:t>
            </w:r>
          </w:p>
        </w:tc>
      </w:tr>
      <w:tr w:rsidR="004A66AB" w:rsidRPr="004A66AB" w14:paraId="32477F8E" w14:textId="77777777" w:rsidTr="008F4BC7">
        <w:trPr>
          <w:jc w:val="center"/>
        </w:trPr>
        <w:tc>
          <w:tcPr>
            <w:tcW w:w="3600" w:type="dxa"/>
            <w:hideMark/>
          </w:tcPr>
          <w:p w14:paraId="23F5B9BE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236" w:type="dxa"/>
            <w:vAlign w:val="bottom"/>
            <w:hideMark/>
          </w:tcPr>
          <w:p w14:paraId="24E3728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7</w:t>
            </w:r>
          </w:p>
        </w:tc>
        <w:tc>
          <w:tcPr>
            <w:tcW w:w="2804" w:type="dxa"/>
            <w:vAlign w:val="bottom"/>
            <w:hideMark/>
          </w:tcPr>
          <w:p w14:paraId="44ACBFD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248.30/7 = 35.5</w:t>
            </w:r>
          </w:p>
        </w:tc>
      </w:tr>
      <w:tr w:rsidR="004A66AB" w:rsidRPr="004A66AB" w14:paraId="502BB08C" w14:textId="77777777" w:rsidTr="008F4BC7">
        <w:trPr>
          <w:jc w:val="center"/>
        </w:trPr>
        <w:tc>
          <w:tcPr>
            <w:tcW w:w="3600" w:type="dxa"/>
            <w:hideMark/>
          </w:tcPr>
          <w:p w14:paraId="7BF54120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236" w:type="dxa"/>
            <w:vAlign w:val="bottom"/>
            <w:hideMark/>
          </w:tcPr>
          <w:p w14:paraId="0AD060F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114</w:t>
            </w:r>
          </w:p>
        </w:tc>
        <w:tc>
          <w:tcPr>
            <w:tcW w:w="2804" w:type="dxa"/>
            <w:vAlign w:val="bottom"/>
            <w:hideMark/>
          </w:tcPr>
          <w:p w14:paraId="77248C6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248.30/114 = 2.2</w:t>
            </w:r>
          </w:p>
        </w:tc>
      </w:tr>
      <w:tr w:rsidR="004A66AB" w:rsidRPr="004A66AB" w14:paraId="115FDAF4" w14:textId="77777777" w:rsidTr="008F4BC7">
        <w:trPr>
          <w:jc w:val="center"/>
        </w:trPr>
        <w:tc>
          <w:tcPr>
            <w:tcW w:w="3600" w:type="dxa"/>
            <w:hideMark/>
          </w:tcPr>
          <w:p w14:paraId="3720D66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236" w:type="dxa"/>
            <w:vAlign w:val="bottom"/>
            <w:hideMark/>
          </w:tcPr>
          <w:p w14:paraId="01CD3A2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54</w:t>
            </w:r>
          </w:p>
        </w:tc>
        <w:tc>
          <w:tcPr>
            <w:tcW w:w="2804" w:type="dxa"/>
            <w:vAlign w:val="bottom"/>
            <w:hideMark/>
          </w:tcPr>
          <w:p w14:paraId="393DC29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248.30/54 = 4.6</w:t>
            </w:r>
          </w:p>
        </w:tc>
      </w:tr>
      <w:tr w:rsidR="004A66AB" w:rsidRPr="004A66AB" w14:paraId="27CB2531" w14:textId="77777777" w:rsidTr="008F4BC7">
        <w:trPr>
          <w:jc w:val="center"/>
        </w:trPr>
        <w:tc>
          <w:tcPr>
            <w:tcW w:w="3600" w:type="dxa"/>
            <w:hideMark/>
          </w:tcPr>
          <w:p w14:paraId="255F8BEC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236" w:type="dxa"/>
            <w:vAlign w:val="bottom"/>
            <w:hideMark/>
          </w:tcPr>
          <w:p w14:paraId="5D87A8E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59</w:t>
            </w:r>
          </w:p>
        </w:tc>
        <w:tc>
          <w:tcPr>
            <w:tcW w:w="2804" w:type="dxa"/>
            <w:vAlign w:val="bottom"/>
            <w:hideMark/>
          </w:tcPr>
          <w:p w14:paraId="3868CE9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248.30/59 = 4.2</w:t>
            </w:r>
          </w:p>
        </w:tc>
      </w:tr>
      <w:tr w:rsidR="004A66AB" w:rsidRPr="004A66AB" w14:paraId="1009B07E" w14:textId="77777777" w:rsidTr="008F4BC7">
        <w:trPr>
          <w:jc w:val="center"/>
        </w:trPr>
        <w:tc>
          <w:tcPr>
            <w:tcW w:w="3600" w:type="dxa"/>
            <w:hideMark/>
          </w:tcPr>
          <w:p w14:paraId="375E9F9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236" w:type="dxa"/>
            <w:vAlign w:val="bottom"/>
            <w:hideMark/>
          </w:tcPr>
          <w:p w14:paraId="441C648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84</w:t>
            </w:r>
          </w:p>
        </w:tc>
        <w:tc>
          <w:tcPr>
            <w:tcW w:w="2804" w:type="dxa"/>
            <w:vAlign w:val="bottom"/>
            <w:hideMark/>
          </w:tcPr>
          <w:p w14:paraId="104A5E2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248.30/84 = 3.0</w:t>
            </w:r>
          </w:p>
        </w:tc>
      </w:tr>
      <w:tr w:rsidR="004A66AB" w:rsidRPr="004A66AB" w14:paraId="29616F03" w14:textId="77777777" w:rsidTr="008F4BC7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C49475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236" w:type="dxa"/>
            <w:vAlign w:val="bottom"/>
            <w:hideMark/>
          </w:tcPr>
          <w:p w14:paraId="36803FA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103</w:t>
            </w:r>
          </w:p>
        </w:tc>
        <w:tc>
          <w:tcPr>
            <w:tcW w:w="2804" w:type="dxa"/>
            <w:vAlign w:val="bottom"/>
            <w:hideMark/>
          </w:tcPr>
          <w:p w14:paraId="711763E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248.30/103 = 2.4</w:t>
            </w:r>
          </w:p>
        </w:tc>
      </w:tr>
      <w:tr w:rsidR="004A66AB" w:rsidRPr="004A66AB" w14:paraId="2DE84B40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C9FEE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13 – 19 years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C03F2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42D4B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14B3BDEF" w14:textId="77777777" w:rsidTr="008F4BC7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9BA201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236" w:type="dxa"/>
            <w:vAlign w:val="bottom"/>
            <w:hideMark/>
          </w:tcPr>
          <w:p w14:paraId="44A2CC5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11</w:t>
            </w:r>
          </w:p>
        </w:tc>
        <w:tc>
          <w:tcPr>
            <w:tcW w:w="2804" w:type="dxa"/>
            <w:vAlign w:val="bottom"/>
            <w:hideMark/>
          </w:tcPr>
          <w:p w14:paraId="3486067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248.30/11 = 22.6</w:t>
            </w:r>
          </w:p>
        </w:tc>
      </w:tr>
      <w:tr w:rsidR="004A66AB" w:rsidRPr="004A66AB" w14:paraId="0C09BAC1" w14:textId="77777777" w:rsidTr="008F4BC7">
        <w:trPr>
          <w:jc w:val="center"/>
        </w:trPr>
        <w:tc>
          <w:tcPr>
            <w:tcW w:w="3600" w:type="dxa"/>
            <w:hideMark/>
          </w:tcPr>
          <w:p w14:paraId="4E8A291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236" w:type="dxa"/>
            <w:vAlign w:val="bottom"/>
            <w:hideMark/>
          </w:tcPr>
          <w:p w14:paraId="2557BBE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31CFCD7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7F5893C4" w14:textId="77777777" w:rsidTr="008F4BC7">
        <w:trPr>
          <w:jc w:val="center"/>
        </w:trPr>
        <w:tc>
          <w:tcPr>
            <w:tcW w:w="3600" w:type="dxa"/>
            <w:hideMark/>
          </w:tcPr>
          <w:p w14:paraId="6C4E28E5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236" w:type="dxa"/>
            <w:vAlign w:val="bottom"/>
            <w:hideMark/>
          </w:tcPr>
          <w:p w14:paraId="0D83CE8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</w:t>
            </w:r>
          </w:p>
        </w:tc>
        <w:tc>
          <w:tcPr>
            <w:tcW w:w="2804" w:type="dxa"/>
            <w:vAlign w:val="bottom"/>
            <w:hideMark/>
          </w:tcPr>
          <w:p w14:paraId="1496FC4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 = 82.8</w:t>
            </w:r>
          </w:p>
        </w:tc>
      </w:tr>
      <w:tr w:rsidR="004A66AB" w:rsidRPr="004A66AB" w14:paraId="54206C6A" w14:textId="77777777" w:rsidTr="008F4BC7">
        <w:trPr>
          <w:jc w:val="center"/>
        </w:trPr>
        <w:tc>
          <w:tcPr>
            <w:tcW w:w="3600" w:type="dxa"/>
            <w:hideMark/>
          </w:tcPr>
          <w:p w14:paraId="0429C8F5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236" w:type="dxa"/>
            <w:vAlign w:val="bottom"/>
            <w:hideMark/>
          </w:tcPr>
          <w:p w14:paraId="520F112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52</w:t>
            </w:r>
          </w:p>
        </w:tc>
        <w:tc>
          <w:tcPr>
            <w:tcW w:w="2804" w:type="dxa"/>
            <w:vAlign w:val="bottom"/>
            <w:hideMark/>
          </w:tcPr>
          <w:p w14:paraId="27110CA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248.30/52 = 4.8</w:t>
            </w:r>
          </w:p>
        </w:tc>
      </w:tr>
      <w:tr w:rsidR="004A66AB" w:rsidRPr="004A66AB" w14:paraId="64C42359" w14:textId="77777777" w:rsidTr="008F4BC7">
        <w:trPr>
          <w:jc w:val="center"/>
        </w:trPr>
        <w:tc>
          <w:tcPr>
            <w:tcW w:w="3600" w:type="dxa"/>
            <w:hideMark/>
          </w:tcPr>
          <w:p w14:paraId="7AEC0C5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236" w:type="dxa"/>
            <w:vAlign w:val="bottom"/>
            <w:hideMark/>
          </w:tcPr>
          <w:p w14:paraId="4CA2BD7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30</w:t>
            </w:r>
          </w:p>
        </w:tc>
        <w:tc>
          <w:tcPr>
            <w:tcW w:w="2804" w:type="dxa"/>
            <w:vAlign w:val="bottom"/>
            <w:hideMark/>
          </w:tcPr>
          <w:p w14:paraId="1A4BB0A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248.30/30 = 8.3</w:t>
            </w:r>
          </w:p>
        </w:tc>
      </w:tr>
      <w:tr w:rsidR="004A66AB" w:rsidRPr="004A66AB" w14:paraId="402EA115" w14:textId="77777777" w:rsidTr="008F4BC7">
        <w:trPr>
          <w:jc w:val="center"/>
        </w:trPr>
        <w:tc>
          <w:tcPr>
            <w:tcW w:w="3600" w:type="dxa"/>
            <w:hideMark/>
          </w:tcPr>
          <w:p w14:paraId="538CE7C5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236" w:type="dxa"/>
            <w:vAlign w:val="bottom"/>
            <w:hideMark/>
          </w:tcPr>
          <w:p w14:paraId="5FA4539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16</w:t>
            </w:r>
          </w:p>
        </w:tc>
        <w:tc>
          <w:tcPr>
            <w:tcW w:w="2804" w:type="dxa"/>
            <w:vAlign w:val="bottom"/>
            <w:hideMark/>
          </w:tcPr>
          <w:p w14:paraId="3E28D98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248.30/16 = 15.5</w:t>
            </w:r>
          </w:p>
        </w:tc>
      </w:tr>
      <w:tr w:rsidR="004A66AB" w:rsidRPr="004A66AB" w14:paraId="2A531F67" w14:textId="77777777" w:rsidTr="008F4BC7">
        <w:trPr>
          <w:jc w:val="center"/>
        </w:trPr>
        <w:tc>
          <w:tcPr>
            <w:tcW w:w="3600" w:type="dxa"/>
            <w:hideMark/>
          </w:tcPr>
          <w:p w14:paraId="57E6789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236" w:type="dxa"/>
            <w:vAlign w:val="bottom"/>
            <w:hideMark/>
          </w:tcPr>
          <w:p w14:paraId="3FAC5FF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33</w:t>
            </w:r>
          </w:p>
        </w:tc>
        <w:tc>
          <w:tcPr>
            <w:tcW w:w="2804" w:type="dxa"/>
            <w:vAlign w:val="bottom"/>
            <w:hideMark/>
          </w:tcPr>
          <w:p w14:paraId="52EB5CC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248.30/33 = 7.5</w:t>
            </w:r>
          </w:p>
        </w:tc>
      </w:tr>
      <w:tr w:rsidR="004A66AB" w:rsidRPr="004A66AB" w14:paraId="65124B3F" w14:textId="77777777" w:rsidTr="008F4BC7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E8757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236" w:type="dxa"/>
            <w:vAlign w:val="bottom"/>
            <w:hideMark/>
          </w:tcPr>
          <w:p w14:paraId="5DEFB8F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44</w:t>
            </w:r>
          </w:p>
        </w:tc>
        <w:tc>
          <w:tcPr>
            <w:tcW w:w="2804" w:type="dxa"/>
            <w:vAlign w:val="bottom"/>
            <w:hideMark/>
          </w:tcPr>
          <w:p w14:paraId="5097A7E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248.30/44 = 5.6</w:t>
            </w:r>
          </w:p>
        </w:tc>
      </w:tr>
      <w:tr w:rsidR="004A66AB" w:rsidRPr="004A66AB" w14:paraId="1612D28D" w14:textId="77777777" w:rsidTr="008F4BC7">
        <w:trPr>
          <w:jc w:val="center"/>
        </w:trPr>
        <w:tc>
          <w:tcPr>
            <w:tcW w:w="8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D9E6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4"/>
              </w:rPr>
            </w:pPr>
            <w:r w:rsidRPr="004A66AB">
              <w:rPr>
                <w:rFonts w:ascii="Arial" w:eastAsia="Batang" w:hAnsi="Arial" w:cs="Times New Roman"/>
                <w:b/>
                <w:sz w:val="18"/>
                <w:szCs w:val="18"/>
              </w:rPr>
              <w:t>Notes:</w:t>
            </w:r>
            <w:r w:rsidRPr="004A66AB">
              <w:rPr>
                <w:rFonts w:ascii="Arial" w:eastAsia="Batang" w:hAnsi="Arial" w:cs="Times New Roman"/>
                <w:sz w:val="18"/>
                <w:szCs w:val="18"/>
              </w:rPr>
              <w:t xml:space="preserve"> Cost-effectiveness ratio = average cost/outcome measure; 0 – 6 years N = 117, 7 – 12 years N = 161; 13 – 19 N = 70; # signifies the number of participants who reported a better outcome (i.e., an increase in the physical health of children, activities of children/family, and emotional health of children/family and a decrease in asthma attacks, hospital visits, and ER visits).</w:t>
            </w:r>
          </w:p>
        </w:tc>
      </w:tr>
    </w:tbl>
    <w:p w14:paraId="6B242BBC" w14:textId="77777777" w:rsidR="004A66AB" w:rsidRPr="004A66AB" w:rsidRDefault="004A66AB" w:rsidP="004A66AB">
      <w:pPr>
        <w:spacing w:line="256" w:lineRule="auto"/>
        <w:rPr>
          <w:rFonts w:ascii="Arial" w:eastAsia="Batang" w:hAnsi="Arial" w:cs="Arial"/>
        </w:rPr>
      </w:pPr>
    </w:p>
    <w:p w14:paraId="65AEB432" w14:textId="77777777" w:rsidR="004A66AB" w:rsidRPr="004A66AB" w:rsidRDefault="004A66AB" w:rsidP="004A66AB">
      <w:pPr>
        <w:spacing w:line="256" w:lineRule="auto"/>
        <w:rPr>
          <w:rFonts w:ascii="Arial" w:eastAsia="Batang" w:hAnsi="Arial" w:cs="Times New Roman"/>
          <w:szCs w:val="24"/>
        </w:rPr>
      </w:pPr>
      <w:r w:rsidRPr="004A66AB">
        <w:rPr>
          <w:rFonts w:ascii="Arial" w:eastAsia="Batang" w:hAnsi="Arial" w:cs="Times New Roman"/>
          <w:szCs w:val="24"/>
        </w:rPr>
        <w:br w:type="page"/>
      </w:r>
    </w:p>
    <w:p w14:paraId="7A43C764" w14:textId="5B0C9609" w:rsidR="004A66AB" w:rsidRPr="004A66AB" w:rsidRDefault="0013174A" w:rsidP="004A66AB">
      <w:pPr>
        <w:spacing w:line="256" w:lineRule="auto"/>
        <w:rPr>
          <w:rFonts w:ascii="Arial" w:eastAsia="Batang" w:hAnsi="Arial" w:cs="Times New Roman"/>
          <w:b/>
          <w:sz w:val="20"/>
          <w:szCs w:val="24"/>
        </w:rPr>
      </w:pPr>
      <w:r>
        <w:rPr>
          <w:rFonts w:ascii="Arial" w:eastAsia="Batang" w:hAnsi="Arial" w:cs="Times New Roman"/>
          <w:b/>
          <w:sz w:val="20"/>
          <w:szCs w:val="24"/>
        </w:rPr>
        <w:lastRenderedPageBreak/>
        <w:t>Supplemental Table</w:t>
      </w:r>
      <w:r w:rsidR="004A66AB" w:rsidRPr="004A66AB">
        <w:rPr>
          <w:rFonts w:ascii="Arial" w:eastAsia="Batang" w:hAnsi="Arial" w:cs="Times New Roman"/>
          <w:b/>
          <w:sz w:val="20"/>
          <w:szCs w:val="24"/>
        </w:rPr>
        <w:t xml:space="preserve"> </w:t>
      </w:r>
      <w:r w:rsidR="00F952A1">
        <w:rPr>
          <w:rFonts w:ascii="Arial" w:eastAsia="Batang" w:hAnsi="Arial" w:cs="Times New Roman"/>
          <w:b/>
          <w:sz w:val="20"/>
          <w:szCs w:val="24"/>
        </w:rPr>
        <w:t>7</w:t>
      </w:r>
      <w:r w:rsidR="004A66AB" w:rsidRPr="004A66AB">
        <w:rPr>
          <w:rFonts w:ascii="Arial" w:eastAsia="Batang" w:hAnsi="Arial" w:cs="Times New Roman"/>
          <w:b/>
          <w:sz w:val="20"/>
          <w:szCs w:val="24"/>
        </w:rPr>
        <w:t>. Cost-effectiveness ratios by guardian age</w:t>
      </w:r>
    </w:p>
    <w:tbl>
      <w:tblPr>
        <w:tblStyle w:val="TableGrid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056"/>
        <w:gridCol w:w="2804"/>
      </w:tblGrid>
      <w:tr w:rsidR="004A66AB" w:rsidRPr="004A66AB" w14:paraId="16F1E663" w14:textId="77777777" w:rsidTr="008F4BC7">
        <w:trPr>
          <w:jc w:val="center"/>
        </w:trPr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5306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Category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DC63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90E2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b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sz w:val="20"/>
                <w:szCs w:val="20"/>
              </w:rPr>
              <w:t>Cost-Effectiveness Ratio</w:t>
            </w:r>
          </w:p>
        </w:tc>
      </w:tr>
      <w:tr w:rsidR="004A66AB" w:rsidRPr="004A66AB" w14:paraId="61EFCAA1" w14:textId="77777777" w:rsidTr="008F4BC7">
        <w:trPr>
          <w:jc w:val="center"/>
        </w:trPr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0181D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20 – 30 years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9FA8F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E1A9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05DB0CFD" w14:textId="77777777" w:rsidTr="008F4BC7">
        <w:trPr>
          <w:jc w:val="center"/>
        </w:trPr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3D7B46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056" w:type="dxa"/>
            <w:vAlign w:val="bottom"/>
            <w:hideMark/>
          </w:tcPr>
          <w:p w14:paraId="1CAEFEC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7</w:t>
            </w:r>
          </w:p>
        </w:tc>
        <w:tc>
          <w:tcPr>
            <w:tcW w:w="2804" w:type="dxa"/>
            <w:vAlign w:val="bottom"/>
            <w:hideMark/>
          </w:tcPr>
          <w:p w14:paraId="0070E3A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248.30/7 = 35.5</w:t>
            </w:r>
          </w:p>
        </w:tc>
      </w:tr>
      <w:tr w:rsidR="004A66AB" w:rsidRPr="004A66AB" w14:paraId="7015A318" w14:textId="77777777" w:rsidTr="008F4BC7">
        <w:trPr>
          <w:jc w:val="center"/>
        </w:trPr>
        <w:tc>
          <w:tcPr>
            <w:tcW w:w="3780" w:type="dxa"/>
            <w:hideMark/>
          </w:tcPr>
          <w:p w14:paraId="3F8DEEAC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056" w:type="dxa"/>
            <w:vAlign w:val="bottom"/>
            <w:hideMark/>
          </w:tcPr>
          <w:p w14:paraId="430A1AA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75AC5A6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3CBC3260" w14:textId="77777777" w:rsidTr="008F4BC7">
        <w:trPr>
          <w:jc w:val="center"/>
        </w:trPr>
        <w:tc>
          <w:tcPr>
            <w:tcW w:w="3780" w:type="dxa"/>
            <w:hideMark/>
          </w:tcPr>
          <w:p w14:paraId="091EC30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056" w:type="dxa"/>
            <w:vAlign w:val="bottom"/>
            <w:hideMark/>
          </w:tcPr>
          <w:p w14:paraId="7C2CF8B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644EC3D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776F4FE1" w14:textId="77777777" w:rsidTr="008F4BC7">
        <w:trPr>
          <w:jc w:val="center"/>
        </w:trPr>
        <w:tc>
          <w:tcPr>
            <w:tcW w:w="3780" w:type="dxa"/>
            <w:hideMark/>
          </w:tcPr>
          <w:p w14:paraId="1AE55ED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056" w:type="dxa"/>
            <w:vAlign w:val="bottom"/>
            <w:hideMark/>
          </w:tcPr>
          <w:p w14:paraId="6C7479B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51</w:t>
            </w:r>
          </w:p>
        </w:tc>
        <w:tc>
          <w:tcPr>
            <w:tcW w:w="2804" w:type="dxa"/>
            <w:vAlign w:val="bottom"/>
            <w:hideMark/>
          </w:tcPr>
          <w:p w14:paraId="4B6EDF0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248.30/51 = 4.9</w:t>
            </w:r>
          </w:p>
        </w:tc>
      </w:tr>
      <w:tr w:rsidR="004A66AB" w:rsidRPr="004A66AB" w14:paraId="1712FA47" w14:textId="77777777" w:rsidTr="008F4BC7">
        <w:trPr>
          <w:jc w:val="center"/>
        </w:trPr>
        <w:tc>
          <w:tcPr>
            <w:tcW w:w="3780" w:type="dxa"/>
            <w:hideMark/>
          </w:tcPr>
          <w:p w14:paraId="0458755C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056" w:type="dxa"/>
            <w:vAlign w:val="bottom"/>
            <w:hideMark/>
          </w:tcPr>
          <w:p w14:paraId="509AFF6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19</w:t>
            </w:r>
          </w:p>
        </w:tc>
        <w:tc>
          <w:tcPr>
            <w:tcW w:w="2804" w:type="dxa"/>
            <w:vAlign w:val="bottom"/>
            <w:hideMark/>
          </w:tcPr>
          <w:p w14:paraId="6544AFA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248.30/19 = 13.1</w:t>
            </w:r>
          </w:p>
        </w:tc>
      </w:tr>
      <w:tr w:rsidR="004A66AB" w:rsidRPr="004A66AB" w14:paraId="475DB6CC" w14:textId="77777777" w:rsidTr="008F4BC7">
        <w:trPr>
          <w:jc w:val="center"/>
        </w:trPr>
        <w:tc>
          <w:tcPr>
            <w:tcW w:w="3780" w:type="dxa"/>
            <w:hideMark/>
          </w:tcPr>
          <w:p w14:paraId="4E182526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056" w:type="dxa"/>
            <w:vAlign w:val="bottom"/>
            <w:hideMark/>
          </w:tcPr>
          <w:p w14:paraId="0F55F4D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31</w:t>
            </w:r>
          </w:p>
        </w:tc>
        <w:tc>
          <w:tcPr>
            <w:tcW w:w="2804" w:type="dxa"/>
            <w:vAlign w:val="bottom"/>
            <w:hideMark/>
          </w:tcPr>
          <w:p w14:paraId="6F9F251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248.30/31 = 8.0</w:t>
            </w:r>
          </w:p>
        </w:tc>
      </w:tr>
      <w:tr w:rsidR="004A66AB" w:rsidRPr="004A66AB" w14:paraId="49160493" w14:textId="77777777" w:rsidTr="008F4BC7">
        <w:trPr>
          <w:jc w:val="center"/>
        </w:trPr>
        <w:tc>
          <w:tcPr>
            <w:tcW w:w="3780" w:type="dxa"/>
            <w:hideMark/>
          </w:tcPr>
          <w:p w14:paraId="713A7DC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056" w:type="dxa"/>
            <w:vAlign w:val="bottom"/>
            <w:hideMark/>
          </w:tcPr>
          <w:p w14:paraId="6BF955E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34</w:t>
            </w:r>
          </w:p>
        </w:tc>
        <w:tc>
          <w:tcPr>
            <w:tcW w:w="2804" w:type="dxa"/>
            <w:vAlign w:val="bottom"/>
            <w:hideMark/>
          </w:tcPr>
          <w:p w14:paraId="5761416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248.30/34 = 7.3</w:t>
            </w:r>
          </w:p>
        </w:tc>
      </w:tr>
      <w:tr w:rsidR="004A66AB" w:rsidRPr="004A66AB" w14:paraId="1F87C50A" w14:textId="77777777" w:rsidTr="008F4BC7">
        <w:trPr>
          <w:jc w:val="center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BA492D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056" w:type="dxa"/>
            <w:vAlign w:val="bottom"/>
            <w:hideMark/>
          </w:tcPr>
          <w:p w14:paraId="4196320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32</w:t>
            </w:r>
          </w:p>
        </w:tc>
        <w:tc>
          <w:tcPr>
            <w:tcW w:w="2804" w:type="dxa"/>
            <w:vAlign w:val="bottom"/>
            <w:hideMark/>
          </w:tcPr>
          <w:p w14:paraId="3A09A83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248.30/32 = 7.8</w:t>
            </w:r>
          </w:p>
        </w:tc>
      </w:tr>
      <w:tr w:rsidR="004A66AB" w:rsidRPr="004A66AB" w14:paraId="6611CFC7" w14:textId="77777777" w:rsidTr="008F4BC7">
        <w:trPr>
          <w:jc w:val="center"/>
        </w:trPr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ECFCC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31 – 40 years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6A3A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1B9C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1B0847B6" w14:textId="77777777" w:rsidTr="008F4BC7">
        <w:trPr>
          <w:jc w:val="center"/>
        </w:trPr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5CEB1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056" w:type="dxa"/>
            <w:vAlign w:val="bottom"/>
            <w:hideMark/>
          </w:tcPr>
          <w:p w14:paraId="0BB4D85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34</w:t>
            </w:r>
          </w:p>
        </w:tc>
        <w:tc>
          <w:tcPr>
            <w:tcW w:w="2804" w:type="dxa"/>
            <w:vAlign w:val="bottom"/>
            <w:hideMark/>
          </w:tcPr>
          <w:p w14:paraId="33DC071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248.30/34 = 7.3</w:t>
            </w:r>
          </w:p>
        </w:tc>
      </w:tr>
      <w:tr w:rsidR="004A66AB" w:rsidRPr="004A66AB" w14:paraId="5B360CE4" w14:textId="77777777" w:rsidTr="008F4BC7">
        <w:trPr>
          <w:jc w:val="center"/>
        </w:trPr>
        <w:tc>
          <w:tcPr>
            <w:tcW w:w="3780" w:type="dxa"/>
            <w:hideMark/>
          </w:tcPr>
          <w:p w14:paraId="27B3C27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056" w:type="dxa"/>
            <w:vAlign w:val="bottom"/>
            <w:hideMark/>
          </w:tcPr>
          <w:p w14:paraId="3639508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</w:t>
            </w:r>
          </w:p>
        </w:tc>
        <w:tc>
          <w:tcPr>
            <w:tcW w:w="2804" w:type="dxa"/>
            <w:vAlign w:val="bottom"/>
            <w:hideMark/>
          </w:tcPr>
          <w:p w14:paraId="4FD28B4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 = 124.2</w:t>
            </w:r>
          </w:p>
        </w:tc>
      </w:tr>
      <w:tr w:rsidR="004A66AB" w:rsidRPr="004A66AB" w14:paraId="03A34C1B" w14:textId="77777777" w:rsidTr="008F4BC7">
        <w:trPr>
          <w:jc w:val="center"/>
        </w:trPr>
        <w:tc>
          <w:tcPr>
            <w:tcW w:w="3780" w:type="dxa"/>
            <w:hideMark/>
          </w:tcPr>
          <w:p w14:paraId="43996876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056" w:type="dxa"/>
            <w:vAlign w:val="bottom"/>
            <w:hideMark/>
          </w:tcPr>
          <w:p w14:paraId="6F49445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8</w:t>
            </w:r>
          </w:p>
        </w:tc>
        <w:tc>
          <w:tcPr>
            <w:tcW w:w="2804" w:type="dxa"/>
            <w:vAlign w:val="bottom"/>
            <w:hideMark/>
          </w:tcPr>
          <w:p w14:paraId="68CFB6C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248.30/8 = 31.0</w:t>
            </w:r>
          </w:p>
        </w:tc>
      </w:tr>
      <w:tr w:rsidR="004A66AB" w:rsidRPr="004A66AB" w14:paraId="77D8F7CD" w14:textId="77777777" w:rsidTr="008F4BC7">
        <w:trPr>
          <w:jc w:val="center"/>
        </w:trPr>
        <w:tc>
          <w:tcPr>
            <w:tcW w:w="3780" w:type="dxa"/>
            <w:hideMark/>
          </w:tcPr>
          <w:p w14:paraId="2AAB658D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056" w:type="dxa"/>
            <w:vAlign w:val="bottom"/>
            <w:hideMark/>
          </w:tcPr>
          <w:p w14:paraId="0C639F7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136</w:t>
            </w:r>
          </w:p>
        </w:tc>
        <w:tc>
          <w:tcPr>
            <w:tcW w:w="2804" w:type="dxa"/>
            <w:vAlign w:val="bottom"/>
            <w:hideMark/>
          </w:tcPr>
          <w:p w14:paraId="64E9C93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248.30/136 = 1.8</w:t>
            </w:r>
          </w:p>
        </w:tc>
      </w:tr>
      <w:tr w:rsidR="004A66AB" w:rsidRPr="004A66AB" w14:paraId="3C0DBBDC" w14:textId="77777777" w:rsidTr="008F4BC7">
        <w:trPr>
          <w:jc w:val="center"/>
        </w:trPr>
        <w:tc>
          <w:tcPr>
            <w:tcW w:w="3780" w:type="dxa"/>
            <w:hideMark/>
          </w:tcPr>
          <w:p w14:paraId="59A775D9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056" w:type="dxa"/>
            <w:vAlign w:val="bottom"/>
            <w:hideMark/>
          </w:tcPr>
          <w:p w14:paraId="0860E1C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48</w:t>
            </w:r>
          </w:p>
        </w:tc>
        <w:tc>
          <w:tcPr>
            <w:tcW w:w="2804" w:type="dxa"/>
            <w:vAlign w:val="bottom"/>
            <w:hideMark/>
          </w:tcPr>
          <w:p w14:paraId="07C2178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248.30/48 = 5.2</w:t>
            </w:r>
          </w:p>
        </w:tc>
      </w:tr>
      <w:tr w:rsidR="004A66AB" w:rsidRPr="004A66AB" w14:paraId="6DA8843C" w14:textId="77777777" w:rsidTr="008F4BC7">
        <w:trPr>
          <w:jc w:val="center"/>
        </w:trPr>
        <w:tc>
          <w:tcPr>
            <w:tcW w:w="3780" w:type="dxa"/>
            <w:hideMark/>
          </w:tcPr>
          <w:p w14:paraId="75ECBFA2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056" w:type="dxa"/>
            <w:vAlign w:val="bottom"/>
            <w:hideMark/>
          </w:tcPr>
          <w:p w14:paraId="1680AC7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67</w:t>
            </w:r>
          </w:p>
        </w:tc>
        <w:tc>
          <w:tcPr>
            <w:tcW w:w="2804" w:type="dxa"/>
            <w:vAlign w:val="bottom"/>
            <w:hideMark/>
          </w:tcPr>
          <w:p w14:paraId="6164A8B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248.30/67 = 3.7</w:t>
            </w:r>
          </w:p>
        </w:tc>
      </w:tr>
      <w:tr w:rsidR="004A66AB" w:rsidRPr="004A66AB" w14:paraId="031C953A" w14:textId="77777777" w:rsidTr="008F4BC7">
        <w:trPr>
          <w:jc w:val="center"/>
        </w:trPr>
        <w:tc>
          <w:tcPr>
            <w:tcW w:w="3780" w:type="dxa"/>
            <w:hideMark/>
          </w:tcPr>
          <w:p w14:paraId="74E5EE40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056" w:type="dxa"/>
            <w:vAlign w:val="bottom"/>
            <w:hideMark/>
          </w:tcPr>
          <w:p w14:paraId="33F2023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70</w:t>
            </w:r>
          </w:p>
        </w:tc>
        <w:tc>
          <w:tcPr>
            <w:tcW w:w="2804" w:type="dxa"/>
            <w:vAlign w:val="bottom"/>
            <w:hideMark/>
          </w:tcPr>
          <w:p w14:paraId="664BC04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248.30/70 = 3.5</w:t>
            </w:r>
          </w:p>
        </w:tc>
      </w:tr>
      <w:tr w:rsidR="004A66AB" w:rsidRPr="004A66AB" w14:paraId="045B9C7C" w14:textId="77777777" w:rsidTr="008F4BC7">
        <w:trPr>
          <w:jc w:val="center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958A5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056" w:type="dxa"/>
            <w:vAlign w:val="bottom"/>
            <w:hideMark/>
          </w:tcPr>
          <w:p w14:paraId="55E9154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114</w:t>
            </w:r>
          </w:p>
        </w:tc>
        <w:tc>
          <w:tcPr>
            <w:tcW w:w="2804" w:type="dxa"/>
            <w:vAlign w:val="bottom"/>
            <w:hideMark/>
          </w:tcPr>
          <w:p w14:paraId="69E153E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248.30/114 = 2.2</w:t>
            </w:r>
          </w:p>
        </w:tc>
      </w:tr>
      <w:tr w:rsidR="004A66AB" w:rsidRPr="004A66AB" w14:paraId="1D5E1028" w14:textId="77777777" w:rsidTr="008F4BC7">
        <w:trPr>
          <w:jc w:val="center"/>
        </w:trPr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EE7EF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41 – 50 years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64A01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5DFA7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76D61B50" w14:textId="77777777" w:rsidTr="008F4BC7">
        <w:trPr>
          <w:jc w:val="center"/>
        </w:trPr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9E841B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056" w:type="dxa"/>
            <w:vAlign w:val="bottom"/>
            <w:hideMark/>
          </w:tcPr>
          <w:p w14:paraId="283ED4C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18</w:t>
            </w:r>
          </w:p>
        </w:tc>
        <w:tc>
          <w:tcPr>
            <w:tcW w:w="2804" w:type="dxa"/>
            <w:vAlign w:val="bottom"/>
            <w:hideMark/>
          </w:tcPr>
          <w:p w14:paraId="0D75AF6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248.30/18 = 13.8</w:t>
            </w:r>
          </w:p>
        </w:tc>
      </w:tr>
      <w:tr w:rsidR="004A66AB" w:rsidRPr="004A66AB" w14:paraId="340CC94F" w14:textId="77777777" w:rsidTr="008F4BC7">
        <w:trPr>
          <w:jc w:val="center"/>
        </w:trPr>
        <w:tc>
          <w:tcPr>
            <w:tcW w:w="3780" w:type="dxa"/>
            <w:hideMark/>
          </w:tcPr>
          <w:p w14:paraId="0EE2CEAA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056" w:type="dxa"/>
            <w:vAlign w:val="bottom"/>
            <w:hideMark/>
          </w:tcPr>
          <w:p w14:paraId="2E1F1A5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7A413EA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75EA98E1" w14:textId="77777777" w:rsidTr="008F4BC7">
        <w:trPr>
          <w:jc w:val="center"/>
        </w:trPr>
        <w:tc>
          <w:tcPr>
            <w:tcW w:w="3780" w:type="dxa"/>
            <w:hideMark/>
          </w:tcPr>
          <w:p w14:paraId="6993AA4C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056" w:type="dxa"/>
            <w:vAlign w:val="bottom"/>
            <w:hideMark/>
          </w:tcPr>
          <w:p w14:paraId="60F9143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</w:t>
            </w:r>
          </w:p>
        </w:tc>
        <w:tc>
          <w:tcPr>
            <w:tcW w:w="2804" w:type="dxa"/>
            <w:vAlign w:val="bottom"/>
            <w:hideMark/>
          </w:tcPr>
          <w:p w14:paraId="4E88ECA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 = 82.8</w:t>
            </w:r>
          </w:p>
        </w:tc>
      </w:tr>
      <w:tr w:rsidR="004A66AB" w:rsidRPr="004A66AB" w14:paraId="6A2ABF26" w14:textId="77777777" w:rsidTr="008F4BC7">
        <w:trPr>
          <w:jc w:val="center"/>
        </w:trPr>
        <w:tc>
          <w:tcPr>
            <w:tcW w:w="3780" w:type="dxa"/>
            <w:hideMark/>
          </w:tcPr>
          <w:p w14:paraId="43F7D903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056" w:type="dxa"/>
            <w:vAlign w:val="bottom"/>
            <w:hideMark/>
          </w:tcPr>
          <w:p w14:paraId="164D29E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67</w:t>
            </w:r>
          </w:p>
        </w:tc>
        <w:tc>
          <w:tcPr>
            <w:tcW w:w="2804" w:type="dxa"/>
            <w:vAlign w:val="bottom"/>
            <w:hideMark/>
          </w:tcPr>
          <w:p w14:paraId="294C2B6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248.30/67 = 3.7</w:t>
            </w:r>
          </w:p>
        </w:tc>
      </w:tr>
      <w:tr w:rsidR="004A66AB" w:rsidRPr="004A66AB" w14:paraId="442A48DC" w14:textId="77777777" w:rsidTr="008F4BC7">
        <w:trPr>
          <w:jc w:val="center"/>
        </w:trPr>
        <w:tc>
          <w:tcPr>
            <w:tcW w:w="3780" w:type="dxa"/>
            <w:hideMark/>
          </w:tcPr>
          <w:p w14:paraId="04F40AB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056" w:type="dxa"/>
            <w:vAlign w:val="bottom"/>
            <w:hideMark/>
          </w:tcPr>
          <w:p w14:paraId="214CF11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37</w:t>
            </w:r>
          </w:p>
        </w:tc>
        <w:tc>
          <w:tcPr>
            <w:tcW w:w="2804" w:type="dxa"/>
            <w:vAlign w:val="bottom"/>
            <w:hideMark/>
          </w:tcPr>
          <w:p w14:paraId="1FCADA6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248.30/37 = 6.7</w:t>
            </w:r>
          </w:p>
        </w:tc>
      </w:tr>
      <w:tr w:rsidR="004A66AB" w:rsidRPr="004A66AB" w14:paraId="3C0DFA1B" w14:textId="77777777" w:rsidTr="008F4BC7">
        <w:trPr>
          <w:jc w:val="center"/>
        </w:trPr>
        <w:tc>
          <w:tcPr>
            <w:tcW w:w="3780" w:type="dxa"/>
            <w:hideMark/>
          </w:tcPr>
          <w:p w14:paraId="253A01C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056" w:type="dxa"/>
            <w:vAlign w:val="bottom"/>
            <w:hideMark/>
          </w:tcPr>
          <w:p w14:paraId="3D6311AD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40</w:t>
            </w:r>
          </w:p>
        </w:tc>
        <w:tc>
          <w:tcPr>
            <w:tcW w:w="2804" w:type="dxa"/>
            <w:vAlign w:val="bottom"/>
            <w:hideMark/>
          </w:tcPr>
          <w:p w14:paraId="1CA9E048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248.30/40 = 6.2</w:t>
            </w:r>
          </w:p>
        </w:tc>
      </w:tr>
      <w:tr w:rsidR="004A66AB" w:rsidRPr="004A66AB" w14:paraId="47D4FE1F" w14:textId="77777777" w:rsidTr="008F4BC7">
        <w:trPr>
          <w:jc w:val="center"/>
        </w:trPr>
        <w:tc>
          <w:tcPr>
            <w:tcW w:w="3780" w:type="dxa"/>
            <w:hideMark/>
          </w:tcPr>
          <w:p w14:paraId="7F40B060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056" w:type="dxa"/>
            <w:vAlign w:val="bottom"/>
            <w:hideMark/>
          </w:tcPr>
          <w:p w14:paraId="6FBB598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51</w:t>
            </w:r>
          </w:p>
        </w:tc>
        <w:tc>
          <w:tcPr>
            <w:tcW w:w="2804" w:type="dxa"/>
            <w:vAlign w:val="bottom"/>
            <w:hideMark/>
          </w:tcPr>
          <w:p w14:paraId="01662CE5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248.30/51 = 4.9</w:t>
            </w:r>
          </w:p>
        </w:tc>
      </w:tr>
      <w:tr w:rsidR="004A66AB" w:rsidRPr="004A66AB" w14:paraId="72175607" w14:textId="77777777" w:rsidTr="008F4BC7">
        <w:trPr>
          <w:jc w:val="center"/>
        </w:trPr>
        <w:tc>
          <w:tcPr>
            <w:tcW w:w="3780" w:type="dxa"/>
            <w:hideMark/>
          </w:tcPr>
          <w:p w14:paraId="5125B631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056" w:type="dxa"/>
            <w:vAlign w:val="bottom"/>
            <w:hideMark/>
          </w:tcPr>
          <w:p w14:paraId="2ECB4D5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67</w:t>
            </w:r>
          </w:p>
        </w:tc>
        <w:tc>
          <w:tcPr>
            <w:tcW w:w="2804" w:type="dxa"/>
            <w:vAlign w:val="bottom"/>
            <w:hideMark/>
          </w:tcPr>
          <w:p w14:paraId="4861FC4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248.30/67 = 3.7</w:t>
            </w:r>
          </w:p>
        </w:tc>
      </w:tr>
      <w:tr w:rsidR="004A66AB" w:rsidRPr="004A66AB" w14:paraId="055A345E" w14:textId="77777777" w:rsidTr="008F4BC7">
        <w:trPr>
          <w:jc w:val="center"/>
        </w:trPr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C3385" w14:textId="77777777" w:rsidR="004A66AB" w:rsidRPr="004A66AB" w:rsidRDefault="004A66AB" w:rsidP="004A66AB">
            <w:pPr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b/>
                <w:i/>
                <w:sz w:val="20"/>
                <w:szCs w:val="20"/>
              </w:rPr>
              <w:t>More than 50 years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613B39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9E59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i/>
                <w:sz w:val="20"/>
                <w:szCs w:val="20"/>
              </w:rPr>
            </w:pPr>
          </w:p>
        </w:tc>
      </w:tr>
      <w:tr w:rsidR="004A66AB" w:rsidRPr="004A66AB" w14:paraId="4F2EAA02" w14:textId="77777777" w:rsidTr="008F4BC7">
        <w:trPr>
          <w:jc w:val="center"/>
        </w:trPr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97B185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Asthma Attacks (#)</w:t>
            </w:r>
          </w:p>
        </w:tc>
        <w:tc>
          <w:tcPr>
            <w:tcW w:w="2056" w:type="dxa"/>
            <w:vAlign w:val="bottom"/>
            <w:hideMark/>
          </w:tcPr>
          <w:p w14:paraId="06821E1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</w:t>
            </w:r>
          </w:p>
        </w:tc>
        <w:tc>
          <w:tcPr>
            <w:tcW w:w="2804" w:type="dxa"/>
            <w:vAlign w:val="bottom"/>
            <w:hideMark/>
          </w:tcPr>
          <w:p w14:paraId="48C881F7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248.30/2 = 124.2</w:t>
            </w:r>
          </w:p>
        </w:tc>
      </w:tr>
      <w:tr w:rsidR="004A66AB" w:rsidRPr="004A66AB" w14:paraId="24F17159" w14:textId="77777777" w:rsidTr="008F4BC7">
        <w:trPr>
          <w:jc w:val="center"/>
        </w:trPr>
        <w:tc>
          <w:tcPr>
            <w:tcW w:w="3780" w:type="dxa"/>
            <w:hideMark/>
          </w:tcPr>
          <w:p w14:paraId="4C3D014B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Hospital Visits (#)</w:t>
            </w:r>
          </w:p>
        </w:tc>
        <w:tc>
          <w:tcPr>
            <w:tcW w:w="2056" w:type="dxa"/>
            <w:vAlign w:val="bottom"/>
            <w:hideMark/>
          </w:tcPr>
          <w:p w14:paraId="5B6769A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0</w:t>
            </w:r>
          </w:p>
        </w:tc>
        <w:tc>
          <w:tcPr>
            <w:tcW w:w="2804" w:type="dxa"/>
            <w:vAlign w:val="bottom"/>
          </w:tcPr>
          <w:p w14:paraId="294DB3A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</w:tr>
      <w:tr w:rsidR="004A66AB" w:rsidRPr="004A66AB" w14:paraId="2A68E8ED" w14:textId="77777777" w:rsidTr="008F4BC7">
        <w:trPr>
          <w:jc w:val="center"/>
        </w:trPr>
        <w:tc>
          <w:tcPr>
            <w:tcW w:w="3780" w:type="dxa"/>
            <w:hideMark/>
          </w:tcPr>
          <w:p w14:paraId="5D9623D8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ER Visits (#)</w:t>
            </w:r>
          </w:p>
        </w:tc>
        <w:tc>
          <w:tcPr>
            <w:tcW w:w="2056" w:type="dxa"/>
            <w:vAlign w:val="bottom"/>
            <w:hideMark/>
          </w:tcPr>
          <w:p w14:paraId="63E9FE5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vAlign w:val="bottom"/>
            <w:hideMark/>
          </w:tcPr>
          <w:p w14:paraId="22D04161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248.30/1 = 248.3</w:t>
            </w:r>
          </w:p>
        </w:tc>
      </w:tr>
      <w:tr w:rsidR="004A66AB" w:rsidRPr="004A66AB" w14:paraId="6B717614" w14:textId="77777777" w:rsidTr="008F4BC7">
        <w:trPr>
          <w:jc w:val="center"/>
        </w:trPr>
        <w:tc>
          <w:tcPr>
            <w:tcW w:w="3780" w:type="dxa"/>
            <w:hideMark/>
          </w:tcPr>
          <w:p w14:paraId="15BC98E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Physical Health of Children (#)</w:t>
            </w:r>
          </w:p>
        </w:tc>
        <w:tc>
          <w:tcPr>
            <w:tcW w:w="2056" w:type="dxa"/>
            <w:vAlign w:val="bottom"/>
            <w:hideMark/>
          </w:tcPr>
          <w:p w14:paraId="7F42905C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9</w:t>
            </w:r>
          </w:p>
        </w:tc>
        <w:tc>
          <w:tcPr>
            <w:tcW w:w="2804" w:type="dxa"/>
            <w:vAlign w:val="bottom"/>
            <w:hideMark/>
          </w:tcPr>
          <w:p w14:paraId="37A90D56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248.30/9 = 27.6</w:t>
            </w:r>
          </w:p>
        </w:tc>
      </w:tr>
      <w:tr w:rsidR="004A66AB" w:rsidRPr="004A66AB" w14:paraId="2027DC92" w14:textId="77777777" w:rsidTr="008F4BC7">
        <w:trPr>
          <w:jc w:val="center"/>
        </w:trPr>
        <w:tc>
          <w:tcPr>
            <w:tcW w:w="3780" w:type="dxa"/>
            <w:hideMark/>
          </w:tcPr>
          <w:p w14:paraId="7ACBD54C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Children (#)</w:t>
            </w:r>
          </w:p>
        </w:tc>
        <w:tc>
          <w:tcPr>
            <w:tcW w:w="2056" w:type="dxa"/>
            <w:vAlign w:val="bottom"/>
            <w:hideMark/>
          </w:tcPr>
          <w:p w14:paraId="78C2C482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6</w:t>
            </w:r>
          </w:p>
        </w:tc>
        <w:tc>
          <w:tcPr>
            <w:tcW w:w="2804" w:type="dxa"/>
            <w:vAlign w:val="bottom"/>
            <w:hideMark/>
          </w:tcPr>
          <w:p w14:paraId="62F9B1D3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248.30/6 = 41.4</w:t>
            </w:r>
          </w:p>
        </w:tc>
      </w:tr>
      <w:tr w:rsidR="004A66AB" w:rsidRPr="004A66AB" w14:paraId="19855A38" w14:textId="77777777" w:rsidTr="008F4BC7">
        <w:trPr>
          <w:jc w:val="center"/>
        </w:trPr>
        <w:tc>
          <w:tcPr>
            <w:tcW w:w="3780" w:type="dxa"/>
            <w:hideMark/>
          </w:tcPr>
          <w:p w14:paraId="34459C9D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Activities of Family (#)</w:t>
            </w:r>
          </w:p>
        </w:tc>
        <w:tc>
          <w:tcPr>
            <w:tcW w:w="2056" w:type="dxa"/>
            <w:vAlign w:val="bottom"/>
            <w:hideMark/>
          </w:tcPr>
          <w:p w14:paraId="6D96092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4</w:t>
            </w:r>
          </w:p>
        </w:tc>
        <w:tc>
          <w:tcPr>
            <w:tcW w:w="2804" w:type="dxa"/>
            <w:vAlign w:val="bottom"/>
            <w:hideMark/>
          </w:tcPr>
          <w:p w14:paraId="2FE90584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248.30/4 = 62.1</w:t>
            </w:r>
          </w:p>
        </w:tc>
      </w:tr>
      <w:tr w:rsidR="004A66AB" w:rsidRPr="004A66AB" w14:paraId="7042C265" w14:textId="77777777" w:rsidTr="008F4BC7">
        <w:trPr>
          <w:jc w:val="center"/>
        </w:trPr>
        <w:tc>
          <w:tcPr>
            <w:tcW w:w="3780" w:type="dxa"/>
            <w:hideMark/>
          </w:tcPr>
          <w:p w14:paraId="2BE2D1D7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Children (#)</w:t>
            </w:r>
          </w:p>
        </w:tc>
        <w:tc>
          <w:tcPr>
            <w:tcW w:w="2056" w:type="dxa"/>
            <w:vAlign w:val="bottom"/>
            <w:hideMark/>
          </w:tcPr>
          <w:p w14:paraId="3798E120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5</w:t>
            </w:r>
          </w:p>
        </w:tc>
        <w:tc>
          <w:tcPr>
            <w:tcW w:w="2804" w:type="dxa"/>
            <w:vAlign w:val="bottom"/>
            <w:hideMark/>
          </w:tcPr>
          <w:p w14:paraId="7F014F0E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248.30/5 = 49.7</w:t>
            </w:r>
          </w:p>
        </w:tc>
      </w:tr>
      <w:tr w:rsidR="004A66AB" w:rsidRPr="004A66AB" w14:paraId="4BF28A7F" w14:textId="77777777" w:rsidTr="008F4BC7">
        <w:trPr>
          <w:jc w:val="center"/>
        </w:trPr>
        <w:tc>
          <w:tcPr>
            <w:tcW w:w="3780" w:type="dxa"/>
            <w:hideMark/>
          </w:tcPr>
          <w:p w14:paraId="4C2895B3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 xml:space="preserve">  Emotional Health of Family (#) </w:t>
            </w:r>
          </w:p>
        </w:tc>
        <w:tc>
          <w:tcPr>
            <w:tcW w:w="2056" w:type="dxa"/>
            <w:vAlign w:val="bottom"/>
            <w:hideMark/>
          </w:tcPr>
          <w:p w14:paraId="4C03DB5A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7</w:t>
            </w:r>
          </w:p>
        </w:tc>
        <w:tc>
          <w:tcPr>
            <w:tcW w:w="2804" w:type="dxa"/>
            <w:vAlign w:val="bottom"/>
            <w:hideMark/>
          </w:tcPr>
          <w:p w14:paraId="4B02F80B" w14:textId="77777777" w:rsidR="004A66AB" w:rsidRPr="004A66AB" w:rsidRDefault="004A66AB" w:rsidP="004A66AB">
            <w:pPr>
              <w:jc w:val="center"/>
              <w:rPr>
                <w:rFonts w:ascii="Arial" w:eastAsia="Batang" w:hAnsi="Arial" w:cs="Times New Roman"/>
                <w:sz w:val="20"/>
                <w:szCs w:val="20"/>
              </w:rPr>
            </w:pPr>
            <w:r w:rsidRPr="004A66AB">
              <w:rPr>
                <w:rFonts w:ascii="Arial" w:eastAsia="Batang" w:hAnsi="Arial" w:cs="Times New Roman"/>
                <w:sz w:val="20"/>
                <w:szCs w:val="20"/>
              </w:rPr>
              <w:t>248.30/7 = 35.5</w:t>
            </w:r>
          </w:p>
        </w:tc>
      </w:tr>
      <w:tr w:rsidR="004A66AB" w:rsidRPr="004A66AB" w14:paraId="5B1B215C" w14:textId="77777777" w:rsidTr="008F4BC7">
        <w:trPr>
          <w:jc w:val="center"/>
        </w:trPr>
        <w:tc>
          <w:tcPr>
            <w:tcW w:w="8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8156F" w14:textId="77777777" w:rsidR="004A66AB" w:rsidRPr="004A66AB" w:rsidRDefault="004A66AB" w:rsidP="004A66AB">
            <w:pPr>
              <w:rPr>
                <w:rFonts w:ascii="Arial" w:eastAsia="Batang" w:hAnsi="Arial" w:cs="Times New Roman"/>
                <w:sz w:val="20"/>
                <w:szCs w:val="24"/>
              </w:rPr>
            </w:pPr>
            <w:r w:rsidRPr="004A66AB">
              <w:rPr>
                <w:rFonts w:ascii="Arial" w:eastAsia="Batang" w:hAnsi="Arial" w:cs="Times New Roman"/>
                <w:b/>
                <w:sz w:val="18"/>
                <w:szCs w:val="18"/>
              </w:rPr>
              <w:t>Notes:</w:t>
            </w:r>
            <w:r w:rsidRPr="004A66AB">
              <w:rPr>
                <w:rFonts w:ascii="Arial" w:eastAsia="Batang" w:hAnsi="Arial" w:cs="Times New Roman"/>
                <w:sz w:val="18"/>
                <w:szCs w:val="18"/>
              </w:rPr>
              <w:t xml:space="preserve"> Cost-effectiveness ratio = average cost/outcome measure; 20 – 30 years N = 62, 31 – 40 years N = 174; 41 – 50 N = 98; more than 50 years N = 13; # signifies the number of participants who reported a better outcome (i.e., an increase in the physical health of children, activities of children/family, and emotional health of children/family and a decrease in asthma attacks, hospital visits, and ER visits).</w:t>
            </w:r>
          </w:p>
        </w:tc>
      </w:tr>
    </w:tbl>
    <w:p w14:paraId="3ADB9EB0" w14:textId="77777777" w:rsidR="004A66AB" w:rsidRPr="004A66AB" w:rsidRDefault="004A66AB" w:rsidP="004A66AB">
      <w:pPr>
        <w:spacing w:line="256" w:lineRule="auto"/>
        <w:rPr>
          <w:rFonts w:ascii="Arial" w:eastAsia="Batang" w:hAnsi="Arial" w:cs="Arial"/>
          <w:sz w:val="24"/>
          <w:lang w:val="en"/>
        </w:rPr>
      </w:pPr>
    </w:p>
    <w:p w14:paraId="16639EBB" w14:textId="77777777" w:rsidR="004A66AB" w:rsidRPr="004A66AB" w:rsidRDefault="004A66AB" w:rsidP="004A66AB">
      <w:pPr>
        <w:spacing w:line="256" w:lineRule="auto"/>
        <w:rPr>
          <w:rFonts w:ascii="Arial" w:eastAsia="Batang" w:hAnsi="Arial" w:cs="Times New Roman"/>
          <w:sz w:val="20"/>
          <w:szCs w:val="24"/>
        </w:rPr>
      </w:pPr>
    </w:p>
    <w:p w14:paraId="06CD28C7" w14:textId="77777777" w:rsidR="004A66AB" w:rsidRPr="004A66AB" w:rsidRDefault="004A66AB" w:rsidP="004A66AB">
      <w:pPr>
        <w:spacing w:after="0" w:line="480" w:lineRule="auto"/>
        <w:rPr>
          <w:rFonts w:ascii="Arial" w:eastAsia="Batang" w:hAnsi="Arial" w:cs="Times New Roman"/>
          <w:sz w:val="20"/>
          <w:szCs w:val="24"/>
        </w:rPr>
      </w:pPr>
    </w:p>
    <w:p w14:paraId="5510BD3A" w14:textId="26405D2C" w:rsidR="004227F5" w:rsidRDefault="004227F5">
      <w:r>
        <w:br w:type="page"/>
      </w:r>
    </w:p>
    <w:p w14:paraId="280850F1" w14:textId="77777777" w:rsidR="004227F5" w:rsidRPr="00BD43E6" w:rsidRDefault="004227F5" w:rsidP="004227F5">
      <w:pPr>
        <w:autoSpaceDE w:val="0"/>
        <w:autoSpaceDN w:val="0"/>
        <w:adjustRightInd w:val="0"/>
        <w:spacing w:after="0" w:line="240" w:lineRule="auto"/>
        <w:rPr>
          <w:rFonts w:ascii="OpenSans-Light,Italic" w:eastAsia="OpenSans-Light,Italic" w:cs="OpenSans-Light,Italic"/>
          <w:i/>
          <w:iCs/>
          <w:color w:val="538135" w:themeColor="accent6" w:themeShade="BF"/>
          <w:sz w:val="18"/>
          <w:szCs w:val="18"/>
        </w:rPr>
      </w:pPr>
    </w:p>
    <w:p w14:paraId="6215F8ED" w14:textId="3C03D580" w:rsidR="004227F5" w:rsidRPr="00771308" w:rsidRDefault="004227F5" w:rsidP="004227F5">
      <w:pPr>
        <w:spacing w:after="0" w:line="256" w:lineRule="auto"/>
        <w:rPr>
          <w:rFonts w:ascii="Arial" w:hAnsi="Arial" w:cs="Arial"/>
          <w:b/>
          <w:sz w:val="20"/>
          <w:szCs w:val="20"/>
        </w:rPr>
      </w:pPr>
      <w:r w:rsidRPr="00771308">
        <w:rPr>
          <w:rFonts w:ascii="Arial" w:eastAsia="Batang" w:hAnsi="Arial" w:cs="Arial"/>
          <w:b/>
          <w:sz w:val="20"/>
          <w:szCs w:val="20"/>
        </w:rPr>
        <w:t>Supplemental Table</w:t>
      </w:r>
      <w:r w:rsidRPr="004A66AB">
        <w:rPr>
          <w:rFonts w:ascii="Arial" w:eastAsia="Batang" w:hAnsi="Arial" w:cs="Arial"/>
          <w:b/>
          <w:sz w:val="20"/>
          <w:szCs w:val="20"/>
        </w:rPr>
        <w:t xml:space="preserve"> </w:t>
      </w:r>
      <w:r w:rsidR="00F952A1">
        <w:rPr>
          <w:rFonts w:ascii="Arial" w:eastAsia="Batang" w:hAnsi="Arial" w:cs="Arial"/>
          <w:b/>
          <w:sz w:val="20"/>
          <w:szCs w:val="20"/>
        </w:rPr>
        <w:t>8</w:t>
      </w:r>
      <w:r w:rsidRPr="004A66AB">
        <w:rPr>
          <w:rFonts w:ascii="Arial" w:eastAsia="Batang" w:hAnsi="Arial" w:cs="Arial"/>
          <w:b/>
          <w:sz w:val="20"/>
          <w:szCs w:val="20"/>
        </w:rPr>
        <w:t xml:space="preserve">. </w:t>
      </w:r>
      <w:r w:rsidRPr="00771308">
        <w:rPr>
          <w:rFonts w:ascii="Arial" w:hAnsi="Arial" w:cs="Arial"/>
          <w:b/>
          <w:sz w:val="20"/>
          <w:szCs w:val="20"/>
        </w:rPr>
        <w:t>Cost-effectiveness ratio % change from baseline for 20% change in CHWs wages</w:t>
      </w:r>
    </w:p>
    <w:tbl>
      <w:tblPr>
        <w:tblStyle w:val="TableGrid2"/>
        <w:tblW w:w="936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083"/>
        <w:gridCol w:w="2586"/>
        <w:gridCol w:w="2577"/>
        <w:gridCol w:w="9"/>
      </w:tblGrid>
      <w:tr w:rsidR="004227F5" w:rsidRPr="00771308" w14:paraId="2E10AB83" w14:textId="77777777" w:rsidTr="008F4BC7">
        <w:trPr>
          <w:trHeight w:val="287"/>
          <w:jc w:val="center"/>
        </w:trPr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B91F5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308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1B597D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308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45096B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308">
              <w:rPr>
                <w:rFonts w:ascii="Arial" w:hAnsi="Arial" w:cs="Arial"/>
                <w:b/>
                <w:sz w:val="20"/>
                <w:szCs w:val="20"/>
              </w:rPr>
              <w:t>Cost-Effectiveness Ratio % Change for 20% Increase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73533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308">
              <w:rPr>
                <w:rFonts w:ascii="Arial" w:hAnsi="Arial" w:cs="Arial"/>
                <w:b/>
                <w:sz w:val="20"/>
                <w:szCs w:val="20"/>
              </w:rPr>
              <w:t>Cost-Effectiveness Ratio % Change for 20% Decrease</w:t>
            </w:r>
          </w:p>
        </w:tc>
      </w:tr>
      <w:tr w:rsidR="004227F5" w:rsidRPr="00771308" w14:paraId="4D6EE4D2" w14:textId="77777777" w:rsidTr="008F4BC7">
        <w:trPr>
          <w:trHeight w:val="243"/>
          <w:jc w:val="center"/>
        </w:trPr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08D17" w14:textId="77777777" w:rsidR="004227F5" w:rsidRPr="00771308" w:rsidRDefault="004227F5" w:rsidP="008F4BC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1308">
              <w:rPr>
                <w:rFonts w:ascii="Arial" w:hAnsi="Arial" w:cs="Arial"/>
                <w:i/>
                <w:sz w:val="20"/>
                <w:szCs w:val="20"/>
              </w:rPr>
              <w:t>Overall: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196A7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D62B5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06BA9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7F5" w:rsidRPr="00771308" w14:paraId="64D0DFC3" w14:textId="77777777" w:rsidTr="008F4BC7">
        <w:trPr>
          <w:trHeight w:val="243"/>
          <w:jc w:val="center"/>
        </w:trPr>
        <w:tc>
          <w:tcPr>
            <w:tcW w:w="3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4D2F7F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Asthma Attacks (#)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23E17E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8E8E1E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8.56%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EEB98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-10.00%</w:t>
            </w:r>
          </w:p>
        </w:tc>
      </w:tr>
      <w:tr w:rsidR="004227F5" w:rsidRPr="00771308" w14:paraId="23EE4217" w14:textId="77777777" w:rsidTr="008F4BC7">
        <w:trPr>
          <w:trHeight w:val="243"/>
          <w:jc w:val="center"/>
        </w:trPr>
        <w:tc>
          <w:tcPr>
            <w:tcW w:w="3125" w:type="dxa"/>
            <w:hideMark/>
          </w:tcPr>
          <w:p w14:paraId="3C2528DC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Hospital Visits (#)</w:t>
            </w:r>
          </w:p>
        </w:tc>
        <w:tc>
          <w:tcPr>
            <w:tcW w:w="1060" w:type="dxa"/>
            <w:hideMark/>
          </w:tcPr>
          <w:p w14:paraId="789D64C6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2" w:type="dxa"/>
            <w:hideMark/>
          </w:tcPr>
          <w:p w14:paraId="492FEC80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9.30%</w:t>
            </w:r>
          </w:p>
        </w:tc>
        <w:tc>
          <w:tcPr>
            <w:tcW w:w="2592" w:type="dxa"/>
            <w:gridSpan w:val="2"/>
          </w:tcPr>
          <w:p w14:paraId="4E90CBFB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-9.38%</w:t>
            </w:r>
          </w:p>
        </w:tc>
      </w:tr>
      <w:tr w:rsidR="004227F5" w:rsidRPr="00771308" w14:paraId="56F4747F" w14:textId="77777777" w:rsidTr="008F4BC7">
        <w:trPr>
          <w:trHeight w:val="243"/>
          <w:jc w:val="center"/>
        </w:trPr>
        <w:tc>
          <w:tcPr>
            <w:tcW w:w="3125" w:type="dxa"/>
            <w:hideMark/>
          </w:tcPr>
          <w:p w14:paraId="066A2109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ER Visits (#)</w:t>
            </w:r>
          </w:p>
        </w:tc>
        <w:tc>
          <w:tcPr>
            <w:tcW w:w="1060" w:type="dxa"/>
            <w:hideMark/>
          </w:tcPr>
          <w:p w14:paraId="3081FDFC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92" w:type="dxa"/>
            <w:hideMark/>
          </w:tcPr>
          <w:p w14:paraId="05F96A5E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9.30%</w:t>
            </w:r>
          </w:p>
        </w:tc>
        <w:tc>
          <w:tcPr>
            <w:tcW w:w="2592" w:type="dxa"/>
            <w:gridSpan w:val="2"/>
          </w:tcPr>
          <w:p w14:paraId="4C724601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-9.38%</w:t>
            </w:r>
          </w:p>
        </w:tc>
      </w:tr>
      <w:tr w:rsidR="004227F5" w:rsidRPr="00771308" w14:paraId="29C3690D" w14:textId="77777777" w:rsidTr="008F4BC7">
        <w:trPr>
          <w:trHeight w:val="243"/>
          <w:jc w:val="center"/>
        </w:trPr>
        <w:tc>
          <w:tcPr>
            <w:tcW w:w="3125" w:type="dxa"/>
            <w:hideMark/>
          </w:tcPr>
          <w:p w14:paraId="7B2607B2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Physical Health of Children (#)</w:t>
            </w:r>
          </w:p>
        </w:tc>
        <w:tc>
          <w:tcPr>
            <w:tcW w:w="1060" w:type="dxa"/>
            <w:hideMark/>
          </w:tcPr>
          <w:p w14:paraId="7D023684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592" w:type="dxa"/>
            <w:hideMark/>
          </w:tcPr>
          <w:p w14:paraId="58F253B9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13.84%</w:t>
            </w:r>
          </w:p>
        </w:tc>
        <w:tc>
          <w:tcPr>
            <w:tcW w:w="2592" w:type="dxa"/>
            <w:gridSpan w:val="2"/>
          </w:tcPr>
          <w:p w14:paraId="6382BE17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-5.62%</w:t>
            </w:r>
          </w:p>
        </w:tc>
      </w:tr>
      <w:tr w:rsidR="004227F5" w:rsidRPr="00771308" w14:paraId="495D92C3" w14:textId="77777777" w:rsidTr="008F4BC7">
        <w:trPr>
          <w:trHeight w:val="243"/>
          <w:jc w:val="center"/>
        </w:trPr>
        <w:tc>
          <w:tcPr>
            <w:tcW w:w="3125" w:type="dxa"/>
            <w:hideMark/>
          </w:tcPr>
          <w:p w14:paraId="48A1D264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Activities of Children (#)</w:t>
            </w:r>
          </w:p>
        </w:tc>
        <w:tc>
          <w:tcPr>
            <w:tcW w:w="1060" w:type="dxa"/>
            <w:hideMark/>
          </w:tcPr>
          <w:p w14:paraId="031128CA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92" w:type="dxa"/>
            <w:hideMark/>
          </w:tcPr>
          <w:p w14:paraId="4456746C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11.18%</w:t>
            </w:r>
          </w:p>
        </w:tc>
        <w:tc>
          <w:tcPr>
            <w:tcW w:w="2592" w:type="dxa"/>
            <w:gridSpan w:val="2"/>
          </w:tcPr>
          <w:p w14:paraId="43BD1F10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-7.82%</w:t>
            </w:r>
          </w:p>
        </w:tc>
      </w:tr>
      <w:tr w:rsidR="004227F5" w:rsidRPr="00771308" w14:paraId="7744BE7E" w14:textId="77777777" w:rsidTr="008F4BC7">
        <w:trPr>
          <w:trHeight w:val="243"/>
          <w:jc w:val="center"/>
        </w:trPr>
        <w:tc>
          <w:tcPr>
            <w:tcW w:w="3125" w:type="dxa"/>
            <w:hideMark/>
          </w:tcPr>
          <w:p w14:paraId="25D41689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Activities of Family (#)</w:t>
            </w:r>
          </w:p>
        </w:tc>
        <w:tc>
          <w:tcPr>
            <w:tcW w:w="1060" w:type="dxa"/>
            <w:hideMark/>
          </w:tcPr>
          <w:p w14:paraId="54715B7D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592" w:type="dxa"/>
            <w:hideMark/>
          </w:tcPr>
          <w:p w14:paraId="1BCF9C76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12.47%</w:t>
            </w:r>
          </w:p>
        </w:tc>
        <w:tc>
          <w:tcPr>
            <w:tcW w:w="2592" w:type="dxa"/>
            <w:gridSpan w:val="2"/>
          </w:tcPr>
          <w:p w14:paraId="06B20A60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-6.75%</w:t>
            </w:r>
          </w:p>
        </w:tc>
      </w:tr>
      <w:tr w:rsidR="004227F5" w:rsidRPr="00771308" w14:paraId="174A26A8" w14:textId="77777777" w:rsidTr="008F4BC7">
        <w:trPr>
          <w:trHeight w:val="171"/>
          <w:jc w:val="center"/>
        </w:trPr>
        <w:tc>
          <w:tcPr>
            <w:tcW w:w="3125" w:type="dxa"/>
            <w:hideMark/>
          </w:tcPr>
          <w:p w14:paraId="234CDBC4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Emotional Health of Children (#)</w:t>
            </w:r>
          </w:p>
        </w:tc>
        <w:tc>
          <w:tcPr>
            <w:tcW w:w="1060" w:type="dxa"/>
            <w:hideMark/>
          </w:tcPr>
          <w:p w14:paraId="5697A892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592" w:type="dxa"/>
            <w:hideMark/>
          </w:tcPr>
          <w:p w14:paraId="132AD5FD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12.42%</w:t>
            </w:r>
          </w:p>
        </w:tc>
        <w:tc>
          <w:tcPr>
            <w:tcW w:w="2592" w:type="dxa"/>
            <w:gridSpan w:val="2"/>
          </w:tcPr>
          <w:p w14:paraId="6D60026E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-6.79%</w:t>
            </w:r>
          </w:p>
        </w:tc>
      </w:tr>
      <w:tr w:rsidR="004227F5" w:rsidRPr="00771308" w14:paraId="5CB5B820" w14:textId="77777777" w:rsidTr="008F4BC7">
        <w:trPr>
          <w:trHeight w:val="243"/>
          <w:jc w:val="center"/>
        </w:trPr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B9B5B4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 xml:space="preserve">Emotional Health of Family (#)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7C767B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A4073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11.18%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747AD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-7.82%</w:t>
            </w:r>
          </w:p>
        </w:tc>
      </w:tr>
      <w:tr w:rsidR="004227F5" w:rsidRPr="00771308" w14:paraId="4A5D11F9" w14:textId="77777777" w:rsidTr="008F4BC7">
        <w:trPr>
          <w:gridAfter w:val="1"/>
          <w:wAfter w:w="9" w:type="dxa"/>
          <w:trHeight w:val="599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657C44" w14:textId="77777777" w:rsidR="004227F5" w:rsidRPr="00771308" w:rsidRDefault="004227F5" w:rsidP="008F4B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1308">
              <w:rPr>
                <w:rFonts w:ascii="Arial" w:hAnsi="Arial" w:cs="Arial"/>
                <w:b/>
                <w:sz w:val="20"/>
                <w:szCs w:val="20"/>
              </w:rPr>
              <w:t xml:space="preserve">Notes: </w:t>
            </w:r>
            <w:r w:rsidRPr="00771308">
              <w:rPr>
                <w:rFonts w:ascii="Arial" w:hAnsi="Arial" w:cs="Arial"/>
                <w:sz w:val="20"/>
                <w:szCs w:val="20"/>
              </w:rPr>
              <w:t>The average cost per household is $271.50 when CHWs wages are increased by 20% and $225.10 when decreased by 20%. Cost-effectiveness ratio = average cost per household/outcome measure. The outcome measure is the number of participants who reported a better outcome (i.e., an increase in the physical health of children, activities of children/family, and emotional health of children/family and a decrease in asthma attacks, hospital visits, and ER visits). For example, if a participant reports less asthma attacks at the follow-up they are included in the 61 outcome measure.</w:t>
            </w:r>
          </w:p>
        </w:tc>
      </w:tr>
    </w:tbl>
    <w:p w14:paraId="6F874C0E" w14:textId="77777777" w:rsidR="004227F5" w:rsidRPr="00771308" w:rsidRDefault="004227F5" w:rsidP="004227F5">
      <w:pPr>
        <w:autoSpaceDE w:val="0"/>
        <w:autoSpaceDN w:val="0"/>
        <w:adjustRightInd w:val="0"/>
        <w:spacing w:after="0" w:line="240" w:lineRule="auto"/>
        <w:rPr>
          <w:rFonts w:ascii="Arial" w:eastAsia="OpenSans-Light,Italic" w:hAnsi="Arial" w:cs="Arial"/>
          <w:i/>
          <w:iCs/>
          <w:color w:val="538135" w:themeColor="accent6" w:themeShade="BF"/>
          <w:sz w:val="20"/>
          <w:szCs w:val="20"/>
        </w:rPr>
      </w:pPr>
    </w:p>
    <w:p w14:paraId="7775AEA0" w14:textId="77777777" w:rsidR="00F82916" w:rsidRDefault="00F82916">
      <w:pPr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br w:type="page"/>
      </w:r>
    </w:p>
    <w:p w14:paraId="347DA3AE" w14:textId="145B49DA" w:rsidR="004227F5" w:rsidRPr="00771308" w:rsidRDefault="00771308" w:rsidP="004227F5">
      <w:pPr>
        <w:spacing w:after="0" w:line="256" w:lineRule="auto"/>
        <w:rPr>
          <w:rFonts w:ascii="Arial" w:hAnsi="Arial" w:cs="Arial"/>
          <w:b/>
          <w:sz w:val="20"/>
          <w:szCs w:val="20"/>
        </w:rPr>
      </w:pPr>
      <w:r w:rsidRPr="00771308">
        <w:rPr>
          <w:rFonts w:ascii="Arial" w:eastAsia="Batang" w:hAnsi="Arial" w:cs="Arial"/>
          <w:b/>
          <w:sz w:val="20"/>
          <w:szCs w:val="20"/>
        </w:rPr>
        <w:lastRenderedPageBreak/>
        <w:t>Supplemental Table</w:t>
      </w:r>
      <w:r w:rsidRPr="004A66AB">
        <w:rPr>
          <w:rFonts w:ascii="Arial" w:eastAsia="Batang" w:hAnsi="Arial" w:cs="Arial"/>
          <w:b/>
          <w:sz w:val="20"/>
          <w:szCs w:val="20"/>
        </w:rPr>
        <w:t xml:space="preserve"> </w:t>
      </w:r>
      <w:r w:rsidR="00F952A1">
        <w:rPr>
          <w:rFonts w:ascii="Arial" w:eastAsia="Batang" w:hAnsi="Arial" w:cs="Arial"/>
          <w:b/>
          <w:sz w:val="20"/>
          <w:szCs w:val="20"/>
        </w:rPr>
        <w:t>9</w:t>
      </w:r>
      <w:r w:rsidRPr="004A66AB">
        <w:rPr>
          <w:rFonts w:ascii="Arial" w:eastAsia="Batang" w:hAnsi="Arial" w:cs="Arial"/>
          <w:b/>
          <w:sz w:val="20"/>
          <w:szCs w:val="20"/>
        </w:rPr>
        <w:t xml:space="preserve">. </w:t>
      </w:r>
      <w:r w:rsidR="004227F5" w:rsidRPr="00771308">
        <w:rPr>
          <w:rFonts w:ascii="Arial" w:hAnsi="Arial" w:cs="Arial"/>
          <w:b/>
          <w:sz w:val="20"/>
          <w:szCs w:val="20"/>
        </w:rPr>
        <w:t>Cost-effectiveness ratio % change from baseline for 20% change in CHWs mileage</w:t>
      </w:r>
    </w:p>
    <w:tbl>
      <w:tblPr>
        <w:tblStyle w:val="TableGrid2"/>
        <w:tblW w:w="936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083"/>
        <w:gridCol w:w="2586"/>
        <w:gridCol w:w="2577"/>
        <w:gridCol w:w="9"/>
      </w:tblGrid>
      <w:tr w:rsidR="004227F5" w:rsidRPr="00771308" w14:paraId="534BB77F" w14:textId="77777777" w:rsidTr="008F4BC7">
        <w:trPr>
          <w:trHeight w:val="287"/>
          <w:jc w:val="center"/>
        </w:trPr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FD27F2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308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251AB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308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33F665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308">
              <w:rPr>
                <w:rFonts w:ascii="Arial" w:hAnsi="Arial" w:cs="Arial"/>
                <w:b/>
                <w:sz w:val="20"/>
                <w:szCs w:val="20"/>
              </w:rPr>
              <w:t>Cost-Effectiveness Ratio % Change for 20% Increase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06266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308">
              <w:rPr>
                <w:rFonts w:ascii="Arial" w:hAnsi="Arial" w:cs="Arial"/>
                <w:b/>
                <w:sz w:val="20"/>
                <w:szCs w:val="20"/>
              </w:rPr>
              <w:t>Cost-Effectiveness Ratio % Change for 20% Decrease</w:t>
            </w:r>
          </w:p>
        </w:tc>
      </w:tr>
      <w:tr w:rsidR="004227F5" w:rsidRPr="00771308" w14:paraId="45152FBF" w14:textId="77777777" w:rsidTr="008F4BC7">
        <w:trPr>
          <w:trHeight w:val="243"/>
          <w:jc w:val="center"/>
        </w:trPr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B782D" w14:textId="77777777" w:rsidR="004227F5" w:rsidRPr="00771308" w:rsidRDefault="004227F5" w:rsidP="008F4BC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1308">
              <w:rPr>
                <w:rFonts w:ascii="Arial" w:hAnsi="Arial" w:cs="Arial"/>
                <w:i/>
                <w:sz w:val="20"/>
                <w:szCs w:val="20"/>
              </w:rPr>
              <w:t>Overall: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E258D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3457A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D1616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7F5" w:rsidRPr="00771308" w14:paraId="3F881B52" w14:textId="77777777" w:rsidTr="008F4BC7">
        <w:trPr>
          <w:trHeight w:val="243"/>
          <w:jc w:val="center"/>
        </w:trPr>
        <w:tc>
          <w:tcPr>
            <w:tcW w:w="3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D57F7D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Asthma Attacks (#)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88B4BB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8A2700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-0.59%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70644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-0.86%</w:t>
            </w:r>
          </w:p>
        </w:tc>
      </w:tr>
      <w:tr w:rsidR="004227F5" w:rsidRPr="00771308" w14:paraId="1A32A26E" w14:textId="77777777" w:rsidTr="008F4BC7">
        <w:trPr>
          <w:trHeight w:val="243"/>
          <w:jc w:val="center"/>
        </w:trPr>
        <w:tc>
          <w:tcPr>
            <w:tcW w:w="3125" w:type="dxa"/>
            <w:hideMark/>
          </w:tcPr>
          <w:p w14:paraId="638CF09B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Hospital Visits (#)</w:t>
            </w:r>
          </w:p>
        </w:tc>
        <w:tc>
          <w:tcPr>
            <w:tcW w:w="1060" w:type="dxa"/>
            <w:hideMark/>
          </w:tcPr>
          <w:p w14:paraId="30F756A8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2" w:type="dxa"/>
            <w:hideMark/>
          </w:tcPr>
          <w:p w14:paraId="1BC43789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0.09%</w:t>
            </w:r>
          </w:p>
        </w:tc>
        <w:tc>
          <w:tcPr>
            <w:tcW w:w="2592" w:type="dxa"/>
            <w:gridSpan w:val="2"/>
          </w:tcPr>
          <w:p w14:paraId="519347B4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-0.18%</w:t>
            </w:r>
          </w:p>
        </w:tc>
      </w:tr>
      <w:tr w:rsidR="004227F5" w:rsidRPr="00771308" w14:paraId="27E46863" w14:textId="77777777" w:rsidTr="008F4BC7">
        <w:trPr>
          <w:trHeight w:val="243"/>
          <w:jc w:val="center"/>
        </w:trPr>
        <w:tc>
          <w:tcPr>
            <w:tcW w:w="3125" w:type="dxa"/>
            <w:hideMark/>
          </w:tcPr>
          <w:p w14:paraId="238E07DE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ER Visits (#)</w:t>
            </w:r>
          </w:p>
        </w:tc>
        <w:tc>
          <w:tcPr>
            <w:tcW w:w="1060" w:type="dxa"/>
            <w:hideMark/>
          </w:tcPr>
          <w:p w14:paraId="1AD08214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92" w:type="dxa"/>
            <w:hideMark/>
          </w:tcPr>
          <w:p w14:paraId="4C1AF61B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0.09%</w:t>
            </w:r>
          </w:p>
        </w:tc>
        <w:tc>
          <w:tcPr>
            <w:tcW w:w="2592" w:type="dxa"/>
            <w:gridSpan w:val="2"/>
          </w:tcPr>
          <w:p w14:paraId="41605688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-0.18%</w:t>
            </w:r>
          </w:p>
        </w:tc>
      </w:tr>
      <w:tr w:rsidR="004227F5" w:rsidRPr="00771308" w14:paraId="5C94E687" w14:textId="77777777" w:rsidTr="008F4BC7">
        <w:trPr>
          <w:trHeight w:val="243"/>
          <w:jc w:val="center"/>
        </w:trPr>
        <w:tc>
          <w:tcPr>
            <w:tcW w:w="3125" w:type="dxa"/>
            <w:hideMark/>
          </w:tcPr>
          <w:p w14:paraId="008574A9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Physical Health of Children (#)</w:t>
            </w:r>
          </w:p>
        </w:tc>
        <w:tc>
          <w:tcPr>
            <w:tcW w:w="1060" w:type="dxa"/>
            <w:hideMark/>
          </w:tcPr>
          <w:p w14:paraId="1AD930F1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592" w:type="dxa"/>
            <w:hideMark/>
          </w:tcPr>
          <w:p w14:paraId="19375436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4.25%</w:t>
            </w:r>
          </w:p>
        </w:tc>
        <w:tc>
          <w:tcPr>
            <w:tcW w:w="2592" w:type="dxa"/>
            <w:gridSpan w:val="2"/>
          </w:tcPr>
          <w:p w14:paraId="7AA6659B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3.97%</w:t>
            </w:r>
          </w:p>
        </w:tc>
      </w:tr>
      <w:tr w:rsidR="004227F5" w:rsidRPr="00771308" w14:paraId="01991310" w14:textId="77777777" w:rsidTr="008F4BC7">
        <w:trPr>
          <w:trHeight w:val="243"/>
          <w:jc w:val="center"/>
        </w:trPr>
        <w:tc>
          <w:tcPr>
            <w:tcW w:w="3125" w:type="dxa"/>
            <w:hideMark/>
          </w:tcPr>
          <w:p w14:paraId="575CAAF9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Activities of Children (#)</w:t>
            </w:r>
          </w:p>
        </w:tc>
        <w:tc>
          <w:tcPr>
            <w:tcW w:w="1060" w:type="dxa"/>
            <w:hideMark/>
          </w:tcPr>
          <w:p w14:paraId="1917FBCF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92" w:type="dxa"/>
            <w:hideMark/>
          </w:tcPr>
          <w:p w14:paraId="4823F683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1.81%</w:t>
            </w:r>
          </w:p>
        </w:tc>
        <w:tc>
          <w:tcPr>
            <w:tcW w:w="2592" w:type="dxa"/>
            <w:gridSpan w:val="2"/>
          </w:tcPr>
          <w:p w14:paraId="26B4CFEA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1.54%</w:t>
            </w:r>
          </w:p>
        </w:tc>
      </w:tr>
      <w:tr w:rsidR="004227F5" w:rsidRPr="00771308" w14:paraId="5B1599A4" w14:textId="77777777" w:rsidTr="008F4BC7">
        <w:trPr>
          <w:trHeight w:val="243"/>
          <w:jc w:val="center"/>
        </w:trPr>
        <w:tc>
          <w:tcPr>
            <w:tcW w:w="3125" w:type="dxa"/>
            <w:hideMark/>
          </w:tcPr>
          <w:p w14:paraId="687CF220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Activities of Family (#)</w:t>
            </w:r>
          </w:p>
        </w:tc>
        <w:tc>
          <w:tcPr>
            <w:tcW w:w="1060" w:type="dxa"/>
            <w:hideMark/>
          </w:tcPr>
          <w:p w14:paraId="1C61A100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592" w:type="dxa"/>
            <w:hideMark/>
          </w:tcPr>
          <w:p w14:paraId="686A471A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3.00%</w:t>
            </w:r>
          </w:p>
        </w:tc>
        <w:tc>
          <w:tcPr>
            <w:tcW w:w="2592" w:type="dxa"/>
            <w:gridSpan w:val="2"/>
          </w:tcPr>
          <w:p w14:paraId="5036A2EF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2.72%</w:t>
            </w:r>
          </w:p>
        </w:tc>
      </w:tr>
      <w:tr w:rsidR="004227F5" w:rsidRPr="00771308" w14:paraId="0319CC32" w14:textId="77777777" w:rsidTr="008F4BC7">
        <w:trPr>
          <w:trHeight w:val="171"/>
          <w:jc w:val="center"/>
        </w:trPr>
        <w:tc>
          <w:tcPr>
            <w:tcW w:w="3125" w:type="dxa"/>
            <w:hideMark/>
          </w:tcPr>
          <w:p w14:paraId="66B41B37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Emotional Health of Children (#)</w:t>
            </w:r>
          </w:p>
        </w:tc>
        <w:tc>
          <w:tcPr>
            <w:tcW w:w="1060" w:type="dxa"/>
            <w:hideMark/>
          </w:tcPr>
          <w:p w14:paraId="268509BD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592" w:type="dxa"/>
            <w:hideMark/>
          </w:tcPr>
          <w:p w14:paraId="58D35BB2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2.95%</w:t>
            </w:r>
          </w:p>
        </w:tc>
        <w:tc>
          <w:tcPr>
            <w:tcW w:w="2592" w:type="dxa"/>
            <w:gridSpan w:val="2"/>
          </w:tcPr>
          <w:p w14:paraId="3F7192CE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2.67%</w:t>
            </w:r>
          </w:p>
        </w:tc>
      </w:tr>
      <w:tr w:rsidR="004227F5" w:rsidRPr="00771308" w14:paraId="0EEE68B8" w14:textId="77777777" w:rsidTr="008F4BC7">
        <w:trPr>
          <w:trHeight w:val="243"/>
          <w:jc w:val="center"/>
        </w:trPr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BB4819" w14:textId="77777777" w:rsidR="004227F5" w:rsidRPr="00771308" w:rsidRDefault="004227F5" w:rsidP="008F4BC7">
            <w:pPr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 xml:space="preserve">Emotional Health of Family (#)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C9A7D3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08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3811BC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1.81%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D2919" w14:textId="77777777" w:rsidR="004227F5" w:rsidRPr="00771308" w:rsidRDefault="004227F5" w:rsidP="008F4B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308">
              <w:rPr>
                <w:rFonts w:ascii="Arial" w:hAnsi="Arial" w:cs="Arial"/>
                <w:color w:val="000000"/>
                <w:sz w:val="20"/>
                <w:szCs w:val="20"/>
              </w:rPr>
              <w:t>1.54%</w:t>
            </w:r>
          </w:p>
        </w:tc>
      </w:tr>
      <w:tr w:rsidR="004227F5" w:rsidRPr="00771308" w14:paraId="4949981D" w14:textId="77777777" w:rsidTr="008F4BC7">
        <w:trPr>
          <w:gridAfter w:val="1"/>
          <w:wAfter w:w="9" w:type="dxa"/>
          <w:trHeight w:val="599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341D01" w14:textId="77777777" w:rsidR="004227F5" w:rsidRPr="00771308" w:rsidRDefault="004227F5" w:rsidP="008F4B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1308">
              <w:rPr>
                <w:rFonts w:ascii="Arial" w:hAnsi="Arial" w:cs="Arial"/>
                <w:b/>
                <w:sz w:val="20"/>
                <w:szCs w:val="20"/>
              </w:rPr>
              <w:t xml:space="preserve">Notes: </w:t>
            </w:r>
            <w:r w:rsidRPr="00771308">
              <w:rPr>
                <w:rFonts w:ascii="Arial" w:hAnsi="Arial" w:cs="Arial"/>
                <w:sz w:val="20"/>
                <w:szCs w:val="20"/>
              </w:rPr>
              <w:t>The average cost per household is $248.63 when CHWs travel mileage is increased by 20% and $247.96 when decreased by 20%. Cost-effectiveness ratio = average cost per household/outcome measure. The outcome measure is the number of participants who reported a better outcome (i.e., an increase in the physical health of children, activities of children/family, and emotional health of children/family and a decrease in asthma attacks, hospital visits, and ER visits). For example, if a participant reports less asthma attacks at the follow-up they are included in the 61 outcome measure.</w:t>
            </w:r>
          </w:p>
        </w:tc>
      </w:tr>
    </w:tbl>
    <w:p w14:paraId="0E432360" w14:textId="5F32C1E1" w:rsidR="004A66AB" w:rsidRDefault="004A66AB">
      <w:pPr>
        <w:rPr>
          <w:rFonts w:ascii="Arial" w:hAnsi="Arial" w:cs="Arial"/>
          <w:sz w:val="20"/>
          <w:szCs w:val="20"/>
        </w:rPr>
      </w:pPr>
    </w:p>
    <w:p w14:paraId="3944B9E4" w14:textId="1C9C41E9" w:rsidR="00F82916" w:rsidRDefault="00F82916">
      <w:pPr>
        <w:rPr>
          <w:rFonts w:ascii="Arial" w:hAnsi="Arial" w:cs="Arial"/>
          <w:sz w:val="20"/>
          <w:szCs w:val="20"/>
        </w:rPr>
      </w:pPr>
    </w:p>
    <w:p w14:paraId="1EE6F99A" w14:textId="77777777" w:rsidR="00A817A8" w:rsidRDefault="00A817A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B955A05" w14:textId="3E7A5D45" w:rsidR="00907038" w:rsidRPr="00A817A8" w:rsidRDefault="00907038" w:rsidP="00E457F3">
      <w:pPr>
        <w:rPr>
          <w:rFonts w:ascii="Arial" w:hAnsi="Arial" w:cs="Arial"/>
          <w:b/>
          <w:bCs/>
          <w:sz w:val="20"/>
          <w:szCs w:val="20"/>
        </w:rPr>
      </w:pPr>
      <w:r w:rsidRPr="00A817A8">
        <w:rPr>
          <w:rFonts w:ascii="Arial" w:hAnsi="Arial" w:cs="Arial"/>
          <w:b/>
          <w:bCs/>
          <w:sz w:val="20"/>
          <w:szCs w:val="20"/>
        </w:rPr>
        <w:lastRenderedPageBreak/>
        <w:t>Supplemental Figure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E457F3">
        <w:rPr>
          <w:rFonts w:ascii="Arial" w:hAnsi="Arial" w:cs="Arial"/>
          <w:b/>
          <w:bCs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Distribution of the Household Cost Difference </w:t>
      </w:r>
    </w:p>
    <w:p w14:paraId="0CA1CA9A" w14:textId="13429243" w:rsidR="00814A3D" w:rsidRDefault="0090703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OpenSans-Light,Italic" w:eastAsia="OpenSans-Light,Italic" w:cs="OpenSans-Light,Italic"/>
          <w:i/>
          <w:iCs/>
          <w:noProof/>
          <w:color w:val="FF0000"/>
          <w:sz w:val="18"/>
          <w:szCs w:val="18"/>
        </w:rPr>
        <w:drawing>
          <wp:inline distT="0" distB="0" distL="0" distR="0" wp14:anchorId="537AC0D5" wp14:editId="67C03A6C">
            <wp:extent cx="4524292" cy="2965798"/>
            <wp:effectExtent l="0" t="0" r="0" b="6350"/>
            <wp:docPr id="1" name="Picture 1" descr="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002" cy="296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63BDB" w14:textId="77777777" w:rsidR="00814A3D" w:rsidRDefault="00814A3D">
      <w:pPr>
        <w:rPr>
          <w:rFonts w:ascii="Arial" w:hAnsi="Arial" w:cs="Arial"/>
          <w:b/>
          <w:bCs/>
          <w:sz w:val="20"/>
          <w:szCs w:val="20"/>
        </w:rPr>
      </w:pPr>
    </w:p>
    <w:p w14:paraId="69036A3E" w14:textId="61776C48" w:rsidR="00F82916" w:rsidRPr="00A817A8" w:rsidRDefault="00F82916" w:rsidP="00814A3D">
      <w:pPr>
        <w:rPr>
          <w:rFonts w:ascii="Arial" w:hAnsi="Arial" w:cs="Arial"/>
          <w:b/>
          <w:bCs/>
          <w:sz w:val="20"/>
          <w:szCs w:val="20"/>
        </w:rPr>
      </w:pPr>
      <w:r w:rsidRPr="00A817A8">
        <w:rPr>
          <w:rFonts w:ascii="Arial" w:hAnsi="Arial" w:cs="Arial"/>
          <w:b/>
          <w:bCs/>
          <w:sz w:val="20"/>
          <w:szCs w:val="20"/>
        </w:rPr>
        <w:t>Supplemental Figure</w:t>
      </w:r>
      <w:r w:rsidR="00814A3D">
        <w:rPr>
          <w:rFonts w:ascii="Arial" w:hAnsi="Arial" w:cs="Arial"/>
          <w:b/>
          <w:bCs/>
          <w:sz w:val="20"/>
          <w:szCs w:val="20"/>
        </w:rPr>
        <w:t xml:space="preserve"> 2</w:t>
      </w:r>
      <w:r w:rsidR="00E457F3">
        <w:rPr>
          <w:rFonts w:ascii="Arial" w:hAnsi="Arial" w:cs="Arial"/>
          <w:b/>
          <w:bCs/>
          <w:sz w:val="20"/>
          <w:szCs w:val="20"/>
        </w:rPr>
        <w:t>.</w:t>
      </w:r>
      <w:r w:rsidRPr="00A817A8">
        <w:rPr>
          <w:rFonts w:ascii="Arial" w:hAnsi="Arial" w:cs="Arial"/>
          <w:b/>
          <w:bCs/>
          <w:sz w:val="20"/>
          <w:szCs w:val="20"/>
        </w:rPr>
        <w:t xml:space="preserve"> Impact on household savings with a ±20% change in costs assumptions</w:t>
      </w:r>
    </w:p>
    <w:p w14:paraId="2C848B47" w14:textId="77777777" w:rsidR="00F82916" w:rsidRDefault="00F82916" w:rsidP="00F82916">
      <w:pPr>
        <w:autoSpaceDE w:val="0"/>
        <w:autoSpaceDN w:val="0"/>
        <w:adjustRightInd w:val="0"/>
        <w:spacing w:after="0" w:line="240" w:lineRule="auto"/>
        <w:rPr>
          <w:rFonts w:ascii="OpenSans-Light,Italic" w:eastAsia="OpenSans-Light,Italic" w:cs="OpenSans-Light,Italic"/>
          <w:i/>
          <w:iCs/>
          <w:color w:val="538135" w:themeColor="accent6" w:themeShade="BF"/>
          <w:sz w:val="18"/>
          <w:szCs w:val="18"/>
        </w:rPr>
      </w:pPr>
      <w:r>
        <w:rPr>
          <w:rFonts w:ascii="OpenSans-Light,Italic" w:eastAsia="OpenSans-Light,Italic" w:cs="OpenSans-Light,Italic"/>
          <w:i/>
          <w:iCs/>
          <w:noProof/>
          <w:color w:val="538135" w:themeColor="accent6" w:themeShade="BF"/>
          <w:sz w:val="18"/>
          <w:szCs w:val="18"/>
        </w:rPr>
        <w:drawing>
          <wp:inline distT="0" distB="0" distL="0" distR="0" wp14:anchorId="73531FDD" wp14:editId="56FA6648">
            <wp:extent cx="5923128" cy="3461472"/>
            <wp:effectExtent l="0" t="0" r="1905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930" cy="3480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FFF54" w14:textId="77777777" w:rsidR="00F82916" w:rsidRDefault="00F82916" w:rsidP="00F82916">
      <w:pPr>
        <w:autoSpaceDE w:val="0"/>
        <w:autoSpaceDN w:val="0"/>
        <w:adjustRightInd w:val="0"/>
        <w:spacing w:after="0" w:line="240" w:lineRule="auto"/>
        <w:rPr>
          <w:rFonts w:ascii="OpenSans-Light,Italic" w:eastAsia="OpenSans-Light,Italic" w:cs="OpenSans-Light,Italic"/>
          <w:i/>
          <w:iCs/>
          <w:color w:val="538135" w:themeColor="accent6" w:themeShade="BF"/>
          <w:sz w:val="18"/>
          <w:szCs w:val="18"/>
        </w:rPr>
      </w:pPr>
      <w:r w:rsidRPr="007C2E41">
        <w:rPr>
          <w:b/>
          <w:sz w:val="18"/>
          <w:szCs w:val="18"/>
        </w:rPr>
        <w:t>Notes: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Each parameter is increased/decreased by 20% while all other parameters are held constant when calculating the new total cost benefit ratio. </w:t>
      </w:r>
      <w:r w:rsidRPr="001A6480">
        <w:rPr>
          <w:sz w:val="18"/>
          <w:szCs w:val="18"/>
        </w:rPr>
        <w:t>Baseline total cost benefit ratio = average total household cost difference/average cost of program per household (36.39/248.30=0.147)</w:t>
      </w:r>
      <w:r>
        <w:rPr>
          <w:sz w:val="18"/>
          <w:szCs w:val="18"/>
        </w:rPr>
        <w:t xml:space="preserve">. </w:t>
      </w:r>
    </w:p>
    <w:p w14:paraId="4817D87B" w14:textId="77777777" w:rsidR="00F82916" w:rsidRPr="00771308" w:rsidRDefault="00F82916">
      <w:pPr>
        <w:rPr>
          <w:rFonts w:ascii="Arial" w:hAnsi="Arial" w:cs="Arial"/>
          <w:sz w:val="20"/>
          <w:szCs w:val="20"/>
        </w:rPr>
      </w:pPr>
    </w:p>
    <w:sectPr w:rsidR="00F82916" w:rsidRPr="00771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Light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D24200"/>
    <w:multiLevelType w:val="hybridMultilevel"/>
    <w:tmpl w:val="F9AE3CF0"/>
    <w:lvl w:ilvl="0" w:tplc="24DC517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AB"/>
    <w:rsid w:val="00082CB5"/>
    <w:rsid w:val="0013174A"/>
    <w:rsid w:val="004227F5"/>
    <w:rsid w:val="004A66AB"/>
    <w:rsid w:val="005F21FB"/>
    <w:rsid w:val="00771308"/>
    <w:rsid w:val="00814A3D"/>
    <w:rsid w:val="00907038"/>
    <w:rsid w:val="00A20455"/>
    <w:rsid w:val="00A817A8"/>
    <w:rsid w:val="00CB71FF"/>
    <w:rsid w:val="00E457F3"/>
    <w:rsid w:val="00F82916"/>
    <w:rsid w:val="00F9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D933"/>
  <w15:chartTrackingRefBased/>
  <w15:docId w15:val="{58102D99-01C0-4D8F-B969-E37276EE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6AB"/>
    <w:pPr>
      <w:keepNext/>
      <w:spacing w:before="240" w:after="60" w:line="480" w:lineRule="auto"/>
      <w:outlineLvl w:val="0"/>
    </w:pPr>
    <w:rPr>
      <w:rFonts w:ascii="Arial" w:eastAsia="Batang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A66AB"/>
    <w:pPr>
      <w:keepNext/>
      <w:spacing w:before="240" w:after="60" w:line="480" w:lineRule="auto"/>
      <w:outlineLvl w:val="1"/>
    </w:pPr>
    <w:rPr>
      <w:rFonts w:ascii="Arial" w:eastAsia="Batang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66AB"/>
    <w:pPr>
      <w:keepNext/>
      <w:spacing w:before="240" w:after="60" w:line="480" w:lineRule="auto"/>
      <w:outlineLvl w:val="2"/>
    </w:pPr>
    <w:rPr>
      <w:rFonts w:ascii="Arial" w:eastAsia="Batang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6AB"/>
    <w:rPr>
      <w:rFonts w:ascii="Arial" w:eastAsia="Batang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66AB"/>
    <w:rPr>
      <w:rFonts w:ascii="Arial" w:eastAsia="Batang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A66AB"/>
    <w:rPr>
      <w:rFonts w:ascii="Arial" w:eastAsia="Batang" w:hAnsi="Arial" w:cs="Arial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A66AB"/>
  </w:style>
  <w:style w:type="paragraph" w:styleId="Footer">
    <w:name w:val="footer"/>
    <w:basedOn w:val="Normal"/>
    <w:link w:val="FooterChar"/>
    <w:uiPriority w:val="99"/>
    <w:rsid w:val="004A66AB"/>
    <w:pPr>
      <w:tabs>
        <w:tab w:val="center" w:pos="4320"/>
        <w:tab w:val="right" w:pos="8640"/>
      </w:tabs>
      <w:spacing w:after="0" w:line="480" w:lineRule="auto"/>
    </w:pPr>
    <w:rPr>
      <w:rFonts w:ascii="Arial" w:eastAsia="Batang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66AB"/>
    <w:rPr>
      <w:rFonts w:ascii="Arial" w:eastAsia="Batang" w:hAnsi="Arial" w:cs="Times New Roman"/>
      <w:sz w:val="20"/>
      <w:szCs w:val="24"/>
    </w:rPr>
  </w:style>
  <w:style w:type="character" w:styleId="PageNumber">
    <w:name w:val="page number"/>
    <w:basedOn w:val="DefaultParagraphFont"/>
    <w:rsid w:val="004A66AB"/>
  </w:style>
  <w:style w:type="character" w:styleId="Emphasis">
    <w:name w:val="Emphasis"/>
    <w:qFormat/>
    <w:rsid w:val="004A66AB"/>
    <w:rPr>
      <w:b/>
      <w:bCs/>
      <w:i w:val="0"/>
      <w:iCs w:val="0"/>
    </w:rPr>
  </w:style>
  <w:style w:type="character" w:styleId="Hyperlink">
    <w:name w:val="Hyperlink"/>
    <w:rsid w:val="004A66AB"/>
    <w:rPr>
      <w:color w:val="0000FF"/>
      <w:u w:val="single"/>
    </w:rPr>
  </w:style>
  <w:style w:type="character" w:styleId="CommentReference">
    <w:name w:val="annotation reference"/>
    <w:uiPriority w:val="99"/>
    <w:semiHidden/>
    <w:rsid w:val="004A6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A66AB"/>
    <w:pPr>
      <w:spacing w:after="0" w:line="480" w:lineRule="auto"/>
    </w:pPr>
    <w:rPr>
      <w:rFonts w:ascii="Arial" w:eastAsia="Batang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6AB"/>
    <w:rPr>
      <w:rFonts w:ascii="Arial" w:eastAsia="Batang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6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66AB"/>
    <w:rPr>
      <w:rFonts w:ascii="Arial" w:eastAsia="Batang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A66AB"/>
    <w:pPr>
      <w:spacing w:after="0" w:line="480" w:lineRule="auto"/>
    </w:pPr>
    <w:rPr>
      <w:rFonts w:ascii="Tahoma" w:eastAsia="Batang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A66AB"/>
    <w:rPr>
      <w:rFonts w:ascii="Tahoma" w:eastAsia="Batang" w:hAnsi="Tahoma" w:cs="Tahoma"/>
      <w:sz w:val="16"/>
      <w:szCs w:val="16"/>
    </w:rPr>
  </w:style>
  <w:style w:type="character" w:styleId="LineNumber">
    <w:name w:val="line number"/>
    <w:rsid w:val="004A66AB"/>
  </w:style>
  <w:style w:type="character" w:styleId="Strong">
    <w:name w:val="Strong"/>
    <w:basedOn w:val="DefaultParagraphFont"/>
    <w:uiPriority w:val="22"/>
    <w:qFormat/>
    <w:rsid w:val="004A66AB"/>
    <w:rPr>
      <w:b/>
      <w:bCs/>
    </w:rPr>
  </w:style>
  <w:style w:type="table" w:styleId="TableGrid">
    <w:name w:val="Table Grid"/>
    <w:basedOn w:val="TableNormal"/>
    <w:uiPriority w:val="39"/>
    <w:rsid w:val="004A66AB"/>
    <w:pPr>
      <w:spacing w:after="0" w:line="240" w:lineRule="auto"/>
    </w:pPr>
    <w:rPr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4A66AB"/>
    <w:pPr>
      <w:spacing w:after="0" w:line="240" w:lineRule="auto"/>
    </w:pPr>
    <w:rPr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4A66AB"/>
    <w:pPr>
      <w:spacing w:after="0" w:line="240" w:lineRule="auto"/>
    </w:pPr>
    <w:rPr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4A66AB"/>
    <w:pPr>
      <w:spacing w:after="0" w:line="240" w:lineRule="auto"/>
    </w:pPr>
    <w:rPr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A66AB"/>
    <w:pPr>
      <w:tabs>
        <w:tab w:val="center" w:pos="4680"/>
        <w:tab w:val="right" w:pos="9360"/>
      </w:tabs>
      <w:spacing w:after="0" w:line="240" w:lineRule="auto"/>
    </w:pPr>
    <w:rPr>
      <w:rFonts w:ascii="Arial" w:eastAsia="Batang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4A66AB"/>
    <w:rPr>
      <w:rFonts w:ascii="Arial" w:eastAsia="Batang" w:hAnsi="Arial" w:cs="Times New Roman"/>
      <w:sz w:val="20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A66AB"/>
    <w:pPr>
      <w:spacing w:after="0" w:line="480" w:lineRule="auto"/>
    </w:pPr>
    <w:rPr>
      <w:rFonts w:ascii="Arial" w:eastAsia="Batang" w:hAnsi="Arial" w:cs="Times New Roman"/>
      <w:sz w:val="20"/>
      <w:szCs w:val="24"/>
    </w:rPr>
  </w:style>
  <w:style w:type="character" w:customStyle="1" w:styleId="FollowedHyperlink1">
    <w:name w:val="FollowedHyperlink1"/>
    <w:basedOn w:val="DefaultParagraphFont"/>
    <w:rsid w:val="004A66AB"/>
    <w:rPr>
      <w:color w:val="954F72"/>
      <w:u w:val="single"/>
    </w:rPr>
  </w:style>
  <w:style w:type="paragraph" w:styleId="Revision">
    <w:name w:val="Revision"/>
    <w:hidden/>
    <w:uiPriority w:val="99"/>
    <w:semiHidden/>
    <w:rsid w:val="004A66AB"/>
    <w:pPr>
      <w:spacing w:after="0" w:line="240" w:lineRule="auto"/>
    </w:pPr>
    <w:rPr>
      <w:rFonts w:ascii="Arial" w:eastAsia="Batang" w:hAnsi="Arial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66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Naiser, Emily E</dc:creator>
  <cp:keywords/>
  <dc:description/>
  <cp:lastModifiedBy>George Naufal</cp:lastModifiedBy>
  <cp:revision>12</cp:revision>
  <dcterms:created xsi:type="dcterms:W3CDTF">2022-01-30T19:38:00Z</dcterms:created>
  <dcterms:modified xsi:type="dcterms:W3CDTF">2022-02-01T16:57:00Z</dcterms:modified>
</cp:coreProperties>
</file>