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1B157" w14:textId="77777777" w:rsidR="001E25F4" w:rsidRDefault="00663E70">
      <w:pPr>
        <w:rPr>
          <w:rFonts w:ascii="Times New Roman" w:hAnsi="Times New Roman" w:cs="Times New Roman"/>
          <w:b/>
          <w:sz w:val="20"/>
          <w:szCs w:val="20"/>
        </w:rPr>
      </w:pPr>
      <w:r>
        <w:rPr>
          <w:rFonts w:ascii="Times New Roman" w:hAnsi="Times New Roman" w:cs="Times New Roman"/>
          <w:b/>
          <w:sz w:val="20"/>
          <w:szCs w:val="20"/>
        </w:rPr>
        <w:t>Section</w:t>
      </w:r>
      <w:r w:rsidR="008C1F5C" w:rsidRPr="008C1F5C">
        <w:rPr>
          <w:rFonts w:ascii="Times New Roman" w:hAnsi="Times New Roman" w:cs="Times New Roman"/>
          <w:b/>
          <w:sz w:val="20"/>
          <w:szCs w:val="20"/>
        </w:rPr>
        <w:t xml:space="preserve"> 1</w:t>
      </w:r>
    </w:p>
    <w:p w14:paraId="3DCD1193" w14:textId="77777777" w:rsidR="008C1F5C" w:rsidRDefault="008C1F5C">
      <w:pPr>
        <w:rPr>
          <w:rFonts w:ascii="Times New Roman" w:hAnsi="Times New Roman" w:cs="Times New Roman"/>
          <w:b/>
          <w:sz w:val="20"/>
          <w:szCs w:val="20"/>
        </w:rPr>
      </w:pPr>
    </w:p>
    <w:p w14:paraId="7F280C5D" w14:textId="77777777" w:rsidR="008C1F5C" w:rsidRDefault="008C1F5C" w:rsidP="008C1F5C">
      <w:pPr>
        <w:rPr>
          <w:rFonts w:ascii="Times New Roman" w:hAnsi="Times New Roman" w:cs="Times New Roman"/>
          <w:szCs w:val="21"/>
        </w:rPr>
      </w:pPr>
      <w:r>
        <w:rPr>
          <w:rFonts w:ascii="Times New Roman" w:hAnsi="Times New Roman" w:cs="Times New Roman"/>
          <w:b/>
          <w:szCs w:val="21"/>
        </w:rPr>
        <w:t xml:space="preserve">Title: </w:t>
      </w:r>
      <w:r>
        <w:rPr>
          <w:rFonts w:ascii="Times New Roman" w:hAnsi="Times New Roman" w:cs="Times New Roman"/>
          <w:szCs w:val="21"/>
        </w:rPr>
        <w:t xml:space="preserve">Conjugation of Anti-CD11b with TCO-NHS ester to produce Anti-CD11b-TCO at DAR 6-9. </w:t>
      </w:r>
    </w:p>
    <w:p w14:paraId="3E6F556E" w14:textId="77777777" w:rsidR="008C1F5C" w:rsidRDefault="008C1F5C" w:rsidP="008C1F5C">
      <w:pPr>
        <w:spacing w:before="240"/>
        <w:rPr>
          <w:rFonts w:ascii="Times New Roman" w:hAnsi="Times New Roman" w:cs="Times New Roman"/>
          <w:b/>
          <w:szCs w:val="21"/>
        </w:rPr>
      </w:pPr>
      <w:r>
        <w:rPr>
          <w:rFonts w:ascii="Times New Roman" w:hAnsi="Times New Roman" w:cs="Times New Roman"/>
          <w:b/>
          <w:szCs w:val="21"/>
        </w:rPr>
        <w:t xml:space="preserve">Purpose: </w:t>
      </w:r>
    </w:p>
    <w:p w14:paraId="502D2A5C" w14:textId="77777777" w:rsidR="008C1F5C" w:rsidRDefault="008C1F5C" w:rsidP="008C1F5C">
      <w:pPr>
        <w:rPr>
          <w:rFonts w:ascii="Times New Roman" w:hAnsi="Times New Roman" w:cs="Times New Roman"/>
          <w:szCs w:val="21"/>
        </w:rPr>
      </w:pPr>
      <w:r>
        <w:rPr>
          <w:rFonts w:ascii="Times New Roman" w:hAnsi="Times New Roman" w:cs="Times New Roman"/>
          <w:szCs w:val="21"/>
        </w:rPr>
        <w:t>To produce Anti-CD11b-TCO at DAR 6-9.</w:t>
      </w:r>
    </w:p>
    <w:p w14:paraId="6FBEFD9C" w14:textId="77777777" w:rsidR="008C1F5C" w:rsidRDefault="008C1F5C" w:rsidP="008C1F5C">
      <w:pPr>
        <w:spacing w:before="240"/>
        <w:rPr>
          <w:rFonts w:ascii="Times New Roman" w:hAnsi="Times New Roman" w:cs="Times New Roman"/>
          <w:b/>
          <w:szCs w:val="21"/>
        </w:rPr>
      </w:pPr>
      <w:r>
        <w:rPr>
          <w:rFonts w:ascii="Times New Roman" w:hAnsi="Times New Roman" w:cs="Times New Roman"/>
          <w:b/>
          <w:szCs w:val="21"/>
        </w:rPr>
        <w:t>Reagents and Materials:</w:t>
      </w:r>
    </w:p>
    <w:tbl>
      <w:tblPr>
        <w:tblStyle w:val="TableGrid"/>
        <w:tblW w:w="8814" w:type="dxa"/>
        <w:tblInd w:w="0" w:type="dxa"/>
        <w:tblLook w:val="04A0" w:firstRow="1" w:lastRow="0" w:firstColumn="1" w:lastColumn="0" w:noHBand="0" w:noVBand="1"/>
      </w:tblPr>
      <w:tblGrid>
        <w:gridCol w:w="851"/>
        <w:gridCol w:w="2972"/>
        <w:gridCol w:w="4991"/>
      </w:tblGrid>
      <w:tr w:rsidR="008C1F5C" w14:paraId="13C34437" w14:textId="77777777" w:rsidTr="008C1F5C">
        <w:trPr>
          <w:trHeight w:val="247"/>
        </w:trPr>
        <w:tc>
          <w:tcPr>
            <w:tcW w:w="851" w:type="dxa"/>
            <w:tcBorders>
              <w:top w:val="single" w:sz="4" w:space="0" w:color="auto"/>
              <w:left w:val="single" w:sz="4" w:space="0" w:color="auto"/>
              <w:bottom w:val="single" w:sz="4" w:space="0" w:color="auto"/>
              <w:right w:val="single" w:sz="4" w:space="0" w:color="auto"/>
            </w:tcBorders>
            <w:hideMark/>
          </w:tcPr>
          <w:p w14:paraId="0D1442FC" w14:textId="77777777" w:rsidR="008C1F5C" w:rsidRDefault="008C1F5C">
            <w:pPr>
              <w:jc w:val="center"/>
              <w:rPr>
                <w:rFonts w:ascii="Times New Roman" w:hAnsi="Times New Roman" w:cs="Times New Roman"/>
                <w:sz w:val="20"/>
                <w:szCs w:val="20"/>
              </w:rPr>
            </w:pPr>
            <w:r>
              <w:rPr>
                <w:rFonts w:ascii="Times New Roman" w:hAnsi="Times New Roman" w:cs="Times New Roman"/>
                <w:sz w:val="20"/>
                <w:szCs w:val="20"/>
              </w:rPr>
              <w:t>NO.</w:t>
            </w:r>
          </w:p>
        </w:tc>
        <w:tc>
          <w:tcPr>
            <w:tcW w:w="2972" w:type="dxa"/>
            <w:tcBorders>
              <w:top w:val="single" w:sz="4" w:space="0" w:color="auto"/>
              <w:left w:val="single" w:sz="4" w:space="0" w:color="auto"/>
              <w:bottom w:val="single" w:sz="4" w:space="0" w:color="auto"/>
              <w:right w:val="single" w:sz="4" w:space="0" w:color="auto"/>
            </w:tcBorders>
            <w:hideMark/>
          </w:tcPr>
          <w:p w14:paraId="5D5A7405" w14:textId="77777777" w:rsidR="008C1F5C" w:rsidRDefault="008C1F5C">
            <w:pPr>
              <w:jc w:val="center"/>
              <w:rPr>
                <w:rFonts w:ascii="Times New Roman" w:hAnsi="Times New Roman" w:cs="Times New Roman"/>
                <w:sz w:val="20"/>
                <w:szCs w:val="20"/>
              </w:rPr>
            </w:pPr>
            <w:r>
              <w:rPr>
                <w:rFonts w:ascii="Times New Roman" w:hAnsi="Times New Roman" w:cs="Times New Roman"/>
                <w:sz w:val="20"/>
                <w:szCs w:val="20"/>
              </w:rPr>
              <w:t>Reagent</w:t>
            </w:r>
          </w:p>
        </w:tc>
        <w:tc>
          <w:tcPr>
            <w:tcW w:w="4991" w:type="dxa"/>
            <w:tcBorders>
              <w:top w:val="single" w:sz="4" w:space="0" w:color="auto"/>
              <w:left w:val="single" w:sz="4" w:space="0" w:color="auto"/>
              <w:bottom w:val="single" w:sz="4" w:space="0" w:color="auto"/>
              <w:right w:val="single" w:sz="4" w:space="0" w:color="auto"/>
            </w:tcBorders>
            <w:hideMark/>
          </w:tcPr>
          <w:p w14:paraId="7221BFAD" w14:textId="77777777" w:rsidR="008C1F5C" w:rsidRDefault="008C1F5C">
            <w:pPr>
              <w:jc w:val="center"/>
              <w:rPr>
                <w:rFonts w:ascii="Times New Roman" w:hAnsi="Times New Roman" w:cs="Times New Roman"/>
                <w:sz w:val="20"/>
                <w:szCs w:val="20"/>
              </w:rPr>
            </w:pPr>
            <w:r>
              <w:rPr>
                <w:rFonts w:ascii="Times New Roman" w:hAnsi="Times New Roman" w:cs="Times New Roman"/>
                <w:sz w:val="20"/>
                <w:szCs w:val="20"/>
              </w:rPr>
              <w:t>Manufacturer</w:t>
            </w:r>
          </w:p>
        </w:tc>
      </w:tr>
      <w:tr w:rsidR="008C1F5C" w14:paraId="0425484B" w14:textId="77777777" w:rsidTr="008C1F5C">
        <w:trPr>
          <w:trHeight w:val="357"/>
        </w:trPr>
        <w:tc>
          <w:tcPr>
            <w:tcW w:w="851" w:type="dxa"/>
            <w:tcBorders>
              <w:top w:val="single" w:sz="4" w:space="0" w:color="auto"/>
              <w:left w:val="single" w:sz="4" w:space="0" w:color="auto"/>
              <w:bottom w:val="single" w:sz="4" w:space="0" w:color="auto"/>
              <w:right w:val="single" w:sz="4" w:space="0" w:color="auto"/>
            </w:tcBorders>
            <w:vAlign w:val="center"/>
            <w:hideMark/>
          </w:tcPr>
          <w:p w14:paraId="451CA8E7" w14:textId="77777777" w:rsidR="008C1F5C" w:rsidRDefault="008C1F5C">
            <w:pPr>
              <w:jc w:val="center"/>
              <w:rPr>
                <w:rFonts w:ascii="Times New Roman" w:hAnsi="Times New Roman" w:cs="Times New Roman"/>
                <w:sz w:val="20"/>
                <w:szCs w:val="20"/>
              </w:rPr>
            </w:pPr>
            <w:r>
              <w:rPr>
                <w:rFonts w:ascii="Times New Roman" w:hAnsi="Times New Roman" w:cs="Times New Roman"/>
                <w:sz w:val="20"/>
                <w:szCs w:val="20"/>
              </w:rPr>
              <w:t>1</w:t>
            </w:r>
          </w:p>
        </w:tc>
        <w:tc>
          <w:tcPr>
            <w:tcW w:w="2972" w:type="dxa"/>
            <w:tcBorders>
              <w:top w:val="single" w:sz="4" w:space="0" w:color="auto"/>
              <w:left w:val="single" w:sz="4" w:space="0" w:color="auto"/>
              <w:bottom w:val="single" w:sz="4" w:space="0" w:color="auto"/>
              <w:right w:val="single" w:sz="4" w:space="0" w:color="auto"/>
            </w:tcBorders>
            <w:hideMark/>
          </w:tcPr>
          <w:p w14:paraId="77888539" w14:textId="77777777" w:rsidR="008C1F5C" w:rsidRDefault="008C1F5C">
            <w:pPr>
              <w:jc w:val="center"/>
              <w:rPr>
                <w:rFonts w:ascii="Times New Roman" w:hAnsi="Times New Roman" w:cs="Times New Roman"/>
                <w:sz w:val="20"/>
                <w:szCs w:val="20"/>
              </w:rPr>
            </w:pPr>
            <w:r>
              <w:rPr>
                <w:rFonts w:ascii="Times New Roman" w:hAnsi="Times New Roman" w:cs="Times New Roman"/>
                <w:sz w:val="20"/>
                <w:szCs w:val="20"/>
              </w:rPr>
              <w:t>Purified Rat Anti-Mouse CD11b</w:t>
            </w:r>
          </w:p>
        </w:tc>
        <w:tc>
          <w:tcPr>
            <w:tcW w:w="4991" w:type="dxa"/>
            <w:tcBorders>
              <w:top w:val="single" w:sz="4" w:space="0" w:color="auto"/>
              <w:left w:val="single" w:sz="4" w:space="0" w:color="auto"/>
              <w:bottom w:val="single" w:sz="4" w:space="0" w:color="auto"/>
              <w:right w:val="single" w:sz="4" w:space="0" w:color="auto"/>
            </w:tcBorders>
            <w:hideMark/>
          </w:tcPr>
          <w:p w14:paraId="4B6BDDB5" w14:textId="77777777" w:rsidR="008C1F5C" w:rsidRDefault="008C1F5C">
            <w:pPr>
              <w:jc w:val="center"/>
              <w:rPr>
                <w:rFonts w:ascii="Times New Roman" w:hAnsi="Times New Roman" w:cs="Times New Roman"/>
                <w:sz w:val="20"/>
                <w:szCs w:val="20"/>
              </w:rPr>
            </w:pPr>
            <w:r>
              <w:rPr>
                <w:rFonts w:ascii="Times New Roman" w:hAnsi="Times New Roman" w:cs="Times New Roman"/>
                <w:sz w:val="20"/>
                <w:szCs w:val="20"/>
              </w:rPr>
              <w:t xml:space="preserve">BD </w:t>
            </w:r>
            <w:proofErr w:type="spellStart"/>
            <w:proofErr w:type="gramStart"/>
            <w:r>
              <w:rPr>
                <w:rFonts w:ascii="Times New Roman" w:hAnsi="Times New Roman" w:cs="Times New Roman"/>
                <w:sz w:val="20"/>
                <w:szCs w:val="20"/>
              </w:rPr>
              <w:t>Pharmingen</w:t>
            </w:r>
            <w:r>
              <w:rPr>
                <w:rFonts w:ascii="Times New Roman" w:hAnsi="Times New Roman" w:cs="Times New Roman"/>
                <w:sz w:val="20"/>
                <w:szCs w:val="20"/>
                <w:vertAlign w:val="superscript"/>
              </w:rPr>
              <w:t>TM</w:t>
            </w:r>
            <w:proofErr w:type="spellEnd"/>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Cat #: 553308, Lot: 7139902</w:t>
            </w:r>
          </w:p>
        </w:tc>
      </w:tr>
      <w:tr w:rsidR="008C1F5C" w14:paraId="574AC4D6" w14:textId="77777777" w:rsidTr="008C1F5C">
        <w:trPr>
          <w:trHeight w:val="247"/>
        </w:trPr>
        <w:tc>
          <w:tcPr>
            <w:tcW w:w="851" w:type="dxa"/>
            <w:tcBorders>
              <w:top w:val="single" w:sz="4" w:space="0" w:color="auto"/>
              <w:left w:val="single" w:sz="4" w:space="0" w:color="auto"/>
              <w:bottom w:val="single" w:sz="4" w:space="0" w:color="auto"/>
              <w:right w:val="single" w:sz="4" w:space="0" w:color="auto"/>
            </w:tcBorders>
            <w:vAlign w:val="center"/>
            <w:hideMark/>
          </w:tcPr>
          <w:p w14:paraId="25530910" w14:textId="77777777" w:rsidR="008C1F5C" w:rsidRDefault="008C1F5C">
            <w:pPr>
              <w:jc w:val="center"/>
              <w:rPr>
                <w:rFonts w:ascii="Times New Roman" w:hAnsi="Times New Roman" w:cs="Times New Roman"/>
                <w:sz w:val="20"/>
                <w:szCs w:val="20"/>
              </w:rPr>
            </w:pPr>
            <w:r>
              <w:rPr>
                <w:rFonts w:ascii="Times New Roman" w:hAnsi="Times New Roman" w:cs="Times New Roman"/>
                <w:sz w:val="20"/>
                <w:szCs w:val="20"/>
              </w:rPr>
              <w:t>2</w:t>
            </w:r>
          </w:p>
        </w:tc>
        <w:tc>
          <w:tcPr>
            <w:tcW w:w="2972" w:type="dxa"/>
            <w:tcBorders>
              <w:top w:val="single" w:sz="4" w:space="0" w:color="auto"/>
              <w:left w:val="single" w:sz="4" w:space="0" w:color="auto"/>
              <w:bottom w:val="single" w:sz="4" w:space="0" w:color="auto"/>
              <w:right w:val="single" w:sz="4" w:space="0" w:color="auto"/>
            </w:tcBorders>
            <w:hideMark/>
          </w:tcPr>
          <w:p w14:paraId="7D8F7DE8" w14:textId="77777777" w:rsidR="008C1F5C" w:rsidRDefault="008C1F5C">
            <w:pPr>
              <w:jc w:val="center"/>
              <w:rPr>
                <w:rFonts w:ascii="Times New Roman" w:hAnsi="Times New Roman" w:cs="Times New Roman"/>
                <w:sz w:val="20"/>
                <w:szCs w:val="20"/>
              </w:rPr>
            </w:pPr>
            <w:r>
              <w:rPr>
                <w:rFonts w:ascii="Times New Roman" w:hAnsi="Times New Roman" w:cs="Times New Roman"/>
                <w:sz w:val="20"/>
                <w:szCs w:val="20"/>
              </w:rPr>
              <w:t>TCO-NHS ester</w:t>
            </w:r>
          </w:p>
        </w:tc>
        <w:tc>
          <w:tcPr>
            <w:tcW w:w="4991" w:type="dxa"/>
            <w:tcBorders>
              <w:top w:val="single" w:sz="4" w:space="0" w:color="auto"/>
              <w:left w:val="single" w:sz="4" w:space="0" w:color="auto"/>
              <w:bottom w:val="single" w:sz="4" w:space="0" w:color="auto"/>
              <w:right w:val="single" w:sz="4" w:space="0" w:color="auto"/>
            </w:tcBorders>
            <w:hideMark/>
          </w:tcPr>
          <w:p w14:paraId="04DE17FC" w14:textId="77777777" w:rsidR="008C1F5C" w:rsidRDefault="008C1F5C">
            <w:pPr>
              <w:jc w:val="center"/>
              <w:rPr>
                <w:rFonts w:ascii="Times New Roman" w:hAnsi="Times New Roman" w:cs="Times New Roman"/>
                <w:sz w:val="20"/>
                <w:szCs w:val="20"/>
              </w:rPr>
            </w:pPr>
            <w:r>
              <w:rPr>
                <w:rFonts w:ascii="Times New Roman" w:hAnsi="Times New Roman" w:cs="Times New Roman"/>
                <w:sz w:val="20"/>
                <w:szCs w:val="20"/>
              </w:rPr>
              <w:t>Click Chemistry Tools, Prod# 1016</w:t>
            </w:r>
          </w:p>
        </w:tc>
      </w:tr>
      <w:tr w:rsidR="008C1F5C" w14:paraId="44161EA7" w14:textId="77777777" w:rsidTr="008C1F5C">
        <w:trPr>
          <w:trHeight w:val="259"/>
        </w:trPr>
        <w:tc>
          <w:tcPr>
            <w:tcW w:w="851" w:type="dxa"/>
            <w:tcBorders>
              <w:top w:val="single" w:sz="4" w:space="0" w:color="auto"/>
              <w:left w:val="single" w:sz="4" w:space="0" w:color="auto"/>
              <w:bottom w:val="single" w:sz="4" w:space="0" w:color="auto"/>
              <w:right w:val="single" w:sz="4" w:space="0" w:color="auto"/>
            </w:tcBorders>
            <w:vAlign w:val="center"/>
            <w:hideMark/>
          </w:tcPr>
          <w:p w14:paraId="6A6E189C" w14:textId="77777777" w:rsidR="008C1F5C" w:rsidRDefault="008C1F5C">
            <w:pPr>
              <w:jc w:val="center"/>
              <w:rPr>
                <w:rFonts w:ascii="Times New Roman" w:hAnsi="Times New Roman" w:cs="Times New Roman"/>
                <w:sz w:val="20"/>
                <w:szCs w:val="20"/>
              </w:rPr>
            </w:pPr>
            <w:r>
              <w:rPr>
                <w:rFonts w:ascii="Times New Roman" w:hAnsi="Times New Roman" w:cs="Times New Roman"/>
                <w:sz w:val="20"/>
                <w:szCs w:val="20"/>
              </w:rPr>
              <w:t>3</w:t>
            </w:r>
          </w:p>
        </w:tc>
        <w:tc>
          <w:tcPr>
            <w:tcW w:w="2972" w:type="dxa"/>
            <w:tcBorders>
              <w:top w:val="single" w:sz="4" w:space="0" w:color="auto"/>
              <w:left w:val="single" w:sz="4" w:space="0" w:color="auto"/>
              <w:bottom w:val="single" w:sz="4" w:space="0" w:color="auto"/>
              <w:right w:val="single" w:sz="4" w:space="0" w:color="auto"/>
            </w:tcBorders>
            <w:hideMark/>
          </w:tcPr>
          <w:p w14:paraId="1CB314D5" w14:textId="77777777" w:rsidR="008C1F5C" w:rsidRDefault="008C1F5C">
            <w:pPr>
              <w:jc w:val="center"/>
              <w:rPr>
                <w:rFonts w:ascii="Times New Roman" w:hAnsi="Times New Roman" w:cs="Times New Roman"/>
                <w:sz w:val="20"/>
                <w:szCs w:val="20"/>
              </w:rPr>
            </w:pPr>
            <w:r>
              <w:rPr>
                <w:rFonts w:ascii="Times New Roman" w:hAnsi="Times New Roman" w:cs="Times New Roman"/>
                <w:sz w:val="20"/>
                <w:szCs w:val="20"/>
              </w:rPr>
              <w:t>DMF</w:t>
            </w:r>
          </w:p>
        </w:tc>
        <w:tc>
          <w:tcPr>
            <w:tcW w:w="4991" w:type="dxa"/>
            <w:tcBorders>
              <w:top w:val="single" w:sz="4" w:space="0" w:color="auto"/>
              <w:left w:val="single" w:sz="4" w:space="0" w:color="auto"/>
              <w:bottom w:val="single" w:sz="4" w:space="0" w:color="auto"/>
              <w:right w:val="single" w:sz="4" w:space="0" w:color="auto"/>
            </w:tcBorders>
            <w:hideMark/>
          </w:tcPr>
          <w:p w14:paraId="1D32E208" w14:textId="77777777" w:rsidR="008C1F5C" w:rsidRDefault="008C1F5C">
            <w:pPr>
              <w:jc w:val="center"/>
              <w:rPr>
                <w:rFonts w:ascii="Times New Roman" w:hAnsi="Times New Roman" w:cs="Times New Roman"/>
                <w:sz w:val="20"/>
                <w:szCs w:val="20"/>
              </w:rPr>
            </w:pPr>
            <w:proofErr w:type="spellStart"/>
            <w:r>
              <w:rPr>
                <w:rFonts w:ascii="Times New Roman" w:hAnsi="Times New Roman" w:cs="Times New Roman"/>
                <w:sz w:val="20"/>
                <w:szCs w:val="20"/>
              </w:rPr>
              <w:t>J&amp;Kseal</w:t>
            </w:r>
            <w:proofErr w:type="spellEnd"/>
            <w:r>
              <w:rPr>
                <w:rFonts w:ascii="Times New Roman" w:hAnsi="Times New Roman" w:cs="Times New Roman"/>
                <w:sz w:val="20"/>
                <w:szCs w:val="20"/>
              </w:rPr>
              <w:t xml:space="preserve">, Cat #: 983353, Lot: LGA0S92  </w:t>
            </w:r>
          </w:p>
        </w:tc>
      </w:tr>
      <w:tr w:rsidR="008C1F5C" w14:paraId="7385EDC7" w14:textId="77777777" w:rsidTr="008C1F5C">
        <w:trPr>
          <w:trHeight w:val="259"/>
        </w:trPr>
        <w:tc>
          <w:tcPr>
            <w:tcW w:w="851" w:type="dxa"/>
            <w:tcBorders>
              <w:top w:val="single" w:sz="4" w:space="0" w:color="auto"/>
              <w:left w:val="single" w:sz="4" w:space="0" w:color="auto"/>
              <w:bottom w:val="single" w:sz="4" w:space="0" w:color="auto"/>
              <w:right w:val="single" w:sz="4" w:space="0" w:color="auto"/>
            </w:tcBorders>
            <w:vAlign w:val="center"/>
            <w:hideMark/>
          </w:tcPr>
          <w:p w14:paraId="1FA2CD07" w14:textId="77777777" w:rsidR="008C1F5C" w:rsidRDefault="008C1F5C">
            <w:pPr>
              <w:jc w:val="center"/>
              <w:rPr>
                <w:rFonts w:ascii="Times New Roman" w:hAnsi="Times New Roman" w:cs="Times New Roman"/>
                <w:sz w:val="20"/>
                <w:szCs w:val="20"/>
              </w:rPr>
            </w:pPr>
            <w:r>
              <w:rPr>
                <w:rFonts w:ascii="Times New Roman" w:hAnsi="Times New Roman" w:cs="Times New Roman"/>
                <w:sz w:val="20"/>
                <w:szCs w:val="20"/>
              </w:rPr>
              <w:t>4</w:t>
            </w:r>
          </w:p>
        </w:tc>
        <w:tc>
          <w:tcPr>
            <w:tcW w:w="2972" w:type="dxa"/>
            <w:tcBorders>
              <w:top w:val="single" w:sz="4" w:space="0" w:color="auto"/>
              <w:left w:val="single" w:sz="4" w:space="0" w:color="auto"/>
              <w:bottom w:val="single" w:sz="4" w:space="0" w:color="auto"/>
              <w:right w:val="single" w:sz="4" w:space="0" w:color="auto"/>
            </w:tcBorders>
            <w:hideMark/>
          </w:tcPr>
          <w:p w14:paraId="43A04FA6" w14:textId="77777777" w:rsidR="008C1F5C" w:rsidRDefault="008C1F5C">
            <w:pPr>
              <w:jc w:val="center"/>
              <w:rPr>
                <w:rFonts w:ascii="Times New Roman" w:hAnsi="Times New Roman" w:cs="Times New Roman"/>
                <w:sz w:val="20"/>
                <w:szCs w:val="20"/>
              </w:rPr>
            </w:pPr>
            <w:r>
              <w:rPr>
                <w:rFonts w:ascii="Times New Roman" w:hAnsi="Times New Roman" w:cs="Times New Roman"/>
                <w:sz w:val="20"/>
                <w:szCs w:val="20"/>
              </w:rPr>
              <w:t>NaHCO</w:t>
            </w:r>
            <w:r>
              <w:rPr>
                <w:rFonts w:ascii="Times New Roman" w:hAnsi="Times New Roman" w:cs="Times New Roman"/>
                <w:sz w:val="20"/>
                <w:szCs w:val="20"/>
                <w:vertAlign w:val="subscript"/>
              </w:rPr>
              <w:t>3</w:t>
            </w:r>
          </w:p>
        </w:tc>
        <w:tc>
          <w:tcPr>
            <w:tcW w:w="4991" w:type="dxa"/>
            <w:tcBorders>
              <w:top w:val="single" w:sz="4" w:space="0" w:color="auto"/>
              <w:left w:val="single" w:sz="4" w:space="0" w:color="auto"/>
              <w:bottom w:val="single" w:sz="4" w:space="0" w:color="auto"/>
              <w:right w:val="single" w:sz="4" w:space="0" w:color="auto"/>
            </w:tcBorders>
            <w:hideMark/>
          </w:tcPr>
          <w:p w14:paraId="781C5F6E" w14:textId="77777777" w:rsidR="008C1F5C" w:rsidRDefault="008C1F5C">
            <w:pPr>
              <w:jc w:val="center"/>
              <w:rPr>
                <w:rFonts w:ascii="Times New Roman" w:hAnsi="Times New Roman" w:cs="Times New Roman"/>
                <w:sz w:val="20"/>
                <w:szCs w:val="20"/>
              </w:rPr>
            </w:pPr>
            <w:r>
              <w:rPr>
                <w:rFonts w:ascii="Times New Roman" w:hAnsi="Times New Roman" w:cs="Times New Roman"/>
                <w:sz w:val="20"/>
                <w:szCs w:val="20"/>
              </w:rPr>
              <w:t>Sigma, S5761 lot#: SLBR9495V</w:t>
            </w:r>
          </w:p>
        </w:tc>
      </w:tr>
      <w:tr w:rsidR="008C1F5C" w14:paraId="3475F258" w14:textId="77777777" w:rsidTr="008C1F5C">
        <w:trPr>
          <w:trHeight w:val="259"/>
        </w:trPr>
        <w:tc>
          <w:tcPr>
            <w:tcW w:w="851" w:type="dxa"/>
            <w:tcBorders>
              <w:top w:val="single" w:sz="4" w:space="0" w:color="auto"/>
              <w:left w:val="single" w:sz="4" w:space="0" w:color="auto"/>
              <w:bottom w:val="single" w:sz="4" w:space="0" w:color="auto"/>
              <w:right w:val="single" w:sz="4" w:space="0" w:color="auto"/>
            </w:tcBorders>
            <w:vAlign w:val="center"/>
            <w:hideMark/>
          </w:tcPr>
          <w:p w14:paraId="73FFDE01" w14:textId="77777777" w:rsidR="008C1F5C" w:rsidRDefault="008C1F5C">
            <w:pPr>
              <w:jc w:val="center"/>
              <w:rPr>
                <w:rFonts w:ascii="Times New Roman" w:hAnsi="Times New Roman" w:cs="Times New Roman"/>
                <w:sz w:val="20"/>
                <w:szCs w:val="20"/>
              </w:rPr>
            </w:pPr>
            <w:r>
              <w:rPr>
                <w:rFonts w:ascii="Times New Roman" w:hAnsi="Times New Roman" w:cs="Times New Roman"/>
                <w:sz w:val="20"/>
                <w:szCs w:val="20"/>
              </w:rPr>
              <w:t>5</w:t>
            </w:r>
          </w:p>
        </w:tc>
        <w:tc>
          <w:tcPr>
            <w:tcW w:w="2972" w:type="dxa"/>
            <w:tcBorders>
              <w:top w:val="single" w:sz="4" w:space="0" w:color="auto"/>
              <w:left w:val="single" w:sz="4" w:space="0" w:color="auto"/>
              <w:bottom w:val="single" w:sz="4" w:space="0" w:color="auto"/>
              <w:right w:val="single" w:sz="4" w:space="0" w:color="auto"/>
            </w:tcBorders>
            <w:vAlign w:val="center"/>
            <w:hideMark/>
          </w:tcPr>
          <w:p w14:paraId="39F4D02A" w14:textId="77777777" w:rsidR="008C1F5C" w:rsidRDefault="008C1F5C">
            <w:pPr>
              <w:jc w:val="center"/>
              <w:rPr>
                <w:rFonts w:ascii="Times New Roman" w:hAnsi="Times New Roman" w:cs="Times New Roman"/>
                <w:sz w:val="20"/>
                <w:szCs w:val="20"/>
              </w:rPr>
            </w:pPr>
            <w:proofErr w:type="spellStart"/>
            <w:r>
              <w:rPr>
                <w:rFonts w:ascii="Times New Roman" w:hAnsi="Times New Roman" w:cs="Times New Roman"/>
                <w:sz w:val="20"/>
                <w:szCs w:val="20"/>
              </w:rPr>
              <w:t>PNGase</w:t>
            </w:r>
            <w:proofErr w:type="spellEnd"/>
            <w:r>
              <w:rPr>
                <w:rFonts w:ascii="Times New Roman" w:hAnsi="Times New Roman" w:cs="Times New Roman"/>
                <w:sz w:val="20"/>
                <w:szCs w:val="20"/>
              </w:rPr>
              <w:t xml:space="preserve"> F</w:t>
            </w:r>
          </w:p>
        </w:tc>
        <w:tc>
          <w:tcPr>
            <w:tcW w:w="4991" w:type="dxa"/>
            <w:tcBorders>
              <w:top w:val="single" w:sz="4" w:space="0" w:color="auto"/>
              <w:left w:val="single" w:sz="4" w:space="0" w:color="auto"/>
              <w:bottom w:val="single" w:sz="4" w:space="0" w:color="auto"/>
              <w:right w:val="single" w:sz="4" w:space="0" w:color="auto"/>
            </w:tcBorders>
            <w:hideMark/>
          </w:tcPr>
          <w:p w14:paraId="7FE2A236" w14:textId="77777777" w:rsidR="008C1F5C" w:rsidRDefault="008C1F5C">
            <w:pPr>
              <w:jc w:val="center"/>
              <w:rPr>
                <w:rFonts w:ascii="Times New Roman" w:hAnsi="Times New Roman" w:cs="Times New Roman"/>
                <w:sz w:val="20"/>
                <w:szCs w:val="20"/>
              </w:rPr>
            </w:pPr>
            <w:proofErr w:type="spellStart"/>
            <w:r>
              <w:rPr>
                <w:rFonts w:ascii="Times New Roman" w:hAnsi="Times New Roman" w:cs="Times New Roman"/>
                <w:sz w:val="20"/>
                <w:szCs w:val="20"/>
              </w:rPr>
              <w:t>BioLabs</w:t>
            </w:r>
            <w:proofErr w:type="spellEnd"/>
            <w:r>
              <w:rPr>
                <w:rFonts w:ascii="Times New Roman" w:hAnsi="Times New Roman" w:cs="Times New Roman"/>
                <w:sz w:val="20"/>
                <w:szCs w:val="20"/>
              </w:rPr>
              <w:t>. Inc., NEB-P0705L</w:t>
            </w:r>
          </w:p>
        </w:tc>
      </w:tr>
    </w:tbl>
    <w:p w14:paraId="2BDEF635" w14:textId="77777777" w:rsidR="008C1F5C" w:rsidRDefault="008C1F5C" w:rsidP="008C1F5C">
      <w:pPr>
        <w:rPr>
          <w:rFonts w:ascii="Times New Roman" w:hAnsi="Times New Roman" w:cs="Times New Roman"/>
          <w:szCs w:val="21"/>
        </w:rPr>
      </w:pPr>
      <w:r>
        <w:rPr>
          <w:rFonts w:ascii="Times New Roman" w:hAnsi="Times New Roman" w:cs="Times New Roman"/>
          <w:szCs w:val="21"/>
        </w:rPr>
        <w:t>Conjugation buffer: PBS, pH 7.2, 0.5M NaHCO3, pH8.9</w:t>
      </w:r>
    </w:p>
    <w:p w14:paraId="239819BC" w14:textId="77777777" w:rsidR="008C1F5C" w:rsidRDefault="008C1F5C" w:rsidP="008C1F5C">
      <w:pPr>
        <w:rPr>
          <w:rFonts w:ascii="Times New Roman" w:hAnsi="Times New Roman" w:cs="Times New Roman"/>
          <w:szCs w:val="21"/>
        </w:rPr>
      </w:pPr>
      <w:r>
        <w:rPr>
          <w:rFonts w:ascii="Times New Roman" w:hAnsi="Times New Roman" w:cs="Times New Roman"/>
          <w:szCs w:val="21"/>
        </w:rPr>
        <w:t>Storage buffer: PBS, pH 7.4.</w:t>
      </w:r>
    </w:p>
    <w:p w14:paraId="1D2009E8" w14:textId="77777777" w:rsidR="008C1F5C" w:rsidRDefault="008C1F5C" w:rsidP="008C1F5C">
      <w:pPr>
        <w:spacing w:before="240"/>
        <w:rPr>
          <w:rFonts w:ascii="Times New Roman" w:hAnsi="Times New Roman" w:cs="Times New Roman"/>
          <w:b/>
          <w:szCs w:val="21"/>
        </w:rPr>
      </w:pPr>
      <w:r>
        <w:rPr>
          <w:rFonts w:ascii="Times New Roman" w:hAnsi="Times New Roman" w:cs="Times New Roman"/>
          <w:b/>
          <w:szCs w:val="21"/>
        </w:rPr>
        <w:t>Instruments and equipment</w:t>
      </w:r>
    </w:p>
    <w:tbl>
      <w:tblPr>
        <w:tblStyle w:val="TableGrid"/>
        <w:tblW w:w="5000" w:type="pct"/>
        <w:tblInd w:w="0" w:type="dxa"/>
        <w:tblLook w:val="04A0" w:firstRow="1" w:lastRow="0" w:firstColumn="1" w:lastColumn="0" w:noHBand="0" w:noVBand="1"/>
      </w:tblPr>
      <w:tblGrid>
        <w:gridCol w:w="800"/>
        <w:gridCol w:w="2814"/>
        <w:gridCol w:w="4682"/>
      </w:tblGrid>
      <w:tr w:rsidR="008C1F5C" w14:paraId="1BD6EC47" w14:textId="77777777" w:rsidTr="008C1F5C">
        <w:tc>
          <w:tcPr>
            <w:tcW w:w="482" w:type="pct"/>
            <w:tcBorders>
              <w:top w:val="single" w:sz="4" w:space="0" w:color="auto"/>
              <w:left w:val="single" w:sz="4" w:space="0" w:color="auto"/>
              <w:bottom w:val="single" w:sz="4" w:space="0" w:color="auto"/>
              <w:right w:val="single" w:sz="4" w:space="0" w:color="auto"/>
            </w:tcBorders>
            <w:hideMark/>
          </w:tcPr>
          <w:p w14:paraId="7128BD21" w14:textId="77777777" w:rsidR="008C1F5C" w:rsidRDefault="008C1F5C">
            <w:pPr>
              <w:jc w:val="center"/>
              <w:rPr>
                <w:rFonts w:ascii="Times New Roman" w:hAnsi="Times New Roman" w:cs="Times New Roman"/>
                <w:sz w:val="20"/>
                <w:szCs w:val="20"/>
              </w:rPr>
            </w:pPr>
            <w:r>
              <w:rPr>
                <w:rFonts w:ascii="Times New Roman" w:hAnsi="Times New Roman" w:cs="Times New Roman"/>
                <w:sz w:val="20"/>
                <w:szCs w:val="20"/>
              </w:rPr>
              <w:t>No.</w:t>
            </w:r>
          </w:p>
        </w:tc>
        <w:tc>
          <w:tcPr>
            <w:tcW w:w="1696" w:type="pct"/>
            <w:tcBorders>
              <w:top w:val="single" w:sz="4" w:space="0" w:color="auto"/>
              <w:left w:val="single" w:sz="4" w:space="0" w:color="auto"/>
              <w:bottom w:val="single" w:sz="4" w:space="0" w:color="auto"/>
              <w:right w:val="single" w:sz="4" w:space="0" w:color="auto"/>
            </w:tcBorders>
            <w:hideMark/>
          </w:tcPr>
          <w:p w14:paraId="42EC8F80" w14:textId="77777777" w:rsidR="008C1F5C" w:rsidRDefault="008C1F5C">
            <w:pPr>
              <w:jc w:val="center"/>
              <w:rPr>
                <w:rFonts w:ascii="Times New Roman" w:hAnsi="Times New Roman" w:cs="Times New Roman"/>
                <w:sz w:val="20"/>
                <w:szCs w:val="20"/>
              </w:rPr>
            </w:pPr>
            <w:r>
              <w:rPr>
                <w:rFonts w:ascii="Times New Roman" w:hAnsi="Times New Roman" w:cs="Times New Roman"/>
                <w:sz w:val="20"/>
                <w:szCs w:val="20"/>
              </w:rPr>
              <w:t>Equipment</w:t>
            </w:r>
          </w:p>
        </w:tc>
        <w:tc>
          <w:tcPr>
            <w:tcW w:w="2822" w:type="pct"/>
            <w:tcBorders>
              <w:top w:val="single" w:sz="4" w:space="0" w:color="auto"/>
              <w:left w:val="single" w:sz="4" w:space="0" w:color="auto"/>
              <w:bottom w:val="single" w:sz="4" w:space="0" w:color="auto"/>
              <w:right w:val="single" w:sz="4" w:space="0" w:color="auto"/>
            </w:tcBorders>
            <w:hideMark/>
          </w:tcPr>
          <w:p w14:paraId="084A0CBA" w14:textId="77777777" w:rsidR="008C1F5C" w:rsidRDefault="008C1F5C">
            <w:pPr>
              <w:jc w:val="center"/>
              <w:rPr>
                <w:rFonts w:ascii="Times New Roman" w:hAnsi="Times New Roman" w:cs="Times New Roman"/>
                <w:sz w:val="20"/>
                <w:szCs w:val="20"/>
              </w:rPr>
            </w:pPr>
            <w:r>
              <w:rPr>
                <w:rFonts w:ascii="Times New Roman" w:hAnsi="Times New Roman" w:cs="Times New Roman"/>
                <w:sz w:val="20"/>
                <w:szCs w:val="20"/>
              </w:rPr>
              <w:t>Manufacturer/Model</w:t>
            </w:r>
          </w:p>
        </w:tc>
      </w:tr>
      <w:tr w:rsidR="008C1F5C" w14:paraId="673C2AD7" w14:textId="77777777" w:rsidTr="008C1F5C">
        <w:tc>
          <w:tcPr>
            <w:tcW w:w="482" w:type="pct"/>
            <w:tcBorders>
              <w:top w:val="single" w:sz="4" w:space="0" w:color="auto"/>
              <w:left w:val="single" w:sz="4" w:space="0" w:color="auto"/>
              <w:bottom w:val="single" w:sz="4" w:space="0" w:color="auto"/>
              <w:right w:val="single" w:sz="4" w:space="0" w:color="auto"/>
            </w:tcBorders>
            <w:hideMark/>
          </w:tcPr>
          <w:p w14:paraId="1F3315D2" w14:textId="77777777" w:rsidR="008C1F5C" w:rsidRDefault="008C1F5C">
            <w:pPr>
              <w:jc w:val="center"/>
              <w:rPr>
                <w:rFonts w:ascii="Times New Roman" w:hAnsi="Times New Roman" w:cs="Times New Roman"/>
                <w:sz w:val="20"/>
                <w:szCs w:val="20"/>
              </w:rPr>
            </w:pPr>
            <w:r>
              <w:rPr>
                <w:rFonts w:ascii="Times New Roman" w:hAnsi="Times New Roman" w:cs="Times New Roman"/>
                <w:sz w:val="20"/>
                <w:szCs w:val="20"/>
              </w:rPr>
              <w:t>1</w:t>
            </w:r>
          </w:p>
        </w:tc>
        <w:tc>
          <w:tcPr>
            <w:tcW w:w="1696" w:type="pct"/>
            <w:tcBorders>
              <w:top w:val="single" w:sz="4" w:space="0" w:color="auto"/>
              <w:left w:val="single" w:sz="4" w:space="0" w:color="auto"/>
              <w:bottom w:val="single" w:sz="4" w:space="0" w:color="auto"/>
              <w:right w:val="single" w:sz="4" w:space="0" w:color="auto"/>
            </w:tcBorders>
            <w:hideMark/>
          </w:tcPr>
          <w:p w14:paraId="05D8CB58" w14:textId="77777777" w:rsidR="008C1F5C" w:rsidRDefault="008C1F5C">
            <w:pPr>
              <w:jc w:val="center"/>
              <w:rPr>
                <w:rFonts w:ascii="Times New Roman" w:hAnsi="Times New Roman" w:cs="Times New Roman"/>
                <w:sz w:val="20"/>
                <w:szCs w:val="20"/>
              </w:rPr>
            </w:pPr>
            <w:r>
              <w:rPr>
                <w:rFonts w:ascii="Times New Roman" w:hAnsi="Times New Roman" w:cs="Times New Roman"/>
                <w:sz w:val="20"/>
                <w:szCs w:val="20"/>
              </w:rPr>
              <w:t>LC-MS</w:t>
            </w:r>
          </w:p>
        </w:tc>
        <w:tc>
          <w:tcPr>
            <w:tcW w:w="2822" w:type="pct"/>
            <w:tcBorders>
              <w:top w:val="single" w:sz="4" w:space="0" w:color="auto"/>
              <w:left w:val="single" w:sz="4" w:space="0" w:color="auto"/>
              <w:bottom w:val="single" w:sz="4" w:space="0" w:color="auto"/>
              <w:right w:val="single" w:sz="4" w:space="0" w:color="auto"/>
            </w:tcBorders>
            <w:hideMark/>
          </w:tcPr>
          <w:p w14:paraId="68FDAF54" w14:textId="77777777" w:rsidR="008C1F5C" w:rsidRDefault="008C1F5C">
            <w:pPr>
              <w:jc w:val="center"/>
              <w:rPr>
                <w:rFonts w:ascii="Times New Roman" w:hAnsi="Times New Roman" w:cs="Times New Roman"/>
                <w:sz w:val="20"/>
                <w:szCs w:val="20"/>
              </w:rPr>
            </w:pPr>
            <w:r>
              <w:rPr>
                <w:rFonts w:ascii="Times New Roman" w:hAnsi="Times New Roman" w:cs="Times New Roman"/>
                <w:sz w:val="20"/>
                <w:szCs w:val="20"/>
              </w:rPr>
              <w:t>Agilent Technologies,</w:t>
            </w:r>
            <w:r>
              <w:rPr>
                <w:sz w:val="20"/>
                <w:szCs w:val="20"/>
              </w:rPr>
              <w:t xml:space="preserve"> </w:t>
            </w:r>
            <w:r>
              <w:rPr>
                <w:rFonts w:ascii="Times New Roman" w:hAnsi="Times New Roman" w:cs="Times New Roman"/>
                <w:sz w:val="20"/>
                <w:szCs w:val="20"/>
              </w:rPr>
              <w:t>HPLC 1260 / 6224 TOF</w:t>
            </w:r>
          </w:p>
        </w:tc>
      </w:tr>
      <w:tr w:rsidR="008C1F5C" w14:paraId="53A80487" w14:textId="77777777" w:rsidTr="008C1F5C">
        <w:tc>
          <w:tcPr>
            <w:tcW w:w="482" w:type="pct"/>
            <w:tcBorders>
              <w:top w:val="single" w:sz="4" w:space="0" w:color="auto"/>
              <w:left w:val="single" w:sz="4" w:space="0" w:color="auto"/>
              <w:bottom w:val="single" w:sz="4" w:space="0" w:color="auto"/>
              <w:right w:val="single" w:sz="4" w:space="0" w:color="auto"/>
            </w:tcBorders>
            <w:hideMark/>
          </w:tcPr>
          <w:p w14:paraId="0A446794" w14:textId="77777777" w:rsidR="008C1F5C" w:rsidRDefault="008C1F5C">
            <w:pPr>
              <w:jc w:val="center"/>
              <w:rPr>
                <w:rFonts w:ascii="Times New Roman" w:hAnsi="Times New Roman" w:cs="Times New Roman"/>
                <w:sz w:val="20"/>
                <w:szCs w:val="20"/>
              </w:rPr>
            </w:pPr>
            <w:r>
              <w:rPr>
                <w:rFonts w:ascii="Times New Roman" w:hAnsi="Times New Roman" w:cs="Times New Roman"/>
                <w:sz w:val="20"/>
                <w:szCs w:val="20"/>
              </w:rPr>
              <w:t>2</w:t>
            </w:r>
          </w:p>
        </w:tc>
        <w:tc>
          <w:tcPr>
            <w:tcW w:w="1696" w:type="pct"/>
            <w:tcBorders>
              <w:top w:val="single" w:sz="4" w:space="0" w:color="auto"/>
              <w:left w:val="single" w:sz="4" w:space="0" w:color="auto"/>
              <w:bottom w:val="single" w:sz="4" w:space="0" w:color="auto"/>
              <w:right w:val="single" w:sz="4" w:space="0" w:color="auto"/>
            </w:tcBorders>
            <w:hideMark/>
          </w:tcPr>
          <w:p w14:paraId="7D465AB3" w14:textId="77777777" w:rsidR="008C1F5C" w:rsidRDefault="008C1F5C">
            <w:pPr>
              <w:jc w:val="center"/>
              <w:rPr>
                <w:rFonts w:ascii="Times New Roman" w:hAnsi="Times New Roman" w:cs="Times New Roman"/>
                <w:sz w:val="20"/>
                <w:szCs w:val="20"/>
              </w:rPr>
            </w:pPr>
            <w:r>
              <w:rPr>
                <w:rFonts w:ascii="Times New Roman" w:hAnsi="Times New Roman" w:cs="Times New Roman"/>
                <w:sz w:val="20"/>
                <w:szCs w:val="20"/>
              </w:rPr>
              <w:t>Column for LCMS</w:t>
            </w:r>
          </w:p>
        </w:tc>
        <w:tc>
          <w:tcPr>
            <w:tcW w:w="2822" w:type="pct"/>
            <w:tcBorders>
              <w:top w:val="single" w:sz="4" w:space="0" w:color="auto"/>
              <w:left w:val="single" w:sz="4" w:space="0" w:color="auto"/>
              <w:bottom w:val="single" w:sz="4" w:space="0" w:color="auto"/>
              <w:right w:val="single" w:sz="4" w:space="0" w:color="auto"/>
            </w:tcBorders>
            <w:hideMark/>
          </w:tcPr>
          <w:p w14:paraId="0F127F3D" w14:textId="77777777" w:rsidR="008C1F5C" w:rsidRDefault="008C1F5C">
            <w:pPr>
              <w:jc w:val="center"/>
              <w:rPr>
                <w:rFonts w:ascii="Times New Roman" w:hAnsi="Times New Roman" w:cs="Times New Roman"/>
                <w:sz w:val="20"/>
                <w:szCs w:val="20"/>
              </w:rPr>
            </w:pPr>
            <w:r>
              <w:rPr>
                <w:rFonts w:ascii="Times New Roman" w:hAnsi="Times New Roman" w:cs="Times New Roman"/>
                <w:sz w:val="20"/>
                <w:szCs w:val="20"/>
              </w:rPr>
              <w:t>Agilent Technologies, PLRP-S, 1000A 8 µm 50*2.1 mm, PL1912-1802</w:t>
            </w:r>
          </w:p>
        </w:tc>
      </w:tr>
      <w:tr w:rsidR="008C1F5C" w14:paraId="5B216F59" w14:textId="77777777" w:rsidTr="008C1F5C">
        <w:tc>
          <w:tcPr>
            <w:tcW w:w="482" w:type="pct"/>
            <w:tcBorders>
              <w:top w:val="single" w:sz="4" w:space="0" w:color="auto"/>
              <w:left w:val="single" w:sz="4" w:space="0" w:color="auto"/>
              <w:bottom w:val="single" w:sz="4" w:space="0" w:color="auto"/>
              <w:right w:val="single" w:sz="4" w:space="0" w:color="auto"/>
            </w:tcBorders>
            <w:hideMark/>
          </w:tcPr>
          <w:p w14:paraId="6FC27FD0" w14:textId="77777777" w:rsidR="008C1F5C" w:rsidRDefault="008C1F5C">
            <w:pPr>
              <w:jc w:val="center"/>
              <w:rPr>
                <w:rFonts w:ascii="Times New Roman" w:hAnsi="Times New Roman" w:cs="Times New Roman"/>
                <w:sz w:val="20"/>
                <w:szCs w:val="20"/>
              </w:rPr>
            </w:pPr>
            <w:r>
              <w:rPr>
                <w:rFonts w:ascii="Times New Roman" w:hAnsi="Times New Roman" w:cs="Times New Roman"/>
                <w:sz w:val="20"/>
                <w:szCs w:val="20"/>
              </w:rPr>
              <w:t>3</w:t>
            </w:r>
          </w:p>
        </w:tc>
        <w:tc>
          <w:tcPr>
            <w:tcW w:w="1696" w:type="pct"/>
            <w:tcBorders>
              <w:top w:val="single" w:sz="4" w:space="0" w:color="auto"/>
              <w:left w:val="single" w:sz="4" w:space="0" w:color="auto"/>
              <w:bottom w:val="single" w:sz="4" w:space="0" w:color="auto"/>
              <w:right w:val="single" w:sz="4" w:space="0" w:color="auto"/>
            </w:tcBorders>
            <w:hideMark/>
          </w:tcPr>
          <w:p w14:paraId="13AE476D" w14:textId="77777777" w:rsidR="008C1F5C" w:rsidRDefault="008C1F5C">
            <w:pPr>
              <w:jc w:val="center"/>
              <w:rPr>
                <w:rFonts w:ascii="Times New Roman" w:hAnsi="Times New Roman" w:cs="Times New Roman"/>
                <w:sz w:val="20"/>
                <w:szCs w:val="20"/>
              </w:rPr>
            </w:pPr>
            <w:r>
              <w:rPr>
                <w:rFonts w:ascii="Times New Roman" w:hAnsi="Times New Roman" w:cs="Times New Roman"/>
                <w:sz w:val="20"/>
                <w:szCs w:val="20"/>
              </w:rPr>
              <w:t>SEC-HPLC</w:t>
            </w:r>
          </w:p>
        </w:tc>
        <w:tc>
          <w:tcPr>
            <w:tcW w:w="2822" w:type="pct"/>
            <w:tcBorders>
              <w:top w:val="single" w:sz="4" w:space="0" w:color="auto"/>
              <w:left w:val="single" w:sz="4" w:space="0" w:color="auto"/>
              <w:bottom w:val="single" w:sz="4" w:space="0" w:color="auto"/>
              <w:right w:val="single" w:sz="4" w:space="0" w:color="auto"/>
            </w:tcBorders>
            <w:hideMark/>
          </w:tcPr>
          <w:p w14:paraId="1FF6D3A0" w14:textId="77777777" w:rsidR="008C1F5C" w:rsidRDefault="008C1F5C">
            <w:pPr>
              <w:jc w:val="center"/>
              <w:rPr>
                <w:rFonts w:ascii="Times New Roman" w:hAnsi="Times New Roman" w:cs="Times New Roman"/>
                <w:sz w:val="20"/>
                <w:szCs w:val="20"/>
              </w:rPr>
            </w:pPr>
            <w:r>
              <w:rPr>
                <w:rFonts w:ascii="Times New Roman" w:hAnsi="Times New Roman" w:cs="Times New Roman"/>
                <w:sz w:val="20"/>
                <w:szCs w:val="20"/>
              </w:rPr>
              <w:t>Agilent Technologies, 1260</w:t>
            </w:r>
          </w:p>
        </w:tc>
      </w:tr>
      <w:tr w:rsidR="008C1F5C" w14:paraId="7E20AD27" w14:textId="77777777" w:rsidTr="008C1F5C">
        <w:tc>
          <w:tcPr>
            <w:tcW w:w="482" w:type="pct"/>
            <w:tcBorders>
              <w:top w:val="single" w:sz="4" w:space="0" w:color="auto"/>
              <w:left w:val="single" w:sz="4" w:space="0" w:color="auto"/>
              <w:bottom w:val="single" w:sz="4" w:space="0" w:color="auto"/>
              <w:right w:val="single" w:sz="4" w:space="0" w:color="auto"/>
            </w:tcBorders>
            <w:hideMark/>
          </w:tcPr>
          <w:p w14:paraId="2CB99B73" w14:textId="77777777" w:rsidR="008C1F5C" w:rsidRDefault="008C1F5C">
            <w:pPr>
              <w:jc w:val="center"/>
              <w:rPr>
                <w:rFonts w:ascii="Times New Roman" w:hAnsi="Times New Roman" w:cs="Times New Roman"/>
                <w:sz w:val="20"/>
                <w:szCs w:val="20"/>
              </w:rPr>
            </w:pPr>
            <w:r>
              <w:rPr>
                <w:rFonts w:ascii="Times New Roman" w:hAnsi="Times New Roman" w:cs="Times New Roman"/>
                <w:sz w:val="20"/>
                <w:szCs w:val="20"/>
              </w:rPr>
              <w:t>4</w:t>
            </w:r>
          </w:p>
        </w:tc>
        <w:tc>
          <w:tcPr>
            <w:tcW w:w="1696" w:type="pct"/>
            <w:tcBorders>
              <w:top w:val="single" w:sz="4" w:space="0" w:color="auto"/>
              <w:left w:val="single" w:sz="4" w:space="0" w:color="auto"/>
              <w:bottom w:val="single" w:sz="4" w:space="0" w:color="auto"/>
              <w:right w:val="single" w:sz="4" w:space="0" w:color="auto"/>
            </w:tcBorders>
            <w:hideMark/>
          </w:tcPr>
          <w:p w14:paraId="678D56C1" w14:textId="77777777" w:rsidR="008C1F5C" w:rsidRDefault="008C1F5C">
            <w:pPr>
              <w:jc w:val="center"/>
              <w:rPr>
                <w:rFonts w:ascii="Times New Roman" w:hAnsi="Times New Roman" w:cs="Times New Roman"/>
                <w:sz w:val="20"/>
                <w:szCs w:val="20"/>
              </w:rPr>
            </w:pPr>
            <w:r>
              <w:rPr>
                <w:rFonts w:ascii="Times New Roman" w:hAnsi="Times New Roman" w:cs="Times New Roman"/>
                <w:sz w:val="20"/>
                <w:szCs w:val="20"/>
              </w:rPr>
              <w:t>SEC column</w:t>
            </w:r>
          </w:p>
        </w:tc>
        <w:tc>
          <w:tcPr>
            <w:tcW w:w="2822" w:type="pct"/>
            <w:tcBorders>
              <w:top w:val="single" w:sz="4" w:space="0" w:color="auto"/>
              <w:left w:val="single" w:sz="4" w:space="0" w:color="auto"/>
              <w:bottom w:val="single" w:sz="4" w:space="0" w:color="auto"/>
              <w:right w:val="single" w:sz="4" w:space="0" w:color="auto"/>
            </w:tcBorders>
            <w:hideMark/>
          </w:tcPr>
          <w:p w14:paraId="34460AFF" w14:textId="77777777" w:rsidR="008C1F5C" w:rsidRDefault="008C1F5C">
            <w:pPr>
              <w:jc w:val="center"/>
              <w:rPr>
                <w:rFonts w:ascii="Times New Roman" w:hAnsi="Times New Roman" w:cs="Times New Roman"/>
                <w:sz w:val="20"/>
                <w:szCs w:val="20"/>
              </w:rPr>
            </w:pPr>
            <w:proofErr w:type="gramStart"/>
            <w:r>
              <w:rPr>
                <w:rFonts w:ascii="Times New Roman" w:hAnsi="Times New Roman" w:cs="Times New Roman"/>
                <w:sz w:val="20"/>
                <w:szCs w:val="20"/>
              </w:rPr>
              <w:t>TOSOH ,</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TSKgel</w:t>
            </w:r>
            <w:proofErr w:type="spellEnd"/>
            <w:r>
              <w:rPr>
                <w:rFonts w:ascii="Times New Roman" w:hAnsi="Times New Roman" w:cs="Times New Roman"/>
                <w:sz w:val="20"/>
                <w:szCs w:val="20"/>
              </w:rPr>
              <w:t xml:space="preserve"> G3000SWXL, 7.8×300 mm, 5 </w:t>
            </w:r>
            <w:proofErr w:type="spellStart"/>
            <w:r>
              <w:rPr>
                <w:rFonts w:ascii="Times New Roman" w:hAnsi="Times New Roman" w:cs="Times New Roman"/>
                <w:sz w:val="20"/>
                <w:szCs w:val="20"/>
              </w:rPr>
              <w:t>μm</w:t>
            </w:r>
            <w:proofErr w:type="spellEnd"/>
            <w:r>
              <w:rPr>
                <w:rFonts w:ascii="Times New Roman" w:hAnsi="Times New Roman" w:cs="Times New Roman"/>
                <w:sz w:val="20"/>
                <w:szCs w:val="20"/>
              </w:rPr>
              <w:t>, 08541</w:t>
            </w:r>
          </w:p>
        </w:tc>
      </w:tr>
      <w:tr w:rsidR="008C1F5C" w14:paraId="54BFC924" w14:textId="77777777" w:rsidTr="008C1F5C">
        <w:tc>
          <w:tcPr>
            <w:tcW w:w="482" w:type="pct"/>
            <w:tcBorders>
              <w:top w:val="single" w:sz="4" w:space="0" w:color="auto"/>
              <w:left w:val="single" w:sz="4" w:space="0" w:color="auto"/>
              <w:bottom w:val="single" w:sz="4" w:space="0" w:color="auto"/>
              <w:right w:val="single" w:sz="4" w:space="0" w:color="auto"/>
            </w:tcBorders>
            <w:hideMark/>
          </w:tcPr>
          <w:p w14:paraId="469FAD2D" w14:textId="77777777" w:rsidR="008C1F5C" w:rsidRDefault="008C1F5C">
            <w:pPr>
              <w:jc w:val="center"/>
              <w:rPr>
                <w:rFonts w:ascii="Times New Roman" w:hAnsi="Times New Roman" w:cs="Times New Roman"/>
                <w:sz w:val="20"/>
                <w:szCs w:val="20"/>
              </w:rPr>
            </w:pPr>
            <w:r>
              <w:rPr>
                <w:rFonts w:ascii="Times New Roman" w:hAnsi="Times New Roman" w:cs="Times New Roman"/>
                <w:sz w:val="20"/>
                <w:szCs w:val="20"/>
              </w:rPr>
              <w:t>5</w:t>
            </w:r>
          </w:p>
        </w:tc>
        <w:tc>
          <w:tcPr>
            <w:tcW w:w="1696" w:type="pct"/>
            <w:tcBorders>
              <w:top w:val="single" w:sz="4" w:space="0" w:color="auto"/>
              <w:left w:val="single" w:sz="4" w:space="0" w:color="auto"/>
              <w:bottom w:val="single" w:sz="4" w:space="0" w:color="auto"/>
              <w:right w:val="single" w:sz="4" w:space="0" w:color="auto"/>
            </w:tcBorders>
            <w:hideMark/>
          </w:tcPr>
          <w:p w14:paraId="76C3627F" w14:textId="77777777" w:rsidR="008C1F5C" w:rsidRDefault="008C1F5C">
            <w:pPr>
              <w:jc w:val="center"/>
              <w:rPr>
                <w:rFonts w:ascii="Times New Roman" w:hAnsi="Times New Roman" w:cs="Times New Roman"/>
                <w:sz w:val="20"/>
                <w:szCs w:val="20"/>
              </w:rPr>
            </w:pPr>
            <w:proofErr w:type="spellStart"/>
            <w:r>
              <w:rPr>
                <w:rFonts w:ascii="Times New Roman" w:hAnsi="Times New Roman" w:cs="Times New Roman"/>
                <w:sz w:val="20"/>
                <w:szCs w:val="20"/>
              </w:rPr>
              <w:t>NanoDrop</w:t>
            </w:r>
            <w:proofErr w:type="spellEnd"/>
            <w:r>
              <w:rPr>
                <w:rFonts w:ascii="Times New Roman" w:hAnsi="Times New Roman" w:cs="Times New Roman"/>
                <w:sz w:val="20"/>
                <w:szCs w:val="20"/>
              </w:rPr>
              <w:t xml:space="preserve"> One</w:t>
            </w:r>
          </w:p>
        </w:tc>
        <w:tc>
          <w:tcPr>
            <w:tcW w:w="2822" w:type="pct"/>
            <w:tcBorders>
              <w:top w:val="single" w:sz="4" w:space="0" w:color="auto"/>
              <w:left w:val="single" w:sz="4" w:space="0" w:color="auto"/>
              <w:bottom w:val="single" w:sz="4" w:space="0" w:color="auto"/>
              <w:right w:val="single" w:sz="4" w:space="0" w:color="auto"/>
            </w:tcBorders>
            <w:hideMark/>
          </w:tcPr>
          <w:p w14:paraId="40A6A975" w14:textId="77777777" w:rsidR="008C1F5C" w:rsidRDefault="008C1F5C">
            <w:pPr>
              <w:jc w:val="center"/>
              <w:rPr>
                <w:rFonts w:ascii="Times New Roman" w:hAnsi="Times New Roman" w:cs="Times New Roman"/>
                <w:sz w:val="20"/>
                <w:szCs w:val="20"/>
              </w:rPr>
            </w:pPr>
            <w:proofErr w:type="spellStart"/>
            <w:r>
              <w:rPr>
                <w:rFonts w:ascii="Times New Roman" w:hAnsi="Times New Roman" w:cs="Times New Roman"/>
                <w:sz w:val="20"/>
                <w:szCs w:val="20"/>
              </w:rPr>
              <w:t>ThermoScientific</w:t>
            </w:r>
            <w:proofErr w:type="spellEnd"/>
            <w:r>
              <w:rPr>
                <w:rFonts w:ascii="Times New Roman" w:hAnsi="Times New Roman" w:cs="Times New Roman"/>
                <w:sz w:val="20"/>
                <w:szCs w:val="20"/>
              </w:rPr>
              <w:t>, 1294881</w:t>
            </w:r>
          </w:p>
        </w:tc>
      </w:tr>
      <w:tr w:rsidR="008C1F5C" w14:paraId="702EA665" w14:textId="77777777" w:rsidTr="008C1F5C">
        <w:tc>
          <w:tcPr>
            <w:tcW w:w="482" w:type="pct"/>
            <w:tcBorders>
              <w:top w:val="single" w:sz="4" w:space="0" w:color="auto"/>
              <w:left w:val="single" w:sz="4" w:space="0" w:color="auto"/>
              <w:bottom w:val="single" w:sz="4" w:space="0" w:color="auto"/>
              <w:right w:val="single" w:sz="4" w:space="0" w:color="auto"/>
            </w:tcBorders>
            <w:hideMark/>
          </w:tcPr>
          <w:p w14:paraId="5C944989" w14:textId="77777777" w:rsidR="008C1F5C" w:rsidRDefault="008C1F5C">
            <w:pPr>
              <w:jc w:val="center"/>
              <w:rPr>
                <w:rFonts w:ascii="Times New Roman" w:hAnsi="Times New Roman" w:cs="Times New Roman"/>
                <w:sz w:val="20"/>
                <w:szCs w:val="20"/>
              </w:rPr>
            </w:pPr>
            <w:r>
              <w:rPr>
                <w:rFonts w:ascii="Times New Roman" w:hAnsi="Times New Roman" w:cs="Times New Roman"/>
                <w:sz w:val="20"/>
                <w:szCs w:val="20"/>
              </w:rPr>
              <w:t>6</w:t>
            </w:r>
          </w:p>
        </w:tc>
        <w:tc>
          <w:tcPr>
            <w:tcW w:w="1696" w:type="pct"/>
            <w:tcBorders>
              <w:top w:val="single" w:sz="4" w:space="0" w:color="auto"/>
              <w:left w:val="single" w:sz="4" w:space="0" w:color="auto"/>
              <w:bottom w:val="single" w:sz="4" w:space="0" w:color="auto"/>
              <w:right w:val="single" w:sz="4" w:space="0" w:color="auto"/>
            </w:tcBorders>
            <w:hideMark/>
          </w:tcPr>
          <w:p w14:paraId="3FD5F658" w14:textId="77777777" w:rsidR="008C1F5C" w:rsidRDefault="008C1F5C">
            <w:pPr>
              <w:jc w:val="center"/>
              <w:rPr>
                <w:rFonts w:ascii="Times New Roman" w:hAnsi="Times New Roman" w:cs="Times New Roman"/>
                <w:sz w:val="20"/>
                <w:szCs w:val="20"/>
              </w:rPr>
            </w:pPr>
            <w:proofErr w:type="spellStart"/>
            <w:r>
              <w:rPr>
                <w:rFonts w:ascii="Times New Roman" w:hAnsi="Times New Roman" w:cs="Times New Roman"/>
                <w:sz w:val="20"/>
                <w:szCs w:val="20"/>
              </w:rPr>
              <w:t>Amicon</w:t>
            </w:r>
            <w:proofErr w:type="spellEnd"/>
            <w:r>
              <w:rPr>
                <w:rFonts w:ascii="Times New Roman" w:hAnsi="Times New Roman" w:cs="Times New Roman"/>
                <w:sz w:val="20"/>
                <w:szCs w:val="20"/>
              </w:rPr>
              <w:t xml:space="preserve"> Ultra Centrifugal Filter Units</w:t>
            </w:r>
          </w:p>
        </w:tc>
        <w:tc>
          <w:tcPr>
            <w:tcW w:w="2822" w:type="pct"/>
            <w:tcBorders>
              <w:top w:val="single" w:sz="4" w:space="0" w:color="auto"/>
              <w:left w:val="single" w:sz="4" w:space="0" w:color="auto"/>
              <w:bottom w:val="single" w:sz="4" w:space="0" w:color="auto"/>
              <w:right w:val="single" w:sz="4" w:space="0" w:color="auto"/>
            </w:tcBorders>
            <w:hideMark/>
          </w:tcPr>
          <w:p w14:paraId="0E586530" w14:textId="77777777" w:rsidR="008C1F5C" w:rsidRDefault="008C1F5C">
            <w:pPr>
              <w:jc w:val="center"/>
              <w:rPr>
                <w:rFonts w:ascii="Times New Roman" w:hAnsi="Times New Roman" w:cs="Times New Roman"/>
                <w:sz w:val="20"/>
                <w:szCs w:val="20"/>
              </w:rPr>
            </w:pPr>
            <w:r>
              <w:rPr>
                <w:rFonts w:ascii="Times New Roman" w:hAnsi="Times New Roman" w:cs="Times New Roman"/>
                <w:sz w:val="20"/>
                <w:szCs w:val="20"/>
              </w:rPr>
              <w:t xml:space="preserve">Millipore, 4 mL, 30 </w:t>
            </w:r>
            <w:proofErr w:type="gramStart"/>
            <w:r>
              <w:rPr>
                <w:rFonts w:ascii="Times New Roman" w:hAnsi="Times New Roman" w:cs="Times New Roman"/>
                <w:sz w:val="20"/>
                <w:szCs w:val="20"/>
              </w:rPr>
              <w:t>KD ,</w:t>
            </w:r>
            <w:proofErr w:type="gramEnd"/>
            <w:r>
              <w:rPr>
                <w:rFonts w:ascii="Times New Roman" w:hAnsi="Times New Roman" w:cs="Times New Roman"/>
                <w:sz w:val="20"/>
                <w:szCs w:val="20"/>
              </w:rPr>
              <w:t xml:space="preserve"> UFC803024</w:t>
            </w:r>
          </w:p>
        </w:tc>
      </w:tr>
      <w:tr w:rsidR="008C1F5C" w14:paraId="25B3C1D9" w14:textId="77777777" w:rsidTr="008C1F5C">
        <w:tc>
          <w:tcPr>
            <w:tcW w:w="482" w:type="pct"/>
            <w:tcBorders>
              <w:top w:val="single" w:sz="4" w:space="0" w:color="auto"/>
              <w:left w:val="single" w:sz="4" w:space="0" w:color="auto"/>
              <w:bottom w:val="single" w:sz="4" w:space="0" w:color="auto"/>
              <w:right w:val="single" w:sz="4" w:space="0" w:color="auto"/>
            </w:tcBorders>
            <w:hideMark/>
          </w:tcPr>
          <w:p w14:paraId="48B2673A" w14:textId="77777777" w:rsidR="008C1F5C" w:rsidRDefault="008C1F5C">
            <w:pPr>
              <w:jc w:val="center"/>
              <w:rPr>
                <w:rFonts w:ascii="Times New Roman" w:hAnsi="Times New Roman" w:cs="Times New Roman"/>
                <w:sz w:val="20"/>
                <w:szCs w:val="20"/>
              </w:rPr>
            </w:pPr>
            <w:r>
              <w:rPr>
                <w:rFonts w:ascii="Times New Roman" w:hAnsi="Times New Roman" w:cs="Times New Roman"/>
                <w:sz w:val="20"/>
                <w:szCs w:val="20"/>
              </w:rPr>
              <w:t>7</w:t>
            </w:r>
          </w:p>
        </w:tc>
        <w:tc>
          <w:tcPr>
            <w:tcW w:w="1696" w:type="pct"/>
            <w:tcBorders>
              <w:top w:val="single" w:sz="4" w:space="0" w:color="auto"/>
              <w:left w:val="single" w:sz="4" w:space="0" w:color="auto"/>
              <w:bottom w:val="single" w:sz="4" w:space="0" w:color="auto"/>
              <w:right w:val="single" w:sz="4" w:space="0" w:color="auto"/>
            </w:tcBorders>
            <w:hideMark/>
          </w:tcPr>
          <w:p w14:paraId="7F2F03B1" w14:textId="77777777" w:rsidR="008C1F5C" w:rsidRDefault="008C1F5C">
            <w:pPr>
              <w:jc w:val="center"/>
              <w:rPr>
                <w:rFonts w:ascii="Times New Roman" w:hAnsi="Times New Roman" w:cs="Times New Roman"/>
                <w:sz w:val="20"/>
                <w:szCs w:val="20"/>
              </w:rPr>
            </w:pPr>
            <w:proofErr w:type="spellStart"/>
            <w:r>
              <w:rPr>
                <w:rFonts w:ascii="Times New Roman" w:hAnsi="Times New Roman" w:cs="Times New Roman"/>
                <w:sz w:val="20"/>
                <w:szCs w:val="20"/>
              </w:rPr>
              <w:t>Zeba</w:t>
            </w:r>
            <w:r>
              <w:rPr>
                <w:rFonts w:ascii="Times New Roman" w:hAnsi="Times New Roman" w:cs="Times New Roman"/>
                <w:sz w:val="20"/>
                <w:szCs w:val="20"/>
                <w:vertAlign w:val="superscript"/>
              </w:rPr>
              <w:t>TM</w:t>
            </w:r>
            <w:proofErr w:type="spellEnd"/>
            <w:r>
              <w:rPr>
                <w:rFonts w:ascii="Times New Roman" w:hAnsi="Times New Roman" w:cs="Times New Roman"/>
                <w:sz w:val="20"/>
                <w:szCs w:val="20"/>
              </w:rPr>
              <w:t xml:space="preserve"> Spin Desalting column</w:t>
            </w:r>
          </w:p>
        </w:tc>
        <w:tc>
          <w:tcPr>
            <w:tcW w:w="2822" w:type="pct"/>
            <w:tcBorders>
              <w:top w:val="single" w:sz="4" w:space="0" w:color="auto"/>
              <w:left w:val="single" w:sz="4" w:space="0" w:color="auto"/>
              <w:bottom w:val="single" w:sz="4" w:space="0" w:color="auto"/>
              <w:right w:val="single" w:sz="4" w:space="0" w:color="auto"/>
            </w:tcBorders>
            <w:hideMark/>
          </w:tcPr>
          <w:p w14:paraId="49ADA585" w14:textId="77777777" w:rsidR="008C1F5C" w:rsidRDefault="008C1F5C">
            <w:pPr>
              <w:jc w:val="center"/>
              <w:rPr>
                <w:rFonts w:ascii="Times New Roman" w:hAnsi="Times New Roman" w:cs="Times New Roman"/>
                <w:sz w:val="20"/>
                <w:szCs w:val="20"/>
              </w:rPr>
            </w:pPr>
            <w:proofErr w:type="spellStart"/>
            <w:r>
              <w:rPr>
                <w:rFonts w:ascii="Times New Roman" w:hAnsi="Times New Roman" w:cs="Times New Roman"/>
                <w:sz w:val="20"/>
                <w:szCs w:val="20"/>
              </w:rPr>
              <w:t>Thermo</w:t>
            </w:r>
            <w:proofErr w:type="spellEnd"/>
            <w:r>
              <w:rPr>
                <w:rFonts w:ascii="Times New Roman" w:hAnsi="Times New Roman" w:cs="Times New Roman"/>
                <w:sz w:val="20"/>
                <w:szCs w:val="20"/>
              </w:rPr>
              <w:t xml:space="preserve"> Scientific, 2 mL, 40 K, 275772</w:t>
            </w:r>
          </w:p>
        </w:tc>
      </w:tr>
    </w:tbl>
    <w:p w14:paraId="7C207633" w14:textId="77777777" w:rsidR="008C1F5C" w:rsidRDefault="008C1F5C" w:rsidP="008C1F5C">
      <w:pPr>
        <w:spacing w:before="240"/>
        <w:rPr>
          <w:rFonts w:ascii="Times New Roman" w:hAnsi="Times New Roman" w:cs="Times New Roman"/>
          <w:b/>
          <w:szCs w:val="21"/>
        </w:rPr>
      </w:pPr>
      <w:r>
        <w:rPr>
          <w:rFonts w:ascii="Times New Roman" w:hAnsi="Times New Roman" w:cs="Times New Roman"/>
          <w:b/>
          <w:szCs w:val="21"/>
        </w:rPr>
        <w:t>Procedure:</w:t>
      </w:r>
    </w:p>
    <w:p w14:paraId="0463709A" w14:textId="77777777" w:rsidR="008C1F5C" w:rsidRDefault="008C1F5C" w:rsidP="008C1F5C">
      <w:pPr>
        <w:numPr>
          <w:ilvl w:val="0"/>
          <w:numId w:val="1"/>
        </w:numPr>
        <w:spacing w:after="240"/>
        <w:rPr>
          <w:rFonts w:ascii="Times New Roman" w:hAnsi="Times New Roman" w:cs="Times New Roman"/>
        </w:rPr>
      </w:pPr>
      <w:r>
        <w:rPr>
          <w:rFonts w:ascii="Times New Roman" w:hAnsi="Times New Roman" w:cs="Times New Roman"/>
        </w:rPr>
        <w:t xml:space="preserve">The 0.5 mg/mL Anti-CD11b </w:t>
      </w:r>
      <w:proofErr w:type="spellStart"/>
      <w:r>
        <w:rPr>
          <w:rFonts w:ascii="Times New Roman" w:hAnsi="Times New Roman" w:cs="Times New Roman"/>
        </w:rPr>
        <w:t>mAb</w:t>
      </w:r>
      <w:proofErr w:type="spellEnd"/>
      <w:r>
        <w:rPr>
          <w:rFonts w:ascii="Times New Roman" w:hAnsi="Times New Roman" w:cs="Times New Roman"/>
        </w:rPr>
        <w:t xml:space="preserve"> (8 mL, 4 mg) was concentrated using 4 mL 30KD ultrafilter spin device at 4000 g to about 0.8 </w:t>
      </w:r>
      <w:proofErr w:type="spellStart"/>
      <w:r>
        <w:rPr>
          <w:rFonts w:ascii="Times New Roman" w:hAnsi="Times New Roman" w:cs="Times New Roman"/>
        </w:rPr>
        <w:t>mL.</w:t>
      </w:r>
      <w:proofErr w:type="spellEnd"/>
      <w:r>
        <w:rPr>
          <w:rFonts w:ascii="Times New Roman" w:hAnsi="Times New Roman" w:cs="Times New Roman"/>
        </w:rPr>
        <w:t xml:space="preserve"> After concentration, obvious precipitation was </w:t>
      </w:r>
      <w:proofErr w:type="gramStart"/>
      <w:r>
        <w:rPr>
          <w:rFonts w:ascii="Times New Roman" w:hAnsi="Times New Roman" w:cs="Times New Roman"/>
        </w:rPr>
        <w:t>observed</w:t>
      </w:r>
      <w:proofErr w:type="gramEnd"/>
      <w:r>
        <w:rPr>
          <w:rFonts w:ascii="Times New Roman" w:hAnsi="Times New Roman" w:cs="Times New Roman"/>
        </w:rPr>
        <w:t xml:space="preserve"> and the precipitate could not be re-dissolved by the flow-through buffer. </w:t>
      </w:r>
      <w:proofErr w:type="gramStart"/>
      <w:r>
        <w:rPr>
          <w:rFonts w:ascii="Times New Roman" w:hAnsi="Times New Roman" w:cs="Times New Roman"/>
        </w:rPr>
        <w:t>So</w:t>
      </w:r>
      <w:proofErr w:type="gramEnd"/>
      <w:r>
        <w:rPr>
          <w:rFonts w:ascii="Times New Roman" w:hAnsi="Times New Roman" w:cs="Times New Roman"/>
        </w:rPr>
        <w:t xml:space="preserve"> the </w:t>
      </w:r>
      <w:proofErr w:type="spellStart"/>
      <w:r>
        <w:rPr>
          <w:rFonts w:ascii="Times New Roman" w:hAnsi="Times New Roman" w:cs="Times New Roman"/>
        </w:rPr>
        <w:t>mAb</w:t>
      </w:r>
      <w:proofErr w:type="spellEnd"/>
      <w:r>
        <w:rPr>
          <w:rFonts w:ascii="Times New Roman" w:hAnsi="Times New Roman" w:cs="Times New Roman"/>
        </w:rPr>
        <w:t xml:space="preserve"> containing suspension was centrifuged and the supernatant (0.83 mL) was used for conjugation.</w:t>
      </w:r>
    </w:p>
    <w:p w14:paraId="75E370F9" w14:textId="77777777" w:rsidR="008C1F5C" w:rsidRDefault="008C1F5C" w:rsidP="008C1F5C">
      <w:pPr>
        <w:numPr>
          <w:ilvl w:val="0"/>
          <w:numId w:val="1"/>
        </w:numPr>
        <w:rPr>
          <w:rFonts w:ascii="Times New Roman" w:hAnsi="Times New Roman" w:cs="Times New Roman"/>
          <w:szCs w:val="21"/>
        </w:rPr>
      </w:pPr>
      <w:r>
        <w:rPr>
          <w:rFonts w:ascii="Times New Roman" w:hAnsi="Times New Roman" w:cs="Times New Roman"/>
          <w:szCs w:val="21"/>
        </w:rPr>
        <w:t xml:space="preserve">The original 0.5 mg/mL </w:t>
      </w:r>
      <w:proofErr w:type="spellStart"/>
      <w:r>
        <w:rPr>
          <w:rFonts w:ascii="Times New Roman" w:hAnsi="Times New Roman" w:cs="Times New Roman"/>
          <w:szCs w:val="21"/>
        </w:rPr>
        <w:t>mAb</w:t>
      </w:r>
      <w:proofErr w:type="spellEnd"/>
      <w:r>
        <w:rPr>
          <w:rFonts w:ascii="Times New Roman" w:hAnsi="Times New Roman" w:cs="Times New Roman"/>
          <w:szCs w:val="21"/>
        </w:rPr>
        <w:t xml:space="preserve"> was tested by UV-VIS to calculate the extinction coefficient of the </w:t>
      </w:r>
      <w:proofErr w:type="spellStart"/>
      <w:r>
        <w:rPr>
          <w:rFonts w:ascii="Times New Roman" w:hAnsi="Times New Roman" w:cs="Times New Roman"/>
          <w:szCs w:val="21"/>
        </w:rPr>
        <w:t>mAb</w:t>
      </w:r>
      <w:proofErr w:type="spellEnd"/>
      <w:r>
        <w:rPr>
          <w:rFonts w:ascii="Times New Roman" w:hAnsi="Times New Roman" w:cs="Times New Roman"/>
          <w:szCs w:val="21"/>
        </w:rPr>
        <w:t>.</w:t>
      </w:r>
    </w:p>
    <w:tbl>
      <w:tblPr>
        <w:tblW w:w="3634" w:type="pct"/>
        <w:jc w:val="center"/>
        <w:tblLook w:val="04A0" w:firstRow="1" w:lastRow="0" w:firstColumn="1" w:lastColumn="0" w:noHBand="0" w:noVBand="1"/>
      </w:tblPr>
      <w:tblGrid>
        <w:gridCol w:w="1533"/>
        <w:gridCol w:w="1565"/>
        <w:gridCol w:w="2249"/>
        <w:gridCol w:w="822"/>
      </w:tblGrid>
      <w:tr w:rsidR="008C1F5C" w14:paraId="51B819C7" w14:textId="77777777" w:rsidTr="008C1F5C">
        <w:trPr>
          <w:trHeight w:val="270"/>
          <w:jc w:val="center"/>
        </w:trPr>
        <w:tc>
          <w:tcPr>
            <w:tcW w:w="1285" w:type="pct"/>
            <w:tcBorders>
              <w:top w:val="single" w:sz="4" w:space="0" w:color="auto"/>
              <w:left w:val="single" w:sz="4" w:space="0" w:color="auto"/>
              <w:bottom w:val="single" w:sz="4" w:space="0" w:color="auto"/>
              <w:right w:val="single" w:sz="4" w:space="0" w:color="auto"/>
            </w:tcBorders>
            <w:noWrap/>
            <w:hideMark/>
          </w:tcPr>
          <w:p w14:paraId="31720708"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Date</w:t>
            </w:r>
          </w:p>
        </w:tc>
        <w:tc>
          <w:tcPr>
            <w:tcW w:w="1220" w:type="pct"/>
            <w:tcBorders>
              <w:top w:val="single" w:sz="4" w:space="0" w:color="auto"/>
              <w:left w:val="nil"/>
              <w:bottom w:val="single" w:sz="4" w:space="0" w:color="auto"/>
              <w:right w:val="single" w:sz="4" w:space="0" w:color="auto"/>
            </w:tcBorders>
            <w:noWrap/>
            <w:hideMark/>
          </w:tcPr>
          <w:p w14:paraId="7E847A12"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Sample Name</w:t>
            </w:r>
          </w:p>
        </w:tc>
        <w:tc>
          <w:tcPr>
            <w:tcW w:w="1718" w:type="pct"/>
            <w:tcBorders>
              <w:top w:val="single" w:sz="4" w:space="0" w:color="auto"/>
              <w:left w:val="nil"/>
              <w:bottom w:val="single" w:sz="4" w:space="0" w:color="auto"/>
              <w:right w:val="single" w:sz="4" w:space="0" w:color="auto"/>
            </w:tcBorders>
            <w:noWrap/>
            <w:hideMark/>
          </w:tcPr>
          <w:p w14:paraId="3B4BFF46"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Baseline Correction (nm)</w:t>
            </w:r>
          </w:p>
        </w:tc>
        <w:tc>
          <w:tcPr>
            <w:tcW w:w="777" w:type="pct"/>
            <w:tcBorders>
              <w:top w:val="single" w:sz="4" w:space="0" w:color="auto"/>
              <w:left w:val="nil"/>
              <w:bottom w:val="single" w:sz="4" w:space="0" w:color="auto"/>
              <w:right w:val="single" w:sz="4" w:space="0" w:color="auto"/>
            </w:tcBorders>
            <w:noWrap/>
            <w:hideMark/>
          </w:tcPr>
          <w:p w14:paraId="6D8CE849"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280 nm</w:t>
            </w:r>
          </w:p>
        </w:tc>
      </w:tr>
      <w:tr w:rsidR="008C1F5C" w14:paraId="159612A8" w14:textId="77777777" w:rsidTr="008C1F5C">
        <w:trPr>
          <w:trHeight w:val="270"/>
          <w:jc w:val="center"/>
        </w:trPr>
        <w:tc>
          <w:tcPr>
            <w:tcW w:w="1285" w:type="pct"/>
            <w:tcBorders>
              <w:top w:val="nil"/>
              <w:left w:val="single" w:sz="4" w:space="0" w:color="auto"/>
              <w:bottom w:val="single" w:sz="4" w:space="0" w:color="auto"/>
              <w:right w:val="single" w:sz="4" w:space="0" w:color="auto"/>
            </w:tcBorders>
            <w:noWrap/>
            <w:hideMark/>
          </w:tcPr>
          <w:p w14:paraId="1EC1B871"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12/9/2019 13:52</w:t>
            </w:r>
          </w:p>
        </w:tc>
        <w:tc>
          <w:tcPr>
            <w:tcW w:w="1220" w:type="pct"/>
            <w:tcBorders>
              <w:top w:val="nil"/>
              <w:left w:val="nil"/>
              <w:bottom w:val="single" w:sz="4" w:space="0" w:color="auto"/>
              <w:right w:val="single" w:sz="4" w:space="0" w:color="auto"/>
            </w:tcBorders>
            <w:noWrap/>
            <w:hideMark/>
          </w:tcPr>
          <w:p w14:paraId="08CD9607" w14:textId="77777777" w:rsidR="008C1F5C" w:rsidRDefault="008C1F5C">
            <w:pPr>
              <w:rPr>
                <w:rFonts w:ascii="Times New Roman" w:hAnsi="Times New Roman" w:cs="Times New Roman"/>
                <w:sz w:val="20"/>
                <w:szCs w:val="20"/>
              </w:rPr>
            </w:pPr>
            <w:proofErr w:type="spellStart"/>
            <w:r>
              <w:rPr>
                <w:rFonts w:ascii="Times New Roman" w:hAnsi="Times New Roman" w:cs="Times New Roman"/>
                <w:sz w:val="20"/>
                <w:szCs w:val="20"/>
              </w:rPr>
              <w:t>Blank_FT</w:t>
            </w:r>
            <w:proofErr w:type="spellEnd"/>
            <w:r>
              <w:rPr>
                <w:rFonts w:ascii="Times New Roman" w:hAnsi="Times New Roman" w:cs="Times New Roman"/>
                <w:sz w:val="20"/>
                <w:szCs w:val="20"/>
              </w:rPr>
              <w:t xml:space="preserve"> 1</w:t>
            </w:r>
          </w:p>
        </w:tc>
        <w:tc>
          <w:tcPr>
            <w:tcW w:w="1718" w:type="pct"/>
            <w:tcBorders>
              <w:top w:val="nil"/>
              <w:left w:val="nil"/>
              <w:bottom w:val="single" w:sz="4" w:space="0" w:color="auto"/>
              <w:right w:val="single" w:sz="4" w:space="0" w:color="auto"/>
            </w:tcBorders>
            <w:noWrap/>
            <w:hideMark/>
          </w:tcPr>
          <w:p w14:paraId="52014F40"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0.00 abs @ 750.00nm</w:t>
            </w:r>
          </w:p>
        </w:tc>
        <w:tc>
          <w:tcPr>
            <w:tcW w:w="777" w:type="pct"/>
            <w:tcBorders>
              <w:top w:val="nil"/>
              <w:left w:val="nil"/>
              <w:bottom w:val="single" w:sz="4" w:space="0" w:color="auto"/>
              <w:right w:val="single" w:sz="4" w:space="0" w:color="auto"/>
            </w:tcBorders>
            <w:noWrap/>
            <w:hideMark/>
          </w:tcPr>
          <w:p w14:paraId="174A39BF"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0.01</w:t>
            </w:r>
          </w:p>
        </w:tc>
      </w:tr>
      <w:tr w:rsidR="008C1F5C" w14:paraId="35C32B21" w14:textId="77777777" w:rsidTr="008C1F5C">
        <w:trPr>
          <w:trHeight w:val="270"/>
          <w:jc w:val="center"/>
        </w:trPr>
        <w:tc>
          <w:tcPr>
            <w:tcW w:w="1285" w:type="pct"/>
            <w:tcBorders>
              <w:top w:val="nil"/>
              <w:left w:val="single" w:sz="4" w:space="0" w:color="auto"/>
              <w:bottom w:val="single" w:sz="4" w:space="0" w:color="auto"/>
              <w:right w:val="single" w:sz="4" w:space="0" w:color="auto"/>
            </w:tcBorders>
            <w:noWrap/>
            <w:hideMark/>
          </w:tcPr>
          <w:p w14:paraId="39566856"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12/9/2019 13:53</w:t>
            </w:r>
          </w:p>
        </w:tc>
        <w:tc>
          <w:tcPr>
            <w:tcW w:w="1220" w:type="pct"/>
            <w:tcBorders>
              <w:top w:val="nil"/>
              <w:left w:val="nil"/>
              <w:bottom w:val="single" w:sz="4" w:space="0" w:color="auto"/>
              <w:right w:val="single" w:sz="4" w:space="0" w:color="auto"/>
            </w:tcBorders>
            <w:noWrap/>
            <w:hideMark/>
          </w:tcPr>
          <w:p w14:paraId="42ED72A6"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871-0.5mg/mL 1</w:t>
            </w:r>
          </w:p>
        </w:tc>
        <w:tc>
          <w:tcPr>
            <w:tcW w:w="1718" w:type="pct"/>
            <w:tcBorders>
              <w:top w:val="nil"/>
              <w:left w:val="nil"/>
              <w:bottom w:val="single" w:sz="4" w:space="0" w:color="auto"/>
              <w:right w:val="single" w:sz="4" w:space="0" w:color="auto"/>
            </w:tcBorders>
            <w:noWrap/>
            <w:hideMark/>
          </w:tcPr>
          <w:p w14:paraId="2A54281E"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0.00 abs @ 750.00nm</w:t>
            </w:r>
          </w:p>
        </w:tc>
        <w:tc>
          <w:tcPr>
            <w:tcW w:w="777" w:type="pct"/>
            <w:tcBorders>
              <w:top w:val="nil"/>
              <w:left w:val="nil"/>
              <w:bottom w:val="single" w:sz="4" w:space="0" w:color="auto"/>
              <w:right w:val="single" w:sz="4" w:space="0" w:color="auto"/>
            </w:tcBorders>
            <w:noWrap/>
            <w:hideMark/>
          </w:tcPr>
          <w:p w14:paraId="7993CA41"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0.96</w:t>
            </w:r>
          </w:p>
        </w:tc>
      </w:tr>
      <w:tr w:rsidR="008C1F5C" w14:paraId="6101EAF9" w14:textId="77777777" w:rsidTr="008C1F5C">
        <w:trPr>
          <w:trHeight w:val="270"/>
          <w:jc w:val="center"/>
        </w:trPr>
        <w:tc>
          <w:tcPr>
            <w:tcW w:w="1285" w:type="pct"/>
            <w:tcBorders>
              <w:top w:val="nil"/>
              <w:left w:val="single" w:sz="4" w:space="0" w:color="auto"/>
              <w:bottom w:val="single" w:sz="4" w:space="0" w:color="auto"/>
              <w:right w:val="single" w:sz="4" w:space="0" w:color="auto"/>
            </w:tcBorders>
            <w:noWrap/>
            <w:hideMark/>
          </w:tcPr>
          <w:p w14:paraId="1B5A7339"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12/9/2019 13:53</w:t>
            </w:r>
          </w:p>
        </w:tc>
        <w:tc>
          <w:tcPr>
            <w:tcW w:w="1220" w:type="pct"/>
            <w:tcBorders>
              <w:top w:val="nil"/>
              <w:left w:val="nil"/>
              <w:bottom w:val="single" w:sz="4" w:space="0" w:color="auto"/>
              <w:right w:val="single" w:sz="4" w:space="0" w:color="auto"/>
            </w:tcBorders>
            <w:noWrap/>
            <w:hideMark/>
          </w:tcPr>
          <w:p w14:paraId="78030A33"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871-0.5mg/mL 2</w:t>
            </w:r>
          </w:p>
        </w:tc>
        <w:tc>
          <w:tcPr>
            <w:tcW w:w="1718" w:type="pct"/>
            <w:tcBorders>
              <w:top w:val="nil"/>
              <w:left w:val="nil"/>
              <w:bottom w:val="single" w:sz="4" w:space="0" w:color="auto"/>
              <w:right w:val="single" w:sz="4" w:space="0" w:color="auto"/>
            </w:tcBorders>
            <w:noWrap/>
            <w:hideMark/>
          </w:tcPr>
          <w:p w14:paraId="27AB4515"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0.00 abs @ 750.00nm</w:t>
            </w:r>
          </w:p>
        </w:tc>
        <w:tc>
          <w:tcPr>
            <w:tcW w:w="777" w:type="pct"/>
            <w:tcBorders>
              <w:top w:val="nil"/>
              <w:left w:val="nil"/>
              <w:bottom w:val="single" w:sz="4" w:space="0" w:color="auto"/>
              <w:right w:val="single" w:sz="4" w:space="0" w:color="auto"/>
            </w:tcBorders>
            <w:noWrap/>
            <w:hideMark/>
          </w:tcPr>
          <w:p w14:paraId="70860886"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1.25</w:t>
            </w:r>
          </w:p>
        </w:tc>
      </w:tr>
      <w:tr w:rsidR="008C1F5C" w14:paraId="4E0C9397" w14:textId="77777777" w:rsidTr="008C1F5C">
        <w:trPr>
          <w:trHeight w:val="270"/>
          <w:jc w:val="center"/>
        </w:trPr>
        <w:tc>
          <w:tcPr>
            <w:tcW w:w="1285" w:type="pct"/>
            <w:tcBorders>
              <w:top w:val="single" w:sz="4" w:space="0" w:color="auto"/>
              <w:left w:val="single" w:sz="4" w:space="0" w:color="auto"/>
              <w:bottom w:val="single" w:sz="4" w:space="0" w:color="auto"/>
              <w:right w:val="single" w:sz="4" w:space="0" w:color="auto"/>
            </w:tcBorders>
            <w:noWrap/>
            <w:hideMark/>
          </w:tcPr>
          <w:p w14:paraId="21A03AAF"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12/9/2019 13:56</w:t>
            </w:r>
          </w:p>
        </w:tc>
        <w:tc>
          <w:tcPr>
            <w:tcW w:w="1220" w:type="pct"/>
            <w:tcBorders>
              <w:top w:val="single" w:sz="4" w:space="0" w:color="auto"/>
              <w:left w:val="nil"/>
              <w:bottom w:val="single" w:sz="4" w:space="0" w:color="auto"/>
              <w:right w:val="single" w:sz="4" w:space="0" w:color="auto"/>
            </w:tcBorders>
            <w:noWrap/>
            <w:hideMark/>
          </w:tcPr>
          <w:p w14:paraId="1AF81874"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871-0.5mg/mL 3</w:t>
            </w:r>
          </w:p>
        </w:tc>
        <w:tc>
          <w:tcPr>
            <w:tcW w:w="1718" w:type="pct"/>
            <w:tcBorders>
              <w:top w:val="single" w:sz="4" w:space="0" w:color="auto"/>
              <w:left w:val="nil"/>
              <w:bottom w:val="single" w:sz="4" w:space="0" w:color="auto"/>
              <w:right w:val="single" w:sz="4" w:space="0" w:color="auto"/>
            </w:tcBorders>
            <w:noWrap/>
            <w:hideMark/>
          </w:tcPr>
          <w:p w14:paraId="3ACEDB8E"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0.00 abs @ 750.00nm</w:t>
            </w:r>
          </w:p>
        </w:tc>
        <w:tc>
          <w:tcPr>
            <w:tcW w:w="777" w:type="pct"/>
            <w:tcBorders>
              <w:top w:val="single" w:sz="4" w:space="0" w:color="auto"/>
              <w:left w:val="nil"/>
              <w:bottom w:val="single" w:sz="4" w:space="0" w:color="auto"/>
              <w:right w:val="single" w:sz="4" w:space="0" w:color="auto"/>
            </w:tcBorders>
            <w:noWrap/>
            <w:hideMark/>
          </w:tcPr>
          <w:p w14:paraId="2CC9A004"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1.19</w:t>
            </w:r>
          </w:p>
        </w:tc>
      </w:tr>
    </w:tbl>
    <w:p w14:paraId="5386F566" w14:textId="77777777" w:rsidR="008C1F5C" w:rsidRDefault="008C1F5C" w:rsidP="008C1F5C">
      <w:pPr>
        <w:spacing w:after="240"/>
        <w:ind w:left="360"/>
        <w:rPr>
          <w:rFonts w:ascii="Times New Roman" w:hAnsi="Times New Roman" w:cs="Times New Roman"/>
        </w:rPr>
      </w:pPr>
      <w:r>
        <w:rPr>
          <w:rFonts w:ascii="Times New Roman" w:hAnsi="Times New Roman" w:cs="Times New Roman"/>
        </w:rPr>
        <w:t>The calculated extinction coefficient was 2.267 (mg/mL)</w:t>
      </w:r>
      <w:r>
        <w:rPr>
          <w:rFonts w:ascii="Times New Roman" w:hAnsi="Times New Roman" w:cs="Times New Roman"/>
          <w:vertAlign w:val="superscript"/>
        </w:rPr>
        <w:t>-1</w:t>
      </w:r>
      <w:r>
        <w:rPr>
          <w:rFonts w:ascii="Times New Roman" w:hAnsi="Times New Roman" w:cs="Times New Roman"/>
        </w:rPr>
        <w:t>cm</w:t>
      </w:r>
      <w:r>
        <w:rPr>
          <w:rFonts w:ascii="Times New Roman" w:hAnsi="Times New Roman" w:cs="Times New Roman"/>
          <w:vertAlign w:val="superscript"/>
        </w:rPr>
        <w:t>-1</w:t>
      </w:r>
      <w:r>
        <w:rPr>
          <w:rFonts w:ascii="Times New Roman" w:hAnsi="Times New Roman" w:cs="Times New Roman"/>
        </w:rPr>
        <w:t>.</w:t>
      </w:r>
    </w:p>
    <w:p w14:paraId="7B813952" w14:textId="77777777" w:rsidR="008C1F5C" w:rsidRDefault="008C1F5C" w:rsidP="008C1F5C">
      <w:pPr>
        <w:numPr>
          <w:ilvl w:val="0"/>
          <w:numId w:val="1"/>
        </w:numPr>
        <w:rPr>
          <w:rFonts w:ascii="Times New Roman" w:hAnsi="Times New Roman" w:cs="Times New Roman"/>
        </w:rPr>
      </w:pPr>
      <w:proofErr w:type="spellStart"/>
      <w:r>
        <w:rPr>
          <w:rFonts w:ascii="Times New Roman" w:hAnsi="Times New Roman" w:cs="Times New Roman"/>
        </w:rPr>
        <w:lastRenderedPageBreak/>
        <w:t>mAb</w:t>
      </w:r>
      <w:proofErr w:type="spellEnd"/>
      <w:r>
        <w:rPr>
          <w:rFonts w:ascii="Times New Roman" w:hAnsi="Times New Roman" w:cs="Times New Roman"/>
        </w:rPr>
        <w:t xml:space="preserve"> concentration was tested with </w:t>
      </w:r>
      <w:proofErr w:type="spellStart"/>
      <w:r>
        <w:rPr>
          <w:rFonts w:ascii="Times New Roman" w:hAnsi="Times New Roman" w:cs="Times New Roman"/>
        </w:rPr>
        <w:t>NanoDrop</w:t>
      </w:r>
      <w:proofErr w:type="spellEnd"/>
      <w:r>
        <w:rPr>
          <w:rFonts w:ascii="Times New Roman" w:hAnsi="Times New Roman" w:cs="Times New Roman"/>
        </w:rPr>
        <w:t xml:space="preserve"> One at EC280 2.267:</w:t>
      </w:r>
    </w:p>
    <w:tbl>
      <w:tblPr>
        <w:tblW w:w="3669" w:type="pct"/>
        <w:jc w:val="center"/>
        <w:tblLook w:val="04A0" w:firstRow="1" w:lastRow="0" w:firstColumn="1" w:lastColumn="0" w:noHBand="0" w:noVBand="1"/>
      </w:tblPr>
      <w:tblGrid>
        <w:gridCol w:w="1633"/>
        <w:gridCol w:w="2148"/>
        <w:gridCol w:w="2249"/>
        <w:gridCol w:w="822"/>
      </w:tblGrid>
      <w:tr w:rsidR="008C1F5C" w14:paraId="772B1B3F" w14:textId="77777777" w:rsidTr="008C1F5C">
        <w:trPr>
          <w:trHeight w:val="270"/>
          <w:jc w:val="center"/>
        </w:trPr>
        <w:tc>
          <w:tcPr>
            <w:tcW w:w="1437" w:type="pct"/>
            <w:tcBorders>
              <w:top w:val="single" w:sz="4" w:space="0" w:color="auto"/>
              <w:left w:val="single" w:sz="4" w:space="0" w:color="auto"/>
              <w:bottom w:val="single" w:sz="4" w:space="0" w:color="auto"/>
              <w:right w:val="single" w:sz="4" w:space="0" w:color="auto"/>
            </w:tcBorders>
            <w:noWrap/>
            <w:hideMark/>
          </w:tcPr>
          <w:p w14:paraId="2780F4E1"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Date</w:t>
            </w:r>
          </w:p>
        </w:tc>
        <w:tc>
          <w:tcPr>
            <w:tcW w:w="1486" w:type="pct"/>
            <w:tcBorders>
              <w:top w:val="single" w:sz="4" w:space="0" w:color="auto"/>
              <w:left w:val="nil"/>
              <w:bottom w:val="single" w:sz="4" w:space="0" w:color="auto"/>
              <w:right w:val="single" w:sz="4" w:space="0" w:color="auto"/>
            </w:tcBorders>
            <w:noWrap/>
            <w:hideMark/>
          </w:tcPr>
          <w:p w14:paraId="193F1968"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Sample Name</w:t>
            </w:r>
          </w:p>
        </w:tc>
        <w:tc>
          <w:tcPr>
            <w:tcW w:w="1509" w:type="pct"/>
            <w:tcBorders>
              <w:top w:val="single" w:sz="4" w:space="0" w:color="auto"/>
              <w:left w:val="nil"/>
              <w:bottom w:val="single" w:sz="4" w:space="0" w:color="auto"/>
              <w:right w:val="single" w:sz="4" w:space="0" w:color="auto"/>
            </w:tcBorders>
            <w:noWrap/>
            <w:hideMark/>
          </w:tcPr>
          <w:p w14:paraId="24BE7111"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Baseline Correction (nm)</w:t>
            </w:r>
          </w:p>
        </w:tc>
        <w:tc>
          <w:tcPr>
            <w:tcW w:w="567" w:type="pct"/>
            <w:tcBorders>
              <w:top w:val="single" w:sz="4" w:space="0" w:color="auto"/>
              <w:left w:val="nil"/>
              <w:bottom w:val="single" w:sz="4" w:space="0" w:color="auto"/>
              <w:right w:val="single" w:sz="4" w:space="0" w:color="auto"/>
            </w:tcBorders>
            <w:noWrap/>
            <w:hideMark/>
          </w:tcPr>
          <w:p w14:paraId="39045B30"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280 nm</w:t>
            </w:r>
          </w:p>
        </w:tc>
      </w:tr>
      <w:tr w:rsidR="008C1F5C" w14:paraId="6B4F22CB" w14:textId="77777777" w:rsidTr="008C1F5C">
        <w:trPr>
          <w:trHeight w:val="270"/>
          <w:jc w:val="center"/>
        </w:trPr>
        <w:tc>
          <w:tcPr>
            <w:tcW w:w="1437" w:type="pct"/>
            <w:tcBorders>
              <w:top w:val="nil"/>
              <w:left w:val="single" w:sz="4" w:space="0" w:color="auto"/>
              <w:bottom w:val="single" w:sz="4" w:space="0" w:color="auto"/>
              <w:right w:val="single" w:sz="4" w:space="0" w:color="auto"/>
            </w:tcBorders>
            <w:noWrap/>
            <w:hideMark/>
          </w:tcPr>
          <w:p w14:paraId="4BC145C8"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12/12/2019 14:19</w:t>
            </w:r>
          </w:p>
        </w:tc>
        <w:tc>
          <w:tcPr>
            <w:tcW w:w="1486" w:type="pct"/>
            <w:tcBorders>
              <w:top w:val="nil"/>
              <w:left w:val="nil"/>
              <w:bottom w:val="single" w:sz="4" w:space="0" w:color="auto"/>
              <w:right w:val="single" w:sz="4" w:space="0" w:color="auto"/>
            </w:tcBorders>
            <w:noWrap/>
            <w:hideMark/>
          </w:tcPr>
          <w:p w14:paraId="509EFA46"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Blk 1</w:t>
            </w:r>
          </w:p>
        </w:tc>
        <w:tc>
          <w:tcPr>
            <w:tcW w:w="1509" w:type="pct"/>
            <w:tcBorders>
              <w:top w:val="nil"/>
              <w:left w:val="nil"/>
              <w:bottom w:val="single" w:sz="4" w:space="0" w:color="auto"/>
              <w:right w:val="single" w:sz="4" w:space="0" w:color="auto"/>
            </w:tcBorders>
            <w:noWrap/>
            <w:hideMark/>
          </w:tcPr>
          <w:p w14:paraId="7DF4297D"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0.00 abs @ 750.00nm</w:t>
            </w:r>
          </w:p>
        </w:tc>
        <w:tc>
          <w:tcPr>
            <w:tcW w:w="567" w:type="pct"/>
            <w:tcBorders>
              <w:top w:val="nil"/>
              <w:left w:val="nil"/>
              <w:bottom w:val="single" w:sz="4" w:space="0" w:color="auto"/>
              <w:right w:val="single" w:sz="4" w:space="0" w:color="auto"/>
            </w:tcBorders>
            <w:noWrap/>
            <w:hideMark/>
          </w:tcPr>
          <w:p w14:paraId="1AE8AD5A"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0.03</w:t>
            </w:r>
          </w:p>
        </w:tc>
      </w:tr>
      <w:tr w:rsidR="008C1F5C" w14:paraId="60CEE47B" w14:textId="77777777" w:rsidTr="008C1F5C">
        <w:trPr>
          <w:trHeight w:val="270"/>
          <w:jc w:val="center"/>
        </w:trPr>
        <w:tc>
          <w:tcPr>
            <w:tcW w:w="1437" w:type="pct"/>
            <w:tcBorders>
              <w:top w:val="nil"/>
              <w:left w:val="single" w:sz="4" w:space="0" w:color="auto"/>
              <w:bottom w:val="single" w:sz="4" w:space="0" w:color="auto"/>
              <w:right w:val="single" w:sz="4" w:space="0" w:color="auto"/>
            </w:tcBorders>
            <w:noWrap/>
            <w:hideMark/>
          </w:tcPr>
          <w:p w14:paraId="55F6C26D"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12/12/2019 14:21</w:t>
            </w:r>
          </w:p>
        </w:tc>
        <w:tc>
          <w:tcPr>
            <w:tcW w:w="1486" w:type="pct"/>
            <w:tcBorders>
              <w:top w:val="nil"/>
              <w:left w:val="nil"/>
              <w:bottom w:val="single" w:sz="4" w:space="0" w:color="auto"/>
              <w:right w:val="single" w:sz="4" w:space="0" w:color="auto"/>
            </w:tcBorders>
            <w:noWrap/>
            <w:hideMark/>
          </w:tcPr>
          <w:p w14:paraId="768DB306"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Anti-CD11b_combine 1</w:t>
            </w:r>
          </w:p>
        </w:tc>
        <w:tc>
          <w:tcPr>
            <w:tcW w:w="1509" w:type="pct"/>
            <w:tcBorders>
              <w:top w:val="nil"/>
              <w:left w:val="nil"/>
              <w:bottom w:val="single" w:sz="4" w:space="0" w:color="auto"/>
              <w:right w:val="single" w:sz="4" w:space="0" w:color="auto"/>
            </w:tcBorders>
            <w:noWrap/>
            <w:hideMark/>
          </w:tcPr>
          <w:p w14:paraId="3519EECE"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0.00 abs @ 750.00nm</w:t>
            </w:r>
          </w:p>
        </w:tc>
        <w:tc>
          <w:tcPr>
            <w:tcW w:w="567" w:type="pct"/>
            <w:tcBorders>
              <w:top w:val="nil"/>
              <w:left w:val="nil"/>
              <w:bottom w:val="single" w:sz="4" w:space="0" w:color="auto"/>
              <w:right w:val="single" w:sz="4" w:space="0" w:color="auto"/>
            </w:tcBorders>
            <w:noWrap/>
            <w:hideMark/>
          </w:tcPr>
          <w:p w14:paraId="3EEB37F7"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6.19</w:t>
            </w:r>
          </w:p>
        </w:tc>
      </w:tr>
      <w:tr w:rsidR="008C1F5C" w14:paraId="20A81A2A" w14:textId="77777777" w:rsidTr="008C1F5C">
        <w:trPr>
          <w:trHeight w:val="270"/>
          <w:jc w:val="center"/>
        </w:trPr>
        <w:tc>
          <w:tcPr>
            <w:tcW w:w="1437" w:type="pct"/>
            <w:tcBorders>
              <w:top w:val="single" w:sz="4" w:space="0" w:color="auto"/>
              <w:left w:val="single" w:sz="4" w:space="0" w:color="auto"/>
              <w:bottom w:val="single" w:sz="4" w:space="0" w:color="auto"/>
              <w:right w:val="single" w:sz="4" w:space="0" w:color="auto"/>
            </w:tcBorders>
            <w:noWrap/>
            <w:hideMark/>
          </w:tcPr>
          <w:p w14:paraId="7C203625"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12/12/2019 14:24</w:t>
            </w:r>
          </w:p>
        </w:tc>
        <w:tc>
          <w:tcPr>
            <w:tcW w:w="1486" w:type="pct"/>
            <w:tcBorders>
              <w:top w:val="single" w:sz="4" w:space="0" w:color="auto"/>
              <w:left w:val="nil"/>
              <w:bottom w:val="single" w:sz="4" w:space="0" w:color="auto"/>
              <w:right w:val="single" w:sz="4" w:space="0" w:color="auto"/>
            </w:tcBorders>
            <w:noWrap/>
            <w:hideMark/>
          </w:tcPr>
          <w:p w14:paraId="7ACA261E"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Anti-CD11b_combine 2</w:t>
            </w:r>
          </w:p>
        </w:tc>
        <w:tc>
          <w:tcPr>
            <w:tcW w:w="1509" w:type="pct"/>
            <w:tcBorders>
              <w:top w:val="single" w:sz="4" w:space="0" w:color="auto"/>
              <w:left w:val="nil"/>
              <w:bottom w:val="single" w:sz="4" w:space="0" w:color="auto"/>
              <w:right w:val="single" w:sz="4" w:space="0" w:color="auto"/>
            </w:tcBorders>
            <w:noWrap/>
            <w:hideMark/>
          </w:tcPr>
          <w:p w14:paraId="382556B1"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0.00 abs @ 750.00nm</w:t>
            </w:r>
          </w:p>
        </w:tc>
        <w:tc>
          <w:tcPr>
            <w:tcW w:w="567" w:type="pct"/>
            <w:tcBorders>
              <w:top w:val="single" w:sz="4" w:space="0" w:color="auto"/>
              <w:left w:val="nil"/>
              <w:bottom w:val="single" w:sz="4" w:space="0" w:color="auto"/>
              <w:right w:val="single" w:sz="4" w:space="0" w:color="auto"/>
            </w:tcBorders>
            <w:noWrap/>
            <w:hideMark/>
          </w:tcPr>
          <w:p w14:paraId="0B7B9FA4"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6.24</w:t>
            </w:r>
          </w:p>
        </w:tc>
      </w:tr>
    </w:tbl>
    <w:p w14:paraId="6C0090F3" w14:textId="77777777" w:rsidR="008C1F5C" w:rsidRDefault="008C1F5C" w:rsidP="008C1F5C">
      <w:pPr>
        <w:spacing w:after="240"/>
        <w:rPr>
          <w:rFonts w:ascii="Times New Roman" w:hAnsi="Times New Roman" w:cs="Times New Roman"/>
        </w:rPr>
      </w:pPr>
      <w:proofErr w:type="gramStart"/>
      <w:r>
        <w:rPr>
          <w:rFonts w:ascii="Times New Roman" w:hAnsi="Times New Roman" w:cs="Times New Roman"/>
        </w:rPr>
        <w:t>Thus</w:t>
      </w:r>
      <w:proofErr w:type="gramEnd"/>
      <w:r>
        <w:rPr>
          <w:rFonts w:ascii="Times New Roman" w:hAnsi="Times New Roman" w:cs="Times New Roman"/>
        </w:rPr>
        <w:t xml:space="preserve"> concentration of Anti-CD11b </w:t>
      </w:r>
      <w:proofErr w:type="spellStart"/>
      <w:r>
        <w:rPr>
          <w:rFonts w:ascii="Times New Roman" w:hAnsi="Times New Roman" w:cs="Times New Roman"/>
        </w:rPr>
        <w:t>mAb</w:t>
      </w:r>
      <w:proofErr w:type="spellEnd"/>
      <w:r>
        <w:rPr>
          <w:rFonts w:ascii="Times New Roman" w:hAnsi="Times New Roman" w:cs="Times New Roman"/>
        </w:rPr>
        <w:t xml:space="preserve"> after concentration was 2.74 mg/ml. Total amount was 2.27 mg.</w:t>
      </w:r>
    </w:p>
    <w:p w14:paraId="6CC5B65B" w14:textId="77777777" w:rsidR="008C1F5C" w:rsidRDefault="008C1F5C" w:rsidP="008C1F5C">
      <w:pPr>
        <w:pStyle w:val="ListParagraph"/>
        <w:numPr>
          <w:ilvl w:val="0"/>
          <w:numId w:val="1"/>
        </w:numPr>
        <w:spacing w:after="240"/>
        <w:ind w:firstLineChars="0"/>
        <w:rPr>
          <w:rFonts w:ascii="Times New Roman" w:hAnsi="Times New Roman" w:cs="Times New Roman"/>
        </w:rPr>
      </w:pPr>
      <w:r>
        <w:rPr>
          <w:rFonts w:ascii="Times New Roman" w:hAnsi="Times New Roman" w:cs="Times New Roman"/>
        </w:rPr>
        <w:t xml:space="preserve">1.8 mg of NHS-TCO ester was dissolved in 180 </w:t>
      </w:r>
      <w:proofErr w:type="spellStart"/>
      <w:r>
        <w:rPr>
          <w:rFonts w:ascii="Times New Roman" w:eastAsia="SimSun" w:hAnsi="Times New Roman" w:cs="Times New Roman"/>
          <w:szCs w:val="21"/>
        </w:rPr>
        <w:t>μ</w:t>
      </w:r>
      <w:r>
        <w:rPr>
          <w:rFonts w:ascii="Times New Roman" w:hAnsi="Times New Roman" w:cs="Times New Roman"/>
        </w:rPr>
        <w:t>L</w:t>
      </w:r>
      <w:proofErr w:type="spellEnd"/>
      <w:r>
        <w:rPr>
          <w:rFonts w:ascii="Times New Roman" w:hAnsi="Times New Roman" w:cs="Times New Roman"/>
        </w:rPr>
        <w:t xml:space="preserve"> DMF to make 10 mg/ml stock, Mw: 267.28 g/mol. 50 </w:t>
      </w:r>
      <w:proofErr w:type="spellStart"/>
      <w:r>
        <w:rPr>
          <w:rFonts w:ascii="Times New Roman" w:hAnsi="Times New Roman" w:cs="Times New Roman"/>
        </w:rPr>
        <w:t>μL</w:t>
      </w:r>
      <w:proofErr w:type="spellEnd"/>
      <w:r>
        <w:rPr>
          <w:rFonts w:ascii="Times New Roman" w:hAnsi="Times New Roman" w:cs="Times New Roman"/>
        </w:rPr>
        <w:t xml:space="preserve"> of 10 mg/ml stock solution was 2.5-fold diluted with 75 </w:t>
      </w:r>
      <w:proofErr w:type="spellStart"/>
      <w:r>
        <w:rPr>
          <w:rFonts w:ascii="Times New Roman" w:hAnsi="Times New Roman" w:cs="Times New Roman"/>
        </w:rPr>
        <w:t>μL</w:t>
      </w:r>
      <w:proofErr w:type="spellEnd"/>
      <w:r>
        <w:rPr>
          <w:rFonts w:ascii="Times New Roman" w:hAnsi="Times New Roman" w:cs="Times New Roman"/>
        </w:rPr>
        <w:t xml:space="preserve"> of DMF to 4 mg/</w:t>
      </w:r>
      <w:proofErr w:type="spellStart"/>
      <w:r>
        <w:rPr>
          <w:rFonts w:ascii="Times New Roman" w:hAnsi="Times New Roman" w:cs="Times New Roman"/>
        </w:rPr>
        <w:t>mL.</w:t>
      </w:r>
      <w:proofErr w:type="spellEnd"/>
    </w:p>
    <w:p w14:paraId="77F1B977" w14:textId="77777777" w:rsidR="008C1F5C" w:rsidRDefault="008C1F5C" w:rsidP="008C1F5C">
      <w:pPr>
        <w:numPr>
          <w:ilvl w:val="0"/>
          <w:numId w:val="1"/>
        </w:numPr>
        <w:rPr>
          <w:rFonts w:ascii="Times New Roman" w:hAnsi="Times New Roman" w:cs="Times New Roman"/>
          <w:szCs w:val="21"/>
        </w:rPr>
      </w:pPr>
      <w:r>
        <w:rPr>
          <w:rFonts w:ascii="Times New Roman" w:hAnsi="Times New Roman" w:cs="Times New Roman"/>
          <w:szCs w:val="21"/>
        </w:rPr>
        <w:t xml:space="preserve">Conjugation of NHS-TCO with Anti-CD11b </w:t>
      </w:r>
      <w:proofErr w:type="spellStart"/>
      <w:r>
        <w:rPr>
          <w:rFonts w:ascii="Times New Roman" w:hAnsi="Times New Roman" w:cs="Times New Roman"/>
          <w:szCs w:val="21"/>
        </w:rPr>
        <w:t>mAb</w:t>
      </w:r>
      <w:proofErr w:type="spellEnd"/>
      <w:r>
        <w:rPr>
          <w:rFonts w:ascii="Times New Roman" w:hAnsi="Times New Roman" w:cs="Times New Roman"/>
          <w:szCs w:val="21"/>
        </w:rPr>
        <w:t xml:space="preserve"> was performed according to the following feeding table: </w:t>
      </w:r>
    </w:p>
    <w:tbl>
      <w:tblPr>
        <w:tblW w:w="4950" w:type="pct"/>
        <w:tblLook w:val="04A0" w:firstRow="1" w:lastRow="0" w:firstColumn="1" w:lastColumn="0" w:noHBand="0" w:noVBand="1"/>
      </w:tblPr>
      <w:tblGrid>
        <w:gridCol w:w="1177"/>
        <w:gridCol w:w="661"/>
        <w:gridCol w:w="972"/>
        <w:gridCol w:w="672"/>
        <w:gridCol w:w="961"/>
        <w:gridCol w:w="673"/>
        <w:gridCol w:w="899"/>
        <w:gridCol w:w="657"/>
        <w:gridCol w:w="766"/>
        <w:gridCol w:w="765"/>
      </w:tblGrid>
      <w:tr w:rsidR="008C1F5C" w14:paraId="128FDA57" w14:textId="77777777" w:rsidTr="008C1F5C">
        <w:trPr>
          <w:trHeight w:val="505"/>
        </w:trPr>
        <w:tc>
          <w:tcPr>
            <w:tcW w:w="726" w:type="pct"/>
            <w:tcBorders>
              <w:top w:val="single" w:sz="8" w:space="0" w:color="auto"/>
              <w:left w:val="single" w:sz="8" w:space="0" w:color="auto"/>
              <w:bottom w:val="single" w:sz="4" w:space="0" w:color="auto"/>
              <w:right w:val="single" w:sz="8" w:space="0" w:color="auto"/>
            </w:tcBorders>
            <w:vAlign w:val="center"/>
            <w:hideMark/>
          </w:tcPr>
          <w:p w14:paraId="0F65068A" w14:textId="77777777" w:rsidR="008C1F5C" w:rsidRDefault="008C1F5C">
            <w:pPr>
              <w:widowControl/>
              <w:jc w:val="center"/>
              <w:rPr>
                <w:rFonts w:ascii="Times New Roman" w:eastAsia="SimSun" w:hAnsi="Times New Roman" w:cs="Times New Roman"/>
                <w:b/>
                <w:bCs/>
                <w:color w:val="000000"/>
                <w:kern w:val="0"/>
                <w:sz w:val="20"/>
                <w:szCs w:val="20"/>
              </w:rPr>
            </w:pPr>
            <w:r>
              <w:rPr>
                <w:rFonts w:ascii="Times New Roman" w:eastAsia="SimSun" w:hAnsi="Times New Roman" w:cs="Times New Roman"/>
                <w:b/>
                <w:bCs/>
                <w:color w:val="000000"/>
                <w:kern w:val="0"/>
                <w:sz w:val="20"/>
                <w:szCs w:val="20"/>
              </w:rPr>
              <w:t>Lot#</w:t>
            </w:r>
          </w:p>
        </w:tc>
        <w:tc>
          <w:tcPr>
            <w:tcW w:w="408" w:type="pct"/>
            <w:tcBorders>
              <w:top w:val="single" w:sz="8" w:space="0" w:color="auto"/>
              <w:left w:val="nil"/>
              <w:bottom w:val="single" w:sz="4" w:space="0" w:color="auto"/>
              <w:right w:val="single" w:sz="4" w:space="0" w:color="auto"/>
            </w:tcBorders>
            <w:vAlign w:val="center"/>
            <w:hideMark/>
          </w:tcPr>
          <w:p w14:paraId="31B89CCC" w14:textId="77777777" w:rsidR="008C1F5C" w:rsidRDefault="008C1F5C">
            <w:pPr>
              <w:widowControl/>
              <w:jc w:val="center"/>
              <w:rPr>
                <w:rFonts w:ascii="Times New Roman" w:eastAsia="SimSun" w:hAnsi="Times New Roman" w:cs="Times New Roman"/>
                <w:b/>
                <w:bCs/>
                <w:color w:val="000000"/>
                <w:kern w:val="0"/>
                <w:sz w:val="20"/>
                <w:szCs w:val="20"/>
              </w:rPr>
            </w:pPr>
            <w:r>
              <w:rPr>
                <w:rFonts w:ascii="Times New Roman" w:eastAsia="SimSun" w:hAnsi="Times New Roman" w:cs="Times New Roman"/>
                <w:b/>
                <w:bCs/>
                <w:color w:val="000000"/>
                <w:kern w:val="0"/>
                <w:sz w:val="20"/>
                <w:szCs w:val="20"/>
              </w:rPr>
              <w:t>Scale</w:t>
            </w:r>
          </w:p>
          <w:p w14:paraId="12640E96" w14:textId="77777777" w:rsidR="008C1F5C" w:rsidRDefault="008C1F5C">
            <w:pPr>
              <w:widowControl/>
              <w:jc w:val="center"/>
              <w:rPr>
                <w:rFonts w:ascii="Times New Roman" w:eastAsia="SimSun" w:hAnsi="Times New Roman" w:cs="Times New Roman"/>
                <w:b/>
                <w:bCs/>
                <w:color w:val="000000"/>
                <w:kern w:val="0"/>
                <w:sz w:val="20"/>
                <w:szCs w:val="20"/>
              </w:rPr>
            </w:pPr>
            <w:r>
              <w:rPr>
                <w:rFonts w:ascii="Times New Roman" w:eastAsia="SimSun" w:hAnsi="Times New Roman" w:cs="Times New Roman"/>
                <w:b/>
                <w:bCs/>
                <w:color w:val="000000"/>
                <w:kern w:val="0"/>
                <w:sz w:val="20"/>
                <w:szCs w:val="20"/>
              </w:rPr>
              <w:t>(mg)</w:t>
            </w:r>
          </w:p>
        </w:tc>
        <w:tc>
          <w:tcPr>
            <w:tcW w:w="569" w:type="pct"/>
            <w:tcBorders>
              <w:top w:val="single" w:sz="8" w:space="0" w:color="auto"/>
              <w:left w:val="single" w:sz="4" w:space="0" w:color="auto"/>
              <w:bottom w:val="single" w:sz="4" w:space="0" w:color="auto"/>
              <w:right w:val="single" w:sz="8" w:space="0" w:color="auto"/>
            </w:tcBorders>
            <w:vAlign w:val="center"/>
            <w:hideMark/>
          </w:tcPr>
          <w:p w14:paraId="2390471E" w14:textId="77777777" w:rsidR="008C1F5C" w:rsidRDefault="008C1F5C">
            <w:pPr>
              <w:widowControl/>
              <w:jc w:val="center"/>
              <w:rPr>
                <w:rFonts w:ascii="Times New Roman" w:eastAsia="SimSun" w:hAnsi="Times New Roman" w:cs="Times New Roman"/>
                <w:b/>
                <w:bCs/>
                <w:color w:val="000000"/>
                <w:kern w:val="0"/>
                <w:sz w:val="20"/>
                <w:szCs w:val="20"/>
              </w:rPr>
            </w:pPr>
            <w:proofErr w:type="spellStart"/>
            <w:r>
              <w:rPr>
                <w:rFonts w:ascii="Times New Roman" w:eastAsia="SimSun" w:hAnsi="Times New Roman" w:cs="Times New Roman"/>
                <w:b/>
                <w:bCs/>
                <w:color w:val="000000"/>
                <w:kern w:val="0"/>
                <w:sz w:val="20"/>
                <w:szCs w:val="20"/>
              </w:rPr>
              <w:t>mAb</w:t>
            </w:r>
            <w:proofErr w:type="spellEnd"/>
          </w:p>
          <w:p w14:paraId="71050D55" w14:textId="77777777" w:rsidR="008C1F5C" w:rsidRDefault="008C1F5C">
            <w:pPr>
              <w:widowControl/>
              <w:jc w:val="center"/>
              <w:rPr>
                <w:rFonts w:ascii="Times New Roman" w:eastAsia="SimSun" w:hAnsi="Times New Roman" w:cs="Times New Roman"/>
                <w:b/>
                <w:bCs/>
                <w:color w:val="000000"/>
                <w:kern w:val="0"/>
                <w:sz w:val="20"/>
                <w:szCs w:val="20"/>
              </w:rPr>
            </w:pPr>
            <w:r>
              <w:rPr>
                <w:rFonts w:ascii="Times New Roman" w:eastAsia="SimSun" w:hAnsi="Times New Roman" w:cs="Times New Roman"/>
                <w:b/>
                <w:bCs/>
                <w:color w:val="000000"/>
                <w:kern w:val="0"/>
                <w:sz w:val="20"/>
                <w:szCs w:val="20"/>
              </w:rPr>
              <w:t>Conc. (mg/mL)</w:t>
            </w:r>
          </w:p>
        </w:tc>
        <w:tc>
          <w:tcPr>
            <w:tcW w:w="407" w:type="pct"/>
            <w:tcBorders>
              <w:top w:val="single" w:sz="8" w:space="0" w:color="auto"/>
              <w:left w:val="nil"/>
              <w:bottom w:val="single" w:sz="4" w:space="0" w:color="auto"/>
              <w:right w:val="single" w:sz="8" w:space="0" w:color="auto"/>
            </w:tcBorders>
            <w:vAlign w:val="center"/>
            <w:hideMark/>
          </w:tcPr>
          <w:p w14:paraId="69DD6200" w14:textId="77777777" w:rsidR="008C1F5C" w:rsidRDefault="008C1F5C">
            <w:pPr>
              <w:widowControl/>
              <w:jc w:val="center"/>
              <w:rPr>
                <w:rFonts w:ascii="Times New Roman" w:eastAsia="SimSun" w:hAnsi="Times New Roman" w:cs="Times New Roman"/>
                <w:b/>
                <w:bCs/>
                <w:color w:val="000000"/>
                <w:kern w:val="0"/>
                <w:sz w:val="20"/>
                <w:szCs w:val="20"/>
              </w:rPr>
            </w:pPr>
            <w:r>
              <w:rPr>
                <w:rFonts w:ascii="Times New Roman" w:eastAsia="SimSun" w:hAnsi="Times New Roman" w:cs="Times New Roman"/>
                <w:b/>
                <w:bCs/>
                <w:color w:val="000000"/>
                <w:kern w:val="0"/>
                <w:sz w:val="20"/>
                <w:szCs w:val="20"/>
              </w:rPr>
              <w:t>DMF</w:t>
            </w:r>
          </w:p>
          <w:p w14:paraId="6D057808" w14:textId="77777777" w:rsidR="008C1F5C" w:rsidRDefault="008C1F5C">
            <w:pPr>
              <w:widowControl/>
              <w:jc w:val="center"/>
              <w:rPr>
                <w:rFonts w:ascii="Times New Roman" w:eastAsia="SimSun" w:hAnsi="Times New Roman" w:cs="Times New Roman"/>
                <w:b/>
                <w:bCs/>
                <w:color w:val="000000"/>
                <w:kern w:val="0"/>
                <w:sz w:val="20"/>
                <w:szCs w:val="20"/>
              </w:rPr>
            </w:pPr>
            <w:r>
              <w:rPr>
                <w:rFonts w:ascii="Times New Roman" w:eastAsia="SimSun" w:hAnsi="Times New Roman" w:cs="Times New Roman"/>
                <w:b/>
                <w:bCs/>
                <w:color w:val="000000"/>
                <w:kern w:val="0"/>
                <w:sz w:val="20"/>
                <w:szCs w:val="20"/>
              </w:rPr>
              <w:t>%</w:t>
            </w:r>
          </w:p>
        </w:tc>
        <w:tc>
          <w:tcPr>
            <w:tcW w:w="570" w:type="pct"/>
            <w:tcBorders>
              <w:top w:val="single" w:sz="8" w:space="0" w:color="auto"/>
              <w:left w:val="nil"/>
              <w:bottom w:val="single" w:sz="4" w:space="0" w:color="auto"/>
              <w:right w:val="single" w:sz="8" w:space="0" w:color="auto"/>
            </w:tcBorders>
            <w:vAlign w:val="center"/>
            <w:hideMark/>
          </w:tcPr>
          <w:p w14:paraId="05DAC98A" w14:textId="77777777" w:rsidR="008C1F5C" w:rsidRDefault="008C1F5C">
            <w:pPr>
              <w:widowControl/>
              <w:jc w:val="center"/>
              <w:rPr>
                <w:rFonts w:ascii="Times New Roman" w:eastAsia="SimSun" w:hAnsi="Times New Roman" w:cs="Times New Roman"/>
                <w:b/>
                <w:bCs/>
                <w:color w:val="000000"/>
                <w:kern w:val="0"/>
                <w:sz w:val="20"/>
                <w:szCs w:val="20"/>
              </w:rPr>
            </w:pPr>
            <w:r>
              <w:rPr>
                <w:rFonts w:ascii="Times New Roman" w:eastAsia="SimSun" w:hAnsi="Times New Roman" w:cs="Times New Roman"/>
                <w:b/>
                <w:bCs/>
                <w:color w:val="000000"/>
                <w:kern w:val="0"/>
                <w:sz w:val="20"/>
                <w:szCs w:val="20"/>
              </w:rPr>
              <w:t>TCO/Ab</w:t>
            </w:r>
          </w:p>
          <w:p w14:paraId="357265B6" w14:textId="77777777" w:rsidR="008C1F5C" w:rsidRDefault="008C1F5C">
            <w:pPr>
              <w:widowControl/>
              <w:jc w:val="center"/>
              <w:rPr>
                <w:rFonts w:ascii="Times New Roman" w:eastAsia="SimSun" w:hAnsi="Times New Roman" w:cs="Times New Roman"/>
                <w:b/>
                <w:bCs/>
                <w:color w:val="000000"/>
                <w:kern w:val="0"/>
                <w:sz w:val="20"/>
                <w:szCs w:val="20"/>
              </w:rPr>
            </w:pPr>
            <w:r>
              <w:rPr>
                <w:rFonts w:ascii="Times New Roman" w:eastAsia="SimSun" w:hAnsi="Times New Roman" w:cs="Times New Roman"/>
                <w:b/>
                <w:bCs/>
                <w:color w:val="000000"/>
                <w:kern w:val="0"/>
                <w:sz w:val="20"/>
                <w:szCs w:val="20"/>
              </w:rPr>
              <w:t>Ratio</w:t>
            </w:r>
          </w:p>
        </w:tc>
        <w:tc>
          <w:tcPr>
            <w:tcW w:w="421" w:type="pct"/>
            <w:tcBorders>
              <w:top w:val="single" w:sz="8" w:space="0" w:color="auto"/>
              <w:left w:val="nil"/>
              <w:bottom w:val="single" w:sz="4" w:space="0" w:color="auto"/>
              <w:right w:val="single" w:sz="8" w:space="0" w:color="auto"/>
            </w:tcBorders>
            <w:vAlign w:val="center"/>
            <w:hideMark/>
          </w:tcPr>
          <w:p w14:paraId="00B4C1E6" w14:textId="77777777" w:rsidR="008C1F5C" w:rsidRDefault="008C1F5C">
            <w:pPr>
              <w:widowControl/>
              <w:jc w:val="center"/>
              <w:rPr>
                <w:rFonts w:ascii="Times New Roman" w:eastAsia="SimSun" w:hAnsi="Times New Roman" w:cs="Times New Roman"/>
                <w:b/>
                <w:bCs/>
                <w:color w:val="000000"/>
                <w:kern w:val="0"/>
                <w:sz w:val="20"/>
                <w:szCs w:val="20"/>
              </w:rPr>
            </w:pPr>
            <w:proofErr w:type="spellStart"/>
            <w:r>
              <w:rPr>
                <w:rFonts w:ascii="Times New Roman" w:eastAsia="SimSun" w:hAnsi="Times New Roman" w:cs="Times New Roman"/>
                <w:b/>
                <w:bCs/>
                <w:color w:val="000000"/>
                <w:kern w:val="0"/>
                <w:sz w:val="20"/>
                <w:szCs w:val="20"/>
              </w:rPr>
              <w:t>V</w:t>
            </w:r>
            <w:r>
              <w:rPr>
                <w:rFonts w:ascii="Times New Roman" w:eastAsia="SimSun" w:hAnsi="Times New Roman" w:cs="Times New Roman"/>
                <w:b/>
                <w:bCs/>
                <w:color w:val="000000"/>
                <w:kern w:val="0"/>
                <w:sz w:val="20"/>
                <w:szCs w:val="20"/>
                <w:vertAlign w:val="subscript"/>
              </w:rPr>
              <w:t>mAb</w:t>
            </w:r>
            <w:proofErr w:type="spellEnd"/>
          </w:p>
          <w:p w14:paraId="317F52AC" w14:textId="77777777" w:rsidR="008C1F5C" w:rsidRDefault="008C1F5C">
            <w:pPr>
              <w:widowControl/>
              <w:jc w:val="center"/>
              <w:rPr>
                <w:rFonts w:ascii="Times New Roman" w:eastAsia="SimSun" w:hAnsi="Times New Roman" w:cs="Times New Roman"/>
                <w:b/>
                <w:bCs/>
                <w:color w:val="000000"/>
                <w:kern w:val="0"/>
                <w:sz w:val="20"/>
                <w:szCs w:val="20"/>
              </w:rPr>
            </w:pPr>
            <w:r>
              <w:rPr>
                <w:rFonts w:ascii="Times New Roman" w:eastAsia="SimSun" w:hAnsi="Times New Roman" w:cs="Times New Roman"/>
                <w:b/>
                <w:bCs/>
                <w:color w:val="000000"/>
                <w:kern w:val="0"/>
                <w:sz w:val="20"/>
                <w:szCs w:val="20"/>
              </w:rPr>
              <w:t>(</w:t>
            </w:r>
            <w:proofErr w:type="spellStart"/>
            <w:r>
              <w:rPr>
                <w:rFonts w:ascii="Times New Roman" w:eastAsia="SimSun" w:hAnsi="Times New Roman" w:cs="Times New Roman"/>
                <w:b/>
                <w:bCs/>
                <w:color w:val="000000"/>
                <w:kern w:val="0"/>
                <w:sz w:val="20"/>
                <w:szCs w:val="20"/>
              </w:rPr>
              <w:t>μL</w:t>
            </w:r>
            <w:proofErr w:type="spellEnd"/>
            <w:r>
              <w:rPr>
                <w:rFonts w:ascii="Times New Roman" w:eastAsia="SimSun" w:hAnsi="Times New Roman" w:cs="Times New Roman"/>
                <w:b/>
                <w:bCs/>
                <w:color w:val="000000"/>
                <w:kern w:val="0"/>
                <w:sz w:val="20"/>
                <w:szCs w:val="20"/>
              </w:rPr>
              <w:t>)</w:t>
            </w:r>
          </w:p>
        </w:tc>
        <w:tc>
          <w:tcPr>
            <w:tcW w:w="556" w:type="pct"/>
            <w:tcBorders>
              <w:top w:val="single" w:sz="8" w:space="0" w:color="auto"/>
              <w:left w:val="nil"/>
              <w:bottom w:val="single" w:sz="4" w:space="0" w:color="auto"/>
              <w:right w:val="single" w:sz="8" w:space="0" w:color="auto"/>
            </w:tcBorders>
            <w:vAlign w:val="center"/>
            <w:hideMark/>
          </w:tcPr>
          <w:p w14:paraId="7C935A36" w14:textId="77777777" w:rsidR="008C1F5C" w:rsidRDefault="008C1F5C">
            <w:pPr>
              <w:widowControl/>
              <w:jc w:val="center"/>
              <w:rPr>
                <w:rFonts w:ascii="Times New Roman" w:eastAsia="SimSun" w:hAnsi="Times New Roman" w:cs="Times New Roman"/>
                <w:b/>
                <w:bCs/>
                <w:color w:val="000000"/>
                <w:kern w:val="0"/>
                <w:sz w:val="20"/>
                <w:szCs w:val="20"/>
              </w:rPr>
            </w:pPr>
            <w:r>
              <w:rPr>
                <w:rFonts w:ascii="Times New Roman" w:eastAsia="SimSun" w:hAnsi="Times New Roman" w:cs="Times New Roman"/>
                <w:b/>
                <w:bCs/>
                <w:color w:val="000000"/>
                <w:kern w:val="0"/>
                <w:sz w:val="20"/>
                <w:szCs w:val="20"/>
              </w:rPr>
              <w:t>V</w:t>
            </w:r>
            <w:r>
              <w:rPr>
                <w:rFonts w:ascii="Times New Roman" w:eastAsia="SimSun" w:hAnsi="Times New Roman" w:cs="Times New Roman"/>
                <w:b/>
                <w:bCs/>
                <w:color w:val="000000"/>
                <w:kern w:val="0"/>
                <w:sz w:val="20"/>
                <w:szCs w:val="20"/>
                <w:vertAlign w:val="subscript"/>
              </w:rPr>
              <w:t xml:space="preserve">NaHCO3 </w:t>
            </w:r>
            <w:r>
              <w:rPr>
                <w:rFonts w:ascii="Times New Roman" w:eastAsia="SimSun" w:hAnsi="Times New Roman" w:cs="Times New Roman"/>
                <w:b/>
                <w:bCs/>
                <w:color w:val="000000"/>
                <w:kern w:val="0"/>
                <w:sz w:val="20"/>
                <w:szCs w:val="20"/>
              </w:rPr>
              <w:t>(</w:t>
            </w:r>
            <w:proofErr w:type="spellStart"/>
            <w:r>
              <w:rPr>
                <w:rFonts w:ascii="Times New Roman" w:eastAsia="SimSun" w:hAnsi="Times New Roman" w:cs="Times New Roman"/>
                <w:b/>
                <w:bCs/>
                <w:color w:val="000000"/>
                <w:kern w:val="0"/>
                <w:sz w:val="20"/>
                <w:szCs w:val="20"/>
              </w:rPr>
              <w:t>μL</w:t>
            </w:r>
            <w:proofErr w:type="spellEnd"/>
            <w:r>
              <w:rPr>
                <w:rFonts w:ascii="Times New Roman" w:eastAsia="SimSun" w:hAnsi="Times New Roman" w:cs="Times New Roman"/>
                <w:b/>
                <w:bCs/>
                <w:color w:val="000000"/>
                <w:kern w:val="0"/>
                <w:sz w:val="20"/>
                <w:szCs w:val="20"/>
              </w:rPr>
              <w:t>)</w:t>
            </w:r>
          </w:p>
        </w:tc>
        <w:tc>
          <w:tcPr>
            <w:tcW w:w="394" w:type="pct"/>
            <w:tcBorders>
              <w:top w:val="single" w:sz="8" w:space="0" w:color="auto"/>
              <w:left w:val="nil"/>
              <w:bottom w:val="single" w:sz="4" w:space="0" w:color="auto"/>
              <w:right w:val="single" w:sz="8" w:space="0" w:color="auto"/>
            </w:tcBorders>
            <w:vAlign w:val="center"/>
            <w:hideMark/>
          </w:tcPr>
          <w:p w14:paraId="3BF8CB22" w14:textId="77777777" w:rsidR="008C1F5C" w:rsidRDefault="008C1F5C">
            <w:pPr>
              <w:widowControl/>
              <w:jc w:val="center"/>
              <w:rPr>
                <w:rFonts w:ascii="Times New Roman" w:eastAsia="SimSun" w:hAnsi="Times New Roman" w:cs="Times New Roman"/>
                <w:b/>
                <w:bCs/>
                <w:color w:val="000000"/>
                <w:kern w:val="0"/>
                <w:sz w:val="20"/>
                <w:szCs w:val="20"/>
              </w:rPr>
            </w:pPr>
            <w:r>
              <w:rPr>
                <w:rFonts w:ascii="Times New Roman" w:eastAsia="SimSun" w:hAnsi="Times New Roman" w:cs="Times New Roman"/>
                <w:b/>
                <w:bCs/>
                <w:color w:val="000000"/>
                <w:kern w:val="0"/>
                <w:sz w:val="20"/>
                <w:szCs w:val="20"/>
              </w:rPr>
              <w:t>V</w:t>
            </w:r>
            <w:r>
              <w:rPr>
                <w:rFonts w:ascii="Times New Roman" w:eastAsia="SimSun" w:hAnsi="Times New Roman" w:cs="Times New Roman"/>
                <w:b/>
                <w:bCs/>
                <w:color w:val="000000"/>
                <w:kern w:val="0"/>
                <w:sz w:val="20"/>
                <w:szCs w:val="20"/>
                <w:vertAlign w:val="subscript"/>
              </w:rPr>
              <w:t>DMF</w:t>
            </w:r>
          </w:p>
          <w:p w14:paraId="52959CCF" w14:textId="77777777" w:rsidR="008C1F5C" w:rsidRDefault="008C1F5C">
            <w:pPr>
              <w:widowControl/>
              <w:jc w:val="center"/>
              <w:rPr>
                <w:rFonts w:ascii="Times New Roman" w:eastAsia="SimSun" w:hAnsi="Times New Roman" w:cs="Times New Roman"/>
                <w:b/>
                <w:bCs/>
                <w:color w:val="000000"/>
                <w:kern w:val="0"/>
                <w:sz w:val="20"/>
                <w:szCs w:val="20"/>
              </w:rPr>
            </w:pPr>
            <w:r>
              <w:rPr>
                <w:rFonts w:ascii="Times New Roman" w:eastAsia="SimSun" w:hAnsi="Times New Roman" w:cs="Times New Roman"/>
                <w:b/>
                <w:bCs/>
                <w:color w:val="000000"/>
                <w:kern w:val="0"/>
                <w:sz w:val="20"/>
                <w:szCs w:val="20"/>
              </w:rPr>
              <w:t>(</w:t>
            </w:r>
            <w:proofErr w:type="spellStart"/>
            <w:r>
              <w:rPr>
                <w:rFonts w:ascii="Times New Roman" w:eastAsia="SimSun" w:hAnsi="Times New Roman" w:cs="Times New Roman"/>
                <w:b/>
                <w:bCs/>
                <w:color w:val="000000"/>
                <w:kern w:val="0"/>
                <w:sz w:val="20"/>
                <w:szCs w:val="20"/>
              </w:rPr>
              <w:t>μL</w:t>
            </w:r>
            <w:proofErr w:type="spellEnd"/>
            <w:r>
              <w:rPr>
                <w:rFonts w:ascii="Times New Roman" w:eastAsia="SimSun" w:hAnsi="Times New Roman" w:cs="Times New Roman"/>
                <w:b/>
                <w:bCs/>
                <w:color w:val="000000"/>
                <w:kern w:val="0"/>
                <w:sz w:val="20"/>
                <w:szCs w:val="20"/>
              </w:rPr>
              <w:t>)</w:t>
            </w:r>
          </w:p>
        </w:tc>
        <w:tc>
          <w:tcPr>
            <w:tcW w:w="475" w:type="pct"/>
            <w:tcBorders>
              <w:top w:val="single" w:sz="8" w:space="0" w:color="auto"/>
              <w:left w:val="nil"/>
              <w:bottom w:val="single" w:sz="4" w:space="0" w:color="auto"/>
              <w:right w:val="single" w:sz="8" w:space="0" w:color="auto"/>
            </w:tcBorders>
            <w:vAlign w:val="center"/>
            <w:hideMark/>
          </w:tcPr>
          <w:p w14:paraId="50AD99A6" w14:textId="77777777" w:rsidR="008C1F5C" w:rsidRDefault="008C1F5C">
            <w:pPr>
              <w:widowControl/>
              <w:jc w:val="center"/>
              <w:rPr>
                <w:rFonts w:ascii="Times New Roman" w:eastAsia="SimSun" w:hAnsi="Times New Roman" w:cs="Times New Roman"/>
                <w:b/>
                <w:bCs/>
                <w:color w:val="000000"/>
                <w:kern w:val="0"/>
                <w:sz w:val="20"/>
                <w:szCs w:val="20"/>
                <w:vertAlign w:val="subscript"/>
              </w:rPr>
            </w:pPr>
            <w:r>
              <w:rPr>
                <w:rFonts w:ascii="Times New Roman" w:eastAsia="SimSun" w:hAnsi="Times New Roman" w:cs="Times New Roman"/>
                <w:b/>
                <w:bCs/>
                <w:color w:val="000000"/>
                <w:kern w:val="0"/>
                <w:sz w:val="20"/>
                <w:szCs w:val="20"/>
              </w:rPr>
              <w:t>V</w:t>
            </w:r>
            <w:r>
              <w:rPr>
                <w:rFonts w:ascii="Times New Roman" w:eastAsia="SimSun" w:hAnsi="Times New Roman" w:cs="Times New Roman"/>
                <w:b/>
                <w:bCs/>
                <w:color w:val="000000"/>
                <w:kern w:val="0"/>
                <w:sz w:val="20"/>
                <w:szCs w:val="20"/>
                <w:vertAlign w:val="subscript"/>
              </w:rPr>
              <w:t>TCO</w:t>
            </w:r>
          </w:p>
          <w:p w14:paraId="2EEC5716" w14:textId="77777777" w:rsidR="008C1F5C" w:rsidRDefault="008C1F5C">
            <w:pPr>
              <w:widowControl/>
              <w:jc w:val="center"/>
              <w:rPr>
                <w:rFonts w:ascii="Times New Roman" w:eastAsia="SimSun" w:hAnsi="Times New Roman" w:cs="Times New Roman"/>
                <w:b/>
                <w:bCs/>
                <w:color w:val="000000"/>
                <w:kern w:val="0"/>
                <w:sz w:val="20"/>
                <w:szCs w:val="20"/>
              </w:rPr>
            </w:pPr>
            <w:r>
              <w:rPr>
                <w:rFonts w:ascii="Times New Roman" w:eastAsia="SimSun" w:hAnsi="Times New Roman" w:cs="Times New Roman"/>
                <w:b/>
                <w:bCs/>
                <w:color w:val="000000"/>
                <w:kern w:val="0"/>
                <w:sz w:val="20"/>
                <w:szCs w:val="20"/>
              </w:rPr>
              <w:t>(</w:t>
            </w:r>
            <w:proofErr w:type="spellStart"/>
            <w:r>
              <w:rPr>
                <w:rFonts w:ascii="Times New Roman" w:eastAsia="SimSun" w:hAnsi="Times New Roman" w:cs="Times New Roman"/>
                <w:b/>
                <w:bCs/>
                <w:color w:val="000000"/>
                <w:kern w:val="0"/>
                <w:sz w:val="20"/>
                <w:szCs w:val="20"/>
              </w:rPr>
              <w:t>μL</w:t>
            </w:r>
            <w:proofErr w:type="spellEnd"/>
            <w:r>
              <w:rPr>
                <w:rFonts w:ascii="Times New Roman" w:eastAsia="SimSun" w:hAnsi="Times New Roman" w:cs="Times New Roman"/>
                <w:b/>
                <w:bCs/>
                <w:color w:val="000000"/>
                <w:kern w:val="0"/>
                <w:sz w:val="20"/>
                <w:szCs w:val="20"/>
              </w:rPr>
              <w:t>)</w:t>
            </w:r>
          </w:p>
        </w:tc>
        <w:tc>
          <w:tcPr>
            <w:tcW w:w="474" w:type="pct"/>
            <w:tcBorders>
              <w:top w:val="single" w:sz="8" w:space="0" w:color="auto"/>
              <w:left w:val="nil"/>
              <w:bottom w:val="single" w:sz="4" w:space="0" w:color="auto"/>
              <w:right w:val="single" w:sz="8" w:space="0" w:color="auto"/>
            </w:tcBorders>
            <w:vAlign w:val="center"/>
            <w:hideMark/>
          </w:tcPr>
          <w:p w14:paraId="3BD5C268" w14:textId="77777777" w:rsidR="008C1F5C" w:rsidRDefault="008C1F5C">
            <w:pPr>
              <w:widowControl/>
              <w:jc w:val="center"/>
              <w:rPr>
                <w:rFonts w:ascii="Times New Roman" w:eastAsia="SimSun" w:hAnsi="Times New Roman" w:cs="Times New Roman"/>
                <w:b/>
                <w:bCs/>
                <w:color w:val="000000"/>
                <w:kern w:val="0"/>
                <w:sz w:val="20"/>
                <w:szCs w:val="20"/>
              </w:rPr>
            </w:pPr>
            <w:r>
              <w:rPr>
                <w:rFonts w:ascii="Times New Roman" w:eastAsia="SimSun" w:hAnsi="Times New Roman" w:cs="Times New Roman"/>
                <w:b/>
                <w:bCs/>
                <w:color w:val="000000"/>
                <w:kern w:val="0"/>
                <w:sz w:val="20"/>
                <w:szCs w:val="20"/>
              </w:rPr>
              <w:t>Total Vol (</w:t>
            </w:r>
            <w:proofErr w:type="spellStart"/>
            <w:r>
              <w:rPr>
                <w:rFonts w:ascii="Times New Roman" w:eastAsia="SimSun" w:hAnsi="Times New Roman" w:cs="Times New Roman"/>
                <w:b/>
                <w:bCs/>
                <w:color w:val="000000"/>
                <w:kern w:val="0"/>
                <w:sz w:val="20"/>
                <w:szCs w:val="20"/>
              </w:rPr>
              <w:t>μL</w:t>
            </w:r>
            <w:proofErr w:type="spellEnd"/>
            <w:r>
              <w:rPr>
                <w:rFonts w:ascii="Times New Roman" w:eastAsia="SimSun" w:hAnsi="Times New Roman" w:cs="Times New Roman"/>
                <w:b/>
                <w:bCs/>
                <w:color w:val="000000"/>
                <w:kern w:val="0"/>
                <w:sz w:val="20"/>
                <w:szCs w:val="20"/>
              </w:rPr>
              <w:t>)</w:t>
            </w:r>
          </w:p>
        </w:tc>
      </w:tr>
      <w:tr w:rsidR="008C1F5C" w14:paraId="7AA4E3E2" w14:textId="77777777" w:rsidTr="008C1F5C">
        <w:trPr>
          <w:trHeight w:val="129"/>
        </w:trPr>
        <w:tc>
          <w:tcPr>
            <w:tcW w:w="726" w:type="pct"/>
            <w:tcBorders>
              <w:top w:val="single" w:sz="4" w:space="0" w:color="auto"/>
              <w:left w:val="single" w:sz="4" w:space="0" w:color="auto"/>
              <w:bottom w:val="single" w:sz="4" w:space="0" w:color="auto"/>
              <w:right w:val="single" w:sz="4" w:space="0" w:color="auto"/>
            </w:tcBorders>
            <w:hideMark/>
          </w:tcPr>
          <w:p w14:paraId="33B7E4D1" w14:textId="77777777" w:rsidR="008C1F5C" w:rsidRDefault="008C1F5C">
            <w:pPr>
              <w:jc w:val="center"/>
              <w:rPr>
                <w:rFonts w:ascii="Times New Roman" w:hAnsi="Times New Roman" w:cs="Times New Roman"/>
                <w:sz w:val="20"/>
                <w:szCs w:val="20"/>
              </w:rPr>
            </w:pPr>
            <w:r>
              <w:rPr>
                <w:rFonts w:ascii="Times New Roman" w:hAnsi="Times New Roman" w:cs="Times New Roman"/>
                <w:sz w:val="20"/>
                <w:szCs w:val="20"/>
              </w:rPr>
              <w:t>WBP871-20191216</w:t>
            </w:r>
          </w:p>
        </w:tc>
        <w:tc>
          <w:tcPr>
            <w:tcW w:w="408" w:type="pct"/>
            <w:tcBorders>
              <w:top w:val="single" w:sz="4" w:space="0" w:color="auto"/>
              <w:left w:val="single" w:sz="4" w:space="0" w:color="auto"/>
              <w:bottom w:val="single" w:sz="4" w:space="0" w:color="auto"/>
              <w:right w:val="single" w:sz="4" w:space="0" w:color="auto"/>
            </w:tcBorders>
            <w:hideMark/>
          </w:tcPr>
          <w:p w14:paraId="30D1FC05" w14:textId="77777777" w:rsidR="008C1F5C" w:rsidRDefault="008C1F5C">
            <w:pPr>
              <w:jc w:val="center"/>
              <w:rPr>
                <w:rFonts w:ascii="Times New Roman" w:hAnsi="Times New Roman" w:cs="Times New Roman"/>
                <w:sz w:val="20"/>
                <w:szCs w:val="20"/>
              </w:rPr>
            </w:pPr>
            <w:r>
              <w:rPr>
                <w:rFonts w:ascii="Times New Roman" w:hAnsi="Times New Roman" w:cs="Times New Roman"/>
                <w:sz w:val="20"/>
                <w:szCs w:val="20"/>
              </w:rPr>
              <w:t>2</w:t>
            </w:r>
          </w:p>
        </w:tc>
        <w:tc>
          <w:tcPr>
            <w:tcW w:w="569" w:type="pct"/>
            <w:tcBorders>
              <w:top w:val="single" w:sz="4" w:space="0" w:color="auto"/>
              <w:left w:val="single" w:sz="4" w:space="0" w:color="auto"/>
              <w:bottom w:val="single" w:sz="4" w:space="0" w:color="auto"/>
              <w:right w:val="single" w:sz="4" w:space="0" w:color="auto"/>
            </w:tcBorders>
            <w:hideMark/>
          </w:tcPr>
          <w:p w14:paraId="02BE1A58" w14:textId="77777777" w:rsidR="008C1F5C" w:rsidRDefault="008C1F5C">
            <w:pPr>
              <w:jc w:val="center"/>
              <w:rPr>
                <w:rFonts w:ascii="Times New Roman" w:hAnsi="Times New Roman" w:cs="Times New Roman"/>
                <w:sz w:val="20"/>
                <w:szCs w:val="20"/>
              </w:rPr>
            </w:pPr>
            <w:r>
              <w:rPr>
                <w:rFonts w:ascii="Times New Roman" w:hAnsi="Times New Roman" w:cs="Times New Roman"/>
                <w:sz w:val="20"/>
                <w:szCs w:val="20"/>
              </w:rPr>
              <w:t>2.24</w:t>
            </w:r>
          </w:p>
        </w:tc>
        <w:tc>
          <w:tcPr>
            <w:tcW w:w="407" w:type="pct"/>
            <w:tcBorders>
              <w:top w:val="single" w:sz="4" w:space="0" w:color="auto"/>
              <w:left w:val="single" w:sz="4" w:space="0" w:color="auto"/>
              <w:bottom w:val="single" w:sz="4" w:space="0" w:color="auto"/>
              <w:right w:val="single" w:sz="4" w:space="0" w:color="auto"/>
            </w:tcBorders>
            <w:hideMark/>
          </w:tcPr>
          <w:p w14:paraId="5205633B" w14:textId="77777777" w:rsidR="008C1F5C" w:rsidRDefault="008C1F5C">
            <w:pPr>
              <w:jc w:val="center"/>
              <w:rPr>
                <w:rFonts w:ascii="Times New Roman" w:hAnsi="Times New Roman" w:cs="Times New Roman"/>
                <w:sz w:val="20"/>
                <w:szCs w:val="20"/>
              </w:rPr>
            </w:pPr>
            <w:r>
              <w:rPr>
                <w:rFonts w:ascii="Times New Roman" w:hAnsi="Times New Roman" w:cs="Times New Roman"/>
                <w:sz w:val="20"/>
                <w:szCs w:val="20"/>
              </w:rPr>
              <w:t>0.1</w:t>
            </w:r>
          </w:p>
        </w:tc>
        <w:tc>
          <w:tcPr>
            <w:tcW w:w="570" w:type="pct"/>
            <w:tcBorders>
              <w:top w:val="single" w:sz="4" w:space="0" w:color="auto"/>
              <w:left w:val="single" w:sz="4" w:space="0" w:color="auto"/>
              <w:bottom w:val="single" w:sz="4" w:space="0" w:color="auto"/>
              <w:right w:val="single" w:sz="4" w:space="0" w:color="auto"/>
            </w:tcBorders>
            <w:hideMark/>
          </w:tcPr>
          <w:p w14:paraId="33BCB04B" w14:textId="77777777" w:rsidR="008C1F5C" w:rsidRDefault="008C1F5C">
            <w:pPr>
              <w:jc w:val="center"/>
              <w:rPr>
                <w:rFonts w:ascii="Times New Roman" w:hAnsi="Times New Roman" w:cs="Times New Roman"/>
                <w:sz w:val="20"/>
                <w:szCs w:val="20"/>
              </w:rPr>
            </w:pPr>
            <w:r>
              <w:rPr>
                <w:rFonts w:ascii="Times New Roman" w:hAnsi="Times New Roman" w:cs="Times New Roman"/>
                <w:sz w:val="20"/>
                <w:szCs w:val="20"/>
              </w:rPr>
              <w:t>50</w:t>
            </w:r>
          </w:p>
        </w:tc>
        <w:tc>
          <w:tcPr>
            <w:tcW w:w="421" w:type="pct"/>
            <w:tcBorders>
              <w:top w:val="single" w:sz="4" w:space="0" w:color="auto"/>
              <w:left w:val="single" w:sz="4" w:space="0" w:color="auto"/>
              <w:bottom w:val="single" w:sz="4" w:space="0" w:color="auto"/>
              <w:right w:val="single" w:sz="4" w:space="0" w:color="auto"/>
            </w:tcBorders>
            <w:hideMark/>
          </w:tcPr>
          <w:p w14:paraId="68C40044" w14:textId="77777777" w:rsidR="008C1F5C" w:rsidRDefault="008C1F5C">
            <w:pPr>
              <w:jc w:val="center"/>
              <w:rPr>
                <w:rFonts w:ascii="Times New Roman" w:hAnsi="Times New Roman" w:cs="Times New Roman"/>
                <w:sz w:val="20"/>
                <w:szCs w:val="20"/>
              </w:rPr>
            </w:pPr>
            <w:r>
              <w:rPr>
                <w:rFonts w:ascii="Times New Roman" w:hAnsi="Times New Roman" w:cs="Times New Roman"/>
                <w:sz w:val="20"/>
                <w:szCs w:val="20"/>
              </w:rPr>
              <w:t>730</w:t>
            </w:r>
          </w:p>
        </w:tc>
        <w:tc>
          <w:tcPr>
            <w:tcW w:w="556" w:type="pct"/>
            <w:tcBorders>
              <w:top w:val="single" w:sz="4" w:space="0" w:color="auto"/>
              <w:left w:val="single" w:sz="4" w:space="0" w:color="auto"/>
              <w:bottom w:val="single" w:sz="4" w:space="0" w:color="auto"/>
              <w:right w:val="single" w:sz="4" w:space="0" w:color="auto"/>
            </w:tcBorders>
            <w:hideMark/>
          </w:tcPr>
          <w:p w14:paraId="424B146F" w14:textId="77777777" w:rsidR="008C1F5C" w:rsidRDefault="008C1F5C">
            <w:pPr>
              <w:jc w:val="center"/>
              <w:rPr>
                <w:rFonts w:ascii="Times New Roman" w:hAnsi="Times New Roman" w:cs="Times New Roman"/>
                <w:sz w:val="20"/>
                <w:szCs w:val="20"/>
              </w:rPr>
            </w:pPr>
            <w:r>
              <w:rPr>
                <w:rFonts w:ascii="Times New Roman" w:hAnsi="Times New Roman" w:cs="Times New Roman"/>
                <w:sz w:val="20"/>
                <w:szCs w:val="20"/>
              </w:rPr>
              <w:t>81.1</w:t>
            </w:r>
          </w:p>
        </w:tc>
        <w:tc>
          <w:tcPr>
            <w:tcW w:w="394" w:type="pct"/>
            <w:tcBorders>
              <w:top w:val="single" w:sz="4" w:space="0" w:color="auto"/>
              <w:left w:val="single" w:sz="4" w:space="0" w:color="auto"/>
              <w:bottom w:val="single" w:sz="4" w:space="0" w:color="auto"/>
              <w:right w:val="single" w:sz="4" w:space="0" w:color="auto"/>
            </w:tcBorders>
            <w:hideMark/>
          </w:tcPr>
          <w:p w14:paraId="555BB719" w14:textId="77777777" w:rsidR="008C1F5C" w:rsidRDefault="008C1F5C">
            <w:pPr>
              <w:jc w:val="center"/>
              <w:rPr>
                <w:rFonts w:ascii="Times New Roman" w:hAnsi="Times New Roman" w:cs="Times New Roman"/>
                <w:sz w:val="20"/>
                <w:szCs w:val="20"/>
              </w:rPr>
            </w:pPr>
            <w:r>
              <w:rPr>
                <w:rFonts w:ascii="Times New Roman" w:hAnsi="Times New Roman" w:cs="Times New Roman"/>
                <w:sz w:val="20"/>
                <w:szCs w:val="20"/>
              </w:rPr>
              <w:t>36.6</w:t>
            </w:r>
          </w:p>
        </w:tc>
        <w:tc>
          <w:tcPr>
            <w:tcW w:w="475" w:type="pct"/>
            <w:tcBorders>
              <w:top w:val="single" w:sz="4" w:space="0" w:color="auto"/>
              <w:left w:val="single" w:sz="4" w:space="0" w:color="auto"/>
              <w:bottom w:val="single" w:sz="4" w:space="0" w:color="auto"/>
              <w:right w:val="single" w:sz="4" w:space="0" w:color="auto"/>
            </w:tcBorders>
            <w:hideMark/>
          </w:tcPr>
          <w:p w14:paraId="3A8C0C94" w14:textId="77777777" w:rsidR="008C1F5C" w:rsidRDefault="008C1F5C">
            <w:pPr>
              <w:jc w:val="center"/>
              <w:rPr>
                <w:rFonts w:ascii="Times New Roman" w:hAnsi="Times New Roman" w:cs="Times New Roman"/>
                <w:sz w:val="20"/>
                <w:szCs w:val="20"/>
              </w:rPr>
            </w:pPr>
            <w:r>
              <w:rPr>
                <w:rFonts w:ascii="Times New Roman" w:hAnsi="Times New Roman" w:cs="Times New Roman"/>
                <w:sz w:val="20"/>
                <w:szCs w:val="20"/>
              </w:rPr>
              <w:t>44.4</w:t>
            </w:r>
          </w:p>
        </w:tc>
        <w:tc>
          <w:tcPr>
            <w:tcW w:w="474" w:type="pct"/>
            <w:tcBorders>
              <w:top w:val="single" w:sz="4" w:space="0" w:color="auto"/>
              <w:left w:val="single" w:sz="4" w:space="0" w:color="auto"/>
              <w:bottom w:val="single" w:sz="4" w:space="0" w:color="auto"/>
              <w:right w:val="single" w:sz="4" w:space="0" w:color="auto"/>
            </w:tcBorders>
            <w:hideMark/>
          </w:tcPr>
          <w:p w14:paraId="29CB6315" w14:textId="77777777" w:rsidR="008C1F5C" w:rsidRDefault="008C1F5C">
            <w:pPr>
              <w:jc w:val="center"/>
              <w:rPr>
                <w:rFonts w:ascii="Times New Roman" w:hAnsi="Times New Roman" w:cs="Times New Roman"/>
                <w:sz w:val="20"/>
                <w:szCs w:val="20"/>
              </w:rPr>
            </w:pPr>
            <w:r>
              <w:rPr>
                <w:rFonts w:ascii="Times New Roman" w:hAnsi="Times New Roman" w:cs="Times New Roman"/>
                <w:sz w:val="20"/>
                <w:szCs w:val="20"/>
              </w:rPr>
              <w:t>810.6</w:t>
            </w:r>
          </w:p>
        </w:tc>
      </w:tr>
    </w:tbl>
    <w:p w14:paraId="22C74B57" w14:textId="77777777" w:rsidR="008C1F5C" w:rsidRDefault="008C1F5C" w:rsidP="008C1F5C">
      <w:pPr>
        <w:spacing w:after="240"/>
        <w:rPr>
          <w:rFonts w:ascii="Times New Roman" w:hAnsi="Times New Roman" w:cs="Times New Roman"/>
          <w:szCs w:val="21"/>
        </w:rPr>
      </w:pPr>
      <w:r>
        <w:rPr>
          <w:rFonts w:ascii="Times New Roman" w:hAnsi="Times New Roman" w:cs="Times New Roman"/>
          <w:szCs w:val="21"/>
        </w:rPr>
        <w:t xml:space="preserve">81.1 </w:t>
      </w:r>
      <w:proofErr w:type="spellStart"/>
      <w:r>
        <w:rPr>
          <w:rFonts w:ascii="Times New Roman" w:hAnsi="Times New Roman" w:cs="Times New Roman"/>
          <w:szCs w:val="21"/>
        </w:rPr>
        <w:t>μL</w:t>
      </w:r>
      <w:proofErr w:type="spellEnd"/>
      <w:r>
        <w:rPr>
          <w:rFonts w:ascii="Times New Roman" w:hAnsi="Times New Roman" w:cs="Times New Roman"/>
          <w:szCs w:val="21"/>
        </w:rPr>
        <w:t xml:space="preserve"> of 0.5M NaHCO</w:t>
      </w:r>
      <w:r>
        <w:rPr>
          <w:rFonts w:ascii="Times New Roman" w:hAnsi="Times New Roman" w:cs="Times New Roman"/>
          <w:szCs w:val="21"/>
          <w:vertAlign w:val="subscript"/>
        </w:rPr>
        <w:t>3</w:t>
      </w:r>
      <w:r>
        <w:rPr>
          <w:rFonts w:ascii="Times New Roman" w:hAnsi="Times New Roman" w:cs="Times New Roman"/>
          <w:szCs w:val="21"/>
        </w:rPr>
        <w:t xml:space="preserve"> pH 8.9 buffer was added to 730 </w:t>
      </w:r>
      <w:proofErr w:type="spellStart"/>
      <w:r>
        <w:rPr>
          <w:rFonts w:ascii="Times New Roman" w:hAnsi="Times New Roman" w:cs="Times New Roman"/>
          <w:szCs w:val="21"/>
        </w:rPr>
        <w:t>μL</w:t>
      </w:r>
      <w:proofErr w:type="spellEnd"/>
      <w:r>
        <w:rPr>
          <w:rFonts w:ascii="Times New Roman" w:hAnsi="Times New Roman" w:cs="Times New Roman"/>
          <w:szCs w:val="21"/>
        </w:rPr>
        <w:t xml:space="preserve"> (2 mg, 1equv.) of Anti-CD11b </w:t>
      </w:r>
      <w:proofErr w:type="spellStart"/>
      <w:r>
        <w:rPr>
          <w:rFonts w:ascii="Times New Roman" w:hAnsi="Times New Roman" w:cs="Times New Roman"/>
          <w:szCs w:val="21"/>
        </w:rPr>
        <w:t>mAb</w:t>
      </w:r>
      <w:proofErr w:type="spellEnd"/>
      <w:r>
        <w:rPr>
          <w:rFonts w:ascii="Times New Roman" w:hAnsi="Times New Roman" w:cs="Times New Roman"/>
          <w:szCs w:val="21"/>
        </w:rPr>
        <w:t xml:space="preserve"> to make pH at 8.9 in the reaction. Then 36.6 </w:t>
      </w:r>
      <w:proofErr w:type="spellStart"/>
      <w:r>
        <w:rPr>
          <w:rFonts w:ascii="Times New Roman" w:hAnsi="Times New Roman" w:cs="Times New Roman"/>
          <w:szCs w:val="21"/>
        </w:rPr>
        <w:t>μL</w:t>
      </w:r>
      <w:proofErr w:type="spellEnd"/>
      <w:r>
        <w:rPr>
          <w:rFonts w:ascii="Times New Roman" w:hAnsi="Times New Roman" w:cs="Times New Roman"/>
          <w:szCs w:val="21"/>
        </w:rPr>
        <w:t xml:space="preserve"> of DMF (10%) and 44.4 </w:t>
      </w:r>
      <w:proofErr w:type="spellStart"/>
      <w:r>
        <w:rPr>
          <w:rFonts w:ascii="Times New Roman" w:hAnsi="Times New Roman" w:cs="Times New Roman"/>
          <w:szCs w:val="21"/>
        </w:rPr>
        <w:t>μL</w:t>
      </w:r>
      <w:proofErr w:type="spellEnd"/>
      <w:r>
        <w:rPr>
          <w:rFonts w:ascii="Times New Roman" w:hAnsi="Times New Roman" w:cs="Times New Roman"/>
          <w:szCs w:val="21"/>
        </w:rPr>
        <w:t xml:space="preserve"> (50 equiv.) of TCO-NHS solution (4 mg/mL) was added successively to the reaction. The reaction was </w:t>
      </w:r>
      <w:bookmarkStart w:id="0" w:name="OLE_LINK3"/>
      <w:r>
        <w:rPr>
          <w:rFonts w:ascii="Times New Roman" w:hAnsi="Times New Roman" w:cs="Times New Roman"/>
          <w:szCs w:val="21"/>
        </w:rPr>
        <w:t>incubated at 22℃ avoiding light for 2 hours.</w:t>
      </w:r>
      <w:bookmarkEnd w:id="0"/>
    </w:p>
    <w:p w14:paraId="52A2145B" w14:textId="77777777" w:rsidR="008C1F5C" w:rsidRDefault="008C1F5C" w:rsidP="008C1F5C">
      <w:pPr>
        <w:numPr>
          <w:ilvl w:val="0"/>
          <w:numId w:val="1"/>
        </w:numPr>
        <w:rPr>
          <w:rFonts w:ascii="Times New Roman" w:hAnsi="Times New Roman" w:cs="Times New Roman"/>
          <w:szCs w:val="21"/>
        </w:rPr>
      </w:pPr>
      <w:r>
        <w:rPr>
          <w:rFonts w:ascii="Times New Roman" w:hAnsi="Times New Roman" w:cs="Times New Roman"/>
          <w:szCs w:val="21"/>
        </w:rPr>
        <w:t xml:space="preserve">After 2 </w:t>
      </w:r>
      <w:proofErr w:type="spellStart"/>
      <w:r>
        <w:rPr>
          <w:rFonts w:ascii="Times New Roman" w:hAnsi="Times New Roman" w:cs="Times New Roman"/>
          <w:szCs w:val="21"/>
        </w:rPr>
        <w:t>hrs</w:t>
      </w:r>
      <w:proofErr w:type="spellEnd"/>
      <w:r>
        <w:rPr>
          <w:rFonts w:ascii="Times New Roman" w:hAnsi="Times New Roman" w:cs="Times New Roman"/>
          <w:szCs w:val="21"/>
        </w:rPr>
        <w:t xml:space="preserve">, the conjugation was purified with </w:t>
      </w:r>
      <w:proofErr w:type="spellStart"/>
      <w:r>
        <w:rPr>
          <w:rFonts w:ascii="Times New Roman" w:hAnsi="Times New Roman" w:cs="Times New Roman"/>
          <w:szCs w:val="21"/>
        </w:rPr>
        <w:t>Zeba</w:t>
      </w:r>
      <w:proofErr w:type="spellEnd"/>
      <w:r>
        <w:rPr>
          <w:rFonts w:ascii="Times New Roman" w:hAnsi="Times New Roman" w:cs="Times New Roman"/>
          <w:szCs w:val="21"/>
        </w:rPr>
        <w:t xml:space="preserve"> Spin desalting column (2 mL, 40K) using PBS, pH 7.4 as purification buffer. 0.76 mL of product was collected. </w:t>
      </w:r>
    </w:p>
    <w:p w14:paraId="2EF3D967" w14:textId="77777777" w:rsidR="008C1F5C" w:rsidRDefault="008C1F5C" w:rsidP="008C1F5C">
      <w:pPr>
        <w:spacing w:before="240" w:after="240"/>
        <w:rPr>
          <w:rFonts w:ascii="Times New Roman" w:hAnsi="Times New Roman" w:cs="Times New Roman"/>
          <w:szCs w:val="21"/>
        </w:rPr>
      </w:pPr>
      <w:r>
        <w:rPr>
          <w:rFonts w:ascii="Times New Roman" w:hAnsi="Times New Roman" w:cs="Times New Roman"/>
          <w:b/>
        </w:rPr>
        <w:t>Results:</w:t>
      </w:r>
    </w:p>
    <w:p w14:paraId="5BE7FEF0" w14:textId="77777777" w:rsidR="008C1F5C" w:rsidRDefault="008C1F5C" w:rsidP="008C1F5C">
      <w:pPr>
        <w:pStyle w:val="ListParagraph"/>
        <w:numPr>
          <w:ilvl w:val="0"/>
          <w:numId w:val="2"/>
        </w:numPr>
        <w:ind w:firstLineChars="0"/>
        <w:rPr>
          <w:rFonts w:ascii="Times New Roman" w:hAnsi="Times New Roman" w:cs="Times New Roman"/>
          <w:b/>
        </w:rPr>
      </w:pPr>
      <w:r>
        <w:rPr>
          <w:rFonts w:ascii="Times New Roman" w:hAnsi="Times New Roman" w:cs="Times New Roman"/>
          <w:b/>
        </w:rPr>
        <w:t>UV-vis for concentration determination</w:t>
      </w:r>
    </w:p>
    <w:p w14:paraId="6E2C11B4" w14:textId="77777777" w:rsidR="008C1F5C" w:rsidRDefault="008C1F5C" w:rsidP="008C1F5C">
      <w:pPr>
        <w:pStyle w:val="ListParagraph"/>
        <w:ind w:left="360" w:firstLineChars="0" w:firstLine="0"/>
        <w:rPr>
          <w:rFonts w:ascii="Times New Roman" w:hAnsi="Times New Roman" w:cs="Times New Roman"/>
        </w:rPr>
      </w:pPr>
      <w:r>
        <w:rPr>
          <w:rFonts w:ascii="Times New Roman" w:hAnsi="Times New Roman" w:cs="Times New Roman"/>
        </w:rPr>
        <w:t>Concentration was determined by measuring the absorption at 280 nm and calculated using EC280 2.267 (mg/mL)</w:t>
      </w:r>
      <w:r>
        <w:rPr>
          <w:rFonts w:ascii="Times New Roman" w:hAnsi="Times New Roman" w:cs="Times New Roman"/>
          <w:vertAlign w:val="superscript"/>
        </w:rPr>
        <w:t>-1</w:t>
      </w:r>
      <w:r>
        <w:rPr>
          <w:rFonts w:ascii="Times New Roman" w:hAnsi="Times New Roman" w:cs="Times New Roman"/>
        </w:rPr>
        <w:t>cm</w:t>
      </w:r>
      <w:r>
        <w:rPr>
          <w:rFonts w:ascii="Times New Roman" w:hAnsi="Times New Roman" w:cs="Times New Roman"/>
          <w:vertAlign w:val="superscript"/>
        </w:rPr>
        <w:t>-1</w:t>
      </w:r>
      <w:r>
        <w:rPr>
          <w:rFonts w:ascii="Times New Roman" w:hAnsi="Times New Roman" w:cs="Times New Roman"/>
        </w:rPr>
        <w:t>.</w:t>
      </w:r>
    </w:p>
    <w:tbl>
      <w:tblPr>
        <w:tblW w:w="3665" w:type="pct"/>
        <w:jc w:val="center"/>
        <w:tblLook w:val="04A0" w:firstRow="1" w:lastRow="0" w:firstColumn="1" w:lastColumn="0" w:noHBand="0" w:noVBand="1"/>
      </w:tblPr>
      <w:tblGrid>
        <w:gridCol w:w="1633"/>
        <w:gridCol w:w="1859"/>
        <w:gridCol w:w="2249"/>
        <w:gridCol w:w="822"/>
      </w:tblGrid>
      <w:tr w:rsidR="008C1F5C" w14:paraId="19C82C55" w14:textId="77777777" w:rsidTr="008C1F5C">
        <w:trPr>
          <w:trHeight w:val="270"/>
          <w:jc w:val="center"/>
        </w:trPr>
        <w:tc>
          <w:tcPr>
            <w:tcW w:w="1104" w:type="pct"/>
            <w:tcBorders>
              <w:top w:val="single" w:sz="4" w:space="0" w:color="auto"/>
              <w:left w:val="single" w:sz="4" w:space="0" w:color="auto"/>
              <w:bottom w:val="single" w:sz="4" w:space="0" w:color="auto"/>
              <w:right w:val="single" w:sz="4" w:space="0" w:color="auto"/>
            </w:tcBorders>
            <w:noWrap/>
            <w:hideMark/>
          </w:tcPr>
          <w:p w14:paraId="2BB02266"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Date</w:t>
            </w:r>
          </w:p>
        </w:tc>
        <w:tc>
          <w:tcPr>
            <w:tcW w:w="1817" w:type="pct"/>
            <w:tcBorders>
              <w:top w:val="single" w:sz="4" w:space="0" w:color="auto"/>
              <w:left w:val="nil"/>
              <w:bottom w:val="single" w:sz="4" w:space="0" w:color="auto"/>
              <w:right w:val="single" w:sz="4" w:space="0" w:color="auto"/>
            </w:tcBorders>
            <w:noWrap/>
            <w:hideMark/>
          </w:tcPr>
          <w:p w14:paraId="1F246E36"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Sample Name</w:t>
            </w:r>
          </w:p>
        </w:tc>
        <w:tc>
          <w:tcPr>
            <w:tcW w:w="1511" w:type="pct"/>
            <w:tcBorders>
              <w:top w:val="single" w:sz="4" w:space="0" w:color="auto"/>
              <w:left w:val="nil"/>
              <w:bottom w:val="single" w:sz="4" w:space="0" w:color="auto"/>
              <w:right w:val="single" w:sz="4" w:space="0" w:color="auto"/>
            </w:tcBorders>
            <w:noWrap/>
            <w:hideMark/>
          </w:tcPr>
          <w:p w14:paraId="53A4C836" w14:textId="77777777" w:rsidR="008C1F5C" w:rsidRDefault="008C1F5C">
            <w:pPr>
              <w:jc w:val="center"/>
              <w:rPr>
                <w:rFonts w:ascii="Times New Roman" w:hAnsi="Times New Roman" w:cs="Times New Roman"/>
                <w:sz w:val="20"/>
                <w:szCs w:val="20"/>
              </w:rPr>
            </w:pPr>
            <w:r>
              <w:rPr>
                <w:rFonts w:ascii="Times New Roman" w:hAnsi="Times New Roman" w:cs="Times New Roman"/>
                <w:sz w:val="20"/>
                <w:szCs w:val="20"/>
              </w:rPr>
              <w:t>Baseline Correction (nm)</w:t>
            </w:r>
          </w:p>
        </w:tc>
        <w:tc>
          <w:tcPr>
            <w:tcW w:w="568" w:type="pct"/>
            <w:tcBorders>
              <w:top w:val="single" w:sz="4" w:space="0" w:color="auto"/>
              <w:left w:val="nil"/>
              <w:bottom w:val="single" w:sz="4" w:space="0" w:color="auto"/>
              <w:right w:val="single" w:sz="4" w:space="0" w:color="auto"/>
            </w:tcBorders>
            <w:noWrap/>
            <w:hideMark/>
          </w:tcPr>
          <w:p w14:paraId="73A19B1A"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280 nm</w:t>
            </w:r>
          </w:p>
        </w:tc>
      </w:tr>
      <w:tr w:rsidR="008C1F5C" w14:paraId="4CDB9812" w14:textId="77777777" w:rsidTr="008C1F5C">
        <w:trPr>
          <w:trHeight w:val="270"/>
          <w:jc w:val="center"/>
        </w:trPr>
        <w:tc>
          <w:tcPr>
            <w:tcW w:w="1104" w:type="pct"/>
            <w:tcBorders>
              <w:top w:val="nil"/>
              <w:left w:val="single" w:sz="4" w:space="0" w:color="auto"/>
              <w:bottom w:val="single" w:sz="4" w:space="0" w:color="auto"/>
              <w:right w:val="single" w:sz="4" w:space="0" w:color="auto"/>
            </w:tcBorders>
            <w:noWrap/>
            <w:hideMark/>
          </w:tcPr>
          <w:p w14:paraId="2F598455"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12/16/2019 13:36</w:t>
            </w:r>
          </w:p>
        </w:tc>
        <w:tc>
          <w:tcPr>
            <w:tcW w:w="1817" w:type="pct"/>
            <w:tcBorders>
              <w:top w:val="nil"/>
              <w:left w:val="nil"/>
              <w:bottom w:val="single" w:sz="4" w:space="0" w:color="auto"/>
              <w:right w:val="single" w:sz="4" w:space="0" w:color="auto"/>
            </w:tcBorders>
            <w:noWrap/>
            <w:hideMark/>
          </w:tcPr>
          <w:p w14:paraId="18368759"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Blank 1</w:t>
            </w:r>
          </w:p>
        </w:tc>
        <w:tc>
          <w:tcPr>
            <w:tcW w:w="1511" w:type="pct"/>
            <w:tcBorders>
              <w:top w:val="nil"/>
              <w:left w:val="nil"/>
              <w:bottom w:val="single" w:sz="4" w:space="0" w:color="auto"/>
              <w:right w:val="single" w:sz="4" w:space="0" w:color="auto"/>
            </w:tcBorders>
            <w:noWrap/>
            <w:hideMark/>
          </w:tcPr>
          <w:p w14:paraId="7EF32C55"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0.00 abs @ 750.00nm</w:t>
            </w:r>
          </w:p>
        </w:tc>
        <w:tc>
          <w:tcPr>
            <w:tcW w:w="568" w:type="pct"/>
            <w:tcBorders>
              <w:top w:val="nil"/>
              <w:left w:val="nil"/>
              <w:bottom w:val="single" w:sz="4" w:space="0" w:color="auto"/>
              <w:right w:val="single" w:sz="4" w:space="0" w:color="auto"/>
            </w:tcBorders>
            <w:noWrap/>
            <w:hideMark/>
          </w:tcPr>
          <w:p w14:paraId="51F8B243"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0</w:t>
            </w:r>
          </w:p>
        </w:tc>
      </w:tr>
      <w:tr w:rsidR="008C1F5C" w14:paraId="6706DD3D" w14:textId="77777777" w:rsidTr="008C1F5C">
        <w:trPr>
          <w:trHeight w:val="270"/>
          <w:jc w:val="center"/>
        </w:trPr>
        <w:tc>
          <w:tcPr>
            <w:tcW w:w="1104" w:type="pct"/>
            <w:tcBorders>
              <w:top w:val="nil"/>
              <w:left w:val="single" w:sz="4" w:space="0" w:color="auto"/>
              <w:bottom w:val="single" w:sz="4" w:space="0" w:color="auto"/>
              <w:right w:val="single" w:sz="4" w:space="0" w:color="auto"/>
            </w:tcBorders>
            <w:noWrap/>
            <w:hideMark/>
          </w:tcPr>
          <w:p w14:paraId="1F65BB50"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12/16/2019 13:44</w:t>
            </w:r>
          </w:p>
        </w:tc>
        <w:tc>
          <w:tcPr>
            <w:tcW w:w="1817" w:type="pct"/>
            <w:tcBorders>
              <w:top w:val="nil"/>
              <w:left w:val="nil"/>
              <w:bottom w:val="single" w:sz="4" w:space="0" w:color="auto"/>
              <w:right w:val="single" w:sz="4" w:space="0" w:color="auto"/>
            </w:tcBorders>
            <w:noWrap/>
            <w:hideMark/>
          </w:tcPr>
          <w:p w14:paraId="1CCFBE90"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Anti-CD11b_TCO 1</w:t>
            </w:r>
          </w:p>
        </w:tc>
        <w:tc>
          <w:tcPr>
            <w:tcW w:w="1511" w:type="pct"/>
            <w:tcBorders>
              <w:top w:val="nil"/>
              <w:left w:val="nil"/>
              <w:bottom w:val="single" w:sz="4" w:space="0" w:color="auto"/>
              <w:right w:val="single" w:sz="4" w:space="0" w:color="auto"/>
            </w:tcBorders>
            <w:noWrap/>
            <w:hideMark/>
          </w:tcPr>
          <w:p w14:paraId="68CE4D43"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0.00 abs @ 750.00nm</w:t>
            </w:r>
          </w:p>
        </w:tc>
        <w:tc>
          <w:tcPr>
            <w:tcW w:w="568" w:type="pct"/>
            <w:tcBorders>
              <w:top w:val="nil"/>
              <w:left w:val="nil"/>
              <w:bottom w:val="single" w:sz="4" w:space="0" w:color="auto"/>
              <w:right w:val="single" w:sz="4" w:space="0" w:color="auto"/>
            </w:tcBorders>
            <w:noWrap/>
            <w:hideMark/>
          </w:tcPr>
          <w:p w14:paraId="4D76F0F6"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4.07</w:t>
            </w:r>
          </w:p>
        </w:tc>
      </w:tr>
      <w:tr w:rsidR="008C1F5C" w14:paraId="4E702A84" w14:textId="77777777" w:rsidTr="008C1F5C">
        <w:trPr>
          <w:trHeight w:val="270"/>
          <w:jc w:val="center"/>
        </w:trPr>
        <w:tc>
          <w:tcPr>
            <w:tcW w:w="1104" w:type="pct"/>
            <w:tcBorders>
              <w:top w:val="nil"/>
              <w:left w:val="single" w:sz="4" w:space="0" w:color="auto"/>
              <w:bottom w:val="single" w:sz="4" w:space="0" w:color="auto"/>
              <w:right w:val="single" w:sz="4" w:space="0" w:color="auto"/>
            </w:tcBorders>
            <w:noWrap/>
            <w:hideMark/>
          </w:tcPr>
          <w:p w14:paraId="0D625F21"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12/16/2019 13:44</w:t>
            </w:r>
          </w:p>
        </w:tc>
        <w:tc>
          <w:tcPr>
            <w:tcW w:w="1817" w:type="pct"/>
            <w:tcBorders>
              <w:top w:val="nil"/>
              <w:left w:val="nil"/>
              <w:bottom w:val="single" w:sz="4" w:space="0" w:color="auto"/>
              <w:right w:val="single" w:sz="4" w:space="0" w:color="auto"/>
            </w:tcBorders>
            <w:noWrap/>
            <w:hideMark/>
          </w:tcPr>
          <w:p w14:paraId="11E83308"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Anti-CD11b_TCO 2</w:t>
            </w:r>
          </w:p>
        </w:tc>
        <w:tc>
          <w:tcPr>
            <w:tcW w:w="1511" w:type="pct"/>
            <w:tcBorders>
              <w:top w:val="nil"/>
              <w:left w:val="nil"/>
              <w:bottom w:val="single" w:sz="4" w:space="0" w:color="auto"/>
              <w:right w:val="single" w:sz="4" w:space="0" w:color="auto"/>
            </w:tcBorders>
            <w:noWrap/>
            <w:hideMark/>
          </w:tcPr>
          <w:p w14:paraId="13FA7CAC"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0.00 abs @ 750.00nm</w:t>
            </w:r>
          </w:p>
        </w:tc>
        <w:tc>
          <w:tcPr>
            <w:tcW w:w="568" w:type="pct"/>
            <w:tcBorders>
              <w:top w:val="nil"/>
              <w:left w:val="nil"/>
              <w:bottom w:val="single" w:sz="4" w:space="0" w:color="auto"/>
              <w:right w:val="single" w:sz="4" w:space="0" w:color="auto"/>
            </w:tcBorders>
            <w:noWrap/>
            <w:hideMark/>
          </w:tcPr>
          <w:p w14:paraId="0B8D7FE5"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4.06</w:t>
            </w:r>
          </w:p>
        </w:tc>
      </w:tr>
      <w:tr w:rsidR="008C1F5C" w14:paraId="78BA30C1" w14:textId="77777777" w:rsidTr="008C1F5C">
        <w:trPr>
          <w:trHeight w:val="270"/>
          <w:jc w:val="center"/>
        </w:trPr>
        <w:tc>
          <w:tcPr>
            <w:tcW w:w="1104" w:type="pct"/>
            <w:tcBorders>
              <w:top w:val="single" w:sz="4" w:space="0" w:color="auto"/>
              <w:left w:val="single" w:sz="4" w:space="0" w:color="auto"/>
              <w:bottom w:val="single" w:sz="4" w:space="0" w:color="auto"/>
              <w:right w:val="single" w:sz="4" w:space="0" w:color="auto"/>
            </w:tcBorders>
            <w:noWrap/>
            <w:hideMark/>
          </w:tcPr>
          <w:p w14:paraId="401BD7E1"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12/16/2019 13:45</w:t>
            </w:r>
          </w:p>
        </w:tc>
        <w:tc>
          <w:tcPr>
            <w:tcW w:w="1817" w:type="pct"/>
            <w:tcBorders>
              <w:top w:val="single" w:sz="4" w:space="0" w:color="auto"/>
              <w:left w:val="nil"/>
              <w:bottom w:val="single" w:sz="4" w:space="0" w:color="auto"/>
              <w:right w:val="single" w:sz="4" w:space="0" w:color="auto"/>
            </w:tcBorders>
            <w:noWrap/>
            <w:hideMark/>
          </w:tcPr>
          <w:p w14:paraId="0735A8FC"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Anti-CD11b_TCO 3</w:t>
            </w:r>
          </w:p>
        </w:tc>
        <w:tc>
          <w:tcPr>
            <w:tcW w:w="1511" w:type="pct"/>
            <w:tcBorders>
              <w:top w:val="single" w:sz="4" w:space="0" w:color="auto"/>
              <w:left w:val="nil"/>
              <w:bottom w:val="single" w:sz="4" w:space="0" w:color="auto"/>
              <w:right w:val="single" w:sz="4" w:space="0" w:color="auto"/>
            </w:tcBorders>
            <w:noWrap/>
            <w:hideMark/>
          </w:tcPr>
          <w:p w14:paraId="30A081A5"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0.00 abs @ 750.00nm</w:t>
            </w:r>
          </w:p>
        </w:tc>
        <w:tc>
          <w:tcPr>
            <w:tcW w:w="568" w:type="pct"/>
            <w:tcBorders>
              <w:top w:val="single" w:sz="4" w:space="0" w:color="auto"/>
              <w:left w:val="nil"/>
              <w:bottom w:val="single" w:sz="4" w:space="0" w:color="auto"/>
              <w:right w:val="single" w:sz="4" w:space="0" w:color="auto"/>
            </w:tcBorders>
            <w:noWrap/>
            <w:hideMark/>
          </w:tcPr>
          <w:p w14:paraId="189A7654"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4.02</w:t>
            </w:r>
          </w:p>
        </w:tc>
      </w:tr>
    </w:tbl>
    <w:p w14:paraId="19ED5DD1" w14:textId="77777777" w:rsidR="008C1F5C" w:rsidRDefault="008C1F5C" w:rsidP="008C1F5C">
      <w:pPr>
        <w:rPr>
          <w:rFonts w:ascii="Times New Roman" w:hAnsi="Times New Roman" w:cs="Times New Roman"/>
          <w:szCs w:val="21"/>
        </w:rPr>
      </w:pPr>
      <w:r>
        <w:rPr>
          <w:rFonts w:ascii="Times New Roman" w:hAnsi="Times New Roman" w:cs="Times New Roman"/>
          <w:szCs w:val="21"/>
        </w:rPr>
        <w:t>The concentration of the product was 1.79mg/</w:t>
      </w:r>
      <w:proofErr w:type="spellStart"/>
      <w:r>
        <w:rPr>
          <w:rFonts w:ascii="Times New Roman" w:hAnsi="Times New Roman" w:cs="Times New Roman"/>
          <w:szCs w:val="21"/>
        </w:rPr>
        <w:t>mL.</w:t>
      </w:r>
      <w:proofErr w:type="spellEnd"/>
      <w:r>
        <w:rPr>
          <w:rFonts w:ascii="Times New Roman" w:hAnsi="Times New Roman" w:cs="Times New Roman"/>
          <w:szCs w:val="21"/>
        </w:rPr>
        <w:t xml:space="preserve"> Total amount was 1.644 mg.</w:t>
      </w:r>
    </w:p>
    <w:p w14:paraId="4234DE96" w14:textId="77777777" w:rsidR="008C1F5C" w:rsidRDefault="008C1F5C" w:rsidP="008C1F5C">
      <w:pPr>
        <w:numPr>
          <w:ilvl w:val="0"/>
          <w:numId w:val="2"/>
        </w:numPr>
        <w:spacing w:before="240"/>
        <w:rPr>
          <w:rFonts w:ascii="Times New Roman" w:hAnsi="Times New Roman" w:cs="Times New Roman"/>
          <w:b/>
          <w:sz w:val="22"/>
          <w:szCs w:val="21"/>
        </w:rPr>
      </w:pPr>
      <w:r>
        <w:rPr>
          <w:rFonts w:ascii="Times New Roman" w:hAnsi="Times New Roman" w:cs="Times New Roman"/>
          <w:b/>
          <w:sz w:val="22"/>
          <w:szCs w:val="21"/>
        </w:rPr>
        <w:t>Aggregation determination by SEC-HPLC</w:t>
      </w:r>
    </w:p>
    <w:p w14:paraId="014BFB29" w14:textId="77777777" w:rsidR="008C1F5C" w:rsidRDefault="008C1F5C" w:rsidP="008C1F5C">
      <w:pPr>
        <w:rPr>
          <w:rFonts w:ascii="Times New Roman" w:hAnsi="Times New Roman" w:cs="Times New Roman"/>
          <w:sz w:val="22"/>
          <w:szCs w:val="21"/>
        </w:rPr>
      </w:pPr>
      <w:r>
        <w:rPr>
          <w:rFonts w:ascii="Times New Roman" w:hAnsi="Times New Roman" w:cs="Times New Roman"/>
          <w:sz w:val="22"/>
          <w:szCs w:val="21"/>
        </w:rPr>
        <w:t xml:space="preserve">Size-exclusion chromatography was performed using an Agilent 1260 series HPLC system with the TSK gel G3000SWXL Size-exclusion chromatography column (7.8×300 mm, 5 </w:t>
      </w:r>
      <w:proofErr w:type="spellStart"/>
      <w:r>
        <w:rPr>
          <w:rFonts w:ascii="Times New Roman" w:hAnsi="Times New Roman" w:cs="Times New Roman"/>
          <w:sz w:val="22"/>
          <w:szCs w:val="21"/>
        </w:rPr>
        <w:t>μm</w:t>
      </w:r>
      <w:proofErr w:type="spellEnd"/>
      <w:r>
        <w:rPr>
          <w:rFonts w:ascii="Times New Roman" w:hAnsi="Times New Roman" w:cs="Times New Roman"/>
          <w:sz w:val="22"/>
          <w:szCs w:val="21"/>
        </w:rPr>
        <w:t>) at 25°C. The mobile phase was consisted of 78 mM KH</w:t>
      </w:r>
      <w:r>
        <w:rPr>
          <w:rFonts w:ascii="Times New Roman" w:hAnsi="Times New Roman" w:cs="Times New Roman"/>
          <w:sz w:val="22"/>
          <w:szCs w:val="21"/>
          <w:vertAlign w:val="subscript"/>
        </w:rPr>
        <w:t>2</w:t>
      </w:r>
      <w:r>
        <w:rPr>
          <w:rFonts w:ascii="Times New Roman" w:hAnsi="Times New Roman" w:cs="Times New Roman"/>
          <w:sz w:val="22"/>
          <w:szCs w:val="21"/>
        </w:rPr>
        <w:t>PO</w:t>
      </w:r>
      <w:r>
        <w:rPr>
          <w:rFonts w:ascii="Times New Roman" w:hAnsi="Times New Roman" w:cs="Times New Roman"/>
          <w:sz w:val="22"/>
          <w:szCs w:val="21"/>
          <w:vertAlign w:val="subscript"/>
        </w:rPr>
        <w:t>4</w:t>
      </w:r>
      <w:r>
        <w:rPr>
          <w:rFonts w:ascii="Times New Roman" w:hAnsi="Times New Roman" w:cs="Times New Roman"/>
          <w:sz w:val="22"/>
          <w:szCs w:val="21"/>
        </w:rPr>
        <w:t>, 122 mM K</w:t>
      </w:r>
      <w:r>
        <w:rPr>
          <w:rFonts w:ascii="Times New Roman" w:hAnsi="Times New Roman" w:cs="Times New Roman"/>
          <w:sz w:val="22"/>
          <w:szCs w:val="21"/>
          <w:vertAlign w:val="subscript"/>
        </w:rPr>
        <w:t>2</w:t>
      </w:r>
      <w:r>
        <w:rPr>
          <w:rFonts w:ascii="Times New Roman" w:hAnsi="Times New Roman" w:cs="Times New Roman"/>
          <w:sz w:val="22"/>
          <w:szCs w:val="21"/>
        </w:rPr>
        <w:t>HPO</w:t>
      </w:r>
      <w:r>
        <w:rPr>
          <w:rFonts w:ascii="Times New Roman" w:hAnsi="Times New Roman" w:cs="Times New Roman"/>
          <w:sz w:val="22"/>
          <w:szCs w:val="21"/>
          <w:vertAlign w:val="subscript"/>
        </w:rPr>
        <w:t>4</w:t>
      </w:r>
      <w:r>
        <w:rPr>
          <w:rFonts w:ascii="Times New Roman" w:hAnsi="Times New Roman" w:cs="Times New Roman"/>
          <w:sz w:val="22"/>
          <w:szCs w:val="21"/>
        </w:rPr>
        <w:t xml:space="preserve">, 250 mM </w:t>
      </w:r>
      <w:proofErr w:type="spellStart"/>
      <w:r>
        <w:rPr>
          <w:rFonts w:ascii="Times New Roman" w:hAnsi="Times New Roman" w:cs="Times New Roman"/>
          <w:sz w:val="22"/>
          <w:szCs w:val="21"/>
        </w:rPr>
        <w:t>KCl</w:t>
      </w:r>
      <w:proofErr w:type="spellEnd"/>
      <w:r>
        <w:rPr>
          <w:rFonts w:ascii="Times New Roman" w:hAnsi="Times New Roman" w:cs="Times New Roman"/>
          <w:sz w:val="22"/>
          <w:szCs w:val="21"/>
        </w:rPr>
        <w:t xml:space="preserve">, 15% IPA at pH 7.0±0.1. The flow rate was set at 0.75 mL/min. Sample loading was 50 </w:t>
      </w:r>
      <w:proofErr w:type="spellStart"/>
      <w:r>
        <w:rPr>
          <w:rFonts w:ascii="Times New Roman" w:hAnsi="Times New Roman" w:cs="Times New Roman"/>
          <w:sz w:val="22"/>
          <w:szCs w:val="21"/>
        </w:rPr>
        <w:t>μg</w:t>
      </w:r>
      <w:proofErr w:type="spellEnd"/>
      <w:r>
        <w:rPr>
          <w:rFonts w:ascii="Times New Roman" w:hAnsi="Times New Roman" w:cs="Times New Roman"/>
          <w:sz w:val="22"/>
          <w:szCs w:val="21"/>
        </w:rPr>
        <w:t xml:space="preserve"> per injection. Sample was detected at 280 nm with a UV detector. The retention time of the aggregation peak was recorded based on its relative molecular weight. SEC result was shown </w:t>
      </w:r>
      <w:r>
        <w:rPr>
          <w:rFonts w:ascii="Times New Roman" w:hAnsi="Times New Roman" w:cs="Times New Roman"/>
          <w:sz w:val="22"/>
          <w:szCs w:val="21"/>
        </w:rPr>
        <w:lastRenderedPageBreak/>
        <w:t xml:space="preserve">below: </w:t>
      </w:r>
    </w:p>
    <w:p w14:paraId="5AEEFF20" w14:textId="77777777" w:rsidR="008C1F5C" w:rsidRDefault="008C1F5C" w:rsidP="008C1F5C">
      <w:pPr>
        <w:rPr>
          <w:rFonts w:ascii="Times New Roman" w:hAnsi="Times New Roman" w:cs="Times New Roman"/>
          <w:sz w:val="22"/>
          <w:szCs w:val="21"/>
        </w:rPr>
      </w:pPr>
      <w:r>
        <w:rPr>
          <w:noProof/>
        </w:rPr>
        <w:drawing>
          <wp:anchor distT="0" distB="0" distL="114300" distR="114300" simplePos="0" relativeHeight="251659264" behindDoc="0" locked="0" layoutInCell="1" allowOverlap="1" wp14:anchorId="7F0ACD0C" wp14:editId="5C694C61">
            <wp:simplePos x="0" y="0"/>
            <wp:positionH relativeFrom="column">
              <wp:posOffset>412115</wp:posOffset>
            </wp:positionH>
            <wp:positionV relativeFrom="paragraph">
              <wp:posOffset>243840</wp:posOffset>
            </wp:positionV>
            <wp:extent cx="2653030" cy="69469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extLst>
                        <a:ext uri="{28A0092B-C50C-407E-A947-70E740481C1C}">
                          <a14:useLocalDpi xmlns:a14="http://schemas.microsoft.com/office/drawing/2010/main" val="0"/>
                        </a:ext>
                      </a:extLst>
                    </a:blip>
                    <a:srcRect t="16672"/>
                    <a:stretch>
                      <a:fillRect/>
                    </a:stretch>
                  </pic:blipFill>
                  <pic:spPr bwMode="auto">
                    <a:xfrm>
                      <a:off x="0" y="0"/>
                      <a:ext cx="2653030" cy="69469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4EA40B5D" wp14:editId="0654DEBB">
            <wp:extent cx="5574030" cy="2440940"/>
            <wp:effectExtent l="0" t="0" r="762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4030" cy="2440940"/>
                    </a:xfrm>
                    <a:prstGeom prst="rect">
                      <a:avLst/>
                    </a:prstGeom>
                    <a:noFill/>
                    <a:ln>
                      <a:noFill/>
                    </a:ln>
                  </pic:spPr>
                </pic:pic>
              </a:graphicData>
            </a:graphic>
          </wp:inline>
        </w:drawing>
      </w:r>
    </w:p>
    <w:p w14:paraId="1DBE676A" w14:textId="77777777" w:rsidR="008C1F5C" w:rsidRDefault="008C1F5C" w:rsidP="008C1F5C">
      <w:pPr>
        <w:rPr>
          <w:rFonts w:ascii="Times New Roman" w:hAnsi="Times New Roman" w:cs="Times New Roman"/>
          <w:szCs w:val="21"/>
        </w:rPr>
      </w:pPr>
      <w:proofErr w:type="gramStart"/>
      <w:r>
        <w:rPr>
          <w:rFonts w:ascii="Times New Roman" w:hAnsi="Times New Roman" w:cs="Times New Roman"/>
          <w:szCs w:val="21"/>
        </w:rPr>
        <w:t>Thus</w:t>
      </w:r>
      <w:proofErr w:type="gramEnd"/>
      <w:r>
        <w:rPr>
          <w:rFonts w:ascii="Times New Roman" w:hAnsi="Times New Roman" w:cs="Times New Roman"/>
          <w:szCs w:val="21"/>
        </w:rPr>
        <w:t xml:space="preserve"> aggregation level of this product was 6.86% and purity was 93.14%.</w:t>
      </w:r>
    </w:p>
    <w:p w14:paraId="2C9204F5" w14:textId="77777777" w:rsidR="008C1F5C" w:rsidRDefault="008C1F5C" w:rsidP="008C1F5C">
      <w:pPr>
        <w:pStyle w:val="ListParagraph"/>
        <w:numPr>
          <w:ilvl w:val="0"/>
          <w:numId w:val="2"/>
        </w:numPr>
        <w:spacing w:before="240"/>
        <w:ind w:firstLineChars="0"/>
        <w:rPr>
          <w:rFonts w:ascii="Times New Roman" w:hAnsi="Times New Roman" w:cs="Times New Roman"/>
          <w:b/>
          <w:color w:val="FF0000"/>
          <w:sz w:val="22"/>
          <w:szCs w:val="21"/>
        </w:rPr>
      </w:pPr>
      <w:r>
        <w:rPr>
          <w:rFonts w:ascii="Times New Roman" w:hAnsi="Times New Roman" w:cs="Times New Roman"/>
          <w:b/>
          <w:sz w:val="22"/>
          <w:szCs w:val="21"/>
        </w:rPr>
        <w:t>DAR determination by LC-MS</w:t>
      </w:r>
    </w:p>
    <w:p w14:paraId="78D4EE5C" w14:textId="77777777" w:rsidR="008C1F5C" w:rsidRDefault="008C1F5C" w:rsidP="008C1F5C">
      <w:pPr>
        <w:rPr>
          <w:rFonts w:ascii="Times New Roman" w:hAnsi="Times New Roman" w:cs="Times New Roman"/>
          <w:color w:val="FF0000"/>
          <w:sz w:val="16"/>
          <w:szCs w:val="16"/>
        </w:rPr>
      </w:pPr>
      <w:r>
        <w:rPr>
          <w:rFonts w:ascii="Times New Roman" w:hAnsi="Times New Roman" w:cs="Times New Roman"/>
          <w:szCs w:val="21"/>
        </w:rPr>
        <w:t xml:space="preserve">40 ug of the conjugation sample was diluted to 100 </w:t>
      </w:r>
      <w:proofErr w:type="spellStart"/>
      <w:r>
        <w:rPr>
          <w:rFonts w:ascii="Times New Roman" w:hAnsi="Times New Roman" w:cs="Times New Roman"/>
          <w:szCs w:val="21"/>
        </w:rPr>
        <w:t>μL</w:t>
      </w:r>
      <w:proofErr w:type="spellEnd"/>
      <w:r>
        <w:rPr>
          <w:rFonts w:ascii="Times New Roman" w:hAnsi="Times New Roman" w:cs="Times New Roman"/>
          <w:szCs w:val="21"/>
        </w:rPr>
        <w:t xml:space="preserve"> using PBS, pH 7.2. Then 1 </w:t>
      </w:r>
      <w:proofErr w:type="spellStart"/>
      <w:r>
        <w:rPr>
          <w:rFonts w:ascii="Times New Roman" w:hAnsi="Times New Roman" w:cs="Times New Roman"/>
          <w:szCs w:val="21"/>
        </w:rPr>
        <w:t>μL</w:t>
      </w:r>
      <w:proofErr w:type="spellEnd"/>
      <w:r>
        <w:rPr>
          <w:rFonts w:ascii="Times New Roman" w:hAnsi="Times New Roman" w:cs="Times New Roman"/>
          <w:szCs w:val="21"/>
        </w:rPr>
        <w:t xml:space="preserve"> of </w:t>
      </w:r>
      <w:proofErr w:type="spellStart"/>
      <w:r>
        <w:rPr>
          <w:rFonts w:ascii="Times New Roman" w:hAnsi="Times New Roman" w:cs="Times New Roman"/>
          <w:szCs w:val="21"/>
        </w:rPr>
        <w:t>PNGase</w:t>
      </w:r>
      <w:proofErr w:type="spellEnd"/>
      <w:r>
        <w:rPr>
          <w:rFonts w:ascii="Times New Roman" w:hAnsi="Times New Roman" w:cs="Times New Roman"/>
          <w:szCs w:val="21"/>
        </w:rPr>
        <w:t xml:space="preserve"> F was added. The mixture was incubated at 37</w:t>
      </w:r>
      <w:r>
        <w:rPr>
          <w:rFonts w:ascii="Times New Roman" w:hAnsi="Times New Roman" w:cs="Times New Roman"/>
          <w:szCs w:val="21"/>
          <w:vertAlign w:val="superscript"/>
        </w:rPr>
        <w:t>o</w:t>
      </w:r>
      <w:r>
        <w:rPr>
          <w:rFonts w:ascii="Times New Roman" w:hAnsi="Times New Roman" w:cs="Times New Roman"/>
          <w:szCs w:val="21"/>
        </w:rPr>
        <w:t xml:space="preserve">C overnight. 3 ug of </w:t>
      </w:r>
      <w:proofErr w:type="spellStart"/>
      <w:r>
        <w:rPr>
          <w:rFonts w:ascii="Times New Roman" w:hAnsi="Times New Roman" w:cs="Times New Roman"/>
          <w:szCs w:val="21"/>
        </w:rPr>
        <w:t>deglycosylated</w:t>
      </w:r>
      <w:proofErr w:type="spellEnd"/>
      <w:r>
        <w:rPr>
          <w:rFonts w:ascii="Times New Roman" w:hAnsi="Times New Roman" w:cs="Times New Roman"/>
          <w:szCs w:val="21"/>
        </w:rPr>
        <w:t xml:space="preserve"> sample was applied to LC-MS and DAR was calculated based on the peak abundance of the deconvoluted Mass. LC-MS result was shown below:</w:t>
      </w:r>
      <w:r>
        <w:rPr>
          <w:rFonts w:ascii="Times New Roman" w:hAnsi="Times New Roman" w:cs="Times New Roman"/>
          <w:color w:val="FF0000"/>
          <w:sz w:val="16"/>
          <w:szCs w:val="16"/>
        </w:rPr>
        <w:t xml:space="preserve"> </w:t>
      </w:r>
    </w:p>
    <w:p w14:paraId="1BC94AF1" w14:textId="77777777" w:rsidR="008C1F5C" w:rsidRDefault="008C1F5C" w:rsidP="008C1F5C">
      <w:pPr>
        <w:rPr>
          <w:rFonts w:ascii="Times New Roman" w:hAnsi="Times New Roman" w:cs="Times New Roman"/>
          <w:color w:val="FF0000"/>
          <w:sz w:val="16"/>
          <w:szCs w:val="16"/>
        </w:rPr>
      </w:pPr>
      <w:r>
        <w:rPr>
          <w:rFonts w:ascii="Times New Roman" w:hAnsi="Times New Roman" w:cs="Times New Roman"/>
          <w:noProof/>
          <w:color w:val="FF0000"/>
          <w:sz w:val="16"/>
          <w:szCs w:val="16"/>
        </w:rPr>
        <w:drawing>
          <wp:inline distT="0" distB="0" distL="0" distR="0" wp14:anchorId="00F16DA6" wp14:editId="4908383F">
            <wp:extent cx="5581650" cy="2226310"/>
            <wp:effectExtent l="0" t="0" r="0" b="0"/>
            <wp:docPr id="1" name="图片 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Content Placeholder 4"/>
                    <pic:cNvPicPr>
                      <a:picLocks noGrp="1"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81650" cy="2226310"/>
                    </a:xfrm>
                    <a:prstGeom prst="rect">
                      <a:avLst/>
                    </a:prstGeom>
                    <a:noFill/>
                    <a:ln>
                      <a:noFill/>
                    </a:ln>
                  </pic:spPr>
                </pic:pic>
              </a:graphicData>
            </a:graphic>
          </wp:inline>
        </w:drawing>
      </w:r>
    </w:p>
    <w:tbl>
      <w:tblPr>
        <w:tblW w:w="0" w:type="auto"/>
        <w:jc w:val="center"/>
        <w:tblLook w:val="04A0" w:firstRow="1" w:lastRow="0" w:firstColumn="1" w:lastColumn="0" w:noHBand="0" w:noVBand="1"/>
      </w:tblPr>
      <w:tblGrid>
        <w:gridCol w:w="1296"/>
        <w:gridCol w:w="1066"/>
        <w:gridCol w:w="1066"/>
        <w:gridCol w:w="1127"/>
      </w:tblGrid>
      <w:tr w:rsidR="008C1F5C" w14:paraId="01B881BF" w14:textId="77777777" w:rsidTr="008C1F5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44CBB6C"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Species</w:t>
            </w:r>
            <w:r>
              <w:rPr>
                <w:rFonts w:ascii="Times New Roman" w:eastAsia="SimSun" w:hAnsi="Times New Roman" w:cs="Times New Roman" w:hint="eastAsia"/>
                <w:color w:val="000000"/>
                <w:kern w:val="0"/>
                <w:sz w:val="20"/>
                <w:szCs w:val="20"/>
              </w:rPr>
              <w:t xml:space="preserve">　</w:t>
            </w:r>
          </w:p>
        </w:tc>
        <w:tc>
          <w:tcPr>
            <w:tcW w:w="0" w:type="auto"/>
            <w:tcBorders>
              <w:top w:val="single" w:sz="4" w:space="0" w:color="auto"/>
              <w:left w:val="nil"/>
              <w:bottom w:val="single" w:sz="4" w:space="0" w:color="auto"/>
              <w:right w:val="single" w:sz="4" w:space="0" w:color="auto"/>
            </w:tcBorders>
            <w:noWrap/>
            <w:vAlign w:val="bottom"/>
            <w:hideMark/>
          </w:tcPr>
          <w:p w14:paraId="5EBED6BB"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 xml:space="preserve">Expected </w:t>
            </w:r>
          </w:p>
        </w:tc>
        <w:tc>
          <w:tcPr>
            <w:tcW w:w="0" w:type="auto"/>
            <w:tcBorders>
              <w:top w:val="single" w:sz="4" w:space="0" w:color="auto"/>
              <w:left w:val="nil"/>
              <w:bottom w:val="single" w:sz="4" w:space="0" w:color="auto"/>
              <w:right w:val="single" w:sz="4" w:space="0" w:color="auto"/>
            </w:tcBorders>
            <w:noWrap/>
            <w:vAlign w:val="bottom"/>
            <w:hideMark/>
          </w:tcPr>
          <w:p w14:paraId="5A409C1F"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Observed</w:t>
            </w:r>
          </w:p>
        </w:tc>
        <w:tc>
          <w:tcPr>
            <w:tcW w:w="0" w:type="auto"/>
            <w:tcBorders>
              <w:top w:val="single" w:sz="4" w:space="0" w:color="auto"/>
              <w:left w:val="nil"/>
              <w:bottom w:val="single" w:sz="4" w:space="0" w:color="auto"/>
              <w:right w:val="single" w:sz="4" w:space="0" w:color="auto"/>
            </w:tcBorders>
            <w:noWrap/>
            <w:vAlign w:val="bottom"/>
            <w:hideMark/>
          </w:tcPr>
          <w:p w14:paraId="7BB24972"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Abundance</w:t>
            </w:r>
          </w:p>
        </w:tc>
      </w:tr>
      <w:tr w:rsidR="008C1F5C" w14:paraId="1CA63025" w14:textId="77777777" w:rsidTr="008C1F5C">
        <w:trPr>
          <w:trHeight w:val="300"/>
          <w:jc w:val="center"/>
        </w:trPr>
        <w:tc>
          <w:tcPr>
            <w:tcW w:w="0" w:type="auto"/>
            <w:tcBorders>
              <w:top w:val="nil"/>
              <w:left w:val="single" w:sz="4" w:space="0" w:color="auto"/>
              <w:bottom w:val="single" w:sz="4" w:space="0" w:color="auto"/>
              <w:right w:val="single" w:sz="4" w:space="0" w:color="auto"/>
            </w:tcBorders>
            <w:noWrap/>
            <w:vAlign w:val="bottom"/>
            <w:hideMark/>
          </w:tcPr>
          <w:p w14:paraId="1E561C15"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TCO</w:t>
            </w:r>
          </w:p>
        </w:tc>
        <w:tc>
          <w:tcPr>
            <w:tcW w:w="0" w:type="auto"/>
            <w:tcBorders>
              <w:top w:val="nil"/>
              <w:left w:val="nil"/>
              <w:bottom w:val="single" w:sz="4" w:space="0" w:color="auto"/>
              <w:right w:val="single" w:sz="4" w:space="0" w:color="auto"/>
            </w:tcBorders>
            <w:noWrap/>
            <w:vAlign w:val="bottom"/>
            <w:hideMark/>
          </w:tcPr>
          <w:p w14:paraId="68802519"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152</w:t>
            </w:r>
          </w:p>
        </w:tc>
        <w:tc>
          <w:tcPr>
            <w:tcW w:w="0" w:type="auto"/>
            <w:tcBorders>
              <w:top w:val="nil"/>
              <w:left w:val="nil"/>
              <w:bottom w:val="single" w:sz="4" w:space="0" w:color="auto"/>
              <w:right w:val="single" w:sz="4" w:space="0" w:color="auto"/>
            </w:tcBorders>
            <w:noWrap/>
            <w:vAlign w:val="bottom"/>
            <w:hideMark/>
          </w:tcPr>
          <w:p w14:paraId="171C2E44"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NA</w:t>
            </w:r>
            <w:r>
              <w:rPr>
                <w:rFonts w:ascii="Times New Roman" w:eastAsia="SimSun" w:hAnsi="Times New Roman" w:cs="Times New Roman" w:hint="eastAsia"/>
                <w:color w:val="000000"/>
                <w:kern w:val="0"/>
                <w:sz w:val="20"/>
                <w:szCs w:val="20"/>
              </w:rPr>
              <w:t xml:space="preserve">　</w:t>
            </w:r>
          </w:p>
        </w:tc>
        <w:tc>
          <w:tcPr>
            <w:tcW w:w="0" w:type="auto"/>
            <w:tcBorders>
              <w:top w:val="nil"/>
              <w:left w:val="nil"/>
              <w:bottom w:val="single" w:sz="4" w:space="0" w:color="auto"/>
              <w:right w:val="single" w:sz="4" w:space="0" w:color="auto"/>
            </w:tcBorders>
            <w:noWrap/>
            <w:vAlign w:val="bottom"/>
            <w:hideMark/>
          </w:tcPr>
          <w:p w14:paraId="2F2795AF"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NA</w:t>
            </w:r>
            <w:r>
              <w:rPr>
                <w:rFonts w:ascii="Times New Roman" w:eastAsia="SimSun" w:hAnsi="Times New Roman" w:cs="Times New Roman" w:hint="eastAsia"/>
                <w:color w:val="000000"/>
                <w:kern w:val="0"/>
                <w:sz w:val="20"/>
                <w:szCs w:val="20"/>
              </w:rPr>
              <w:t xml:space="preserve">　</w:t>
            </w:r>
          </w:p>
        </w:tc>
      </w:tr>
      <w:tr w:rsidR="008C1F5C" w14:paraId="5CFF6D78" w14:textId="77777777" w:rsidTr="008C1F5C">
        <w:trPr>
          <w:trHeight w:val="300"/>
          <w:jc w:val="center"/>
        </w:trPr>
        <w:tc>
          <w:tcPr>
            <w:tcW w:w="0" w:type="auto"/>
            <w:tcBorders>
              <w:top w:val="nil"/>
              <w:left w:val="single" w:sz="4" w:space="0" w:color="auto"/>
              <w:bottom w:val="single" w:sz="4" w:space="0" w:color="auto"/>
              <w:right w:val="single" w:sz="4" w:space="0" w:color="auto"/>
            </w:tcBorders>
            <w:noWrap/>
            <w:vAlign w:val="bottom"/>
            <w:hideMark/>
          </w:tcPr>
          <w:p w14:paraId="2E91BF8D" w14:textId="77777777" w:rsidR="008C1F5C" w:rsidRDefault="008C1F5C">
            <w:pPr>
              <w:widowControl/>
              <w:jc w:val="center"/>
              <w:rPr>
                <w:rFonts w:ascii="Times New Roman" w:eastAsia="SimSun" w:hAnsi="Times New Roman" w:cs="Times New Roman"/>
                <w:color w:val="000000"/>
                <w:kern w:val="0"/>
                <w:sz w:val="20"/>
                <w:szCs w:val="20"/>
              </w:rPr>
            </w:pPr>
            <w:proofErr w:type="spellStart"/>
            <w:r>
              <w:rPr>
                <w:rFonts w:ascii="Times New Roman" w:eastAsia="SimSun" w:hAnsi="Times New Roman" w:cs="Times New Roman"/>
                <w:color w:val="000000"/>
                <w:kern w:val="0"/>
                <w:sz w:val="20"/>
                <w:szCs w:val="20"/>
              </w:rPr>
              <w:t>mAb</w:t>
            </w:r>
            <w:proofErr w:type="spellEnd"/>
          </w:p>
        </w:tc>
        <w:tc>
          <w:tcPr>
            <w:tcW w:w="0" w:type="auto"/>
            <w:tcBorders>
              <w:top w:val="nil"/>
              <w:left w:val="nil"/>
              <w:bottom w:val="single" w:sz="4" w:space="0" w:color="auto"/>
              <w:right w:val="single" w:sz="4" w:space="0" w:color="auto"/>
            </w:tcBorders>
            <w:noWrap/>
            <w:vAlign w:val="bottom"/>
            <w:hideMark/>
          </w:tcPr>
          <w:p w14:paraId="286E6256"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147054.77</w:t>
            </w:r>
          </w:p>
        </w:tc>
        <w:tc>
          <w:tcPr>
            <w:tcW w:w="0" w:type="auto"/>
            <w:tcBorders>
              <w:top w:val="nil"/>
              <w:left w:val="nil"/>
              <w:bottom w:val="single" w:sz="4" w:space="0" w:color="auto"/>
              <w:right w:val="single" w:sz="4" w:space="0" w:color="auto"/>
            </w:tcBorders>
            <w:noWrap/>
            <w:vAlign w:val="bottom"/>
            <w:hideMark/>
          </w:tcPr>
          <w:p w14:paraId="2DBF361D"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NA</w:t>
            </w:r>
            <w:r>
              <w:rPr>
                <w:rFonts w:ascii="Times New Roman" w:eastAsia="SimSun" w:hAnsi="Times New Roman" w:cs="Times New Roman" w:hint="eastAsia"/>
                <w:color w:val="000000"/>
                <w:kern w:val="0"/>
                <w:sz w:val="20"/>
                <w:szCs w:val="20"/>
              </w:rPr>
              <w:t xml:space="preserve">　</w:t>
            </w:r>
          </w:p>
        </w:tc>
        <w:tc>
          <w:tcPr>
            <w:tcW w:w="0" w:type="auto"/>
            <w:tcBorders>
              <w:top w:val="nil"/>
              <w:left w:val="nil"/>
              <w:bottom w:val="single" w:sz="4" w:space="0" w:color="auto"/>
              <w:right w:val="single" w:sz="4" w:space="0" w:color="auto"/>
            </w:tcBorders>
            <w:noWrap/>
            <w:vAlign w:val="bottom"/>
            <w:hideMark/>
          </w:tcPr>
          <w:p w14:paraId="1B8BCB35"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NA</w:t>
            </w:r>
            <w:r>
              <w:rPr>
                <w:rFonts w:ascii="Times New Roman" w:eastAsia="SimSun" w:hAnsi="Times New Roman" w:cs="Times New Roman" w:hint="eastAsia"/>
                <w:color w:val="000000"/>
                <w:kern w:val="0"/>
                <w:sz w:val="20"/>
                <w:szCs w:val="20"/>
              </w:rPr>
              <w:t xml:space="preserve">　</w:t>
            </w:r>
          </w:p>
        </w:tc>
      </w:tr>
      <w:tr w:rsidR="008C1F5C" w14:paraId="0B1656B5" w14:textId="77777777" w:rsidTr="008C1F5C">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4E177DCB"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mAb+1*LD</w:t>
            </w:r>
          </w:p>
        </w:tc>
        <w:tc>
          <w:tcPr>
            <w:tcW w:w="0" w:type="auto"/>
            <w:tcBorders>
              <w:top w:val="nil"/>
              <w:left w:val="nil"/>
              <w:bottom w:val="single" w:sz="4" w:space="0" w:color="auto"/>
              <w:right w:val="single" w:sz="4" w:space="0" w:color="auto"/>
            </w:tcBorders>
            <w:noWrap/>
            <w:vAlign w:val="bottom"/>
            <w:hideMark/>
          </w:tcPr>
          <w:p w14:paraId="7641AF7B"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147206.77</w:t>
            </w:r>
          </w:p>
        </w:tc>
        <w:tc>
          <w:tcPr>
            <w:tcW w:w="0" w:type="auto"/>
            <w:tcBorders>
              <w:top w:val="nil"/>
              <w:left w:val="nil"/>
              <w:bottom w:val="single" w:sz="4" w:space="0" w:color="auto"/>
              <w:right w:val="single" w:sz="4" w:space="0" w:color="auto"/>
            </w:tcBorders>
            <w:noWrap/>
            <w:vAlign w:val="bottom"/>
            <w:hideMark/>
          </w:tcPr>
          <w:p w14:paraId="50F6009D"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NA</w:t>
            </w:r>
            <w:r>
              <w:rPr>
                <w:rFonts w:ascii="Times New Roman" w:eastAsia="SimSun" w:hAnsi="Times New Roman" w:cs="Times New Roman" w:hint="eastAsia"/>
                <w:color w:val="000000"/>
                <w:kern w:val="0"/>
                <w:sz w:val="20"/>
                <w:szCs w:val="20"/>
              </w:rPr>
              <w:t xml:space="preserve">　</w:t>
            </w:r>
          </w:p>
        </w:tc>
        <w:tc>
          <w:tcPr>
            <w:tcW w:w="0" w:type="auto"/>
            <w:tcBorders>
              <w:top w:val="nil"/>
              <w:left w:val="nil"/>
              <w:bottom w:val="single" w:sz="4" w:space="0" w:color="auto"/>
              <w:right w:val="single" w:sz="4" w:space="0" w:color="auto"/>
            </w:tcBorders>
            <w:noWrap/>
            <w:vAlign w:val="bottom"/>
            <w:hideMark/>
          </w:tcPr>
          <w:p w14:paraId="0882557D"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NA</w:t>
            </w:r>
            <w:r>
              <w:rPr>
                <w:rFonts w:ascii="Times New Roman" w:eastAsia="SimSun" w:hAnsi="Times New Roman" w:cs="Times New Roman" w:hint="eastAsia"/>
                <w:color w:val="000000"/>
                <w:kern w:val="0"/>
                <w:sz w:val="20"/>
                <w:szCs w:val="20"/>
              </w:rPr>
              <w:t xml:space="preserve">　</w:t>
            </w:r>
          </w:p>
        </w:tc>
      </w:tr>
      <w:tr w:rsidR="008C1F5C" w14:paraId="2F5266A5" w14:textId="77777777" w:rsidTr="008C1F5C">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73091D5E"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mAb+2*LD</w:t>
            </w:r>
          </w:p>
        </w:tc>
        <w:tc>
          <w:tcPr>
            <w:tcW w:w="0" w:type="auto"/>
            <w:tcBorders>
              <w:top w:val="nil"/>
              <w:left w:val="nil"/>
              <w:bottom w:val="single" w:sz="4" w:space="0" w:color="auto"/>
              <w:right w:val="single" w:sz="4" w:space="0" w:color="auto"/>
            </w:tcBorders>
            <w:noWrap/>
            <w:vAlign w:val="bottom"/>
            <w:hideMark/>
          </w:tcPr>
          <w:p w14:paraId="3FB88128"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147358.77</w:t>
            </w:r>
          </w:p>
        </w:tc>
        <w:tc>
          <w:tcPr>
            <w:tcW w:w="0" w:type="auto"/>
            <w:tcBorders>
              <w:top w:val="nil"/>
              <w:left w:val="nil"/>
              <w:bottom w:val="single" w:sz="4" w:space="0" w:color="auto"/>
              <w:right w:val="single" w:sz="4" w:space="0" w:color="auto"/>
            </w:tcBorders>
            <w:noWrap/>
            <w:vAlign w:val="bottom"/>
            <w:hideMark/>
          </w:tcPr>
          <w:p w14:paraId="243FA57D"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147340.9</w:t>
            </w:r>
          </w:p>
        </w:tc>
        <w:tc>
          <w:tcPr>
            <w:tcW w:w="0" w:type="auto"/>
            <w:tcBorders>
              <w:top w:val="nil"/>
              <w:left w:val="nil"/>
              <w:bottom w:val="single" w:sz="4" w:space="0" w:color="auto"/>
              <w:right w:val="single" w:sz="4" w:space="0" w:color="auto"/>
            </w:tcBorders>
            <w:noWrap/>
            <w:vAlign w:val="bottom"/>
            <w:hideMark/>
          </w:tcPr>
          <w:p w14:paraId="38BC6A9A"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11.74</w:t>
            </w:r>
          </w:p>
        </w:tc>
      </w:tr>
      <w:tr w:rsidR="008C1F5C" w14:paraId="39A72B80" w14:textId="77777777" w:rsidTr="008C1F5C">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07389379"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mAb+3*LD</w:t>
            </w:r>
          </w:p>
        </w:tc>
        <w:tc>
          <w:tcPr>
            <w:tcW w:w="0" w:type="auto"/>
            <w:tcBorders>
              <w:top w:val="nil"/>
              <w:left w:val="nil"/>
              <w:bottom w:val="single" w:sz="4" w:space="0" w:color="auto"/>
              <w:right w:val="single" w:sz="4" w:space="0" w:color="auto"/>
            </w:tcBorders>
            <w:noWrap/>
            <w:vAlign w:val="bottom"/>
            <w:hideMark/>
          </w:tcPr>
          <w:p w14:paraId="207E4008"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147510.77</w:t>
            </w:r>
          </w:p>
        </w:tc>
        <w:tc>
          <w:tcPr>
            <w:tcW w:w="0" w:type="auto"/>
            <w:tcBorders>
              <w:top w:val="nil"/>
              <w:left w:val="nil"/>
              <w:bottom w:val="single" w:sz="4" w:space="0" w:color="auto"/>
              <w:right w:val="single" w:sz="4" w:space="0" w:color="auto"/>
            </w:tcBorders>
            <w:noWrap/>
            <w:vAlign w:val="bottom"/>
            <w:hideMark/>
          </w:tcPr>
          <w:p w14:paraId="266B39CA"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147496.28</w:t>
            </w:r>
          </w:p>
        </w:tc>
        <w:tc>
          <w:tcPr>
            <w:tcW w:w="0" w:type="auto"/>
            <w:tcBorders>
              <w:top w:val="nil"/>
              <w:left w:val="nil"/>
              <w:bottom w:val="single" w:sz="4" w:space="0" w:color="auto"/>
              <w:right w:val="single" w:sz="4" w:space="0" w:color="auto"/>
            </w:tcBorders>
            <w:noWrap/>
            <w:vAlign w:val="bottom"/>
            <w:hideMark/>
          </w:tcPr>
          <w:p w14:paraId="7A94CDC6"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68.06</w:t>
            </w:r>
          </w:p>
        </w:tc>
      </w:tr>
      <w:tr w:rsidR="008C1F5C" w14:paraId="65716466" w14:textId="77777777" w:rsidTr="008C1F5C">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5D3CB007"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mAb+4*LD</w:t>
            </w:r>
          </w:p>
        </w:tc>
        <w:tc>
          <w:tcPr>
            <w:tcW w:w="0" w:type="auto"/>
            <w:tcBorders>
              <w:top w:val="nil"/>
              <w:left w:val="nil"/>
              <w:bottom w:val="single" w:sz="4" w:space="0" w:color="auto"/>
              <w:right w:val="single" w:sz="4" w:space="0" w:color="auto"/>
            </w:tcBorders>
            <w:noWrap/>
            <w:vAlign w:val="bottom"/>
            <w:hideMark/>
          </w:tcPr>
          <w:p w14:paraId="7C39F746"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147662.77</w:t>
            </w:r>
          </w:p>
        </w:tc>
        <w:tc>
          <w:tcPr>
            <w:tcW w:w="0" w:type="auto"/>
            <w:tcBorders>
              <w:top w:val="nil"/>
              <w:left w:val="nil"/>
              <w:bottom w:val="single" w:sz="4" w:space="0" w:color="auto"/>
              <w:right w:val="single" w:sz="4" w:space="0" w:color="auto"/>
            </w:tcBorders>
            <w:noWrap/>
            <w:vAlign w:val="bottom"/>
            <w:hideMark/>
          </w:tcPr>
          <w:p w14:paraId="56D02680"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147649.22</w:t>
            </w:r>
          </w:p>
        </w:tc>
        <w:tc>
          <w:tcPr>
            <w:tcW w:w="0" w:type="auto"/>
            <w:tcBorders>
              <w:top w:val="nil"/>
              <w:left w:val="nil"/>
              <w:bottom w:val="single" w:sz="4" w:space="0" w:color="auto"/>
              <w:right w:val="single" w:sz="4" w:space="0" w:color="auto"/>
            </w:tcBorders>
            <w:noWrap/>
            <w:vAlign w:val="bottom"/>
            <w:hideMark/>
          </w:tcPr>
          <w:p w14:paraId="0A61CFE6"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270.72</w:t>
            </w:r>
          </w:p>
        </w:tc>
      </w:tr>
      <w:tr w:rsidR="008C1F5C" w14:paraId="03C21976" w14:textId="77777777" w:rsidTr="008C1F5C">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4A257F96"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mAb+5*LD</w:t>
            </w:r>
          </w:p>
        </w:tc>
        <w:tc>
          <w:tcPr>
            <w:tcW w:w="0" w:type="auto"/>
            <w:tcBorders>
              <w:top w:val="nil"/>
              <w:left w:val="nil"/>
              <w:bottom w:val="single" w:sz="4" w:space="0" w:color="auto"/>
              <w:right w:val="single" w:sz="4" w:space="0" w:color="auto"/>
            </w:tcBorders>
            <w:noWrap/>
            <w:vAlign w:val="bottom"/>
            <w:hideMark/>
          </w:tcPr>
          <w:p w14:paraId="1B9C71DD"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147814.77</w:t>
            </w:r>
          </w:p>
        </w:tc>
        <w:tc>
          <w:tcPr>
            <w:tcW w:w="0" w:type="auto"/>
            <w:tcBorders>
              <w:top w:val="nil"/>
              <w:left w:val="nil"/>
              <w:bottom w:val="single" w:sz="4" w:space="0" w:color="auto"/>
              <w:right w:val="single" w:sz="4" w:space="0" w:color="auto"/>
            </w:tcBorders>
            <w:noWrap/>
            <w:vAlign w:val="bottom"/>
            <w:hideMark/>
          </w:tcPr>
          <w:p w14:paraId="5BC8F2FD"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147798.41</w:t>
            </w:r>
          </w:p>
        </w:tc>
        <w:tc>
          <w:tcPr>
            <w:tcW w:w="0" w:type="auto"/>
            <w:tcBorders>
              <w:top w:val="nil"/>
              <w:left w:val="nil"/>
              <w:bottom w:val="single" w:sz="4" w:space="0" w:color="auto"/>
              <w:right w:val="single" w:sz="4" w:space="0" w:color="auto"/>
            </w:tcBorders>
            <w:noWrap/>
            <w:vAlign w:val="bottom"/>
            <w:hideMark/>
          </w:tcPr>
          <w:p w14:paraId="471ECD98"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476.35</w:t>
            </w:r>
          </w:p>
        </w:tc>
      </w:tr>
      <w:tr w:rsidR="008C1F5C" w14:paraId="253101A4" w14:textId="77777777" w:rsidTr="008C1F5C">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48578428"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mAb+6*LD</w:t>
            </w:r>
          </w:p>
        </w:tc>
        <w:tc>
          <w:tcPr>
            <w:tcW w:w="0" w:type="auto"/>
            <w:tcBorders>
              <w:top w:val="nil"/>
              <w:left w:val="nil"/>
              <w:bottom w:val="single" w:sz="4" w:space="0" w:color="auto"/>
              <w:right w:val="single" w:sz="4" w:space="0" w:color="auto"/>
            </w:tcBorders>
            <w:noWrap/>
            <w:vAlign w:val="bottom"/>
            <w:hideMark/>
          </w:tcPr>
          <w:p w14:paraId="6075C686"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147966.77</w:t>
            </w:r>
          </w:p>
        </w:tc>
        <w:tc>
          <w:tcPr>
            <w:tcW w:w="0" w:type="auto"/>
            <w:tcBorders>
              <w:top w:val="nil"/>
              <w:left w:val="nil"/>
              <w:bottom w:val="single" w:sz="4" w:space="0" w:color="auto"/>
              <w:right w:val="single" w:sz="4" w:space="0" w:color="auto"/>
            </w:tcBorders>
            <w:noWrap/>
            <w:vAlign w:val="bottom"/>
            <w:hideMark/>
          </w:tcPr>
          <w:p w14:paraId="214DF446"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147950.75</w:t>
            </w:r>
          </w:p>
        </w:tc>
        <w:tc>
          <w:tcPr>
            <w:tcW w:w="0" w:type="auto"/>
            <w:tcBorders>
              <w:top w:val="nil"/>
              <w:left w:val="nil"/>
              <w:bottom w:val="single" w:sz="4" w:space="0" w:color="auto"/>
              <w:right w:val="single" w:sz="4" w:space="0" w:color="auto"/>
            </w:tcBorders>
            <w:noWrap/>
            <w:vAlign w:val="bottom"/>
            <w:hideMark/>
          </w:tcPr>
          <w:p w14:paraId="46A0E2FE"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723.25</w:t>
            </w:r>
          </w:p>
        </w:tc>
      </w:tr>
      <w:tr w:rsidR="008C1F5C" w14:paraId="1E496FF1" w14:textId="77777777" w:rsidTr="008C1F5C">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6418C279"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mAb+7*LD</w:t>
            </w:r>
          </w:p>
        </w:tc>
        <w:tc>
          <w:tcPr>
            <w:tcW w:w="0" w:type="auto"/>
            <w:tcBorders>
              <w:top w:val="nil"/>
              <w:left w:val="nil"/>
              <w:bottom w:val="single" w:sz="4" w:space="0" w:color="auto"/>
              <w:right w:val="single" w:sz="4" w:space="0" w:color="auto"/>
            </w:tcBorders>
            <w:noWrap/>
            <w:vAlign w:val="bottom"/>
            <w:hideMark/>
          </w:tcPr>
          <w:p w14:paraId="24E98A41"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148118.77</w:t>
            </w:r>
          </w:p>
        </w:tc>
        <w:tc>
          <w:tcPr>
            <w:tcW w:w="0" w:type="auto"/>
            <w:tcBorders>
              <w:top w:val="nil"/>
              <w:left w:val="nil"/>
              <w:bottom w:val="single" w:sz="4" w:space="0" w:color="auto"/>
              <w:right w:val="single" w:sz="4" w:space="0" w:color="auto"/>
            </w:tcBorders>
            <w:noWrap/>
            <w:vAlign w:val="bottom"/>
            <w:hideMark/>
          </w:tcPr>
          <w:p w14:paraId="2E69A17A"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148110.09</w:t>
            </w:r>
          </w:p>
        </w:tc>
        <w:tc>
          <w:tcPr>
            <w:tcW w:w="0" w:type="auto"/>
            <w:tcBorders>
              <w:top w:val="nil"/>
              <w:left w:val="nil"/>
              <w:bottom w:val="single" w:sz="4" w:space="0" w:color="auto"/>
              <w:right w:val="single" w:sz="4" w:space="0" w:color="auto"/>
            </w:tcBorders>
            <w:noWrap/>
            <w:vAlign w:val="bottom"/>
            <w:hideMark/>
          </w:tcPr>
          <w:p w14:paraId="25649233"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725.89</w:t>
            </w:r>
          </w:p>
        </w:tc>
      </w:tr>
      <w:tr w:rsidR="008C1F5C" w14:paraId="46B180D3" w14:textId="77777777" w:rsidTr="008C1F5C">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025839FC"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mAb+8*LD</w:t>
            </w:r>
          </w:p>
        </w:tc>
        <w:tc>
          <w:tcPr>
            <w:tcW w:w="0" w:type="auto"/>
            <w:tcBorders>
              <w:top w:val="nil"/>
              <w:left w:val="nil"/>
              <w:bottom w:val="single" w:sz="4" w:space="0" w:color="auto"/>
              <w:right w:val="single" w:sz="4" w:space="0" w:color="auto"/>
            </w:tcBorders>
            <w:noWrap/>
            <w:vAlign w:val="bottom"/>
            <w:hideMark/>
          </w:tcPr>
          <w:p w14:paraId="0DB52C53"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148270.77</w:t>
            </w:r>
          </w:p>
        </w:tc>
        <w:tc>
          <w:tcPr>
            <w:tcW w:w="0" w:type="auto"/>
            <w:tcBorders>
              <w:top w:val="nil"/>
              <w:left w:val="nil"/>
              <w:bottom w:val="single" w:sz="4" w:space="0" w:color="auto"/>
              <w:right w:val="single" w:sz="4" w:space="0" w:color="auto"/>
            </w:tcBorders>
            <w:noWrap/>
            <w:vAlign w:val="bottom"/>
            <w:hideMark/>
          </w:tcPr>
          <w:p w14:paraId="7A723355"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148261.17</w:t>
            </w:r>
          </w:p>
        </w:tc>
        <w:tc>
          <w:tcPr>
            <w:tcW w:w="0" w:type="auto"/>
            <w:tcBorders>
              <w:top w:val="nil"/>
              <w:left w:val="nil"/>
              <w:bottom w:val="single" w:sz="4" w:space="0" w:color="auto"/>
              <w:right w:val="single" w:sz="4" w:space="0" w:color="auto"/>
            </w:tcBorders>
            <w:noWrap/>
            <w:vAlign w:val="bottom"/>
            <w:hideMark/>
          </w:tcPr>
          <w:p w14:paraId="0A284A27"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708.63</w:t>
            </w:r>
          </w:p>
        </w:tc>
      </w:tr>
      <w:tr w:rsidR="008C1F5C" w14:paraId="6D8C8ACE" w14:textId="77777777" w:rsidTr="008C1F5C">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22A80382"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lastRenderedPageBreak/>
              <w:t>mAb+9*LD</w:t>
            </w:r>
          </w:p>
        </w:tc>
        <w:tc>
          <w:tcPr>
            <w:tcW w:w="0" w:type="auto"/>
            <w:tcBorders>
              <w:top w:val="nil"/>
              <w:left w:val="nil"/>
              <w:bottom w:val="single" w:sz="4" w:space="0" w:color="auto"/>
              <w:right w:val="single" w:sz="4" w:space="0" w:color="auto"/>
            </w:tcBorders>
            <w:noWrap/>
            <w:vAlign w:val="bottom"/>
            <w:hideMark/>
          </w:tcPr>
          <w:p w14:paraId="229B5870"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148422.77</w:t>
            </w:r>
          </w:p>
        </w:tc>
        <w:tc>
          <w:tcPr>
            <w:tcW w:w="0" w:type="auto"/>
            <w:tcBorders>
              <w:top w:val="nil"/>
              <w:left w:val="nil"/>
              <w:bottom w:val="single" w:sz="4" w:space="0" w:color="auto"/>
              <w:right w:val="single" w:sz="4" w:space="0" w:color="auto"/>
            </w:tcBorders>
            <w:noWrap/>
            <w:vAlign w:val="bottom"/>
            <w:hideMark/>
          </w:tcPr>
          <w:p w14:paraId="3C9C7BBB"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148406.19</w:t>
            </w:r>
          </w:p>
        </w:tc>
        <w:tc>
          <w:tcPr>
            <w:tcW w:w="0" w:type="auto"/>
            <w:tcBorders>
              <w:top w:val="nil"/>
              <w:left w:val="nil"/>
              <w:bottom w:val="single" w:sz="4" w:space="0" w:color="auto"/>
              <w:right w:val="single" w:sz="4" w:space="0" w:color="auto"/>
            </w:tcBorders>
            <w:noWrap/>
            <w:vAlign w:val="bottom"/>
            <w:hideMark/>
          </w:tcPr>
          <w:p w14:paraId="5A4393DE"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500.73</w:t>
            </w:r>
          </w:p>
        </w:tc>
      </w:tr>
      <w:tr w:rsidR="008C1F5C" w14:paraId="0A1A344A" w14:textId="77777777" w:rsidTr="008C1F5C">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43B5F4E6"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mAb+10*LD</w:t>
            </w:r>
          </w:p>
        </w:tc>
        <w:tc>
          <w:tcPr>
            <w:tcW w:w="0" w:type="auto"/>
            <w:tcBorders>
              <w:top w:val="nil"/>
              <w:left w:val="nil"/>
              <w:bottom w:val="single" w:sz="4" w:space="0" w:color="auto"/>
              <w:right w:val="single" w:sz="4" w:space="0" w:color="auto"/>
            </w:tcBorders>
            <w:noWrap/>
            <w:vAlign w:val="bottom"/>
            <w:hideMark/>
          </w:tcPr>
          <w:p w14:paraId="36810355"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148574.77</w:t>
            </w:r>
          </w:p>
        </w:tc>
        <w:tc>
          <w:tcPr>
            <w:tcW w:w="0" w:type="auto"/>
            <w:tcBorders>
              <w:top w:val="nil"/>
              <w:left w:val="nil"/>
              <w:bottom w:val="single" w:sz="4" w:space="0" w:color="auto"/>
              <w:right w:val="single" w:sz="4" w:space="0" w:color="auto"/>
            </w:tcBorders>
            <w:noWrap/>
            <w:vAlign w:val="bottom"/>
            <w:hideMark/>
          </w:tcPr>
          <w:p w14:paraId="0E699D50"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148558.88</w:t>
            </w:r>
          </w:p>
        </w:tc>
        <w:tc>
          <w:tcPr>
            <w:tcW w:w="0" w:type="auto"/>
            <w:tcBorders>
              <w:top w:val="nil"/>
              <w:left w:val="nil"/>
              <w:bottom w:val="single" w:sz="4" w:space="0" w:color="auto"/>
              <w:right w:val="single" w:sz="4" w:space="0" w:color="auto"/>
            </w:tcBorders>
            <w:noWrap/>
            <w:vAlign w:val="bottom"/>
            <w:hideMark/>
          </w:tcPr>
          <w:p w14:paraId="04C4B9D8"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383.74</w:t>
            </w:r>
          </w:p>
        </w:tc>
      </w:tr>
      <w:tr w:rsidR="008C1F5C" w14:paraId="42CE4757" w14:textId="77777777" w:rsidTr="008C1F5C">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2A54C3CA"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mAb+11*LD</w:t>
            </w:r>
          </w:p>
        </w:tc>
        <w:tc>
          <w:tcPr>
            <w:tcW w:w="0" w:type="auto"/>
            <w:tcBorders>
              <w:top w:val="nil"/>
              <w:left w:val="nil"/>
              <w:bottom w:val="single" w:sz="4" w:space="0" w:color="auto"/>
              <w:right w:val="single" w:sz="4" w:space="0" w:color="auto"/>
            </w:tcBorders>
            <w:noWrap/>
            <w:vAlign w:val="bottom"/>
            <w:hideMark/>
          </w:tcPr>
          <w:p w14:paraId="10E7EC1C"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148726.77</w:t>
            </w:r>
          </w:p>
        </w:tc>
        <w:tc>
          <w:tcPr>
            <w:tcW w:w="0" w:type="auto"/>
            <w:tcBorders>
              <w:top w:val="nil"/>
              <w:left w:val="nil"/>
              <w:bottom w:val="single" w:sz="4" w:space="0" w:color="auto"/>
              <w:right w:val="single" w:sz="4" w:space="0" w:color="auto"/>
            </w:tcBorders>
            <w:noWrap/>
            <w:vAlign w:val="bottom"/>
            <w:hideMark/>
          </w:tcPr>
          <w:p w14:paraId="2C59ABD7"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148717.83</w:t>
            </w:r>
          </w:p>
        </w:tc>
        <w:tc>
          <w:tcPr>
            <w:tcW w:w="0" w:type="auto"/>
            <w:tcBorders>
              <w:top w:val="nil"/>
              <w:left w:val="nil"/>
              <w:bottom w:val="single" w:sz="4" w:space="0" w:color="auto"/>
              <w:right w:val="single" w:sz="4" w:space="0" w:color="auto"/>
            </w:tcBorders>
            <w:noWrap/>
            <w:vAlign w:val="bottom"/>
            <w:hideMark/>
          </w:tcPr>
          <w:p w14:paraId="07221D64"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178.23</w:t>
            </w:r>
          </w:p>
        </w:tc>
      </w:tr>
      <w:tr w:rsidR="008C1F5C" w14:paraId="5DC70875" w14:textId="77777777" w:rsidTr="008C1F5C">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7E93AF6A"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mAb+12*LD</w:t>
            </w:r>
          </w:p>
        </w:tc>
        <w:tc>
          <w:tcPr>
            <w:tcW w:w="0" w:type="auto"/>
            <w:tcBorders>
              <w:top w:val="nil"/>
              <w:left w:val="nil"/>
              <w:bottom w:val="single" w:sz="4" w:space="0" w:color="auto"/>
              <w:right w:val="single" w:sz="4" w:space="0" w:color="auto"/>
            </w:tcBorders>
            <w:noWrap/>
            <w:vAlign w:val="bottom"/>
            <w:hideMark/>
          </w:tcPr>
          <w:p w14:paraId="02BD7B69"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148878.77</w:t>
            </w:r>
          </w:p>
        </w:tc>
        <w:tc>
          <w:tcPr>
            <w:tcW w:w="0" w:type="auto"/>
            <w:tcBorders>
              <w:top w:val="nil"/>
              <w:left w:val="nil"/>
              <w:bottom w:val="single" w:sz="4" w:space="0" w:color="auto"/>
              <w:right w:val="single" w:sz="4" w:space="0" w:color="auto"/>
            </w:tcBorders>
            <w:noWrap/>
            <w:vAlign w:val="bottom"/>
            <w:hideMark/>
          </w:tcPr>
          <w:p w14:paraId="3A340F09"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148865.87</w:t>
            </w:r>
          </w:p>
        </w:tc>
        <w:tc>
          <w:tcPr>
            <w:tcW w:w="0" w:type="auto"/>
            <w:tcBorders>
              <w:top w:val="nil"/>
              <w:left w:val="nil"/>
              <w:bottom w:val="single" w:sz="4" w:space="0" w:color="auto"/>
              <w:right w:val="single" w:sz="4" w:space="0" w:color="auto"/>
            </w:tcBorders>
            <w:noWrap/>
            <w:vAlign w:val="bottom"/>
            <w:hideMark/>
          </w:tcPr>
          <w:p w14:paraId="7A31A655"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117.53</w:t>
            </w:r>
          </w:p>
        </w:tc>
      </w:tr>
      <w:tr w:rsidR="008C1F5C" w14:paraId="520F7DB8" w14:textId="77777777" w:rsidTr="008C1F5C">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379C5AD4"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mAb+13*LD</w:t>
            </w:r>
          </w:p>
        </w:tc>
        <w:tc>
          <w:tcPr>
            <w:tcW w:w="0" w:type="auto"/>
            <w:tcBorders>
              <w:top w:val="nil"/>
              <w:left w:val="nil"/>
              <w:bottom w:val="single" w:sz="4" w:space="0" w:color="auto"/>
              <w:right w:val="single" w:sz="4" w:space="0" w:color="auto"/>
            </w:tcBorders>
            <w:noWrap/>
            <w:vAlign w:val="bottom"/>
            <w:hideMark/>
          </w:tcPr>
          <w:p w14:paraId="04554731"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149030.77</w:t>
            </w:r>
          </w:p>
        </w:tc>
        <w:tc>
          <w:tcPr>
            <w:tcW w:w="0" w:type="auto"/>
            <w:tcBorders>
              <w:top w:val="nil"/>
              <w:left w:val="nil"/>
              <w:bottom w:val="single" w:sz="4" w:space="0" w:color="auto"/>
              <w:right w:val="single" w:sz="4" w:space="0" w:color="auto"/>
            </w:tcBorders>
            <w:noWrap/>
            <w:vAlign w:val="bottom"/>
            <w:hideMark/>
          </w:tcPr>
          <w:p w14:paraId="5698E3EA"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149020.26</w:t>
            </w:r>
          </w:p>
        </w:tc>
        <w:tc>
          <w:tcPr>
            <w:tcW w:w="0" w:type="auto"/>
            <w:tcBorders>
              <w:top w:val="nil"/>
              <w:left w:val="nil"/>
              <w:bottom w:val="single" w:sz="4" w:space="0" w:color="auto"/>
              <w:right w:val="single" w:sz="4" w:space="0" w:color="auto"/>
            </w:tcBorders>
            <w:noWrap/>
            <w:vAlign w:val="bottom"/>
            <w:hideMark/>
          </w:tcPr>
          <w:p w14:paraId="426C5BED"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51.47</w:t>
            </w:r>
          </w:p>
        </w:tc>
      </w:tr>
      <w:tr w:rsidR="008C1F5C" w14:paraId="7E3E9A3B" w14:textId="77777777" w:rsidTr="008C1F5C">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3756E7E4"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mAb+14*LD</w:t>
            </w:r>
          </w:p>
        </w:tc>
        <w:tc>
          <w:tcPr>
            <w:tcW w:w="0" w:type="auto"/>
            <w:tcBorders>
              <w:top w:val="nil"/>
              <w:left w:val="nil"/>
              <w:bottom w:val="single" w:sz="4" w:space="0" w:color="auto"/>
              <w:right w:val="single" w:sz="4" w:space="0" w:color="auto"/>
            </w:tcBorders>
            <w:noWrap/>
            <w:vAlign w:val="bottom"/>
            <w:hideMark/>
          </w:tcPr>
          <w:p w14:paraId="1C0AECD3"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149182.77</w:t>
            </w:r>
          </w:p>
        </w:tc>
        <w:tc>
          <w:tcPr>
            <w:tcW w:w="0" w:type="auto"/>
            <w:tcBorders>
              <w:top w:val="nil"/>
              <w:left w:val="nil"/>
              <w:bottom w:val="single" w:sz="4" w:space="0" w:color="auto"/>
              <w:right w:val="single" w:sz="4" w:space="0" w:color="auto"/>
            </w:tcBorders>
            <w:noWrap/>
            <w:vAlign w:val="bottom"/>
            <w:hideMark/>
          </w:tcPr>
          <w:p w14:paraId="6A2C09B4"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149173.11</w:t>
            </w:r>
          </w:p>
        </w:tc>
        <w:tc>
          <w:tcPr>
            <w:tcW w:w="0" w:type="auto"/>
            <w:tcBorders>
              <w:top w:val="nil"/>
              <w:left w:val="nil"/>
              <w:bottom w:val="single" w:sz="4" w:space="0" w:color="auto"/>
              <w:right w:val="single" w:sz="4" w:space="0" w:color="auto"/>
            </w:tcBorders>
            <w:noWrap/>
            <w:vAlign w:val="bottom"/>
            <w:hideMark/>
          </w:tcPr>
          <w:p w14:paraId="367D414B" w14:textId="77777777" w:rsidR="008C1F5C" w:rsidRDefault="008C1F5C">
            <w:pPr>
              <w:widowControl/>
              <w:jc w:val="center"/>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21.52</w:t>
            </w:r>
          </w:p>
        </w:tc>
      </w:tr>
      <w:tr w:rsidR="008C1F5C" w14:paraId="4E64B9F2" w14:textId="77777777" w:rsidTr="008C1F5C">
        <w:trPr>
          <w:trHeight w:val="300"/>
          <w:jc w:val="center"/>
        </w:trPr>
        <w:tc>
          <w:tcPr>
            <w:tcW w:w="0" w:type="auto"/>
            <w:gridSpan w:val="3"/>
            <w:tcBorders>
              <w:top w:val="single" w:sz="4" w:space="0" w:color="auto"/>
              <w:left w:val="single" w:sz="4" w:space="0" w:color="auto"/>
              <w:bottom w:val="single" w:sz="4" w:space="0" w:color="auto"/>
              <w:right w:val="single" w:sz="4" w:space="0" w:color="auto"/>
            </w:tcBorders>
            <w:noWrap/>
            <w:vAlign w:val="bottom"/>
            <w:hideMark/>
          </w:tcPr>
          <w:p w14:paraId="42AFCE48" w14:textId="77777777" w:rsidR="008C1F5C" w:rsidRDefault="008C1F5C">
            <w:pPr>
              <w:widowControl/>
              <w:jc w:val="center"/>
              <w:rPr>
                <w:rFonts w:ascii="Times New Roman" w:eastAsia="SimSun" w:hAnsi="Times New Roman" w:cs="Times New Roman"/>
                <w:b/>
                <w:bCs/>
                <w:color w:val="000000"/>
                <w:kern w:val="0"/>
                <w:sz w:val="20"/>
                <w:szCs w:val="20"/>
              </w:rPr>
            </w:pPr>
            <w:r>
              <w:rPr>
                <w:rFonts w:ascii="Times New Roman" w:eastAsia="SimSun" w:hAnsi="Times New Roman" w:cs="Times New Roman"/>
                <w:b/>
                <w:bCs/>
                <w:color w:val="000000"/>
                <w:kern w:val="0"/>
                <w:sz w:val="20"/>
                <w:szCs w:val="20"/>
              </w:rPr>
              <w:t>DAR</w:t>
            </w:r>
          </w:p>
        </w:tc>
        <w:tc>
          <w:tcPr>
            <w:tcW w:w="0" w:type="auto"/>
            <w:tcBorders>
              <w:top w:val="nil"/>
              <w:left w:val="nil"/>
              <w:bottom w:val="single" w:sz="4" w:space="0" w:color="auto"/>
              <w:right w:val="single" w:sz="4" w:space="0" w:color="auto"/>
            </w:tcBorders>
            <w:noWrap/>
            <w:vAlign w:val="bottom"/>
            <w:hideMark/>
          </w:tcPr>
          <w:p w14:paraId="6D897BF1" w14:textId="77777777" w:rsidR="008C1F5C" w:rsidRDefault="008C1F5C">
            <w:pPr>
              <w:widowControl/>
              <w:jc w:val="center"/>
              <w:rPr>
                <w:rFonts w:ascii="Times New Roman" w:eastAsia="SimSun" w:hAnsi="Times New Roman" w:cs="Times New Roman"/>
                <w:b/>
                <w:bCs/>
                <w:color w:val="000000"/>
                <w:kern w:val="0"/>
                <w:sz w:val="20"/>
                <w:szCs w:val="20"/>
              </w:rPr>
            </w:pPr>
            <w:r>
              <w:rPr>
                <w:rFonts w:ascii="Times New Roman" w:eastAsia="SimSun" w:hAnsi="Times New Roman" w:cs="Times New Roman"/>
                <w:b/>
                <w:bCs/>
                <w:color w:val="000000"/>
                <w:kern w:val="0"/>
                <w:sz w:val="20"/>
                <w:szCs w:val="20"/>
              </w:rPr>
              <w:t xml:space="preserve">7.43 </w:t>
            </w:r>
          </w:p>
        </w:tc>
      </w:tr>
    </w:tbl>
    <w:p w14:paraId="093E5A40" w14:textId="77777777" w:rsidR="008C1F5C" w:rsidRDefault="008C1F5C" w:rsidP="008C1F5C">
      <w:pPr>
        <w:widowControl/>
        <w:spacing w:before="240"/>
        <w:jc w:val="left"/>
        <w:rPr>
          <w:rFonts w:ascii="Times New Roman" w:hAnsi="Times New Roman" w:cs="Times New Roman"/>
          <w:b/>
          <w:szCs w:val="21"/>
        </w:rPr>
      </w:pPr>
      <w:r>
        <w:rPr>
          <w:rFonts w:ascii="Times New Roman" w:hAnsi="Times New Roman" w:cs="Times New Roman"/>
          <w:b/>
          <w:szCs w:val="21"/>
        </w:rPr>
        <w:t xml:space="preserve">4. The conjugation was diluted with 0.8 mL of PBS, pH7.4 buffer and filtered with 0.22 </w:t>
      </w:r>
      <w:proofErr w:type="spellStart"/>
      <w:r>
        <w:rPr>
          <w:rFonts w:ascii="Times New Roman" w:eastAsia="SimSun" w:hAnsi="Times New Roman" w:cs="Times New Roman"/>
          <w:b/>
          <w:szCs w:val="21"/>
        </w:rPr>
        <w:t>μ</w:t>
      </w:r>
      <w:r>
        <w:rPr>
          <w:rFonts w:ascii="Times New Roman" w:hAnsi="Times New Roman" w:cs="Times New Roman"/>
          <w:b/>
          <w:szCs w:val="21"/>
        </w:rPr>
        <w:t>m</w:t>
      </w:r>
      <w:proofErr w:type="spellEnd"/>
      <w:r>
        <w:rPr>
          <w:rFonts w:ascii="Times New Roman" w:hAnsi="Times New Roman" w:cs="Times New Roman"/>
          <w:b/>
          <w:szCs w:val="21"/>
        </w:rPr>
        <w:t xml:space="preserve"> filter. Concentration was determined by UV-VIS.</w:t>
      </w:r>
    </w:p>
    <w:tbl>
      <w:tblPr>
        <w:tblW w:w="4657" w:type="pct"/>
        <w:tblLook w:val="04A0" w:firstRow="1" w:lastRow="0" w:firstColumn="1" w:lastColumn="0" w:noHBand="0" w:noVBand="1"/>
      </w:tblPr>
      <w:tblGrid>
        <w:gridCol w:w="1587"/>
        <w:gridCol w:w="1773"/>
        <w:gridCol w:w="1952"/>
        <w:gridCol w:w="2182"/>
        <w:gridCol w:w="802"/>
      </w:tblGrid>
      <w:tr w:rsidR="008C1F5C" w14:paraId="1485FC8B" w14:textId="77777777" w:rsidTr="008C1F5C">
        <w:trPr>
          <w:trHeight w:val="270"/>
        </w:trPr>
        <w:tc>
          <w:tcPr>
            <w:tcW w:w="869" w:type="pct"/>
            <w:tcBorders>
              <w:top w:val="single" w:sz="4" w:space="0" w:color="auto"/>
              <w:left w:val="single" w:sz="4" w:space="0" w:color="auto"/>
              <w:bottom w:val="single" w:sz="4" w:space="0" w:color="auto"/>
              <w:right w:val="single" w:sz="4" w:space="0" w:color="auto"/>
            </w:tcBorders>
            <w:noWrap/>
            <w:hideMark/>
          </w:tcPr>
          <w:p w14:paraId="3818FADA"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Date</w:t>
            </w:r>
          </w:p>
        </w:tc>
        <w:tc>
          <w:tcPr>
            <w:tcW w:w="1430" w:type="pct"/>
            <w:tcBorders>
              <w:top w:val="single" w:sz="4" w:space="0" w:color="auto"/>
              <w:left w:val="nil"/>
              <w:bottom w:val="single" w:sz="4" w:space="0" w:color="auto"/>
              <w:right w:val="single" w:sz="4" w:space="0" w:color="auto"/>
            </w:tcBorders>
            <w:noWrap/>
            <w:hideMark/>
          </w:tcPr>
          <w:p w14:paraId="315C607A"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Sample Name</w:t>
            </w:r>
          </w:p>
        </w:tc>
        <w:tc>
          <w:tcPr>
            <w:tcW w:w="1065" w:type="pct"/>
            <w:tcBorders>
              <w:top w:val="single" w:sz="4" w:space="0" w:color="auto"/>
              <w:left w:val="nil"/>
              <w:bottom w:val="single" w:sz="4" w:space="0" w:color="auto"/>
              <w:right w:val="single" w:sz="4" w:space="0" w:color="auto"/>
            </w:tcBorders>
            <w:noWrap/>
            <w:hideMark/>
          </w:tcPr>
          <w:p w14:paraId="3FEDF5A6"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Automated Pathlength</w:t>
            </w:r>
          </w:p>
        </w:tc>
        <w:tc>
          <w:tcPr>
            <w:tcW w:w="1189" w:type="pct"/>
            <w:tcBorders>
              <w:top w:val="single" w:sz="4" w:space="0" w:color="auto"/>
              <w:left w:val="nil"/>
              <w:bottom w:val="single" w:sz="4" w:space="0" w:color="auto"/>
              <w:right w:val="single" w:sz="4" w:space="0" w:color="auto"/>
            </w:tcBorders>
            <w:noWrap/>
            <w:hideMark/>
          </w:tcPr>
          <w:p w14:paraId="26F5A62A"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Baseline Correction (nm)</w:t>
            </w:r>
          </w:p>
        </w:tc>
        <w:tc>
          <w:tcPr>
            <w:tcW w:w="447" w:type="pct"/>
            <w:tcBorders>
              <w:top w:val="single" w:sz="4" w:space="0" w:color="auto"/>
              <w:left w:val="nil"/>
              <w:bottom w:val="single" w:sz="4" w:space="0" w:color="auto"/>
              <w:right w:val="single" w:sz="4" w:space="0" w:color="auto"/>
            </w:tcBorders>
            <w:noWrap/>
            <w:hideMark/>
          </w:tcPr>
          <w:p w14:paraId="38F47053"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280 nm</w:t>
            </w:r>
          </w:p>
        </w:tc>
      </w:tr>
      <w:tr w:rsidR="008C1F5C" w14:paraId="1B511166" w14:textId="77777777" w:rsidTr="008C1F5C">
        <w:trPr>
          <w:trHeight w:val="270"/>
        </w:trPr>
        <w:tc>
          <w:tcPr>
            <w:tcW w:w="869" w:type="pct"/>
            <w:tcBorders>
              <w:top w:val="nil"/>
              <w:left w:val="single" w:sz="4" w:space="0" w:color="auto"/>
              <w:bottom w:val="single" w:sz="4" w:space="0" w:color="auto"/>
              <w:right w:val="single" w:sz="4" w:space="0" w:color="auto"/>
            </w:tcBorders>
            <w:noWrap/>
            <w:hideMark/>
          </w:tcPr>
          <w:p w14:paraId="7336128C"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12/18/2019 13:46</w:t>
            </w:r>
          </w:p>
        </w:tc>
        <w:tc>
          <w:tcPr>
            <w:tcW w:w="1430" w:type="pct"/>
            <w:tcBorders>
              <w:top w:val="nil"/>
              <w:left w:val="nil"/>
              <w:bottom w:val="single" w:sz="4" w:space="0" w:color="auto"/>
              <w:right w:val="single" w:sz="4" w:space="0" w:color="auto"/>
            </w:tcBorders>
            <w:noWrap/>
            <w:hideMark/>
          </w:tcPr>
          <w:p w14:paraId="7C726B95"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blank 1</w:t>
            </w:r>
          </w:p>
        </w:tc>
        <w:tc>
          <w:tcPr>
            <w:tcW w:w="1065" w:type="pct"/>
            <w:tcBorders>
              <w:top w:val="nil"/>
              <w:left w:val="nil"/>
              <w:bottom w:val="single" w:sz="4" w:space="0" w:color="auto"/>
              <w:right w:val="single" w:sz="4" w:space="0" w:color="auto"/>
            </w:tcBorders>
            <w:noWrap/>
            <w:hideMark/>
          </w:tcPr>
          <w:p w14:paraId="4C963488"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OFF</w:t>
            </w:r>
          </w:p>
        </w:tc>
        <w:tc>
          <w:tcPr>
            <w:tcW w:w="1189" w:type="pct"/>
            <w:tcBorders>
              <w:top w:val="nil"/>
              <w:left w:val="nil"/>
              <w:bottom w:val="single" w:sz="4" w:space="0" w:color="auto"/>
              <w:right w:val="single" w:sz="4" w:space="0" w:color="auto"/>
            </w:tcBorders>
            <w:noWrap/>
            <w:hideMark/>
          </w:tcPr>
          <w:p w14:paraId="396A138F"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0.00 abs @ 750.00nm</w:t>
            </w:r>
          </w:p>
        </w:tc>
        <w:tc>
          <w:tcPr>
            <w:tcW w:w="447" w:type="pct"/>
            <w:tcBorders>
              <w:top w:val="nil"/>
              <w:left w:val="nil"/>
              <w:bottom w:val="single" w:sz="4" w:space="0" w:color="auto"/>
              <w:right w:val="single" w:sz="4" w:space="0" w:color="auto"/>
            </w:tcBorders>
            <w:noWrap/>
            <w:hideMark/>
          </w:tcPr>
          <w:p w14:paraId="357D19BC"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0</w:t>
            </w:r>
          </w:p>
        </w:tc>
      </w:tr>
      <w:tr w:rsidR="008C1F5C" w14:paraId="39708A96" w14:textId="77777777" w:rsidTr="008C1F5C">
        <w:trPr>
          <w:trHeight w:val="270"/>
        </w:trPr>
        <w:tc>
          <w:tcPr>
            <w:tcW w:w="869" w:type="pct"/>
            <w:tcBorders>
              <w:top w:val="nil"/>
              <w:left w:val="single" w:sz="4" w:space="0" w:color="auto"/>
              <w:bottom w:val="single" w:sz="4" w:space="0" w:color="auto"/>
              <w:right w:val="single" w:sz="4" w:space="0" w:color="auto"/>
            </w:tcBorders>
            <w:noWrap/>
            <w:hideMark/>
          </w:tcPr>
          <w:p w14:paraId="10153034"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12/18/2019 13:47</w:t>
            </w:r>
          </w:p>
        </w:tc>
        <w:tc>
          <w:tcPr>
            <w:tcW w:w="1430" w:type="pct"/>
            <w:tcBorders>
              <w:top w:val="nil"/>
              <w:left w:val="nil"/>
              <w:bottom w:val="single" w:sz="4" w:space="0" w:color="auto"/>
              <w:right w:val="single" w:sz="4" w:space="0" w:color="auto"/>
            </w:tcBorders>
            <w:noWrap/>
            <w:hideMark/>
          </w:tcPr>
          <w:p w14:paraId="17E6EC92"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Anti-CD11b-TCO 1</w:t>
            </w:r>
          </w:p>
        </w:tc>
        <w:tc>
          <w:tcPr>
            <w:tcW w:w="1065" w:type="pct"/>
            <w:tcBorders>
              <w:top w:val="nil"/>
              <w:left w:val="nil"/>
              <w:bottom w:val="single" w:sz="4" w:space="0" w:color="auto"/>
              <w:right w:val="single" w:sz="4" w:space="0" w:color="auto"/>
            </w:tcBorders>
            <w:noWrap/>
            <w:hideMark/>
          </w:tcPr>
          <w:p w14:paraId="110E60ED"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OFF</w:t>
            </w:r>
          </w:p>
        </w:tc>
        <w:tc>
          <w:tcPr>
            <w:tcW w:w="1189" w:type="pct"/>
            <w:tcBorders>
              <w:top w:val="nil"/>
              <w:left w:val="nil"/>
              <w:bottom w:val="single" w:sz="4" w:space="0" w:color="auto"/>
              <w:right w:val="single" w:sz="4" w:space="0" w:color="auto"/>
            </w:tcBorders>
            <w:noWrap/>
            <w:hideMark/>
          </w:tcPr>
          <w:p w14:paraId="6FA92D4D"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0.00 abs @ 750.00nm</w:t>
            </w:r>
          </w:p>
        </w:tc>
        <w:tc>
          <w:tcPr>
            <w:tcW w:w="447" w:type="pct"/>
            <w:tcBorders>
              <w:top w:val="nil"/>
              <w:left w:val="nil"/>
              <w:bottom w:val="single" w:sz="4" w:space="0" w:color="auto"/>
              <w:right w:val="single" w:sz="4" w:space="0" w:color="auto"/>
            </w:tcBorders>
            <w:noWrap/>
            <w:hideMark/>
          </w:tcPr>
          <w:p w14:paraId="483BCE92"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1.97</w:t>
            </w:r>
          </w:p>
        </w:tc>
      </w:tr>
      <w:tr w:rsidR="008C1F5C" w14:paraId="6B9DF13E" w14:textId="77777777" w:rsidTr="008C1F5C">
        <w:trPr>
          <w:trHeight w:val="270"/>
        </w:trPr>
        <w:tc>
          <w:tcPr>
            <w:tcW w:w="869" w:type="pct"/>
            <w:tcBorders>
              <w:top w:val="nil"/>
              <w:left w:val="single" w:sz="4" w:space="0" w:color="auto"/>
              <w:bottom w:val="single" w:sz="4" w:space="0" w:color="auto"/>
              <w:right w:val="single" w:sz="4" w:space="0" w:color="auto"/>
            </w:tcBorders>
            <w:noWrap/>
            <w:hideMark/>
          </w:tcPr>
          <w:p w14:paraId="2D816446"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12/18/2019 13:48</w:t>
            </w:r>
          </w:p>
        </w:tc>
        <w:tc>
          <w:tcPr>
            <w:tcW w:w="1430" w:type="pct"/>
            <w:tcBorders>
              <w:top w:val="nil"/>
              <w:left w:val="nil"/>
              <w:bottom w:val="single" w:sz="4" w:space="0" w:color="auto"/>
              <w:right w:val="single" w:sz="4" w:space="0" w:color="auto"/>
            </w:tcBorders>
            <w:noWrap/>
            <w:hideMark/>
          </w:tcPr>
          <w:p w14:paraId="57F0ABB8"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Anti-CD11b-TCO 2</w:t>
            </w:r>
          </w:p>
        </w:tc>
        <w:tc>
          <w:tcPr>
            <w:tcW w:w="1065" w:type="pct"/>
            <w:tcBorders>
              <w:top w:val="nil"/>
              <w:left w:val="nil"/>
              <w:bottom w:val="single" w:sz="4" w:space="0" w:color="auto"/>
              <w:right w:val="single" w:sz="4" w:space="0" w:color="auto"/>
            </w:tcBorders>
            <w:noWrap/>
            <w:hideMark/>
          </w:tcPr>
          <w:p w14:paraId="46F886F6"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OFF</w:t>
            </w:r>
          </w:p>
        </w:tc>
        <w:tc>
          <w:tcPr>
            <w:tcW w:w="1189" w:type="pct"/>
            <w:tcBorders>
              <w:top w:val="nil"/>
              <w:left w:val="nil"/>
              <w:bottom w:val="single" w:sz="4" w:space="0" w:color="auto"/>
              <w:right w:val="single" w:sz="4" w:space="0" w:color="auto"/>
            </w:tcBorders>
            <w:noWrap/>
            <w:hideMark/>
          </w:tcPr>
          <w:p w14:paraId="475E7265"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0.00 abs @ 750.00nm</w:t>
            </w:r>
          </w:p>
        </w:tc>
        <w:tc>
          <w:tcPr>
            <w:tcW w:w="447" w:type="pct"/>
            <w:tcBorders>
              <w:top w:val="nil"/>
              <w:left w:val="nil"/>
              <w:bottom w:val="single" w:sz="4" w:space="0" w:color="auto"/>
              <w:right w:val="single" w:sz="4" w:space="0" w:color="auto"/>
            </w:tcBorders>
            <w:noWrap/>
            <w:hideMark/>
          </w:tcPr>
          <w:p w14:paraId="0D575D2B" w14:textId="77777777" w:rsidR="008C1F5C" w:rsidRDefault="008C1F5C">
            <w:pPr>
              <w:rPr>
                <w:rFonts w:ascii="Times New Roman" w:hAnsi="Times New Roman" w:cs="Times New Roman"/>
                <w:sz w:val="20"/>
                <w:szCs w:val="20"/>
              </w:rPr>
            </w:pPr>
            <w:r>
              <w:rPr>
                <w:rFonts w:ascii="Times New Roman" w:hAnsi="Times New Roman" w:cs="Times New Roman"/>
                <w:sz w:val="20"/>
                <w:szCs w:val="20"/>
              </w:rPr>
              <w:t>1.95</w:t>
            </w:r>
          </w:p>
        </w:tc>
      </w:tr>
    </w:tbl>
    <w:p w14:paraId="253CC153" w14:textId="77777777" w:rsidR="008C1F5C" w:rsidRDefault="008C1F5C" w:rsidP="008C1F5C">
      <w:pPr>
        <w:widowControl/>
        <w:jc w:val="left"/>
        <w:rPr>
          <w:rFonts w:ascii="Times New Roman" w:hAnsi="Times New Roman" w:cs="Times New Roman"/>
          <w:szCs w:val="21"/>
        </w:rPr>
      </w:pPr>
      <w:r>
        <w:rPr>
          <w:rFonts w:ascii="Times New Roman" w:hAnsi="Times New Roman" w:cs="Times New Roman"/>
          <w:szCs w:val="21"/>
        </w:rPr>
        <w:t>The concentration of the final product was 0.86 mg/</w:t>
      </w:r>
      <w:proofErr w:type="spellStart"/>
      <w:r>
        <w:rPr>
          <w:rFonts w:ascii="Times New Roman" w:hAnsi="Times New Roman" w:cs="Times New Roman"/>
          <w:szCs w:val="21"/>
        </w:rPr>
        <w:t>mL.</w:t>
      </w:r>
      <w:proofErr w:type="spellEnd"/>
      <w:r>
        <w:rPr>
          <w:rFonts w:ascii="Times New Roman" w:hAnsi="Times New Roman" w:cs="Times New Roman"/>
          <w:szCs w:val="21"/>
        </w:rPr>
        <w:t xml:space="preserve"> Total amount was 1.32mg.</w:t>
      </w:r>
    </w:p>
    <w:p w14:paraId="26D152EA" w14:textId="77777777" w:rsidR="008C1F5C" w:rsidRDefault="008C1F5C" w:rsidP="008C1F5C">
      <w:pPr>
        <w:rPr>
          <w:rFonts w:ascii="Times New Roman" w:hAnsi="Times New Roman" w:cs="Times New Roman"/>
          <w:b/>
          <w:szCs w:val="21"/>
        </w:rPr>
      </w:pPr>
      <w:r>
        <w:rPr>
          <w:rFonts w:ascii="Times New Roman" w:hAnsi="Times New Roman" w:cs="Times New Roman"/>
          <w:b/>
          <w:szCs w:val="21"/>
        </w:rPr>
        <w:t xml:space="preserve">Summary </w:t>
      </w:r>
    </w:p>
    <w:tbl>
      <w:tblPr>
        <w:tblW w:w="46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1698"/>
        <w:gridCol w:w="939"/>
        <w:gridCol w:w="872"/>
        <w:gridCol w:w="930"/>
        <w:gridCol w:w="932"/>
        <w:gridCol w:w="798"/>
      </w:tblGrid>
      <w:tr w:rsidR="008C1F5C" w14:paraId="15B0485A" w14:textId="77777777" w:rsidTr="008C1F5C">
        <w:trPr>
          <w:trHeight w:val="232"/>
          <w:jc w:val="center"/>
        </w:trPr>
        <w:tc>
          <w:tcPr>
            <w:tcW w:w="963" w:type="pct"/>
            <w:tcBorders>
              <w:top w:val="single" w:sz="4" w:space="0" w:color="auto"/>
              <w:left w:val="single" w:sz="4" w:space="0" w:color="auto"/>
              <w:bottom w:val="single" w:sz="4" w:space="0" w:color="auto"/>
              <w:right w:val="single" w:sz="4" w:space="0" w:color="auto"/>
            </w:tcBorders>
            <w:vAlign w:val="center"/>
            <w:hideMark/>
          </w:tcPr>
          <w:p w14:paraId="4766929B" w14:textId="77777777" w:rsidR="008C1F5C" w:rsidRDefault="008C1F5C">
            <w:pPr>
              <w:widowControl/>
              <w:jc w:val="center"/>
              <w:rPr>
                <w:rFonts w:ascii="Times New Roman" w:eastAsia="SimSun" w:hAnsi="Times New Roman" w:cs="Times New Roman"/>
                <w:bCs/>
                <w:color w:val="000000"/>
                <w:kern w:val="0"/>
                <w:sz w:val="20"/>
                <w:szCs w:val="20"/>
              </w:rPr>
            </w:pPr>
            <w:r>
              <w:rPr>
                <w:rFonts w:ascii="Times New Roman" w:eastAsia="SimSun" w:hAnsi="Times New Roman" w:cs="Times New Roman"/>
                <w:bCs/>
                <w:color w:val="000000"/>
                <w:kern w:val="0"/>
                <w:sz w:val="20"/>
                <w:szCs w:val="20"/>
              </w:rPr>
              <w:t>Lot#</w:t>
            </w:r>
          </w:p>
        </w:tc>
        <w:tc>
          <w:tcPr>
            <w:tcW w:w="1117" w:type="pct"/>
            <w:tcBorders>
              <w:top w:val="single" w:sz="4" w:space="0" w:color="auto"/>
              <w:left w:val="single" w:sz="4" w:space="0" w:color="auto"/>
              <w:bottom w:val="single" w:sz="4" w:space="0" w:color="auto"/>
              <w:right w:val="single" w:sz="4" w:space="0" w:color="auto"/>
            </w:tcBorders>
            <w:vAlign w:val="center"/>
            <w:hideMark/>
          </w:tcPr>
          <w:p w14:paraId="4513159B" w14:textId="77777777" w:rsidR="008C1F5C" w:rsidRDefault="008C1F5C">
            <w:pPr>
              <w:jc w:val="center"/>
              <w:rPr>
                <w:rFonts w:ascii="Times New Roman" w:hAnsi="Times New Roman" w:cs="Times New Roman"/>
                <w:sz w:val="20"/>
                <w:szCs w:val="20"/>
              </w:rPr>
            </w:pPr>
            <w:r>
              <w:rPr>
                <w:rFonts w:ascii="Times New Roman" w:hAnsi="Times New Roman" w:cs="Times New Roman"/>
                <w:sz w:val="20"/>
                <w:szCs w:val="20"/>
              </w:rPr>
              <w:t>Sample Name</w:t>
            </w:r>
          </w:p>
        </w:tc>
        <w:tc>
          <w:tcPr>
            <w:tcW w:w="604" w:type="pct"/>
            <w:tcBorders>
              <w:top w:val="single" w:sz="4" w:space="0" w:color="auto"/>
              <w:left w:val="single" w:sz="4" w:space="0" w:color="auto"/>
              <w:bottom w:val="single" w:sz="4" w:space="0" w:color="auto"/>
              <w:right w:val="single" w:sz="4" w:space="0" w:color="auto"/>
            </w:tcBorders>
            <w:vAlign w:val="center"/>
            <w:hideMark/>
          </w:tcPr>
          <w:p w14:paraId="0830B839" w14:textId="77777777" w:rsidR="008C1F5C" w:rsidRDefault="008C1F5C">
            <w:pPr>
              <w:jc w:val="center"/>
              <w:rPr>
                <w:rFonts w:ascii="Times New Roman" w:hAnsi="Times New Roman" w:cs="Times New Roman"/>
                <w:sz w:val="20"/>
                <w:szCs w:val="20"/>
              </w:rPr>
            </w:pPr>
            <w:r>
              <w:rPr>
                <w:rFonts w:ascii="Times New Roman" w:hAnsi="Times New Roman" w:cs="Times New Roman"/>
                <w:sz w:val="20"/>
                <w:szCs w:val="20"/>
              </w:rPr>
              <w:t>Conc. (mg/mL)</w:t>
            </w:r>
          </w:p>
        </w:tc>
        <w:tc>
          <w:tcPr>
            <w:tcW w:w="560" w:type="pct"/>
            <w:tcBorders>
              <w:top w:val="single" w:sz="4" w:space="0" w:color="auto"/>
              <w:left w:val="single" w:sz="4" w:space="0" w:color="auto"/>
              <w:bottom w:val="single" w:sz="4" w:space="0" w:color="auto"/>
              <w:right w:val="single" w:sz="4" w:space="0" w:color="auto"/>
            </w:tcBorders>
            <w:vAlign w:val="center"/>
            <w:hideMark/>
          </w:tcPr>
          <w:p w14:paraId="50181F2C" w14:textId="77777777" w:rsidR="008C1F5C" w:rsidRDefault="008C1F5C">
            <w:pPr>
              <w:jc w:val="center"/>
              <w:rPr>
                <w:rFonts w:ascii="Times New Roman" w:hAnsi="Times New Roman" w:cs="Times New Roman"/>
                <w:sz w:val="20"/>
                <w:szCs w:val="20"/>
              </w:rPr>
            </w:pPr>
            <w:r>
              <w:rPr>
                <w:rFonts w:ascii="Times New Roman" w:hAnsi="Times New Roman" w:cs="Times New Roman"/>
                <w:sz w:val="20"/>
                <w:szCs w:val="20"/>
              </w:rPr>
              <w:t>Amount (mg)</w:t>
            </w:r>
          </w:p>
        </w:tc>
        <w:tc>
          <w:tcPr>
            <w:tcW w:w="614" w:type="pct"/>
            <w:tcBorders>
              <w:top w:val="single" w:sz="4" w:space="0" w:color="auto"/>
              <w:left w:val="single" w:sz="4" w:space="0" w:color="auto"/>
              <w:bottom w:val="single" w:sz="4" w:space="0" w:color="auto"/>
              <w:right w:val="single" w:sz="4" w:space="0" w:color="auto"/>
            </w:tcBorders>
            <w:vAlign w:val="center"/>
            <w:hideMark/>
          </w:tcPr>
          <w:p w14:paraId="4870CB3A" w14:textId="77777777" w:rsidR="008C1F5C" w:rsidRDefault="008C1F5C">
            <w:pPr>
              <w:jc w:val="center"/>
              <w:rPr>
                <w:rFonts w:ascii="Times New Roman" w:hAnsi="Times New Roman" w:cs="Times New Roman"/>
                <w:sz w:val="20"/>
                <w:szCs w:val="20"/>
              </w:rPr>
            </w:pPr>
            <w:proofErr w:type="spellStart"/>
            <w:r>
              <w:rPr>
                <w:rFonts w:ascii="Times New Roman" w:hAnsi="Times New Roman" w:cs="Times New Roman"/>
                <w:sz w:val="20"/>
                <w:szCs w:val="20"/>
              </w:rPr>
              <w:t>Aggr</w:t>
            </w:r>
            <w:proofErr w:type="spellEnd"/>
            <w:r>
              <w:rPr>
                <w:rFonts w:ascii="Times New Roman" w:hAnsi="Times New Roman" w:cs="Times New Roman"/>
                <w:sz w:val="20"/>
                <w:szCs w:val="20"/>
              </w:rPr>
              <w:t>. %</w:t>
            </w:r>
          </w:p>
        </w:tc>
        <w:tc>
          <w:tcPr>
            <w:tcW w:w="615" w:type="pct"/>
            <w:tcBorders>
              <w:top w:val="single" w:sz="4" w:space="0" w:color="auto"/>
              <w:left w:val="single" w:sz="4" w:space="0" w:color="auto"/>
              <w:bottom w:val="single" w:sz="4" w:space="0" w:color="auto"/>
              <w:right w:val="single" w:sz="4" w:space="0" w:color="auto"/>
            </w:tcBorders>
            <w:vAlign w:val="center"/>
            <w:hideMark/>
          </w:tcPr>
          <w:p w14:paraId="2A314DA8" w14:textId="77777777" w:rsidR="008C1F5C" w:rsidRDefault="008C1F5C">
            <w:pPr>
              <w:jc w:val="center"/>
              <w:rPr>
                <w:rFonts w:ascii="Times New Roman" w:hAnsi="Times New Roman" w:cs="Times New Roman"/>
                <w:sz w:val="20"/>
                <w:szCs w:val="20"/>
              </w:rPr>
            </w:pPr>
            <w:r>
              <w:rPr>
                <w:rFonts w:ascii="Times New Roman" w:hAnsi="Times New Roman" w:cs="Times New Roman"/>
                <w:sz w:val="20"/>
                <w:szCs w:val="20"/>
              </w:rPr>
              <w:t>Purity %</w:t>
            </w:r>
          </w:p>
        </w:tc>
        <w:tc>
          <w:tcPr>
            <w:tcW w:w="527" w:type="pct"/>
            <w:tcBorders>
              <w:top w:val="single" w:sz="4" w:space="0" w:color="auto"/>
              <w:left w:val="single" w:sz="4" w:space="0" w:color="auto"/>
              <w:bottom w:val="single" w:sz="4" w:space="0" w:color="auto"/>
              <w:right w:val="single" w:sz="4" w:space="0" w:color="auto"/>
            </w:tcBorders>
            <w:vAlign w:val="center"/>
            <w:hideMark/>
          </w:tcPr>
          <w:p w14:paraId="407CFADA" w14:textId="77777777" w:rsidR="008C1F5C" w:rsidRDefault="008C1F5C">
            <w:pPr>
              <w:jc w:val="center"/>
              <w:rPr>
                <w:rFonts w:ascii="Times New Roman" w:hAnsi="Times New Roman" w:cs="Times New Roman"/>
                <w:sz w:val="20"/>
                <w:szCs w:val="20"/>
              </w:rPr>
            </w:pPr>
            <w:r>
              <w:rPr>
                <w:rFonts w:ascii="Times New Roman" w:hAnsi="Times New Roman" w:cs="Times New Roman"/>
                <w:sz w:val="20"/>
                <w:szCs w:val="20"/>
              </w:rPr>
              <w:t>DAR</w:t>
            </w:r>
          </w:p>
        </w:tc>
      </w:tr>
      <w:tr w:rsidR="008C1F5C" w14:paraId="69F1DC5C" w14:textId="77777777" w:rsidTr="008C1F5C">
        <w:trPr>
          <w:trHeight w:val="58"/>
          <w:jc w:val="center"/>
        </w:trPr>
        <w:tc>
          <w:tcPr>
            <w:tcW w:w="963" w:type="pct"/>
            <w:tcBorders>
              <w:top w:val="single" w:sz="4" w:space="0" w:color="auto"/>
              <w:left w:val="single" w:sz="4" w:space="0" w:color="auto"/>
              <w:bottom w:val="single" w:sz="4" w:space="0" w:color="auto"/>
              <w:right w:val="single" w:sz="4" w:space="0" w:color="auto"/>
            </w:tcBorders>
            <w:vAlign w:val="center"/>
            <w:hideMark/>
          </w:tcPr>
          <w:p w14:paraId="26D45F4B" w14:textId="77777777" w:rsidR="008C1F5C" w:rsidRDefault="008C1F5C">
            <w:pPr>
              <w:jc w:val="center"/>
              <w:rPr>
                <w:rFonts w:ascii="Times New Roman" w:hAnsi="Times New Roman" w:cs="Times New Roman"/>
                <w:sz w:val="20"/>
                <w:szCs w:val="20"/>
              </w:rPr>
            </w:pPr>
            <w:r>
              <w:rPr>
                <w:rFonts w:ascii="Times New Roman" w:hAnsi="Times New Roman" w:cs="Times New Roman"/>
                <w:sz w:val="20"/>
                <w:szCs w:val="20"/>
              </w:rPr>
              <w:t>WBP871-20191216</w:t>
            </w:r>
          </w:p>
        </w:tc>
        <w:tc>
          <w:tcPr>
            <w:tcW w:w="1117" w:type="pct"/>
            <w:tcBorders>
              <w:top w:val="single" w:sz="4" w:space="0" w:color="auto"/>
              <w:left w:val="single" w:sz="4" w:space="0" w:color="auto"/>
              <w:bottom w:val="single" w:sz="4" w:space="0" w:color="auto"/>
              <w:right w:val="single" w:sz="4" w:space="0" w:color="auto"/>
            </w:tcBorders>
            <w:vAlign w:val="center"/>
            <w:hideMark/>
          </w:tcPr>
          <w:p w14:paraId="3C58755F" w14:textId="77777777" w:rsidR="008C1F5C" w:rsidRDefault="008C1F5C">
            <w:pPr>
              <w:jc w:val="center"/>
              <w:rPr>
                <w:rFonts w:ascii="Times New Roman" w:hAnsi="Times New Roman" w:cs="Times New Roman"/>
                <w:sz w:val="20"/>
                <w:szCs w:val="20"/>
              </w:rPr>
            </w:pPr>
            <w:r>
              <w:rPr>
                <w:rFonts w:ascii="Times New Roman" w:hAnsi="Times New Roman" w:cs="Times New Roman"/>
                <w:sz w:val="20"/>
                <w:szCs w:val="20"/>
              </w:rPr>
              <w:t>Anti-CD11b-TCO</w:t>
            </w:r>
          </w:p>
        </w:tc>
        <w:tc>
          <w:tcPr>
            <w:tcW w:w="604" w:type="pct"/>
            <w:tcBorders>
              <w:top w:val="single" w:sz="4" w:space="0" w:color="auto"/>
              <w:left w:val="single" w:sz="4" w:space="0" w:color="auto"/>
              <w:bottom w:val="single" w:sz="4" w:space="0" w:color="auto"/>
              <w:right w:val="single" w:sz="4" w:space="0" w:color="auto"/>
            </w:tcBorders>
            <w:vAlign w:val="center"/>
            <w:hideMark/>
          </w:tcPr>
          <w:p w14:paraId="289B8F09" w14:textId="77777777" w:rsidR="008C1F5C" w:rsidRDefault="008C1F5C">
            <w:pPr>
              <w:jc w:val="center"/>
              <w:rPr>
                <w:rFonts w:ascii="Times New Roman" w:hAnsi="Times New Roman" w:cs="Times New Roman"/>
                <w:sz w:val="20"/>
                <w:szCs w:val="20"/>
              </w:rPr>
            </w:pPr>
            <w:r>
              <w:rPr>
                <w:rFonts w:ascii="Times New Roman" w:hAnsi="Times New Roman" w:cs="Times New Roman"/>
                <w:sz w:val="20"/>
                <w:szCs w:val="20"/>
              </w:rPr>
              <w:t>0.86</w:t>
            </w:r>
          </w:p>
        </w:tc>
        <w:tc>
          <w:tcPr>
            <w:tcW w:w="560" w:type="pct"/>
            <w:tcBorders>
              <w:top w:val="single" w:sz="4" w:space="0" w:color="auto"/>
              <w:left w:val="single" w:sz="4" w:space="0" w:color="auto"/>
              <w:bottom w:val="single" w:sz="4" w:space="0" w:color="auto"/>
              <w:right w:val="single" w:sz="4" w:space="0" w:color="auto"/>
            </w:tcBorders>
            <w:vAlign w:val="center"/>
            <w:hideMark/>
          </w:tcPr>
          <w:p w14:paraId="72CB17B8" w14:textId="77777777" w:rsidR="008C1F5C" w:rsidRDefault="008C1F5C">
            <w:pPr>
              <w:jc w:val="center"/>
              <w:rPr>
                <w:rFonts w:ascii="Times New Roman" w:hAnsi="Times New Roman" w:cs="Times New Roman"/>
                <w:sz w:val="20"/>
                <w:szCs w:val="20"/>
              </w:rPr>
            </w:pPr>
            <w:r>
              <w:rPr>
                <w:rFonts w:ascii="Times New Roman" w:hAnsi="Times New Roman" w:cs="Times New Roman"/>
                <w:sz w:val="20"/>
                <w:szCs w:val="20"/>
              </w:rPr>
              <w:t>1.32</w:t>
            </w:r>
          </w:p>
        </w:tc>
        <w:tc>
          <w:tcPr>
            <w:tcW w:w="614" w:type="pct"/>
            <w:tcBorders>
              <w:top w:val="single" w:sz="4" w:space="0" w:color="auto"/>
              <w:left w:val="single" w:sz="4" w:space="0" w:color="auto"/>
              <w:bottom w:val="single" w:sz="4" w:space="0" w:color="auto"/>
              <w:right w:val="single" w:sz="4" w:space="0" w:color="auto"/>
            </w:tcBorders>
            <w:vAlign w:val="center"/>
            <w:hideMark/>
          </w:tcPr>
          <w:p w14:paraId="7459EAAC" w14:textId="77777777" w:rsidR="008C1F5C" w:rsidRDefault="008C1F5C">
            <w:pPr>
              <w:jc w:val="center"/>
              <w:rPr>
                <w:rFonts w:ascii="Times New Roman" w:hAnsi="Times New Roman" w:cs="Times New Roman"/>
                <w:sz w:val="20"/>
                <w:szCs w:val="20"/>
              </w:rPr>
            </w:pPr>
            <w:r>
              <w:rPr>
                <w:rFonts w:ascii="Times New Roman" w:hAnsi="Times New Roman" w:cs="Times New Roman"/>
                <w:sz w:val="20"/>
                <w:szCs w:val="20"/>
              </w:rPr>
              <w:t>6.86</w:t>
            </w:r>
          </w:p>
        </w:tc>
        <w:tc>
          <w:tcPr>
            <w:tcW w:w="615" w:type="pct"/>
            <w:tcBorders>
              <w:top w:val="single" w:sz="4" w:space="0" w:color="auto"/>
              <w:left w:val="single" w:sz="4" w:space="0" w:color="auto"/>
              <w:bottom w:val="single" w:sz="4" w:space="0" w:color="auto"/>
              <w:right w:val="single" w:sz="4" w:space="0" w:color="auto"/>
            </w:tcBorders>
            <w:vAlign w:val="center"/>
            <w:hideMark/>
          </w:tcPr>
          <w:p w14:paraId="388CBA00" w14:textId="77777777" w:rsidR="008C1F5C" w:rsidRDefault="008C1F5C">
            <w:pPr>
              <w:jc w:val="center"/>
              <w:rPr>
                <w:rFonts w:ascii="Times New Roman" w:hAnsi="Times New Roman" w:cs="Times New Roman"/>
                <w:sz w:val="20"/>
                <w:szCs w:val="20"/>
              </w:rPr>
            </w:pPr>
            <w:r>
              <w:rPr>
                <w:rFonts w:ascii="Times New Roman" w:hAnsi="Times New Roman" w:cs="Times New Roman"/>
                <w:sz w:val="20"/>
                <w:szCs w:val="20"/>
              </w:rPr>
              <w:t>93.14</w:t>
            </w:r>
          </w:p>
        </w:tc>
        <w:tc>
          <w:tcPr>
            <w:tcW w:w="527" w:type="pct"/>
            <w:tcBorders>
              <w:top w:val="single" w:sz="4" w:space="0" w:color="auto"/>
              <w:left w:val="single" w:sz="4" w:space="0" w:color="auto"/>
              <w:bottom w:val="single" w:sz="4" w:space="0" w:color="auto"/>
              <w:right w:val="single" w:sz="4" w:space="0" w:color="auto"/>
            </w:tcBorders>
            <w:vAlign w:val="center"/>
            <w:hideMark/>
          </w:tcPr>
          <w:p w14:paraId="09C87309" w14:textId="77777777" w:rsidR="008C1F5C" w:rsidRDefault="008C1F5C">
            <w:pPr>
              <w:jc w:val="center"/>
              <w:rPr>
                <w:rFonts w:ascii="Times New Roman" w:hAnsi="Times New Roman" w:cs="Times New Roman"/>
                <w:sz w:val="20"/>
                <w:szCs w:val="20"/>
              </w:rPr>
            </w:pPr>
            <w:r>
              <w:rPr>
                <w:rFonts w:ascii="Times New Roman" w:hAnsi="Times New Roman" w:cs="Times New Roman"/>
                <w:sz w:val="20"/>
                <w:szCs w:val="20"/>
              </w:rPr>
              <w:t>7.43</w:t>
            </w:r>
          </w:p>
        </w:tc>
      </w:tr>
    </w:tbl>
    <w:p w14:paraId="7E9FA92F" w14:textId="77777777" w:rsidR="008C1F5C" w:rsidRDefault="008C1F5C" w:rsidP="008C1F5C">
      <w:pPr>
        <w:pStyle w:val="ListParagraph"/>
        <w:widowControl/>
        <w:ind w:left="360" w:firstLineChars="0" w:firstLine="0"/>
        <w:rPr>
          <w:rFonts w:ascii="Times New Roman" w:eastAsia="SimSun" w:hAnsi="Times New Roman" w:cs="Times New Roman"/>
          <w:bCs/>
          <w:color w:val="000000"/>
          <w:kern w:val="0"/>
          <w:szCs w:val="21"/>
        </w:rPr>
      </w:pPr>
    </w:p>
    <w:p w14:paraId="4E2A6244" w14:textId="77777777" w:rsidR="00663E70" w:rsidRDefault="00663E70">
      <w:pPr>
        <w:widowControl/>
        <w:jc w:val="left"/>
        <w:rPr>
          <w:rFonts w:ascii="Times New Roman" w:hAnsi="Times New Roman" w:cs="Times New Roman"/>
          <w:b/>
          <w:sz w:val="20"/>
          <w:szCs w:val="20"/>
        </w:rPr>
      </w:pPr>
      <w:r>
        <w:rPr>
          <w:rFonts w:ascii="Times New Roman" w:hAnsi="Times New Roman" w:cs="Times New Roman"/>
          <w:b/>
          <w:sz w:val="20"/>
          <w:szCs w:val="20"/>
        </w:rPr>
        <w:br w:type="page"/>
      </w:r>
    </w:p>
    <w:p w14:paraId="4B089DA6" w14:textId="77777777" w:rsidR="00663E70" w:rsidRDefault="00663E70" w:rsidP="00663E70">
      <w:pPr>
        <w:rPr>
          <w:rFonts w:ascii="Times New Roman" w:hAnsi="Times New Roman" w:cs="Times New Roman"/>
          <w:b/>
          <w:sz w:val="20"/>
          <w:szCs w:val="20"/>
        </w:rPr>
      </w:pPr>
      <w:r>
        <w:rPr>
          <w:rFonts w:ascii="Times New Roman" w:hAnsi="Times New Roman" w:cs="Times New Roman" w:hint="eastAsia"/>
          <w:b/>
          <w:sz w:val="20"/>
          <w:szCs w:val="20"/>
        </w:rPr>
        <w:lastRenderedPageBreak/>
        <w:t>S</w:t>
      </w:r>
      <w:r>
        <w:rPr>
          <w:rFonts w:ascii="Times New Roman" w:hAnsi="Times New Roman" w:cs="Times New Roman"/>
          <w:b/>
          <w:sz w:val="20"/>
          <w:szCs w:val="20"/>
        </w:rPr>
        <w:t>ection 2</w:t>
      </w:r>
    </w:p>
    <w:p w14:paraId="2494C611" w14:textId="77777777" w:rsidR="00663E70" w:rsidRDefault="00663E70" w:rsidP="00663E70">
      <w:pPr>
        <w:rPr>
          <w:rFonts w:ascii="Times New Roman" w:hAnsi="Times New Roman" w:cs="Times New Roman"/>
          <w:b/>
          <w:sz w:val="20"/>
          <w:szCs w:val="20"/>
        </w:rPr>
      </w:pPr>
    </w:p>
    <w:p w14:paraId="7A7F4F11" w14:textId="77777777" w:rsidR="00663E70" w:rsidRDefault="00663E70" w:rsidP="00663E70">
      <w:pPr>
        <w:rPr>
          <w:rFonts w:ascii="Times New Roman" w:hAnsi="Times New Roman" w:cs="Times New Roman"/>
          <w:szCs w:val="21"/>
        </w:rPr>
      </w:pPr>
      <w:r>
        <w:rPr>
          <w:rFonts w:ascii="Times New Roman" w:hAnsi="Times New Roman" w:cs="Times New Roman"/>
          <w:b/>
          <w:szCs w:val="21"/>
        </w:rPr>
        <w:t xml:space="preserve">Title: </w:t>
      </w:r>
      <w:r w:rsidRPr="00864FDA">
        <w:rPr>
          <w:rFonts w:ascii="Times New Roman" w:hAnsi="Times New Roman" w:cs="Times New Roman"/>
          <w:szCs w:val="21"/>
        </w:rPr>
        <w:t>Synthesis of HYNIC-PEG11-Tz</w:t>
      </w:r>
      <w:r>
        <w:rPr>
          <w:rFonts w:ascii="Times New Roman" w:hAnsi="Times New Roman" w:cs="Times New Roman"/>
          <w:szCs w:val="21"/>
        </w:rPr>
        <w:t xml:space="preserve">. </w:t>
      </w:r>
    </w:p>
    <w:p w14:paraId="010937AA" w14:textId="77777777" w:rsidR="00663E70" w:rsidRDefault="00663E70" w:rsidP="00663E70">
      <w:pPr>
        <w:spacing w:before="240"/>
        <w:rPr>
          <w:rFonts w:ascii="Times New Roman" w:hAnsi="Times New Roman" w:cs="Times New Roman"/>
          <w:b/>
          <w:szCs w:val="21"/>
        </w:rPr>
      </w:pPr>
      <w:r>
        <w:rPr>
          <w:rFonts w:ascii="Times New Roman" w:hAnsi="Times New Roman" w:cs="Times New Roman"/>
          <w:b/>
          <w:szCs w:val="21"/>
        </w:rPr>
        <w:t xml:space="preserve">Purpose: </w:t>
      </w:r>
    </w:p>
    <w:p w14:paraId="59A92B3B" w14:textId="77777777" w:rsidR="00663E70" w:rsidRDefault="00663E70" w:rsidP="00663E70">
      <w:pPr>
        <w:rPr>
          <w:rFonts w:ascii="Times New Roman" w:hAnsi="Times New Roman" w:cs="Times New Roman"/>
          <w:szCs w:val="21"/>
        </w:rPr>
      </w:pPr>
      <w:r>
        <w:rPr>
          <w:rFonts w:ascii="Times New Roman" w:hAnsi="Times New Roman" w:cs="Times New Roman"/>
          <w:szCs w:val="21"/>
        </w:rPr>
        <w:t>To produce</w:t>
      </w:r>
      <w:r w:rsidRPr="00864FDA">
        <w:rPr>
          <w:rFonts w:ascii="Times New Roman" w:hAnsi="Times New Roman" w:cs="Times New Roman"/>
          <w:szCs w:val="21"/>
        </w:rPr>
        <w:t xml:space="preserve"> HYNIC-PEG11-Tz</w:t>
      </w:r>
      <w:r>
        <w:rPr>
          <w:rFonts w:ascii="Times New Roman" w:hAnsi="Times New Roman" w:cs="Times New Roman"/>
          <w:szCs w:val="21"/>
        </w:rPr>
        <w:t>.</w:t>
      </w:r>
    </w:p>
    <w:p w14:paraId="49EC524C" w14:textId="77777777" w:rsidR="00663E70" w:rsidRDefault="00663E70" w:rsidP="00663E70">
      <w:pPr>
        <w:rPr>
          <w:rFonts w:ascii="Times New Roman" w:hAnsi="Times New Roman" w:cs="Times New Roman"/>
          <w:szCs w:val="21"/>
        </w:rPr>
      </w:pPr>
    </w:p>
    <w:p w14:paraId="0A1E0714" w14:textId="77777777" w:rsidR="00663E70" w:rsidRDefault="00663E70" w:rsidP="00663E70">
      <w:pPr>
        <w:autoSpaceDE w:val="0"/>
        <w:autoSpaceDN w:val="0"/>
        <w:adjustRightInd w:val="0"/>
        <w:spacing w:beforeLines="50" w:before="156"/>
        <w:rPr>
          <w:rFonts w:ascii="Times New Roman" w:hAnsi="Times New Roman" w:cs="Times New Roman"/>
          <w:b/>
          <w:bCs/>
          <w:kern w:val="0"/>
          <w:szCs w:val="21"/>
        </w:rPr>
      </w:pPr>
      <w:r w:rsidRPr="009F3441">
        <w:rPr>
          <w:rFonts w:ascii="Times New Roman" w:hAnsi="Times New Roman" w:cs="Times New Roman"/>
          <w:b/>
          <w:bCs/>
          <w:kern w:val="0"/>
          <w:szCs w:val="21"/>
        </w:rPr>
        <w:t>Synthesis of HYNIC-PEG</w:t>
      </w:r>
      <w:r w:rsidRPr="009F3441">
        <w:rPr>
          <w:rFonts w:ascii="Times New Roman" w:hAnsi="Times New Roman" w:cs="Times New Roman"/>
          <w:b/>
          <w:bCs/>
          <w:kern w:val="0"/>
          <w:szCs w:val="21"/>
          <w:vertAlign w:val="subscript"/>
        </w:rPr>
        <w:t>11</w:t>
      </w:r>
      <w:r w:rsidRPr="009F3441">
        <w:rPr>
          <w:rFonts w:ascii="Times New Roman" w:hAnsi="Times New Roman" w:cs="Times New Roman"/>
          <w:b/>
          <w:bCs/>
          <w:kern w:val="0"/>
          <w:szCs w:val="21"/>
        </w:rPr>
        <w:t>-Tz</w:t>
      </w:r>
    </w:p>
    <w:p w14:paraId="3D023919" w14:textId="77777777" w:rsidR="00663E70" w:rsidRDefault="00663E70" w:rsidP="00663E70">
      <w:pPr>
        <w:autoSpaceDE w:val="0"/>
        <w:autoSpaceDN w:val="0"/>
        <w:adjustRightInd w:val="0"/>
        <w:spacing w:beforeLines="50" w:before="156"/>
        <w:jc w:val="left"/>
        <w:rPr>
          <w:rFonts w:ascii="Times New Roman" w:hAnsi="Times New Roman" w:cs="Times New Roman"/>
          <w:b/>
          <w:i/>
          <w:szCs w:val="21"/>
        </w:rPr>
      </w:pPr>
      <w:r w:rsidRPr="00A90C35">
        <w:rPr>
          <w:rFonts w:ascii="Times New Roman" w:hAnsi="Times New Roman" w:cs="Times New Roman" w:hint="eastAsia"/>
          <w:b/>
          <w:bCs/>
          <w:i/>
          <w:szCs w:val="21"/>
        </w:rPr>
        <w:t>S</w:t>
      </w:r>
      <w:r w:rsidRPr="00A90C35">
        <w:rPr>
          <w:rFonts w:ascii="Times New Roman" w:hAnsi="Times New Roman" w:cs="Times New Roman"/>
          <w:b/>
          <w:bCs/>
          <w:i/>
          <w:szCs w:val="21"/>
        </w:rPr>
        <w:t>ynthetic</w:t>
      </w:r>
      <w:r w:rsidRPr="00A90C35">
        <w:rPr>
          <w:rFonts w:ascii="Times New Roman" w:hAnsi="Times New Roman" w:cs="Times New Roman"/>
          <w:b/>
          <w:i/>
          <w:szCs w:val="21"/>
        </w:rPr>
        <w:t xml:space="preserve"> Summary</w:t>
      </w:r>
      <w:r>
        <w:rPr>
          <w:rFonts w:ascii="Times New Roman" w:hAnsi="Times New Roman" w:cs="Times New Roman" w:hint="eastAsia"/>
          <w:b/>
          <w:i/>
          <w:szCs w:val="21"/>
        </w:rPr>
        <w:t>:</w:t>
      </w:r>
    </w:p>
    <w:p w14:paraId="19553BB7" w14:textId="77777777" w:rsidR="00663E70" w:rsidRDefault="00663E70" w:rsidP="00663E70">
      <w:pPr>
        <w:autoSpaceDE w:val="0"/>
        <w:autoSpaceDN w:val="0"/>
        <w:adjustRightInd w:val="0"/>
        <w:spacing w:beforeLines="50" w:before="156"/>
        <w:jc w:val="left"/>
        <w:rPr>
          <w:szCs w:val="21"/>
        </w:rPr>
      </w:pPr>
      <w:r w:rsidRPr="009F3441">
        <w:rPr>
          <w:szCs w:val="21"/>
        </w:rPr>
        <w:object w:dxaOrig="13500" w:dyaOrig="9861" w14:anchorId="5B6292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pt;height:269.25pt" o:ole="">
            <v:imagedata r:id="rId10" o:title=""/>
          </v:shape>
          <o:OLEObject Type="Embed" ProgID="ChemDraw.Document.6.0" ShapeID="_x0000_i1025" DrawAspect="Content" ObjectID="_1708760617" r:id="rId11"/>
        </w:object>
      </w:r>
    </w:p>
    <w:p w14:paraId="75E0A7D4" w14:textId="77777777" w:rsidR="00663E70" w:rsidRPr="009F3441" w:rsidRDefault="00663E70" w:rsidP="00663E70">
      <w:pPr>
        <w:autoSpaceDE w:val="0"/>
        <w:autoSpaceDN w:val="0"/>
        <w:adjustRightInd w:val="0"/>
        <w:spacing w:beforeLines="50" w:before="156"/>
        <w:jc w:val="left"/>
        <w:rPr>
          <w:rFonts w:ascii="Times New Roman" w:hAnsi="Times New Roman" w:cs="Times New Roman"/>
          <w:szCs w:val="21"/>
        </w:rPr>
      </w:pPr>
    </w:p>
    <w:p w14:paraId="469373BD" w14:textId="77777777" w:rsidR="00663E70" w:rsidRPr="009F3441" w:rsidRDefault="00663E70" w:rsidP="00663E70">
      <w:pPr>
        <w:rPr>
          <w:rFonts w:ascii="Times New Roman" w:hAnsi="Times New Roman" w:cs="Times New Roman"/>
          <w:b/>
          <w:i/>
          <w:color w:val="FF0000"/>
          <w:szCs w:val="21"/>
        </w:rPr>
      </w:pPr>
      <w:r w:rsidRPr="009F3441">
        <w:rPr>
          <w:rFonts w:ascii="Times New Roman" w:eastAsia="KaiTi_GB2312" w:hAnsi="Times New Roman" w:cs="Times New Roman"/>
          <w:b/>
          <w:bCs/>
          <w:i/>
          <w:iCs/>
          <w:szCs w:val="21"/>
        </w:rPr>
        <w:t>General procedure for preparation of compound</w:t>
      </w:r>
      <w:r w:rsidRPr="009F3441">
        <w:rPr>
          <w:rFonts w:ascii="Times New Roman" w:eastAsia="KaiTi_GB2312" w:hAnsi="Times New Roman" w:cs="Times New Roman"/>
          <w:b/>
          <w:szCs w:val="21"/>
        </w:rPr>
        <w:t xml:space="preserve"> </w:t>
      </w:r>
      <w:r w:rsidRPr="009F3441">
        <w:rPr>
          <w:rFonts w:ascii="Times New Roman" w:eastAsia="KaiTi_GB2312" w:hAnsi="Times New Roman" w:cs="Times New Roman"/>
          <w:b/>
          <w:i/>
          <w:szCs w:val="21"/>
        </w:rPr>
        <w:t xml:space="preserve">3 </w:t>
      </w:r>
    </w:p>
    <w:p w14:paraId="21CC0017" w14:textId="77777777" w:rsidR="00663E70" w:rsidRPr="009F3441" w:rsidRDefault="00663E70" w:rsidP="00663E70">
      <w:pPr>
        <w:jc w:val="left"/>
        <w:rPr>
          <w:rFonts w:ascii="Times New Roman" w:hAnsi="Times New Roman" w:cs="Times New Roman"/>
          <w:szCs w:val="21"/>
        </w:rPr>
      </w:pPr>
      <w:r w:rsidRPr="009F3441">
        <w:rPr>
          <w:rFonts w:ascii="Times New Roman" w:hAnsi="Times New Roman" w:cs="Times New Roman"/>
          <w:szCs w:val="21"/>
        </w:rPr>
        <w:object w:dxaOrig="5354" w:dyaOrig="2536" w14:anchorId="6F9CB2A3">
          <v:shape id="_x0000_i1026" type="#_x0000_t75" style="width:225pt;height:107.25pt" o:ole="">
            <v:imagedata r:id="rId12" o:title=""/>
          </v:shape>
          <o:OLEObject Type="Embed" ProgID="ChemDraw.Document.6.0" ShapeID="_x0000_i1026" DrawAspect="Content" ObjectID="_1708760618" r:id="rId13"/>
        </w:object>
      </w:r>
    </w:p>
    <w:p w14:paraId="2A2C3172" w14:textId="77777777" w:rsidR="00663E70" w:rsidRPr="009F3441" w:rsidRDefault="00663E70" w:rsidP="00663E70">
      <w:pPr>
        <w:pStyle w:val="NormalWeb"/>
        <w:jc w:val="both"/>
        <w:rPr>
          <w:color w:val="000000"/>
          <w:sz w:val="21"/>
          <w:szCs w:val="21"/>
        </w:rPr>
      </w:pPr>
      <w:r w:rsidRPr="009F3441">
        <w:rPr>
          <w:color w:val="000000"/>
          <w:sz w:val="21"/>
          <w:szCs w:val="21"/>
        </w:rPr>
        <w:t xml:space="preserve">To a solution of compound </w:t>
      </w:r>
      <w:r w:rsidRPr="009F3441">
        <w:rPr>
          <w:b/>
          <w:color w:val="000000"/>
          <w:sz w:val="21"/>
          <w:szCs w:val="21"/>
        </w:rPr>
        <w:t>1</w:t>
      </w:r>
      <w:r w:rsidRPr="009F3441">
        <w:rPr>
          <w:color w:val="000000"/>
          <w:sz w:val="21"/>
          <w:szCs w:val="21"/>
        </w:rPr>
        <w:t xml:space="preserve"> and compound </w:t>
      </w:r>
      <w:r w:rsidRPr="009F3441">
        <w:rPr>
          <w:b/>
          <w:color w:val="000000"/>
          <w:sz w:val="21"/>
          <w:szCs w:val="21"/>
        </w:rPr>
        <w:t>2</w:t>
      </w:r>
      <w:r w:rsidRPr="009F3441">
        <w:rPr>
          <w:color w:val="000000"/>
          <w:sz w:val="21"/>
          <w:szCs w:val="21"/>
        </w:rPr>
        <w:t xml:space="preserve"> in DCM (2.50 mL) was added TEA (339 mg, 3.35 mmol). The mixture was stirred at 20 °C for 1 h. The reaction was monitored by TLC, it was showed the starting material consumed. Then the mixture was removed in vacuum. The crude product was purified by column chromatography on silica gel (100-200 mesh size) using DCM/MeOH (50:1) as eluent to give compound 3 (250 mg, 70.5% yield) as a red solid.</w:t>
      </w:r>
    </w:p>
    <w:p w14:paraId="7C71BA00" w14:textId="77777777" w:rsidR="00663E70" w:rsidRPr="009F3441" w:rsidRDefault="00663E70" w:rsidP="00663E70">
      <w:pPr>
        <w:widowControl/>
        <w:adjustRightInd w:val="0"/>
        <w:rPr>
          <w:rFonts w:ascii="Times New Roman" w:hAnsi="Times New Roman" w:cs="Times New Roman"/>
          <w:color w:val="000000"/>
          <w:kern w:val="0"/>
          <w:szCs w:val="21"/>
          <w:lang w:val="pt-BR"/>
        </w:rPr>
      </w:pPr>
    </w:p>
    <w:p w14:paraId="31F99F2B" w14:textId="77777777" w:rsidR="00663E70" w:rsidRPr="009F3441" w:rsidRDefault="00663E70" w:rsidP="00663E70">
      <w:pPr>
        <w:rPr>
          <w:rFonts w:ascii="Times New Roman" w:hAnsi="Times New Roman" w:cs="Times New Roman"/>
          <w:b/>
          <w:i/>
          <w:color w:val="FF0000"/>
          <w:szCs w:val="21"/>
        </w:rPr>
      </w:pPr>
      <w:bookmarkStart w:id="1" w:name="OLE_LINK8"/>
      <w:bookmarkStart w:id="2" w:name="OLE_LINK9"/>
      <w:r w:rsidRPr="009F3441">
        <w:rPr>
          <w:rFonts w:ascii="Times New Roman" w:eastAsia="KaiTi_GB2312" w:hAnsi="Times New Roman" w:cs="Times New Roman"/>
          <w:b/>
          <w:bCs/>
          <w:i/>
          <w:iCs/>
          <w:szCs w:val="21"/>
        </w:rPr>
        <w:lastRenderedPageBreak/>
        <w:t>General procedure for preparation of compound</w:t>
      </w:r>
      <w:r w:rsidRPr="009F3441">
        <w:rPr>
          <w:rFonts w:ascii="Times New Roman" w:eastAsia="KaiTi_GB2312" w:hAnsi="Times New Roman" w:cs="Times New Roman"/>
          <w:b/>
          <w:szCs w:val="21"/>
        </w:rPr>
        <w:t xml:space="preserve"> </w:t>
      </w:r>
      <w:r w:rsidRPr="009F3441">
        <w:rPr>
          <w:rFonts w:ascii="Times New Roman" w:eastAsia="KaiTi_GB2312" w:hAnsi="Times New Roman" w:cs="Times New Roman"/>
          <w:b/>
          <w:i/>
          <w:szCs w:val="21"/>
        </w:rPr>
        <w:t>4</w:t>
      </w:r>
    </w:p>
    <w:bookmarkEnd w:id="1"/>
    <w:bookmarkEnd w:id="2"/>
    <w:p w14:paraId="505BF030" w14:textId="77777777" w:rsidR="00663E70" w:rsidRDefault="00663E70" w:rsidP="00663E70">
      <w:pPr>
        <w:jc w:val="left"/>
        <w:rPr>
          <w:rFonts w:ascii="Times New Roman" w:hAnsi="Times New Roman" w:cs="Times New Roman"/>
          <w:szCs w:val="21"/>
        </w:rPr>
      </w:pPr>
      <w:r w:rsidRPr="009F3441">
        <w:rPr>
          <w:rFonts w:ascii="Times New Roman" w:hAnsi="Times New Roman" w:cs="Times New Roman"/>
          <w:szCs w:val="21"/>
        </w:rPr>
        <w:object w:dxaOrig="9206" w:dyaOrig="2803" w14:anchorId="697E16BE">
          <v:shape id="_x0000_i1027" type="#_x0000_t75" style="width:349.5pt;height:107.25pt" o:ole="">
            <v:imagedata r:id="rId14" o:title=""/>
          </v:shape>
          <o:OLEObject Type="Embed" ProgID="ChemDraw.Document.6.0" ShapeID="_x0000_i1027" DrawAspect="Content" ObjectID="_1708760619" r:id="rId15"/>
        </w:object>
      </w:r>
    </w:p>
    <w:p w14:paraId="721A4AC9" w14:textId="193AE786" w:rsidR="00663E70" w:rsidRDefault="00663E70" w:rsidP="00663E70">
      <w:pPr>
        <w:rPr>
          <w:rFonts w:ascii="Times New Roman" w:hAnsi="Times New Roman" w:cs="Times New Roman"/>
          <w:color w:val="000000"/>
          <w:szCs w:val="21"/>
        </w:rPr>
      </w:pPr>
      <w:r w:rsidRPr="009F3441">
        <w:rPr>
          <w:rFonts w:ascii="Times New Roman" w:hAnsi="Times New Roman" w:cs="Times New Roman"/>
          <w:color w:val="000000"/>
          <w:szCs w:val="21"/>
        </w:rPr>
        <w:t xml:space="preserve">To a solution of compound </w:t>
      </w:r>
      <w:r w:rsidRPr="009F3441">
        <w:rPr>
          <w:rFonts w:ascii="Times New Roman" w:hAnsi="Times New Roman" w:cs="Times New Roman"/>
          <w:b/>
          <w:color w:val="000000"/>
          <w:szCs w:val="21"/>
        </w:rPr>
        <w:t>3</w:t>
      </w:r>
      <w:r w:rsidRPr="009F3441">
        <w:rPr>
          <w:rFonts w:ascii="Times New Roman" w:hAnsi="Times New Roman" w:cs="Times New Roman"/>
          <w:color w:val="000000"/>
          <w:szCs w:val="21"/>
        </w:rPr>
        <w:t xml:space="preserve"> in DCM (5.00 mL) was added HATU (176 mg, 465 </w:t>
      </w:r>
      <w:proofErr w:type="spellStart"/>
      <w:r w:rsidRPr="009F3441">
        <w:rPr>
          <w:rFonts w:ascii="Times New Roman" w:hAnsi="Times New Roman" w:cs="Times New Roman"/>
          <w:color w:val="000000"/>
          <w:szCs w:val="21"/>
        </w:rPr>
        <w:t>umol</w:t>
      </w:r>
      <w:proofErr w:type="spellEnd"/>
      <w:r w:rsidRPr="009F3441">
        <w:rPr>
          <w:rFonts w:ascii="Times New Roman" w:hAnsi="Times New Roman" w:cs="Times New Roman"/>
          <w:color w:val="000000"/>
          <w:szCs w:val="21"/>
        </w:rPr>
        <w:t>) and DIEA (150 mg, 1.16 mmol</w:t>
      </w:r>
      <w:proofErr w:type="gramStart"/>
      <w:r w:rsidRPr="009F3441">
        <w:rPr>
          <w:rFonts w:ascii="Times New Roman" w:hAnsi="Times New Roman" w:cs="Times New Roman"/>
          <w:color w:val="000000"/>
          <w:szCs w:val="21"/>
        </w:rPr>
        <w:t>) ,</w:t>
      </w:r>
      <w:proofErr w:type="gramEnd"/>
      <w:r w:rsidRPr="009F3441">
        <w:rPr>
          <w:rFonts w:ascii="Times New Roman" w:hAnsi="Times New Roman" w:cs="Times New Roman"/>
          <w:color w:val="000000"/>
          <w:szCs w:val="21"/>
        </w:rPr>
        <w:t xml:space="preserve"> stirred at 20 °C for 15 min, then NH2-PEG11-NHBoc (250 mg, 387 </w:t>
      </w:r>
      <w:proofErr w:type="spellStart"/>
      <w:r w:rsidRPr="009F3441">
        <w:rPr>
          <w:rFonts w:ascii="Times New Roman" w:hAnsi="Times New Roman" w:cs="Times New Roman"/>
          <w:color w:val="000000"/>
          <w:szCs w:val="21"/>
        </w:rPr>
        <w:t>umol</w:t>
      </w:r>
      <w:proofErr w:type="spellEnd"/>
      <w:r w:rsidRPr="009F3441">
        <w:rPr>
          <w:rFonts w:ascii="Times New Roman" w:hAnsi="Times New Roman" w:cs="Times New Roman"/>
          <w:color w:val="000000"/>
          <w:szCs w:val="21"/>
        </w:rPr>
        <w:t>) was added to the mixture, stirred at 20 °C for another 1 h. The reaction was monitored by TLC, it was showed the starting material consumed. Then the mixture was removed in vacuum. The residue was purified by prep-TLC (SiO</w:t>
      </w:r>
      <w:r w:rsidRPr="009F3441">
        <w:rPr>
          <w:rFonts w:ascii="Times New Roman" w:hAnsi="Times New Roman" w:cs="Times New Roman"/>
          <w:color w:val="000000"/>
          <w:szCs w:val="21"/>
          <w:vertAlign w:val="subscript"/>
        </w:rPr>
        <w:t>2</w:t>
      </w:r>
      <w:r w:rsidRPr="009F3441">
        <w:rPr>
          <w:rFonts w:ascii="Times New Roman" w:hAnsi="Times New Roman" w:cs="Times New Roman"/>
          <w:color w:val="000000"/>
          <w:szCs w:val="21"/>
        </w:rPr>
        <w:t xml:space="preserve">, DCM: MeOH = 10:1) to give compound </w:t>
      </w:r>
      <w:r w:rsidRPr="009F3441">
        <w:rPr>
          <w:rFonts w:ascii="Times New Roman" w:hAnsi="Times New Roman" w:cs="Times New Roman"/>
          <w:b/>
          <w:color w:val="000000"/>
          <w:szCs w:val="21"/>
        </w:rPr>
        <w:t>4</w:t>
      </w:r>
      <w:r w:rsidRPr="009F3441">
        <w:rPr>
          <w:rFonts w:ascii="Times New Roman" w:hAnsi="Times New Roman" w:cs="Times New Roman"/>
          <w:color w:val="000000"/>
          <w:szCs w:val="21"/>
        </w:rPr>
        <w:t xml:space="preserve"> (320 mg, 81.7% yield) as a red oil.  </w:t>
      </w:r>
    </w:p>
    <w:p w14:paraId="03D0D03B" w14:textId="1CB0051B" w:rsidR="003B5AD1" w:rsidRDefault="003B5AD1" w:rsidP="00663E70">
      <w:pPr>
        <w:rPr>
          <w:rFonts w:ascii="Times New Roman" w:hAnsi="Times New Roman" w:cs="Times New Roman"/>
          <w:szCs w:val="21"/>
        </w:rPr>
      </w:pPr>
    </w:p>
    <w:p w14:paraId="27C09094" w14:textId="77777777" w:rsidR="00441904" w:rsidRPr="009F3441" w:rsidRDefault="00441904" w:rsidP="00663E70">
      <w:pPr>
        <w:rPr>
          <w:rFonts w:ascii="Times New Roman" w:hAnsi="Times New Roman" w:cs="Times New Roman"/>
          <w:szCs w:val="21"/>
        </w:rPr>
      </w:pPr>
    </w:p>
    <w:p w14:paraId="75B3E9B1" w14:textId="1E073BB1" w:rsidR="00663E70" w:rsidRDefault="00663E70" w:rsidP="00663E70">
      <w:pPr>
        <w:rPr>
          <w:rFonts w:ascii="Times New Roman" w:hAnsi="Times New Roman" w:cs="Times New Roman"/>
          <w:bCs/>
          <w:szCs w:val="21"/>
        </w:rPr>
      </w:pPr>
      <w:r w:rsidRPr="009F3441">
        <w:rPr>
          <w:rFonts w:ascii="Times New Roman" w:hAnsi="Times New Roman" w:cs="Times New Roman"/>
          <w:b/>
          <w:szCs w:val="21"/>
        </w:rPr>
        <w:t>LCMS</w:t>
      </w:r>
      <w:r w:rsidR="00637F3F">
        <w:rPr>
          <w:rFonts w:ascii="Times New Roman" w:hAnsi="Times New Roman" w:cs="Times New Roman"/>
          <w:b/>
          <w:szCs w:val="21"/>
        </w:rPr>
        <w:t xml:space="preserve"> of compound 4</w:t>
      </w:r>
      <w:r w:rsidRPr="009F3441">
        <w:rPr>
          <w:rFonts w:ascii="Times New Roman" w:hAnsi="Times New Roman" w:cs="Times New Roman"/>
          <w:szCs w:val="21"/>
        </w:rPr>
        <w:t xml:space="preserve">: </w:t>
      </w:r>
    </w:p>
    <w:p w14:paraId="3AE35E8D" w14:textId="71E92B9C" w:rsidR="00637F3F" w:rsidRPr="003B5AD1" w:rsidRDefault="003B5AD1" w:rsidP="00663E70">
      <w:pPr>
        <w:rPr>
          <w:rFonts w:ascii="Times New Roman" w:hAnsi="Times New Roman" w:cs="Times New Roman"/>
          <w:bCs/>
          <w:szCs w:val="21"/>
        </w:rPr>
      </w:pPr>
      <w:proofErr w:type="spellStart"/>
      <w:r w:rsidRPr="003B5AD1">
        <w:rPr>
          <w:rFonts w:ascii="Times New Roman" w:hAnsi="Times New Roman" w:cs="Times New Roman" w:hint="eastAsia"/>
          <w:bCs/>
          <w:szCs w:val="21"/>
        </w:rPr>
        <w:t>C</w:t>
      </w:r>
      <w:r w:rsidRPr="003B5AD1">
        <w:rPr>
          <w:rFonts w:ascii="Times New Roman" w:hAnsi="Times New Roman" w:cs="Times New Roman"/>
          <w:bCs/>
          <w:szCs w:val="21"/>
        </w:rPr>
        <w:t>haromatograms</w:t>
      </w:r>
      <w:proofErr w:type="spellEnd"/>
    </w:p>
    <w:p w14:paraId="6A211139" w14:textId="1AE04FE7" w:rsidR="00637F3F" w:rsidRDefault="003B5AD1" w:rsidP="00663E70">
      <w:pPr>
        <w:rPr>
          <w:rFonts w:ascii="Times New Roman" w:hAnsi="Times New Roman" w:cs="Times New Roman"/>
          <w:bCs/>
          <w:szCs w:val="21"/>
        </w:rPr>
      </w:pPr>
      <w:r>
        <w:rPr>
          <w:rFonts w:ascii="Times New Roman" w:hAnsi="Times New Roman" w:cs="Times New Roman"/>
          <w:bCs/>
          <w:noProof/>
          <w:szCs w:val="21"/>
        </w:rPr>
        <mc:AlternateContent>
          <mc:Choice Requires="wps">
            <w:drawing>
              <wp:anchor distT="0" distB="0" distL="114300" distR="114300" simplePos="0" relativeHeight="251660288" behindDoc="0" locked="0" layoutInCell="1" allowOverlap="1" wp14:anchorId="378E15A9" wp14:editId="1CBD4C1C">
                <wp:simplePos x="0" y="0"/>
                <wp:positionH relativeFrom="margin">
                  <wp:align>left</wp:align>
                </wp:positionH>
                <wp:positionV relativeFrom="paragraph">
                  <wp:posOffset>51434</wp:posOffset>
                </wp:positionV>
                <wp:extent cx="5334000" cy="0"/>
                <wp:effectExtent l="0" t="0" r="19050" b="19050"/>
                <wp:wrapNone/>
                <wp:docPr id="4" name="直接连接符 4"/>
                <wp:cNvGraphicFramePr/>
                <a:graphic xmlns:a="http://schemas.openxmlformats.org/drawingml/2006/main">
                  <a:graphicData uri="http://schemas.microsoft.com/office/word/2010/wordprocessingShape">
                    <wps:wsp>
                      <wps:cNvCnPr/>
                      <wps:spPr>
                        <a:xfrm flipV="1">
                          <a:off x="0" y="0"/>
                          <a:ext cx="5334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FA3B8B" id="直接连接符 4" o:spid="_x0000_s1026" style="position:absolute;left:0;text-align:left;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05pt" to="420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" strokecolor="black [3213]" strokeweight=".5pt">
                <v:stroke joinstyle="miter"/>
                <w10:wrap anchorx="margin"/>
              </v:line>
            </w:pict>
          </mc:Fallback>
        </mc:AlternateContent>
      </w:r>
      <w:r w:rsidRPr="003B5AD1">
        <w:rPr>
          <w:rFonts w:ascii="Times New Roman" w:hAnsi="Times New Roman" w:cs="Times New Roman"/>
          <w:bCs/>
          <w:noProof/>
          <w:szCs w:val="21"/>
        </w:rPr>
        <w:drawing>
          <wp:inline distT="0" distB="0" distL="0" distR="0" wp14:anchorId="1E1CF089" wp14:editId="4FEEE15D">
            <wp:extent cx="5274310" cy="3644224"/>
            <wp:effectExtent l="0" t="0" r="2540" b="0"/>
            <wp:docPr id="5" name="图片 5" descr="C:\Users\leome\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Users\leome\Desktop\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74310" cy="3644224"/>
                    </a:xfrm>
                    <a:prstGeom prst="rect">
                      <a:avLst/>
                    </a:prstGeom>
                    <a:noFill/>
                    <a:ln>
                      <a:noFill/>
                    </a:ln>
                  </pic:spPr>
                </pic:pic>
              </a:graphicData>
            </a:graphic>
          </wp:inline>
        </w:drawing>
      </w:r>
    </w:p>
    <w:p w14:paraId="77B9F846" w14:textId="217735B4" w:rsidR="00637F3F" w:rsidRDefault="00637F3F" w:rsidP="00663E70">
      <w:pPr>
        <w:rPr>
          <w:rFonts w:ascii="Times New Roman" w:hAnsi="Times New Roman" w:cs="Times New Roman"/>
          <w:bCs/>
          <w:szCs w:val="21"/>
        </w:rPr>
      </w:pPr>
    </w:p>
    <w:p w14:paraId="7553F17F" w14:textId="3064990D" w:rsidR="00441904" w:rsidRDefault="00441904" w:rsidP="00663E70">
      <w:pPr>
        <w:rPr>
          <w:rFonts w:ascii="Times New Roman" w:hAnsi="Times New Roman" w:cs="Times New Roman"/>
          <w:bCs/>
          <w:szCs w:val="21"/>
        </w:rPr>
      </w:pPr>
    </w:p>
    <w:p w14:paraId="1E5045FE" w14:textId="0899D294" w:rsidR="00441904" w:rsidRDefault="00441904" w:rsidP="00663E70">
      <w:pPr>
        <w:rPr>
          <w:rFonts w:ascii="Times New Roman" w:hAnsi="Times New Roman" w:cs="Times New Roman"/>
          <w:bCs/>
          <w:szCs w:val="21"/>
        </w:rPr>
      </w:pPr>
    </w:p>
    <w:p w14:paraId="10303F2D" w14:textId="25F458CC" w:rsidR="00441904" w:rsidRDefault="00441904" w:rsidP="00663E70">
      <w:pPr>
        <w:rPr>
          <w:rFonts w:ascii="Times New Roman" w:hAnsi="Times New Roman" w:cs="Times New Roman"/>
          <w:bCs/>
          <w:szCs w:val="21"/>
        </w:rPr>
      </w:pPr>
    </w:p>
    <w:p w14:paraId="29FF4D79" w14:textId="424BD9BF" w:rsidR="00441904" w:rsidRDefault="00441904" w:rsidP="00663E70">
      <w:pPr>
        <w:rPr>
          <w:rFonts w:ascii="Times New Roman" w:hAnsi="Times New Roman" w:cs="Times New Roman"/>
          <w:bCs/>
          <w:szCs w:val="21"/>
        </w:rPr>
      </w:pPr>
    </w:p>
    <w:p w14:paraId="72ED5677" w14:textId="161B0A85" w:rsidR="00441904" w:rsidRDefault="00441904" w:rsidP="00663E70">
      <w:pPr>
        <w:rPr>
          <w:rFonts w:ascii="Times New Roman" w:hAnsi="Times New Roman" w:cs="Times New Roman"/>
          <w:bCs/>
          <w:szCs w:val="21"/>
        </w:rPr>
      </w:pPr>
    </w:p>
    <w:p w14:paraId="266F4A63" w14:textId="1685890A" w:rsidR="00441904" w:rsidRDefault="00441904" w:rsidP="00663E70">
      <w:pPr>
        <w:rPr>
          <w:rFonts w:ascii="Times New Roman" w:hAnsi="Times New Roman" w:cs="Times New Roman"/>
          <w:bCs/>
          <w:szCs w:val="21"/>
        </w:rPr>
      </w:pPr>
    </w:p>
    <w:p w14:paraId="0BF465A4" w14:textId="333BAB94" w:rsidR="00637F3F" w:rsidRDefault="00441904" w:rsidP="00663E70">
      <w:pPr>
        <w:rPr>
          <w:rFonts w:ascii="Times New Roman" w:hAnsi="Times New Roman" w:cs="Times New Roman"/>
          <w:bCs/>
          <w:szCs w:val="21"/>
        </w:rPr>
      </w:pPr>
      <w:r>
        <w:rPr>
          <w:rFonts w:ascii="Times New Roman" w:hAnsi="Times New Roman" w:cs="Times New Roman" w:hint="eastAsia"/>
          <w:bCs/>
          <w:szCs w:val="21"/>
        </w:rPr>
        <w:lastRenderedPageBreak/>
        <w:t>S</w:t>
      </w:r>
      <w:r>
        <w:rPr>
          <w:rFonts w:ascii="Times New Roman" w:hAnsi="Times New Roman" w:cs="Times New Roman"/>
          <w:bCs/>
          <w:szCs w:val="21"/>
        </w:rPr>
        <w:t>pectra</w:t>
      </w:r>
    </w:p>
    <w:p w14:paraId="33CC409D" w14:textId="5D777A6C" w:rsidR="00637F3F" w:rsidRDefault="00441904" w:rsidP="00663E70">
      <w:pPr>
        <w:rPr>
          <w:rFonts w:ascii="Times New Roman" w:hAnsi="Times New Roman" w:cs="Times New Roman"/>
          <w:bCs/>
          <w:szCs w:val="21"/>
        </w:rPr>
      </w:pPr>
      <w:r w:rsidRPr="00441904">
        <w:rPr>
          <w:rFonts w:ascii="Times New Roman" w:hAnsi="Times New Roman" w:cs="Times New Roman"/>
          <w:bCs/>
          <w:noProof/>
          <w:szCs w:val="21"/>
        </w:rPr>
        <w:drawing>
          <wp:inline distT="0" distB="0" distL="0" distR="0" wp14:anchorId="2A47CBB5" wp14:editId="687C073A">
            <wp:extent cx="5175849" cy="6732424"/>
            <wp:effectExtent l="0" t="0" r="6350" b="0"/>
            <wp:docPr id="7" name="图片 7" descr="C:\Users\leome\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Users\leome\Desktop\2.pn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4580" r="12982"/>
                    <a:stretch/>
                  </pic:blipFill>
                  <pic:spPr bwMode="auto">
                    <a:xfrm>
                      <a:off x="0" y="0"/>
                      <a:ext cx="5188737" cy="6749189"/>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bCs/>
          <w:noProof/>
          <w:szCs w:val="21"/>
        </w:rPr>
        <mc:AlternateContent>
          <mc:Choice Requires="wps">
            <w:drawing>
              <wp:anchor distT="0" distB="0" distL="114300" distR="114300" simplePos="0" relativeHeight="251662336" behindDoc="0" locked="0" layoutInCell="1" allowOverlap="1" wp14:anchorId="5D8C1553" wp14:editId="621AED2A">
                <wp:simplePos x="0" y="0"/>
                <wp:positionH relativeFrom="margin">
                  <wp:posOffset>0</wp:posOffset>
                </wp:positionH>
                <wp:positionV relativeFrom="paragraph">
                  <wp:posOffset>-635</wp:posOffset>
                </wp:positionV>
                <wp:extent cx="5334000" cy="0"/>
                <wp:effectExtent l="0" t="0" r="19050" b="19050"/>
                <wp:wrapNone/>
                <wp:docPr id="6" name="直接连接符 6"/>
                <wp:cNvGraphicFramePr/>
                <a:graphic xmlns:a="http://schemas.openxmlformats.org/drawingml/2006/main">
                  <a:graphicData uri="http://schemas.microsoft.com/office/word/2010/wordprocessingShape">
                    <wps:wsp>
                      <wps:cNvCnPr/>
                      <wps:spPr>
                        <a:xfrm flipV="1">
                          <a:off x="0" y="0"/>
                          <a:ext cx="5334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3AB19E" id="直接连接符 6"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2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" strokecolor="black [3213]" strokeweight=".5pt">
                <v:stroke joinstyle="miter"/>
                <w10:wrap anchorx="margin"/>
              </v:line>
            </w:pict>
          </mc:Fallback>
        </mc:AlternateContent>
      </w:r>
    </w:p>
    <w:p w14:paraId="5952FD10" w14:textId="54380B26" w:rsidR="00637F3F" w:rsidRDefault="00637F3F" w:rsidP="00663E70">
      <w:pPr>
        <w:rPr>
          <w:rFonts w:ascii="Times New Roman" w:hAnsi="Times New Roman" w:cs="Times New Roman"/>
          <w:bCs/>
          <w:szCs w:val="21"/>
        </w:rPr>
      </w:pPr>
    </w:p>
    <w:p w14:paraId="693C95E7" w14:textId="77777777" w:rsidR="00663E70" w:rsidRPr="009F3441" w:rsidRDefault="00663E70" w:rsidP="00663E70">
      <w:pPr>
        <w:spacing w:after="100" w:afterAutospacing="1"/>
        <w:rPr>
          <w:rFonts w:ascii="Times New Roman" w:hAnsi="Times New Roman" w:cs="Times New Roman"/>
          <w:szCs w:val="21"/>
          <w:lang w:val="pt-BR"/>
        </w:rPr>
      </w:pPr>
      <w:bookmarkStart w:id="3" w:name="OLE_LINK6"/>
      <w:bookmarkStart w:id="4" w:name="OLE_LINK7"/>
      <w:r w:rsidRPr="009F3441">
        <w:rPr>
          <w:rFonts w:ascii="Times New Roman" w:eastAsia="KaiTi_GB2312" w:hAnsi="Times New Roman" w:cs="Times New Roman"/>
          <w:b/>
          <w:bCs/>
          <w:i/>
          <w:iCs/>
          <w:szCs w:val="21"/>
          <w:lang w:val="pt-BR"/>
        </w:rPr>
        <w:t>General procedure for preparation of compound</w:t>
      </w:r>
      <w:r w:rsidRPr="009F3441">
        <w:rPr>
          <w:rFonts w:ascii="Times New Roman" w:eastAsia="KaiTi_GB2312" w:hAnsi="Times New Roman" w:cs="Times New Roman"/>
          <w:b/>
          <w:szCs w:val="21"/>
          <w:lang w:val="pt-BR"/>
        </w:rPr>
        <w:t xml:space="preserve"> </w:t>
      </w:r>
      <w:r w:rsidRPr="009F3441">
        <w:rPr>
          <w:rFonts w:ascii="Times New Roman" w:eastAsia="KaiTi_GB2312" w:hAnsi="Times New Roman" w:cs="Times New Roman"/>
          <w:b/>
          <w:i/>
          <w:szCs w:val="21"/>
          <w:lang w:val="pt-BR"/>
        </w:rPr>
        <w:t>5</w:t>
      </w:r>
    </w:p>
    <w:bookmarkEnd w:id="3"/>
    <w:bookmarkEnd w:id="4"/>
    <w:p w14:paraId="544FB3CE" w14:textId="77777777" w:rsidR="00663E70" w:rsidRPr="009F3441" w:rsidRDefault="00663E70" w:rsidP="00663E70">
      <w:pPr>
        <w:jc w:val="left"/>
        <w:rPr>
          <w:rFonts w:ascii="Times New Roman" w:hAnsi="Times New Roman" w:cs="Times New Roman"/>
          <w:szCs w:val="21"/>
        </w:rPr>
      </w:pPr>
      <w:r w:rsidRPr="009F3441">
        <w:rPr>
          <w:rFonts w:ascii="Times New Roman" w:hAnsi="Times New Roman" w:cs="Times New Roman"/>
          <w:szCs w:val="21"/>
        </w:rPr>
        <w:object w:dxaOrig="9515" w:dyaOrig="2799" w14:anchorId="707FF59C">
          <v:shape id="_x0000_i1028" type="#_x0000_t75" style="width:328.5pt;height:96.75pt" o:ole="">
            <v:imagedata r:id="rId18" o:title=""/>
          </v:shape>
          <o:OLEObject Type="Embed" ProgID="ChemDraw.Document.6.0" ShapeID="_x0000_i1028" DrawAspect="Content" ObjectID="_1708760620" r:id="rId19"/>
        </w:object>
      </w:r>
    </w:p>
    <w:p w14:paraId="10B1CD77" w14:textId="77777777" w:rsidR="00663E70" w:rsidRPr="009F3441" w:rsidRDefault="00663E70" w:rsidP="00663E70">
      <w:pPr>
        <w:pStyle w:val="NormalWeb"/>
        <w:jc w:val="both"/>
        <w:rPr>
          <w:color w:val="000000"/>
          <w:sz w:val="21"/>
          <w:szCs w:val="21"/>
        </w:rPr>
      </w:pPr>
      <w:r w:rsidRPr="009F3441">
        <w:rPr>
          <w:color w:val="000000"/>
          <w:sz w:val="21"/>
          <w:szCs w:val="21"/>
        </w:rPr>
        <w:lastRenderedPageBreak/>
        <w:t xml:space="preserve">To a solution of compound 4 (320 mg, 344 </w:t>
      </w:r>
      <w:proofErr w:type="spellStart"/>
      <w:r w:rsidRPr="009F3441">
        <w:rPr>
          <w:color w:val="000000"/>
          <w:sz w:val="21"/>
          <w:szCs w:val="21"/>
        </w:rPr>
        <w:t>umol</w:t>
      </w:r>
      <w:proofErr w:type="spellEnd"/>
      <w:r w:rsidRPr="009F3441">
        <w:rPr>
          <w:color w:val="000000"/>
          <w:sz w:val="21"/>
          <w:szCs w:val="21"/>
        </w:rPr>
        <w:t xml:space="preserve">) in </w:t>
      </w:r>
      <w:proofErr w:type="spellStart"/>
      <w:r w:rsidRPr="009F3441">
        <w:rPr>
          <w:color w:val="000000"/>
          <w:sz w:val="21"/>
          <w:szCs w:val="21"/>
        </w:rPr>
        <w:t>EtOAc</w:t>
      </w:r>
      <w:proofErr w:type="spellEnd"/>
      <w:r w:rsidRPr="009F3441">
        <w:rPr>
          <w:color w:val="000000"/>
          <w:sz w:val="21"/>
          <w:szCs w:val="21"/>
        </w:rPr>
        <w:t xml:space="preserve"> (3.00 mL) was added HCl/</w:t>
      </w:r>
      <w:proofErr w:type="spellStart"/>
      <w:r w:rsidRPr="009F3441">
        <w:rPr>
          <w:color w:val="000000"/>
          <w:sz w:val="21"/>
          <w:szCs w:val="21"/>
        </w:rPr>
        <w:t>EtOAc</w:t>
      </w:r>
      <w:proofErr w:type="spellEnd"/>
      <w:r w:rsidRPr="009F3441">
        <w:rPr>
          <w:color w:val="000000"/>
          <w:sz w:val="21"/>
          <w:szCs w:val="21"/>
        </w:rPr>
        <w:t xml:space="preserve"> (4.00 M, 86.2 </w:t>
      </w:r>
      <w:proofErr w:type="spellStart"/>
      <w:proofErr w:type="gramStart"/>
      <w:r w:rsidRPr="009F3441">
        <w:rPr>
          <w:color w:val="000000"/>
          <w:sz w:val="21"/>
          <w:szCs w:val="21"/>
        </w:rPr>
        <w:t>uL</w:t>
      </w:r>
      <w:proofErr w:type="spellEnd"/>
      <w:r w:rsidRPr="009F3441">
        <w:rPr>
          <w:color w:val="000000"/>
          <w:sz w:val="21"/>
          <w:szCs w:val="21"/>
        </w:rPr>
        <w:t>)  .</w:t>
      </w:r>
      <w:proofErr w:type="gramEnd"/>
      <w:r w:rsidRPr="009F3441">
        <w:rPr>
          <w:color w:val="000000"/>
          <w:sz w:val="21"/>
          <w:szCs w:val="21"/>
        </w:rPr>
        <w:t xml:space="preserve">The mixture was stirred at 20 °C for 30 min. The reaction was monitored by TLC, it was showed the starting material consumed. The mixture was removed in vacuum and the crude product was not purified and used for next step directly to give compound </w:t>
      </w:r>
      <w:r w:rsidRPr="009F3441">
        <w:rPr>
          <w:b/>
          <w:color w:val="000000"/>
          <w:sz w:val="21"/>
          <w:szCs w:val="21"/>
        </w:rPr>
        <w:t>5</w:t>
      </w:r>
      <w:r w:rsidRPr="009F3441">
        <w:rPr>
          <w:color w:val="000000"/>
          <w:sz w:val="21"/>
          <w:szCs w:val="21"/>
        </w:rPr>
        <w:t xml:space="preserve"> (260 mg, 81.9% yield) as a red oil. </w:t>
      </w:r>
    </w:p>
    <w:p w14:paraId="4AD5DE19" w14:textId="4D3A44FD" w:rsidR="00D040F9" w:rsidRDefault="00D040F9" w:rsidP="00663E70">
      <w:pPr>
        <w:rPr>
          <w:rFonts w:ascii="Times New Roman" w:hAnsi="Times New Roman" w:cs="Times New Roman"/>
          <w:szCs w:val="21"/>
        </w:rPr>
      </w:pPr>
      <w:r w:rsidRPr="009F3441">
        <w:rPr>
          <w:rFonts w:ascii="Times New Roman" w:hAnsi="Times New Roman" w:cs="Times New Roman"/>
          <w:b/>
          <w:szCs w:val="21"/>
        </w:rPr>
        <w:t>LCMS</w:t>
      </w:r>
      <w:r>
        <w:rPr>
          <w:rFonts w:ascii="Times New Roman" w:hAnsi="Times New Roman" w:cs="Times New Roman"/>
          <w:b/>
          <w:szCs w:val="21"/>
        </w:rPr>
        <w:t xml:space="preserve"> of compound 5</w:t>
      </w:r>
      <w:r w:rsidRPr="009F3441">
        <w:rPr>
          <w:rFonts w:ascii="Times New Roman" w:hAnsi="Times New Roman" w:cs="Times New Roman"/>
          <w:szCs w:val="21"/>
        </w:rPr>
        <w:t>:</w:t>
      </w:r>
    </w:p>
    <w:p w14:paraId="6BF24AB7" w14:textId="77777777" w:rsidR="00D040F9" w:rsidRPr="003B5AD1" w:rsidRDefault="00D040F9" w:rsidP="00D040F9">
      <w:pPr>
        <w:rPr>
          <w:rFonts w:ascii="Times New Roman" w:hAnsi="Times New Roman" w:cs="Times New Roman"/>
          <w:bCs/>
          <w:szCs w:val="21"/>
        </w:rPr>
      </w:pPr>
      <w:proofErr w:type="spellStart"/>
      <w:r w:rsidRPr="003B5AD1">
        <w:rPr>
          <w:rFonts w:ascii="Times New Roman" w:hAnsi="Times New Roman" w:cs="Times New Roman" w:hint="eastAsia"/>
          <w:bCs/>
          <w:szCs w:val="21"/>
        </w:rPr>
        <w:t>C</w:t>
      </w:r>
      <w:r w:rsidRPr="003B5AD1">
        <w:rPr>
          <w:rFonts w:ascii="Times New Roman" w:hAnsi="Times New Roman" w:cs="Times New Roman"/>
          <w:bCs/>
          <w:szCs w:val="21"/>
        </w:rPr>
        <w:t>haromatograms</w:t>
      </w:r>
      <w:proofErr w:type="spellEnd"/>
    </w:p>
    <w:p w14:paraId="4F758EC0" w14:textId="41B4C21C" w:rsidR="00D040F9" w:rsidRDefault="0033689F" w:rsidP="0033689F">
      <w:pPr>
        <w:jc w:val="center"/>
        <w:rPr>
          <w:rFonts w:ascii="Times New Roman" w:hAnsi="Times New Roman" w:cs="Times New Roman"/>
          <w:b/>
          <w:szCs w:val="21"/>
        </w:rPr>
      </w:pPr>
      <w:r w:rsidRPr="0033689F">
        <w:rPr>
          <w:rFonts w:ascii="Times New Roman" w:hAnsi="Times New Roman" w:cs="Times New Roman"/>
          <w:b/>
          <w:noProof/>
          <w:szCs w:val="21"/>
        </w:rPr>
        <w:drawing>
          <wp:inline distT="0" distB="0" distL="0" distR="0" wp14:anchorId="1586FFAA" wp14:editId="5F11D3DF">
            <wp:extent cx="5069433" cy="3540213"/>
            <wp:effectExtent l="0" t="0" r="0" b="3175"/>
            <wp:docPr id="9" name="图片 9" descr="C:\Users\leome\Desktop\Acrobat 文档_页面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leome\Desktop\Acrobat 文档_页面_1.pn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4865" r="12686"/>
                    <a:stretch/>
                  </pic:blipFill>
                  <pic:spPr bwMode="auto">
                    <a:xfrm>
                      <a:off x="0" y="0"/>
                      <a:ext cx="5193952" cy="3627170"/>
                    </a:xfrm>
                    <a:prstGeom prst="rect">
                      <a:avLst/>
                    </a:prstGeom>
                    <a:noFill/>
                    <a:ln>
                      <a:noFill/>
                    </a:ln>
                    <a:extLst>
                      <a:ext uri="{53640926-AAD7-44D8-BBD7-CCE9431645EC}">
                        <a14:shadowObscured xmlns:a14="http://schemas.microsoft.com/office/drawing/2010/main"/>
                      </a:ext>
                    </a:extLst>
                  </pic:spPr>
                </pic:pic>
              </a:graphicData>
            </a:graphic>
          </wp:inline>
        </w:drawing>
      </w:r>
      <w:r w:rsidR="00D040F9">
        <w:rPr>
          <w:rFonts w:ascii="Times New Roman" w:hAnsi="Times New Roman" w:cs="Times New Roman"/>
          <w:bCs/>
          <w:noProof/>
          <w:szCs w:val="21"/>
        </w:rPr>
        <mc:AlternateContent>
          <mc:Choice Requires="wps">
            <w:drawing>
              <wp:anchor distT="0" distB="0" distL="114300" distR="114300" simplePos="0" relativeHeight="251664384" behindDoc="0" locked="0" layoutInCell="1" allowOverlap="1" wp14:anchorId="303A296A" wp14:editId="42539F8C">
                <wp:simplePos x="0" y="0"/>
                <wp:positionH relativeFrom="margin">
                  <wp:posOffset>0</wp:posOffset>
                </wp:positionH>
                <wp:positionV relativeFrom="paragraph">
                  <wp:posOffset>-635</wp:posOffset>
                </wp:positionV>
                <wp:extent cx="5334000" cy="0"/>
                <wp:effectExtent l="0" t="0" r="19050" b="19050"/>
                <wp:wrapNone/>
                <wp:docPr id="8" name="直接连接符 8"/>
                <wp:cNvGraphicFramePr/>
                <a:graphic xmlns:a="http://schemas.openxmlformats.org/drawingml/2006/main">
                  <a:graphicData uri="http://schemas.microsoft.com/office/word/2010/wordprocessingShape">
                    <wps:wsp>
                      <wps:cNvCnPr/>
                      <wps:spPr>
                        <a:xfrm flipV="1">
                          <a:off x="0" y="0"/>
                          <a:ext cx="5334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926ED3" id="直接连接符 8" o:spid="_x0000_s1026" style="position:absolute;left:0;text-align:left;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2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" strokecolor="black [3213]" strokeweight=".5pt">
                <v:stroke joinstyle="miter"/>
                <w10:wrap anchorx="margin"/>
              </v:line>
            </w:pict>
          </mc:Fallback>
        </mc:AlternateContent>
      </w:r>
    </w:p>
    <w:p w14:paraId="01EA49FE" w14:textId="77777777" w:rsidR="0033689F" w:rsidRDefault="0033689F" w:rsidP="0033689F">
      <w:pPr>
        <w:rPr>
          <w:rFonts w:ascii="Times New Roman" w:hAnsi="Times New Roman" w:cs="Times New Roman"/>
          <w:bCs/>
          <w:szCs w:val="21"/>
        </w:rPr>
      </w:pPr>
      <w:r>
        <w:rPr>
          <w:rFonts w:ascii="Times New Roman" w:hAnsi="Times New Roman" w:cs="Times New Roman" w:hint="eastAsia"/>
          <w:bCs/>
          <w:szCs w:val="21"/>
        </w:rPr>
        <w:t>S</w:t>
      </w:r>
      <w:r>
        <w:rPr>
          <w:rFonts w:ascii="Times New Roman" w:hAnsi="Times New Roman" w:cs="Times New Roman"/>
          <w:bCs/>
          <w:szCs w:val="21"/>
        </w:rPr>
        <w:t>pectra</w:t>
      </w:r>
    </w:p>
    <w:p w14:paraId="6F6A0360" w14:textId="5E9D824A" w:rsidR="00D040F9" w:rsidRDefault="0033689F" w:rsidP="00663E70">
      <w:pPr>
        <w:rPr>
          <w:rFonts w:ascii="Times New Roman" w:hAnsi="Times New Roman" w:cs="Times New Roman"/>
          <w:b/>
          <w:szCs w:val="21"/>
        </w:rPr>
      </w:pPr>
      <w:r w:rsidRPr="0033689F">
        <w:rPr>
          <w:rFonts w:ascii="Times New Roman" w:hAnsi="Times New Roman" w:cs="Times New Roman"/>
          <w:b/>
          <w:noProof/>
          <w:szCs w:val="21"/>
        </w:rPr>
        <w:drawing>
          <wp:inline distT="0" distB="0" distL="0" distR="0" wp14:anchorId="276FE85E" wp14:editId="5DFD793D">
            <wp:extent cx="5062119" cy="3538135"/>
            <wp:effectExtent l="0" t="0" r="5715" b="5715"/>
            <wp:docPr id="11" name="图片 11" descr="C:\Users\leome\Desktop\Acrobat 文档_页面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C:\Users\leome\Desktop\Acrobat 文档_页面_2.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69374" cy="3543206"/>
                    </a:xfrm>
                    <a:prstGeom prst="rect">
                      <a:avLst/>
                    </a:prstGeom>
                    <a:noFill/>
                    <a:ln>
                      <a:noFill/>
                    </a:ln>
                  </pic:spPr>
                </pic:pic>
              </a:graphicData>
            </a:graphic>
          </wp:inline>
        </w:drawing>
      </w:r>
      <w:r>
        <w:rPr>
          <w:rFonts w:ascii="Times New Roman" w:hAnsi="Times New Roman" w:cs="Times New Roman"/>
          <w:bCs/>
          <w:noProof/>
          <w:szCs w:val="21"/>
        </w:rPr>
        <mc:AlternateContent>
          <mc:Choice Requires="wps">
            <w:drawing>
              <wp:anchor distT="0" distB="0" distL="114300" distR="114300" simplePos="0" relativeHeight="251666432" behindDoc="0" locked="0" layoutInCell="1" allowOverlap="1" wp14:anchorId="293B31B6" wp14:editId="348BE0D5">
                <wp:simplePos x="0" y="0"/>
                <wp:positionH relativeFrom="margin">
                  <wp:posOffset>0</wp:posOffset>
                </wp:positionH>
                <wp:positionV relativeFrom="paragraph">
                  <wp:posOffset>13665</wp:posOffset>
                </wp:positionV>
                <wp:extent cx="5334000" cy="0"/>
                <wp:effectExtent l="0" t="0" r="19050" b="19050"/>
                <wp:wrapNone/>
                <wp:docPr id="10" name="直接连接符 10"/>
                <wp:cNvGraphicFramePr/>
                <a:graphic xmlns:a="http://schemas.openxmlformats.org/drawingml/2006/main">
                  <a:graphicData uri="http://schemas.microsoft.com/office/word/2010/wordprocessingShape">
                    <wps:wsp>
                      <wps:cNvCnPr/>
                      <wps:spPr>
                        <a:xfrm flipV="1">
                          <a:off x="0" y="0"/>
                          <a:ext cx="5334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919C97" id="直接连接符 10" o:spid="_x0000_s1026" style="position:absolute;left:0;text-align:left;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1pt" to="420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" strokecolor="black [3213]" strokeweight=".5pt">
                <v:stroke joinstyle="miter"/>
                <w10:wrap anchorx="margin"/>
              </v:line>
            </w:pict>
          </mc:Fallback>
        </mc:AlternateContent>
      </w:r>
    </w:p>
    <w:p w14:paraId="7DD5C749" w14:textId="77777777" w:rsidR="00663E70" w:rsidRPr="009F3441" w:rsidRDefault="00663E70" w:rsidP="00663E70">
      <w:pPr>
        <w:spacing w:after="100" w:afterAutospacing="1"/>
        <w:rPr>
          <w:rFonts w:ascii="Times New Roman" w:hAnsi="Times New Roman" w:cs="Times New Roman"/>
          <w:szCs w:val="21"/>
          <w:lang w:val="pt-BR"/>
        </w:rPr>
      </w:pPr>
      <w:r w:rsidRPr="009F3441">
        <w:rPr>
          <w:rFonts w:ascii="Times New Roman" w:eastAsia="KaiTi_GB2312" w:hAnsi="Times New Roman" w:cs="Times New Roman"/>
          <w:b/>
          <w:bCs/>
          <w:i/>
          <w:iCs/>
          <w:szCs w:val="21"/>
          <w:lang w:val="pt-BR"/>
        </w:rPr>
        <w:lastRenderedPageBreak/>
        <w:t>General procedure for preparation of compound</w:t>
      </w:r>
      <w:r w:rsidRPr="009F3441">
        <w:rPr>
          <w:rFonts w:ascii="Times New Roman" w:eastAsia="KaiTi_GB2312" w:hAnsi="Times New Roman" w:cs="Times New Roman"/>
          <w:b/>
          <w:szCs w:val="21"/>
          <w:lang w:val="pt-BR"/>
        </w:rPr>
        <w:t xml:space="preserve"> </w:t>
      </w:r>
      <w:r w:rsidRPr="009F3441">
        <w:rPr>
          <w:rFonts w:ascii="Times New Roman" w:eastAsia="KaiTi_GB2312" w:hAnsi="Times New Roman" w:cs="Times New Roman"/>
          <w:b/>
          <w:i/>
          <w:szCs w:val="21"/>
          <w:lang w:val="pt-BR"/>
        </w:rPr>
        <w:t>6</w:t>
      </w:r>
    </w:p>
    <w:p w14:paraId="0D4B31D6" w14:textId="33B7E8C0" w:rsidR="00663E70" w:rsidRPr="009F3441" w:rsidRDefault="00C52194" w:rsidP="00663E70">
      <w:pPr>
        <w:jc w:val="left"/>
        <w:rPr>
          <w:rFonts w:ascii="Times New Roman" w:hAnsi="Times New Roman" w:cs="Times New Roman"/>
          <w:szCs w:val="21"/>
        </w:rPr>
      </w:pPr>
      <w:r w:rsidRPr="009F3441">
        <w:rPr>
          <w:rFonts w:ascii="Times New Roman" w:hAnsi="Times New Roman" w:cs="Times New Roman"/>
          <w:szCs w:val="21"/>
        </w:rPr>
        <w:object w:dxaOrig="12627" w:dyaOrig="3182" w14:anchorId="71828836">
          <v:shape id="_x0000_i1029" type="#_x0000_t75" style="width:416.25pt;height:105pt" o:ole="">
            <v:imagedata r:id="rId22" o:title=""/>
          </v:shape>
          <o:OLEObject Type="Embed" ProgID="ChemDraw.Document.6.0" ShapeID="_x0000_i1029" DrawAspect="Content" ObjectID="_1708760621" r:id="rId23"/>
        </w:object>
      </w:r>
    </w:p>
    <w:p w14:paraId="5A5198C8" w14:textId="77777777" w:rsidR="00C52194" w:rsidRDefault="00C52194" w:rsidP="00663E70">
      <w:pPr>
        <w:autoSpaceDE w:val="0"/>
        <w:autoSpaceDN w:val="0"/>
        <w:adjustRightInd w:val="0"/>
        <w:rPr>
          <w:rFonts w:ascii="Times New Roman" w:hAnsi="Times New Roman" w:cs="Times New Roman"/>
          <w:color w:val="000000"/>
          <w:kern w:val="0"/>
          <w:szCs w:val="21"/>
        </w:rPr>
      </w:pPr>
    </w:p>
    <w:p w14:paraId="18C38B07" w14:textId="49443FD5" w:rsidR="00663E70" w:rsidRDefault="00663E70" w:rsidP="00663E70">
      <w:pPr>
        <w:autoSpaceDE w:val="0"/>
        <w:autoSpaceDN w:val="0"/>
        <w:adjustRightInd w:val="0"/>
        <w:rPr>
          <w:rFonts w:ascii="Times New Roman" w:hAnsi="Times New Roman" w:cs="Times New Roman"/>
          <w:color w:val="000000"/>
          <w:kern w:val="0"/>
          <w:szCs w:val="21"/>
        </w:rPr>
      </w:pPr>
      <w:r w:rsidRPr="009F3441">
        <w:rPr>
          <w:rFonts w:ascii="Times New Roman" w:hAnsi="Times New Roman" w:cs="Times New Roman"/>
          <w:color w:val="000000"/>
          <w:kern w:val="0"/>
          <w:szCs w:val="21"/>
        </w:rPr>
        <w:t xml:space="preserve">To a solution of compound </w:t>
      </w:r>
      <w:r w:rsidRPr="009F3441">
        <w:rPr>
          <w:rFonts w:ascii="Times New Roman" w:hAnsi="Times New Roman" w:cs="Times New Roman"/>
          <w:b/>
          <w:color w:val="000000"/>
          <w:kern w:val="0"/>
          <w:szCs w:val="21"/>
        </w:rPr>
        <w:t>6</w:t>
      </w:r>
      <w:r w:rsidRPr="009F3441">
        <w:rPr>
          <w:rFonts w:ascii="Times New Roman" w:hAnsi="Times New Roman" w:cs="Times New Roman"/>
          <w:color w:val="000000"/>
          <w:kern w:val="0"/>
          <w:szCs w:val="21"/>
        </w:rPr>
        <w:t xml:space="preserve"> (159 mg, 628 </w:t>
      </w:r>
      <w:proofErr w:type="spellStart"/>
      <w:r w:rsidRPr="009F3441">
        <w:rPr>
          <w:rFonts w:ascii="Times New Roman" w:hAnsi="Times New Roman" w:cs="Times New Roman"/>
          <w:color w:val="000000"/>
          <w:kern w:val="0"/>
          <w:szCs w:val="21"/>
        </w:rPr>
        <w:t>umol</w:t>
      </w:r>
      <w:proofErr w:type="spellEnd"/>
      <w:r w:rsidRPr="009F3441">
        <w:rPr>
          <w:rFonts w:ascii="Times New Roman" w:hAnsi="Times New Roman" w:cs="Times New Roman"/>
          <w:color w:val="000000"/>
          <w:kern w:val="0"/>
          <w:szCs w:val="21"/>
        </w:rPr>
        <w:t xml:space="preserve">) in DMF (2 mL) was added HATU (143 mg, 376 </w:t>
      </w:r>
      <w:proofErr w:type="spellStart"/>
      <w:r w:rsidRPr="009F3441">
        <w:rPr>
          <w:rFonts w:ascii="Times New Roman" w:hAnsi="Times New Roman" w:cs="Times New Roman"/>
          <w:color w:val="000000"/>
          <w:kern w:val="0"/>
          <w:szCs w:val="21"/>
        </w:rPr>
        <w:t>umol</w:t>
      </w:r>
      <w:proofErr w:type="spellEnd"/>
      <w:r w:rsidRPr="009F3441">
        <w:rPr>
          <w:rFonts w:ascii="Times New Roman" w:hAnsi="Times New Roman" w:cs="Times New Roman"/>
          <w:color w:val="000000"/>
          <w:kern w:val="0"/>
          <w:szCs w:val="21"/>
        </w:rPr>
        <w:t xml:space="preserve">) and DIEA (162 mg, 1.26 mmol), stirred at 20 °C for 15 min, then compound </w:t>
      </w:r>
      <w:r w:rsidRPr="009F3441">
        <w:rPr>
          <w:rFonts w:ascii="Times New Roman" w:hAnsi="Times New Roman" w:cs="Times New Roman"/>
          <w:b/>
          <w:color w:val="000000"/>
          <w:kern w:val="0"/>
          <w:szCs w:val="21"/>
        </w:rPr>
        <w:t xml:space="preserve">5 </w:t>
      </w:r>
      <w:r w:rsidRPr="009F3441">
        <w:rPr>
          <w:rFonts w:ascii="Times New Roman" w:hAnsi="Times New Roman" w:cs="Times New Roman"/>
          <w:color w:val="000000"/>
          <w:kern w:val="0"/>
          <w:szCs w:val="21"/>
        </w:rPr>
        <w:t xml:space="preserve">(260 mg, 314umol) was added to the mixture, stirred at 20 °C for another 1 h.  The reaction was monitored by TLC, it was showed the starting material consumed. The mixture was removed in vacuum. The residue was purified by prep-TLC (SiO2, DCM: MeOH = 10:1) to give compound </w:t>
      </w:r>
      <w:r w:rsidRPr="009F3441">
        <w:rPr>
          <w:rFonts w:ascii="Times New Roman" w:hAnsi="Times New Roman" w:cs="Times New Roman"/>
          <w:b/>
          <w:color w:val="000000"/>
          <w:kern w:val="0"/>
          <w:szCs w:val="21"/>
        </w:rPr>
        <w:t xml:space="preserve">7 </w:t>
      </w:r>
      <w:r w:rsidRPr="009F3441">
        <w:rPr>
          <w:rFonts w:ascii="Times New Roman" w:hAnsi="Times New Roman" w:cs="Times New Roman"/>
          <w:color w:val="000000"/>
          <w:kern w:val="0"/>
          <w:szCs w:val="21"/>
        </w:rPr>
        <w:t>(300 mg, 86.53% yield) as a red oil.</w:t>
      </w:r>
    </w:p>
    <w:p w14:paraId="3768CAA9" w14:textId="77777777" w:rsidR="00C52194" w:rsidRPr="009F3441" w:rsidRDefault="00C52194" w:rsidP="00663E70">
      <w:pPr>
        <w:autoSpaceDE w:val="0"/>
        <w:autoSpaceDN w:val="0"/>
        <w:adjustRightInd w:val="0"/>
        <w:rPr>
          <w:rFonts w:ascii="Times New Roman" w:hAnsi="Times New Roman" w:cs="Times New Roman"/>
          <w:color w:val="000000"/>
          <w:kern w:val="0"/>
          <w:szCs w:val="21"/>
        </w:rPr>
      </w:pPr>
    </w:p>
    <w:p w14:paraId="7FB5FD56" w14:textId="78229280" w:rsidR="00663E70" w:rsidRPr="009F3441" w:rsidRDefault="00663E70" w:rsidP="00663E70">
      <w:pPr>
        <w:rPr>
          <w:rFonts w:ascii="Times New Roman" w:hAnsi="Times New Roman" w:cs="Times New Roman"/>
          <w:color w:val="FF0000"/>
          <w:kern w:val="0"/>
          <w:szCs w:val="21"/>
          <w:lang w:val="pt-BR"/>
        </w:rPr>
      </w:pPr>
      <w:r w:rsidRPr="009F3441">
        <w:rPr>
          <w:rFonts w:ascii="Times New Roman" w:hAnsi="Times New Roman" w:cs="Times New Roman"/>
          <w:b/>
          <w:szCs w:val="21"/>
        </w:rPr>
        <w:t>LCMS</w:t>
      </w:r>
      <w:r w:rsidR="00C52194">
        <w:rPr>
          <w:rFonts w:ascii="Times New Roman" w:hAnsi="Times New Roman" w:cs="Times New Roman"/>
          <w:b/>
          <w:szCs w:val="21"/>
        </w:rPr>
        <w:t xml:space="preserve"> of compound 7</w:t>
      </w:r>
      <w:r w:rsidRPr="009F3441">
        <w:rPr>
          <w:rFonts w:ascii="Times New Roman" w:hAnsi="Times New Roman" w:cs="Times New Roman"/>
          <w:color w:val="FF0000"/>
          <w:kern w:val="0"/>
          <w:szCs w:val="21"/>
          <w:lang w:val="pt-BR"/>
        </w:rPr>
        <w:t xml:space="preserve"> </w:t>
      </w:r>
    </w:p>
    <w:p w14:paraId="756E10FA" w14:textId="77777777" w:rsidR="00C52194" w:rsidRPr="003B5AD1" w:rsidRDefault="00C52194" w:rsidP="00C52194">
      <w:pPr>
        <w:rPr>
          <w:rFonts w:ascii="Times New Roman" w:hAnsi="Times New Roman" w:cs="Times New Roman"/>
          <w:bCs/>
          <w:szCs w:val="21"/>
        </w:rPr>
      </w:pPr>
      <w:bookmarkStart w:id="5" w:name="OLE_LINK21"/>
      <w:bookmarkStart w:id="6" w:name="OLE_LINK22"/>
      <w:proofErr w:type="spellStart"/>
      <w:r w:rsidRPr="003B5AD1">
        <w:rPr>
          <w:rFonts w:ascii="Times New Roman" w:hAnsi="Times New Roman" w:cs="Times New Roman" w:hint="eastAsia"/>
          <w:bCs/>
          <w:szCs w:val="21"/>
        </w:rPr>
        <w:t>C</w:t>
      </w:r>
      <w:r w:rsidRPr="003B5AD1">
        <w:rPr>
          <w:rFonts w:ascii="Times New Roman" w:hAnsi="Times New Roman" w:cs="Times New Roman"/>
          <w:bCs/>
          <w:szCs w:val="21"/>
        </w:rPr>
        <w:t>haromatograms</w:t>
      </w:r>
      <w:proofErr w:type="spellEnd"/>
    </w:p>
    <w:p w14:paraId="0384242D" w14:textId="00C3C4CC" w:rsidR="00C52194" w:rsidRDefault="00C52194" w:rsidP="00663E70">
      <w:pPr>
        <w:spacing w:after="100" w:afterAutospacing="1"/>
        <w:rPr>
          <w:rFonts w:ascii="Times New Roman" w:eastAsia="KaiTi_GB2312" w:hAnsi="Times New Roman" w:cs="Times New Roman"/>
          <w:b/>
          <w:bCs/>
          <w:i/>
          <w:iCs/>
          <w:szCs w:val="21"/>
        </w:rPr>
      </w:pPr>
      <w:r w:rsidRPr="00C52194">
        <w:rPr>
          <w:rFonts w:ascii="Times New Roman" w:eastAsia="KaiTi_GB2312" w:hAnsi="Times New Roman" w:cs="Times New Roman"/>
          <w:b/>
          <w:bCs/>
          <w:i/>
          <w:iCs/>
          <w:noProof/>
          <w:szCs w:val="21"/>
        </w:rPr>
        <w:drawing>
          <wp:inline distT="0" distB="0" distL="0" distR="0" wp14:anchorId="7F351D96" wp14:editId="5E9B95E1">
            <wp:extent cx="5274310" cy="3829731"/>
            <wp:effectExtent l="0" t="0" r="2540" b="0"/>
            <wp:docPr id="16" name="图片 16" descr="C:\Users\leome\Desktop\Acrobat 文档_页面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C:\Users\leome\Desktop\Acrobat 文档_页面_1.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74310" cy="3829731"/>
                    </a:xfrm>
                    <a:prstGeom prst="rect">
                      <a:avLst/>
                    </a:prstGeom>
                    <a:noFill/>
                    <a:ln>
                      <a:noFill/>
                    </a:ln>
                  </pic:spPr>
                </pic:pic>
              </a:graphicData>
            </a:graphic>
          </wp:inline>
        </w:drawing>
      </w:r>
      <w:r>
        <w:rPr>
          <w:rFonts w:ascii="Times New Roman" w:hAnsi="Times New Roman" w:cs="Times New Roman"/>
          <w:bCs/>
          <w:noProof/>
          <w:szCs w:val="21"/>
        </w:rPr>
        <mc:AlternateContent>
          <mc:Choice Requires="wps">
            <w:drawing>
              <wp:anchor distT="0" distB="0" distL="114300" distR="114300" simplePos="0" relativeHeight="251668480" behindDoc="0" locked="0" layoutInCell="1" allowOverlap="1" wp14:anchorId="060813C6" wp14:editId="330138F4">
                <wp:simplePos x="0" y="0"/>
                <wp:positionH relativeFrom="margin">
                  <wp:posOffset>0</wp:posOffset>
                </wp:positionH>
                <wp:positionV relativeFrom="paragraph">
                  <wp:posOffset>27635</wp:posOffset>
                </wp:positionV>
                <wp:extent cx="5334000" cy="0"/>
                <wp:effectExtent l="0" t="0" r="19050" b="19050"/>
                <wp:wrapNone/>
                <wp:docPr id="15" name="直接连接符 15"/>
                <wp:cNvGraphicFramePr/>
                <a:graphic xmlns:a="http://schemas.openxmlformats.org/drawingml/2006/main">
                  <a:graphicData uri="http://schemas.microsoft.com/office/word/2010/wordprocessingShape">
                    <wps:wsp>
                      <wps:cNvCnPr/>
                      <wps:spPr>
                        <a:xfrm flipV="1">
                          <a:off x="0" y="0"/>
                          <a:ext cx="5334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D4FA79" id="直接连接符 15" o:spid="_x0000_s1026" style="position:absolute;left:0;text-align:left;flip: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2pt" to="420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" strokecolor="black [3213]" strokeweight=".5pt">
                <v:stroke joinstyle="miter"/>
                <w10:wrap anchorx="margin"/>
              </v:line>
            </w:pict>
          </mc:Fallback>
        </mc:AlternateContent>
      </w:r>
    </w:p>
    <w:p w14:paraId="0181DF63" w14:textId="075F18A9" w:rsidR="00C52194" w:rsidRDefault="00C52194" w:rsidP="00663E70">
      <w:pPr>
        <w:spacing w:after="100" w:afterAutospacing="1"/>
        <w:rPr>
          <w:rFonts w:ascii="Times New Roman" w:eastAsia="KaiTi_GB2312" w:hAnsi="Times New Roman" w:cs="Times New Roman"/>
          <w:b/>
          <w:bCs/>
          <w:i/>
          <w:iCs/>
          <w:szCs w:val="21"/>
        </w:rPr>
      </w:pPr>
    </w:p>
    <w:p w14:paraId="6641C35D" w14:textId="03F0BAEE" w:rsidR="00C52194" w:rsidRDefault="00C52194" w:rsidP="00663E70">
      <w:pPr>
        <w:spacing w:after="100" w:afterAutospacing="1"/>
        <w:rPr>
          <w:rFonts w:ascii="Times New Roman" w:eastAsia="KaiTi_GB2312" w:hAnsi="Times New Roman" w:cs="Times New Roman"/>
          <w:b/>
          <w:bCs/>
          <w:i/>
          <w:iCs/>
          <w:szCs w:val="21"/>
        </w:rPr>
      </w:pPr>
    </w:p>
    <w:p w14:paraId="453FDE67" w14:textId="3E43FA1F" w:rsidR="00C52194" w:rsidRDefault="00C52194" w:rsidP="00663E70">
      <w:pPr>
        <w:spacing w:after="100" w:afterAutospacing="1"/>
        <w:rPr>
          <w:rFonts w:ascii="Times New Roman" w:eastAsia="KaiTi_GB2312" w:hAnsi="Times New Roman" w:cs="Times New Roman"/>
          <w:b/>
          <w:bCs/>
          <w:i/>
          <w:iCs/>
          <w:szCs w:val="21"/>
        </w:rPr>
      </w:pPr>
    </w:p>
    <w:p w14:paraId="7DDF5E3B" w14:textId="77777777" w:rsidR="00C52194" w:rsidRDefault="00C52194" w:rsidP="00C52194">
      <w:pPr>
        <w:rPr>
          <w:rFonts w:ascii="Times New Roman" w:hAnsi="Times New Roman" w:cs="Times New Roman"/>
          <w:bCs/>
          <w:szCs w:val="21"/>
        </w:rPr>
      </w:pPr>
      <w:r>
        <w:rPr>
          <w:rFonts w:ascii="Times New Roman" w:hAnsi="Times New Roman" w:cs="Times New Roman" w:hint="eastAsia"/>
          <w:bCs/>
          <w:szCs w:val="21"/>
        </w:rPr>
        <w:lastRenderedPageBreak/>
        <w:t>S</w:t>
      </w:r>
      <w:r>
        <w:rPr>
          <w:rFonts w:ascii="Times New Roman" w:hAnsi="Times New Roman" w:cs="Times New Roman"/>
          <w:bCs/>
          <w:szCs w:val="21"/>
        </w:rPr>
        <w:t>pectra</w:t>
      </w:r>
    </w:p>
    <w:p w14:paraId="50DF55E5" w14:textId="7D79C978" w:rsidR="00C52194" w:rsidRDefault="00C52194" w:rsidP="00663E70">
      <w:pPr>
        <w:spacing w:after="100" w:afterAutospacing="1"/>
        <w:rPr>
          <w:rFonts w:ascii="Times New Roman" w:eastAsia="KaiTi_GB2312" w:hAnsi="Times New Roman" w:cs="Times New Roman"/>
          <w:b/>
          <w:bCs/>
          <w:i/>
          <w:iCs/>
          <w:szCs w:val="21"/>
        </w:rPr>
      </w:pPr>
      <w:r w:rsidRPr="00C52194">
        <w:rPr>
          <w:rFonts w:ascii="Times New Roman" w:eastAsia="KaiTi_GB2312" w:hAnsi="Times New Roman" w:cs="Times New Roman"/>
          <w:b/>
          <w:bCs/>
          <w:i/>
          <w:iCs/>
          <w:noProof/>
          <w:szCs w:val="21"/>
        </w:rPr>
        <w:drawing>
          <wp:inline distT="0" distB="0" distL="0" distR="0" wp14:anchorId="4D5F5F85" wp14:editId="124FFCEB">
            <wp:extent cx="5274310" cy="3848323"/>
            <wp:effectExtent l="0" t="0" r="2540" b="0"/>
            <wp:docPr id="18" name="图片 18" descr="C:\Users\leome\Desktop\Acrobat 文档_页面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C:\Users\leome\Desktop\Acrobat 文档_页面_2.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274310" cy="3848323"/>
                    </a:xfrm>
                    <a:prstGeom prst="rect">
                      <a:avLst/>
                    </a:prstGeom>
                    <a:noFill/>
                    <a:ln>
                      <a:noFill/>
                    </a:ln>
                  </pic:spPr>
                </pic:pic>
              </a:graphicData>
            </a:graphic>
          </wp:inline>
        </w:drawing>
      </w:r>
      <w:r>
        <w:rPr>
          <w:rFonts w:ascii="Times New Roman" w:hAnsi="Times New Roman" w:cs="Times New Roman"/>
          <w:bCs/>
          <w:noProof/>
          <w:szCs w:val="21"/>
        </w:rPr>
        <mc:AlternateContent>
          <mc:Choice Requires="wps">
            <w:drawing>
              <wp:anchor distT="0" distB="0" distL="114300" distR="114300" simplePos="0" relativeHeight="251670528" behindDoc="0" locked="0" layoutInCell="1" allowOverlap="1" wp14:anchorId="0D194821" wp14:editId="1DF0CB5E">
                <wp:simplePos x="0" y="0"/>
                <wp:positionH relativeFrom="margin">
                  <wp:posOffset>0</wp:posOffset>
                </wp:positionH>
                <wp:positionV relativeFrom="paragraph">
                  <wp:posOffset>-635</wp:posOffset>
                </wp:positionV>
                <wp:extent cx="5334000" cy="0"/>
                <wp:effectExtent l="0" t="0" r="19050" b="19050"/>
                <wp:wrapNone/>
                <wp:docPr id="17" name="直接连接符 17"/>
                <wp:cNvGraphicFramePr/>
                <a:graphic xmlns:a="http://schemas.openxmlformats.org/drawingml/2006/main">
                  <a:graphicData uri="http://schemas.microsoft.com/office/word/2010/wordprocessingShape">
                    <wps:wsp>
                      <wps:cNvCnPr/>
                      <wps:spPr>
                        <a:xfrm flipV="1">
                          <a:off x="0" y="0"/>
                          <a:ext cx="5334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A4D214" id="直接连接符 17" o:spid="_x0000_s1026" style="position:absolute;left:0;text-align:left;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2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" strokecolor="black [3213]" strokeweight=".5pt">
                <v:stroke joinstyle="miter"/>
                <w10:wrap anchorx="margin"/>
              </v:line>
            </w:pict>
          </mc:Fallback>
        </mc:AlternateContent>
      </w:r>
    </w:p>
    <w:p w14:paraId="03C4C33B" w14:textId="6E639AF9" w:rsidR="00663E70" w:rsidRPr="009F3441" w:rsidRDefault="00663E70" w:rsidP="00663E70">
      <w:pPr>
        <w:spacing w:after="100" w:afterAutospacing="1"/>
        <w:rPr>
          <w:rFonts w:ascii="Times New Roman" w:hAnsi="Times New Roman" w:cs="Times New Roman"/>
          <w:b/>
          <w:i/>
          <w:szCs w:val="21"/>
        </w:rPr>
      </w:pPr>
      <w:r w:rsidRPr="009F3441">
        <w:rPr>
          <w:rFonts w:ascii="Times New Roman" w:eastAsia="KaiTi_GB2312" w:hAnsi="Times New Roman" w:cs="Times New Roman"/>
          <w:b/>
          <w:bCs/>
          <w:i/>
          <w:iCs/>
          <w:szCs w:val="21"/>
        </w:rPr>
        <w:t>General procedure for preparation of C18122916</w:t>
      </w:r>
    </w:p>
    <w:bookmarkEnd w:id="5"/>
    <w:bookmarkEnd w:id="6"/>
    <w:p w14:paraId="2E8272FF" w14:textId="77777777" w:rsidR="00663E70" w:rsidRDefault="00663E70" w:rsidP="00663E70">
      <w:pPr>
        <w:spacing w:after="100" w:afterAutospacing="1"/>
        <w:jc w:val="left"/>
        <w:rPr>
          <w:rFonts w:ascii="Times New Roman" w:hAnsi="Times New Roman" w:cs="Times New Roman"/>
          <w:kern w:val="0"/>
          <w:szCs w:val="21"/>
        </w:rPr>
      </w:pPr>
      <w:r w:rsidRPr="009F3441">
        <w:rPr>
          <w:rFonts w:ascii="Times New Roman" w:hAnsi="Times New Roman" w:cs="Times New Roman"/>
          <w:szCs w:val="21"/>
        </w:rPr>
        <w:object w:dxaOrig="12665" w:dyaOrig="3029" w14:anchorId="061C4FF5">
          <v:shape id="_x0000_i1030" type="#_x0000_t75" style="width:378pt;height:90pt" o:ole="">
            <v:imagedata r:id="rId26" o:title=""/>
          </v:shape>
          <o:OLEObject Type="Embed" ProgID="ChemDraw.Document.6.0" ShapeID="_x0000_i1030" DrawAspect="Content" ObjectID="_1708760622" r:id="rId27"/>
        </w:object>
      </w:r>
    </w:p>
    <w:p w14:paraId="5D825BD4" w14:textId="77777777" w:rsidR="00663E70" w:rsidRDefault="00663E70" w:rsidP="00663E70">
      <w:pPr>
        <w:spacing w:after="100" w:afterAutospacing="1"/>
        <w:jc w:val="left"/>
        <w:rPr>
          <w:rFonts w:ascii="Times New Roman" w:hAnsi="Times New Roman" w:cs="Times New Roman"/>
          <w:b/>
          <w:szCs w:val="21"/>
        </w:rPr>
      </w:pPr>
      <w:r w:rsidRPr="009F3441">
        <w:rPr>
          <w:rFonts w:ascii="Times New Roman" w:hAnsi="Times New Roman" w:cs="Times New Roman"/>
          <w:color w:val="000000"/>
          <w:kern w:val="0"/>
          <w:szCs w:val="21"/>
        </w:rPr>
        <w:t xml:space="preserve">To a solution of compound 7 (300 mg, 282 </w:t>
      </w:r>
      <w:proofErr w:type="spellStart"/>
      <w:proofErr w:type="gramStart"/>
      <w:r w:rsidRPr="009F3441">
        <w:rPr>
          <w:rFonts w:ascii="Times New Roman" w:hAnsi="Times New Roman" w:cs="Times New Roman"/>
          <w:color w:val="000000"/>
          <w:kern w:val="0"/>
          <w:szCs w:val="21"/>
        </w:rPr>
        <w:t>umol</w:t>
      </w:r>
      <w:proofErr w:type="spellEnd"/>
      <w:r w:rsidRPr="009F3441">
        <w:rPr>
          <w:rFonts w:ascii="Times New Roman" w:hAnsi="Times New Roman" w:cs="Times New Roman"/>
          <w:color w:val="000000"/>
          <w:kern w:val="0"/>
          <w:szCs w:val="21"/>
        </w:rPr>
        <w:t>)  in</w:t>
      </w:r>
      <w:proofErr w:type="gramEnd"/>
      <w:r w:rsidRPr="009F3441">
        <w:rPr>
          <w:rFonts w:ascii="Times New Roman" w:hAnsi="Times New Roman" w:cs="Times New Roman"/>
          <w:color w:val="000000"/>
          <w:kern w:val="0"/>
          <w:szCs w:val="21"/>
        </w:rPr>
        <w:t xml:space="preserve"> </w:t>
      </w:r>
      <w:proofErr w:type="spellStart"/>
      <w:r w:rsidRPr="009F3441">
        <w:rPr>
          <w:rFonts w:ascii="Times New Roman" w:hAnsi="Times New Roman" w:cs="Times New Roman"/>
          <w:color w:val="000000"/>
          <w:kern w:val="0"/>
          <w:szCs w:val="21"/>
        </w:rPr>
        <w:t>EtOAc</w:t>
      </w:r>
      <w:proofErr w:type="spellEnd"/>
      <w:r w:rsidRPr="009F3441">
        <w:rPr>
          <w:rFonts w:ascii="Times New Roman" w:hAnsi="Times New Roman" w:cs="Times New Roman"/>
          <w:color w:val="000000"/>
          <w:kern w:val="0"/>
          <w:szCs w:val="21"/>
        </w:rPr>
        <w:t xml:space="preserve"> (3.00 mL) was added HCl/</w:t>
      </w:r>
      <w:proofErr w:type="spellStart"/>
      <w:r w:rsidRPr="009F3441">
        <w:rPr>
          <w:rFonts w:ascii="Times New Roman" w:hAnsi="Times New Roman" w:cs="Times New Roman"/>
          <w:color w:val="000000"/>
          <w:kern w:val="0"/>
          <w:szCs w:val="21"/>
        </w:rPr>
        <w:t>EtOAc</w:t>
      </w:r>
      <w:proofErr w:type="spellEnd"/>
      <w:r w:rsidRPr="009F3441">
        <w:rPr>
          <w:rFonts w:ascii="Times New Roman" w:hAnsi="Times New Roman" w:cs="Times New Roman"/>
          <w:color w:val="000000"/>
          <w:kern w:val="0"/>
          <w:szCs w:val="21"/>
        </w:rPr>
        <w:t xml:space="preserve"> (4 M, 3.00 mL)  .The mixture was stirred at 20 °C for 30 min. LCMS showed starting material was consumed, LCMS showed the desired mass. The mixture was removed in vacuum. The residue was purified by prep-HPLC (TFA condition) to give </w:t>
      </w:r>
      <w:r w:rsidRPr="009F3441">
        <w:rPr>
          <w:rFonts w:ascii="Times New Roman" w:hAnsi="Times New Roman" w:cs="Times New Roman"/>
          <w:b/>
          <w:color w:val="000000"/>
          <w:kern w:val="0"/>
          <w:szCs w:val="21"/>
        </w:rPr>
        <w:t>C18122916</w:t>
      </w:r>
      <w:r w:rsidRPr="009F3441">
        <w:rPr>
          <w:rFonts w:ascii="Times New Roman" w:hAnsi="Times New Roman" w:cs="Times New Roman"/>
          <w:color w:val="000000"/>
          <w:kern w:val="0"/>
          <w:szCs w:val="21"/>
        </w:rPr>
        <w:t xml:space="preserve"> (133 mg, 44.0% yield, 90.0% purity) as s red solid. </w:t>
      </w:r>
    </w:p>
    <w:p w14:paraId="6D09C0E2" w14:textId="77777777" w:rsidR="00663E70" w:rsidRDefault="00663E70" w:rsidP="00663E70">
      <w:pPr>
        <w:rPr>
          <w:rFonts w:ascii="Times New Roman" w:hAnsi="Times New Roman" w:cs="Times New Roman"/>
          <w:szCs w:val="21"/>
        </w:rPr>
      </w:pPr>
    </w:p>
    <w:p w14:paraId="2A399B62" w14:textId="77777777" w:rsidR="00663E70" w:rsidRPr="00663E70" w:rsidRDefault="00663E70">
      <w:pPr>
        <w:rPr>
          <w:rFonts w:ascii="Times New Roman" w:hAnsi="Times New Roman" w:cs="Times New Roman"/>
          <w:b/>
          <w:sz w:val="20"/>
          <w:szCs w:val="20"/>
        </w:rPr>
      </w:pPr>
    </w:p>
    <w:sectPr w:rsidR="00663E70" w:rsidRPr="00663E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5731B" w14:textId="77777777" w:rsidR="0028790D" w:rsidRDefault="0028790D" w:rsidP="00663E70">
      <w:r>
        <w:separator/>
      </w:r>
    </w:p>
  </w:endnote>
  <w:endnote w:type="continuationSeparator" w:id="0">
    <w:p w14:paraId="3C557472" w14:textId="77777777" w:rsidR="0028790D" w:rsidRDefault="0028790D" w:rsidP="00663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KaiTi_GB2312">
    <w:altName w:val="KaiTi"/>
    <w:charset w:val="86"/>
    <w:family w:val="modern"/>
    <w:pitch w:val="fixed"/>
    <w:sig w:usb0="00000000" w:usb1="080E0000" w:usb2="00000010" w:usb3="00000000" w:csb0="00040000"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93FD1" w14:textId="77777777" w:rsidR="0028790D" w:rsidRDefault="0028790D" w:rsidP="00663E70">
      <w:r>
        <w:separator/>
      </w:r>
    </w:p>
  </w:footnote>
  <w:footnote w:type="continuationSeparator" w:id="0">
    <w:p w14:paraId="4D9E3B61" w14:textId="77777777" w:rsidR="0028790D" w:rsidRDefault="0028790D" w:rsidP="00663E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86A52"/>
    <w:multiLevelType w:val="hybridMultilevel"/>
    <w:tmpl w:val="1E1EEB6C"/>
    <w:lvl w:ilvl="0" w:tplc="9FC01EB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7F164AB0"/>
    <w:multiLevelType w:val="hybridMultilevel"/>
    <w:tmpl w:val="4A5410C4"/>
    <w:lvl w:ilvl="0" w:tplc="8402B968">
      <w:start w:val="1"/>
      <w:numFmt w:val="decimal"/>
      <w:lvlText w:val="%1."/>
      <w:lvlJc w:val="left"/>
      <w:pPr>
        <w:ind w:left="360" w:hanging="360"/>
      </w:pPr>
      <w:rPr>
        <w:color w:val="auto"/>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420"/>
    <w:rsid w:val="00102B30"/>
    <w:rsid w:val="001E25F4"/>
    <w:rsid w:val="001E7FE3"/>
    <w:rsid w:val="0028790D"/>
    <w:rsid w:val="002B1726"/>
    <w:rsid w:val="0033689F"/>
    <w:rsid w:val="003B5AD1"/>
    <w:rsid w:val="003E312F"/>
    <w:rsid w:val="0042761F"/>
    <w:rsid w:val="00441904"/>
    <w:rsid w:val="00441E0B"/>
    <w:rsid w:val="004D754C"/>
    <w:rsid w:val="004E6CED"/>
    <w:rsid w:val="00574CB3"/>
    <w:rsid w:val="00603313"/>
    <w:rsid w:val="00637F3F"/>
    <w:rsid w:val="00663E70"/>
    <w:rsid w:val="008C1F5C"/>
    <w:rsid w:val="0099216C"/>
    <w:rsid w:val="00AB6755"/>
    <w:rsid w:val="00B01AD9"/>
    <w:rsid w:val="00C042C6"/>
    <w:rsid w:val="00C15E11"/>
    <w:rsid w:val="00C316A1"/>
    <w:rsid w:val="00C52194"/>
    <w:rsid w:val="00C83780"/>
    <w:rsid w:val="00D040F9"/>
    <w:rsid w:val="00E92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06EAD"/>
  <w15:chartTrackingRefBased/>
  <w15:docId w15:val="{EF3918F6-54F3-494F-B8C4-B76F63E87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1F5C"/>
    <w:pPr>
      <w:ind w:firstLineChars="200" w:firstLine="420"/>
    </w:pPr>
  </w:style>
  <w:style w:type="table" w:styleId="TableGrid">
    <w:name w:val="Table Grid"/>
    <w:basedOn w:val="TableNormal"/>
    <w:uiPriority w:val="59"/>
    <w:rsid w:val="008C1F5C"/>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3E7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663E70"/>
    <w:rPr>
      <w:sz w:val="18"/>
      <w:szCs w:val="18"/>
    </w:rPr>
  </w:style>
  <w:style w:type="paragraph" w:styleId="Footer">
    <w:name w:val="footer"/>
    <w:basedOn w:val="Normal"/>
    <w:link w:val="FooterChar"/>
    <w:uiPriority w:val="99"/>
    <w:unhideWhenUsed/>
    <w:rsid w:val="00663E7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663E70"/>
    <w:rPr>
      <w:sz w:val="18"/>
      <w:szCs w:val="18"/>
    </w:rPr>
  </w:style>
  <w:style w:type="paragraph" w:styleId="NormalWeb">
    <w:name w:val="Normal (Web)"/>
    <w:basedOn w:val="Normal"/>
    <w:uiPriority w:val="99"/>
    <w:unhideWhenUsed/>
    <w:rsid w:val="00663E70"/>
    <w:pPr>
      <w:widowControl/>
      <w:spacing w:after="135"/>
      <w:jc w:val="left"/>
    </w:pPr>
    <w:rPr>
      <w:rFonts w:ascii="Times New Roman" w:eastAsia="SimSun" w:hAnsi="Times New Roman" w:cs="Times New Roman"/>
      <w:kern w:val="0"/>
      <w:sz w:val="24"/>
      <w:szCs w:val="24"/>
    </w:rPr>
  </w:style>
  <w:style w:type="character" w:styleId="CommentReference">
    <w:name w:val="annotation reference"/>
    <w:basedOn w:val="DefaultParagraphFont"/>
    <w:uiPriority w:val="99"/>
    <w:semiHidden/>
    <w:unhideWhenUsed/>
    <w:rsid w:val="00C83780"/>
    <w:rPr>
      <w:sz w:val="16"/>
      <w:szCs w:val="16"/>
    </w:rPr>
  </w:style>
  <w:style w:type="paragraph" w:styleId="CommentText">
    <w:name w:val="annotation text"/>
    <w:basedOn w:val="Normal"/>
    <w:link w:val="CommentTextChar"/>
    <w:uiPriority w:val="99"/>
    <w:unhideWhenUsed/>
    <w:rsid w:val="00C83780"/>
    <w:rPr>
      <w:sz w:val="20"/>
      <w:szCs w:val="20"/>
    </w:rPr>
  </w:style>
  <w:style w:type="character" w:customStyle="1" w:styleId="CommentTextChar">
    <w:name w:val="Comment Text Char"/>
    <w:basedOn w:val="DefaultParagraphFont"/>
    <w:link w:val="CommentText"/>
    <w:uiPriority w:val="99"/>
    <w:rsid w:val="00C83780"/>
    <w:rPr>
      <w:sz w:val="20"/>
      <w:szCs w:val="20"/>
    </w:rPr>
  </w:style>
  <w:style w:type="paragraph" w:styleId="CommentSubject">
    <w:name w:val="annotation subject"/>
    <w:basedOn w:val="CommentText"/>
    <w:next w:val="CommentText"/>
    <w:link w:val="CommentSubjectChar"/>
    <w:uiPriority w:val="99"/>
    <w:semiHidden/>
    <w:unhideWhenUsed/>
    <w:rsid w:val="00C83780"/>
    <w:rPr>
      <w:b/>
      <w:bCs/>
    </w:rPr>
  </w:style>
  <w:style w:type="character" w:customStyle="1" w:styleId="CommentSubjectChar">
    <w:name w:val="Comment Subject Char"/>
    <w:basedOn w:val="CommentTextChar"/>
    <w:link w:val="CommentSubject"/>
    <w:uiPriority w:val="99"/>
    <w:semiHidden/>
    <w:rsid w:val="00C83780"/>
    <w:rPr>
      <w:b/>
      <w:bCs/>
      <w:sz w:val="20"/>
      <w:szCs w:val="20"/>
    </w:rPr>
  </w:style>
  <w:style w:type="paragraph" w:styleId="BalloonText">
    <w:name w:val="Balloon Text"/>
    <w:basedOn w:val="Normal"/>
    <w:link w:val="BalloonTextChar"/>
    <w:uiPriority w:val="99"/>
    <w:semiHidden/>
    <w:unhideWhenUsed/>
    <w:rsid w:val="00603313"/>
    <w:rPr>
      <w:sz w:val="18"/>
      <w:szCs w:val="18"/>
    </w:rPr>
  </w:style>
  <w:style w:type="character" w:customStyle="1" w:styleId="BalloonTextChar">
    <w:name w:val="Balloon Text Char"/>
    <w:basedOn w:val="DefaultParagraphFont"/>
    <w:link w:val="BalloonText"/>
    <w:uiPriority w:val="99"/>
    <w:semiHidden/>
    <w:rsid w:val="0060331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64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2.bin"/><Relationship Id="rId18" Type="http://schemas.openxmlformats.org/officeDocument/2006/relationships/image" Target="media/image9.emf"/><Relationship Id="rId26" Type="http://schemas.openxmlformats.org/officeDocument/2006/relationships/image" Target="media/image15.emf"/><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image" Target="media/image1.png"/><Relationship Id="rId12" Type="http://schemas.openxmlformats.org/officeDocument/2006/relationships/image" Target="media/image5.emf"/><Relationship Id="rId17" Type="http://schemas.openxmlformats.org/officeDocument/2006/relationships/image" Target="media/image8.png"/><Relationship Id="rId25" Type="http://schemas.openxmlformats.org/officeDocument/2006/relationships/image" Target="media/image14.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3.png"/><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5.bin"/><Relationship Id="rId28" Type="http://schemas.openxmlformats.org/officeDocument/2006/relationships/fontTable" Target="fontTable.xml"/><Relationship Id="rId10" Type="http://schemas.openxmlformats.org/officeDocument/2006/relationships/image" Target="media/image4.emf"/><Relationship Id="rId19"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6.emf"/><Relationship Id="rId22" Type="http://schemas.openxmlformats.org/officeDocument/2006/relationships/image" Target="media/image12.emf"/><Relationship Id="rId27" Type="http://schemas.openxmlformats.org/officeDocument/2006/relationships/oleObject" Target="embeddings/oleObject6.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1306</Words>
  <Characters>7446</Characters>
  <Application>Microsoft Office Word</Application>
  <DocSecurity>0</DocSecurity>
  <Lines>62</Lines>
  <Paragraphs>17</Paragraphs>
  <ScaleCrop>false</ScaleCrop>
  <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Meteor</dc:creator>
  <cp:keywords/>
  <dc:description/>
  <cp:lastModifiedBy>Pratt, Lucas</cp:lastModifiedBy>
  <cp:revision>2</cp:revision>
  <dcterms:created xsi:type="dcterms:W3CDTF">2022-03-13T21:57:00Z</dcterms:created>
  <dcterms:modified xsi:type="dcterms:W3CDTF">2022-03-13T21:57:00Z</dcterms:modified>
</cp:coreProperties>
</file>