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0B460" w14:textId="7FFE3F0E" w:rsidR="00D878E1" w:rsidRPr="00F25C5C" w:rsidRDefault="00B102F8" w:rsidP="00B102F8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C5C">
        <w:rPr>
          <w:rFonts w:ascii="Arial" w:hAnsi="Arial" w:cs="Arial"/>
          <w:b/>
          <w:bCs/>
          <w:sz w:val="24"/>
          <w:szCs w:val="24"/>
        </w:rPr>
        <w:t>Table S1</w:t>
      </w:r>
      <w:r w:rsidRPr="00B102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5C5C">
        <w:rPr>
          <w:rFonts w:ascii="Times New Roman" w:hAnsi="Times New Roman" w:cs="Times New Roman"/>
          <w:sz w:val="24"/>
          <w:szCs w:val="24"/>
        </w:rPr>
        <w:t>Functional enrichment analysis of the DEGs</w:t>
      </w:r>
    </w:p>
    <w:tbl>
      <w:tblPr>
        <w:tblW w:w="8302" w:type="dxa"/>
        <w:tblLook w:val="04A0" w:firstRow="1" w:lastRow="0" w:firstColumn="1" w:lastColumn="0" w:noHBand="0" w:noVBand="1"/>
      </w:tblPr>
      <w:tblGrid>
        <w:gridCol w:w="1245"/>
        <w:gridCol w:w="3255"/>
        <w:gridCol w:w="915"/>
        <w:gridCol w:w="1431"/>
        <w:gridCol w:w="1456"/>
      </w:tblGrid>
      <w:tr w:rsidR="00361267" w:rsidRPr="00B102F8" w14:paraId="7E0EC9D7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44DA9" w14:textId="77777777" w:rsidR="00C34105" w:rsidRPr="00F25C5C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25C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Category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41F91" w14:textId="77777777" w:rsidR="00C34105" w:rsidRPr="00F25C5C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25C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Term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BC8FA" w14:textId="77777777" w:rsidR="00C34105" w:rsidRPr="00F25C5C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25C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Count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A0DB7" w14:textId="77777777" w:rsidR="00C34105" w:rsidRPr="00F25C5C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F25C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GeneRatio</w:t>
            </w:r>
            <w:proofErr w:type="spell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CF8B9" w14:textId="77777777" w:rsidR="00C34105" w:rsidRPr="00F25C5C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F25C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PValue</w:t>
            </w:r>
            <w:proofErr w:type="spellEnd"/>
          </w:p>
        </w:tc>
      </w:tr>
      <w:tr w:rsidR="00361267" w:rsidRPr="00B102F8" w14:paraId="7468D344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227E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0B670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GO:0016525~negative regulation of angiogenesis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3960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FF60C" w14:textId="4D3DA0A5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ED9DD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1.55E-04</w:t>
            </w:r>
          </w:p>
        </w:tc>
      </w:tr>
      <w:tr w:rsidR="00361267" w:rsidRPr="00B102F8" w14:paraId="324AED3D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DCBB0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C260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GO:0006783~heme biosynthetic process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BEDE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381F4" w14:textId="7485FD6C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1.03448275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D33D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4.52E-04</w:t>
            </w:r>
          </w:p>
        </w:tc>
      </w:tr>
      <w:tr w:rsidR="00361267" w:rsidRPr="00B102F8" w14:paraId="67E965CA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C1C17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EA3E0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GO:0034976~response to endoplasmic reticulum stress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1BC96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CBC22" w14:textId="02D3057B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1.72413793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A1EB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6.63E-04</w:t>
            </w:r>
          </w:p>
        </w:tc>
      </w:tr>
      <w:tr w:rsidR="00361267" w:rsidRPr="00B102F8" w14:paraId="6760B2B8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2D44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62566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GO:0006886~intracellular protein transport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574B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BBFAB" w14:textId="53580BDA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3.10344827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4AA29" w14:textId="31EA77A2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0.00171762</w:t>
            </w:r>
          </w:p>
        </w:tc>
      </w:tr>
      <w:tr w:rsidR="00361267" w:rsidRPr="00B102F8" w14:paraId="6A623DB8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53628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B52E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GO:0002576~platelet degranulation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9495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FFA2E" w14:textId="73CB7F16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1.89655172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D938B" w14:textId="311C9E1C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0.00178777</w:t>
            </w:r>
          </w:p>
        </w:tc>
      </w:tr>
      <w:tr w:rsidR="00361267" w:rsidRPr="00B102F8" w14:paraId="13E816B6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6B05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87E36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GO:0030308~negative regulation of cell growth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E875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B6834" w14:textId="60D7677A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2.06896551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96AEF" w14:textId="5F5092CD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0.00183371</w:t>
            </w:r>
          </w:p>
        </w:tc>
      </w:tr>
      <w:tr w:rsidR="00361267" w:rsidRPr="00B102F8" w14:paraId="0F5B9798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C0D5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7EE63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GO:0000122~negative regulation of transcription from RNA polymerase II promoter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11F83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2AC60" w14:textId="42A99028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6.72413793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B92CC" w14:textId="0AFC4511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0.00200303</w:t>
            </w:r>
          </w:p>
        </w:tc>
      </w:tr>
      <w:tr w:rsidR="00361267" w:rsidRPr="00B102F8" w14:paraId="463B0254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362E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5489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GO:0007507~heart development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E0C63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E1BC4" w14:textId="7E0C2A64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2.58620689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BF3F7" w14:textId="0AF24E08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0.00246261</w:t>
            </w:r>
          </w:p>
        </w:tc>
      </w:tr>
      <w:tr w:rsidR="00361267" w:rsidRPr="00B102F8" w14:paraId="2365B4E3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521D0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F057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GO:0009306~protein secretion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1D5C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37055" w14:textId="33C332B1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1.03448275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977CB" w14:textId="0CA84CDF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0.00333935</w:t>
            </w:r>
          </w:p>
        </w:tc>
      </w:tr>
      <w:tr w:rsidR="00361267" w:rsidRPr="00B102F8" w14:paraId="4E1EA59C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931F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ED83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GO:0016192~vesicle-mediated transport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905F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62AE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2.24137931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96BF0" w14:textId="2F99B0D3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0.00378972</w:t>
            </w:r>
          </w:p>
        </w:tc>
      </w:tr>
      <w:tr w:rsidR="00361267" w:rsidRPr="00B102F8" w14:paraId="5D7FDD38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4403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F6E91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GO:0030512~negative regulation of transforming growth factor beta receptor signaling pathway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1978D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FE532" w14:textId="627C8D96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1.37931034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89B6F" w14:textId="36214FC4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0.00440080</w:t>
            </w:r>
          </w:p>
        </w:tc>
      </w:tr>
      <w:tr w:rsidR="00361267" w:rsidRPr="00B102F8" w14:paraId="05BAE493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69CC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8C280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GO:0098911~regulation of ventricular cardiac muscle cell action potential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A844A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1D1EB" w14:textId="36FDE620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0.68965517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EDF57" w14:textId="45721DE2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0.00452268</w:t>
            </w:r>
          </w:p>
        </w:tc>
      </w:tr>
      <w:tr w:rsidR="00361267" w:rsidRPr="00B102F8" w14:paraId="22892543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F9851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34F1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GO:0000165~MAPK cascade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EF6C1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D478C" w14:textId="45F15326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3.10344827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E7C08" w14:textId="560FAFCC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0.00502503</w:t>
            </w:r>
          </w:p>
        </w:tc>
      </w:tr>
      <w:tr w:rsidR="00361267" w:rsidRPr="00B102F8" w14:paraId="18565ED0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7339D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3D15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GO:0038061~NIK/NF-</w:t>
            </w:r>
            <w:proofErr w:type="spellStart"/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kappaB</w:t>
            </w:r>
            <w:proofErr w:type="spellEnd"/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signaling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214F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B91AA" w14:textId="22B2E995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1.37931034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FEE51" w14:textId="32D7FA8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0.00522235</w:t>
            </w:r>
          </w:p>
        </w:tc>
      </w:tr>
      <w:tr w:rsidR="00361267" w:rsidRPr="00B102F8" w14:paraId="0965099D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00CA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3551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GO:0090263~positive regulation of canonical Wnt signaling pathway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5149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3198E" w14:textId="44B7B91E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1.89655172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8215F" w14:textId="57459262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0.00542574</w:t>
            </w:r>
          </w:p>
        </w:tc>
      </w:tr>
      <w:tr w:rsidR="00361267" w:rsidRPr="00B102F8" w14:paraId="7BA657D3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E862F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E6AC1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GO:0006446~regulation of translational initiation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231FF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4F335" w14:textId="5B26047D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1.03448275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2FD91" w14:textId="230D9551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0.00562616</w:t>
            </w:r>
          </w:p>
        </w:tc>
      </w:tr>
      <w:tr w:rsidR="00361267" w:rsidRPr="00B102F8" w14:paraId="1B82B3B0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423AD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97E96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GO:0006888~ER to Golgi vesicle-mediated transport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A190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022C0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2.24137931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1F28C" w14:textId="5C8714DD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0.00570200</w:t>
            </w:r>
          </w:p>
        </w:tc>
      </w:tr>
      <w:tr w:rsidR="00361267" w:rsidRPr="00B102F8" w14:paraId="556D2C07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41DB7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4A07D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GO:0000209~protein polyubiquitination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DBF4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066FA" w14:textId="19112D2E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2.41379310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B70A4" w14:textId="453839E0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0.00673156</w:t>
            </w:r>
          </w:p>
        </w:tc>
      </w:tr>
      <w:tr w:rsidR="00361267" w:rsidRPr="00B102F8" w14:paraId="7A8043FE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EEA53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04D9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GO:0001568~blood vessel development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C7E3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36D02" w14:textId="42FEF94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1.03448275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9C750" w14:textId="4AAE0224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0.00710736</w:t>
            </w:r>
          </w:p>
        </w:tc>
      </w:tr>
      <w:tr w:rsidR="00361267" w:rsidRPr="00B102F8" w14:paraId="376A4553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D51C0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5EA9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GO:0010952~positive regulation of peptidase activity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4C93D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92012" w14:textId="109507C2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0.68965517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03692" w14:textId="40574770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0.00747212</w:t>
            </w:r>
          </w:p>
        </w:tc>
      </w:tr>
      <w:tr w:rsidR="00361267" w:rsidRPr="00B102F8" w14:paraId="389D7A36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2432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77D13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GO:0010288~response to lead 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5FB13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DE917" w14:textId="4644B856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0.68965517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3BB1A" w14:textId="6F5C62BC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0.00747212</w:t>
            </w:r>
          </w:p>
        </w:tc>
      </w:tr>
      <w:tr w:rsidR="00361267" w:rsidRPr="00B102F8" w14:paraId="598C697B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6321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BDAA5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GO:0001701~in utero embryonic development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FBA51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B8F1D" w14:textId="5560A6C3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2.41379310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E35A1" w14:textId="5C317CF0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0.00767342</w:t>
            </w:r>
          </w:p>
        </w:tc>
      </w:tr>
      <w:tr w:rsidR="00361267" w:rsidRPr="00B102F8" w14:paraId="0490BFCD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78798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9D258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GO:0008333~endosome to lysosome transport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76B2F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7D599" w14:textId="77EA79C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1.03448275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A1B2A" w14:textId="794EB98E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0.00794140</w:t>
            </w:r>
          </w:p>
        </w:tc>
      </w:tr>
      <w:tr w:rsidR="00361267" w:rsidRPr="00B102F8" w14:paraId="4B8D046E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ACF06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50031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GO:0032570~response to progesterone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537CA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9E7A6" w14:textId="2B165D21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1.03448275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885AC" w14:textId="7192E2DE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0.00794140</w:t>
            </w:r>
          </w:p>
        </w:tc>
      </w:tr>
      <w:tr w:rsidR="00361267" w:rsidRPr="00B102F8" w14:paraId="2E747C34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FCDD8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8C82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GO:0050680~negative regulation of epithelial cell proliferation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3ADE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43F8E" w14:textId="13FF85D8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1.20689655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6F7FE" w14:textId="4CBE748D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0.00902897</w:t>
            </w:r>
          </w:p>
        </w:tc>
      </w:tr>
      <w:tr w:rsidR="00361267" w:rsidRPr="00B102F8" w14:paraId="39BAB787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DA1D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5C157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GO:0032922~circadian regulation of gene expression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70E75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26F0D" w14:textId="418A3132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1.20689655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B29AE" w14:textId="6D8E1B2F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0.00982404</w:t>
            </w:r>
          </w:p>
        </w:tc>
      </w:tr>
      <w:tr w:rsidR="00361267" w:rsidRPr="00B102F8" w14:paraId="63CB64D6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F7C2D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BA4CA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GO:0043001~Golgi to plasma membrane protein transport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D961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335B0" w14:textId="7E78280E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0.86206896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F7228" w14:textId="7FB5D9F9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0.01037989</w:t>
            </w:r>
          </w:p>
        </w:tc>
      </w:tr>
      <w:tr w:rsidR="00361267" w:rsidRPr="00B102F8" w14:paraId="31A43D7B" w14:textId="77777777" w:rsidTr="00361267">
        <w:trPr>
          <w:trHeight w:val="44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84CC6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5F20A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GO:0051437~positive regulation of ubiquitin-protein ligase activity involved in regulation of mitotic cell cycle transition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3469F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90533" w14:textId="62A59200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1.37931034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93B49" w14:textId="04DF0004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0.01115171</w:t>
            </w:r>
          </w:p>
        </w:tc>
      </w:tr>
      <w:tr w:rsidR="00361267" w:rsidRPr="00B102F8" w14:paraId="01B8AABB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768F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34218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GO:0090141~positive regulation of mitochondrial fission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B758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96C1B" w14:textId="5EDFB292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0.68965517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4FF08" w14:textId="7A105026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0.01133253</w:t>
            </w:r>
          </w:p>
        </w:tc>
      </w:tr>
      <w:tr w:rsidR="00361267" w:rsidRPr="00B102F8" w14:paraId="25F845CD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A6CBA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9D62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GO:0010633~negative regulation of epithelial cell migration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9FBC0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BBD34" w14:textId="46D2731D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0.68965517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66688" w14:textId="63A59B84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0.01133253</w:t>
            </w:r>
          </w:p>
        </w:tc>
      </w:tr>
      <w:tr w:rsidR="00361267" w:rsidRPr="00B102F8" w14:paraId="4095D84B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A8D8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38B5F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GO:0030336~negative regulation of cell migration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67881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9C129" w14:textId="129704D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1.55172413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402A3" w14:textId="45763A41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0.01156183</w:t>
            </w:r>
          </w:p>
        </w:tc>
      </w:tr>
      <w:tr w:rsidR="00361267" w:rsidRPr="00B102F8" w14:paraId="03822E98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78E1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3B25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GO:0000086~G2/M transition of mitotic cell cycle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DC291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E2466" w14:textId="46A175C3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1.89655172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709DD" w14:textId="16A14F91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0.01326172</w:t>
            </w:r>
          </w:p>
        </w:tc>
      </w:tr>
      <w:tr w:rsidR="00361267" w:rsidRPr="00B102F8" w14:paraId="511B6268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21F63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AEC35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GO:0007155~cell adhesion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4A5E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CE03E" w14:textId="3B2F8285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4.31034482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357C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0.01400847</w:t>
            </w:r>
          </w:p>
        </w:tc>
      </w:tr>
      <w:tr w:rsidR="00361267" w:rsidRPr="00B102F8" w14:paraId="4F73D2CA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B05F3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010C6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GO:0008283~cell proliferation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03913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A49C5" w14:textId="28AF0980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3.62068965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CE96C" w14:textId="5E0C3D8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0.01530906</w:t>
            </w:r>
          </w:p>
        </w:tc>
      </w:tr>
      <w:tr w:rsidR="00361267" w:rsidRPr="00B102F8" w14:paraId="71B4F76F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A6135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FEF37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GO:0045944~positive regulation of transcription from RNA polymerase II promoter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8FD53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B4C2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7.75862069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5E092" w14:textId="634BF0DE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0.01643695</w:t>
            </w:r>
          </w:p>
        </w:tc>
      </w:tr>
      <w:tr w:rsidR="00361267" w:rsidRPr="00B102F8" w14:paraId="4C884687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55895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41E5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GO:0009267~cellular response to starvation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C39F5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843BE" w14:textId="69F5E526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1.03448275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BC4C3" w14:textId="73644D49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0.01716619</w:t>
            </w:r>
          </w:p>
        </w:tc>
      </w:tr>
      <w:tr w:rsidR="00361267" w:rsidRPr="00B102F8" w14:paraId="48CBCEEE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69325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7ADB6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GO:0043488~regulation of mRNA stability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FEC98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45603" w14:textId="1964D7EC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1.55172413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4A646" w14:textId="4CBC288A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0.01813852</w:t>
            </w:r>
          </w:p>
        </w:tc>
      </w:tr>
      <w:tr w:rsidR="00361267" w:rsidRPr="00B102F8" w14:paraId="1E953EA9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E51E8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91C20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GO:0048842~positive regulation of axon extension involved in axon guidance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8F893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51079" w14:textId="7106DCA1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0.51724137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5A91A" w14:textId="696C0BA0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0.01953936</w:t>
            </w:r>
          </w:p>
        </w:tc>
      </w:tr>
      <w:tr w:rsidR="00361267" w:rsidRPr="00B102F8" w14:paraId="60BA5CA6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1A8B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3689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GO:0045892~negative regulation of transcription, DNA-templated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FAA4A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4BF63" w14:textId="2F4AEEB8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4.48275862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EFF05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0.019915853</w:t>
            </w:r>
          </w:p>
        </w:tc>
      </w:tr>
      <w:tr w:rsidR="00361267" w:rsidRPr="00B102F8" w14:paraId="2EFC7C6B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133A1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693D6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GO:0001938~positive regulation of endothelial cell proliferation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2453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746D2" w14:textId="68B4E7C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1.20689655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4C453" w14:textId="7F2C9C73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0.02355701</w:t>
            </w:r>
          </w:p>
        </w:tc>
      </w:tr>
      <w:tr w:rsidR="00361267" w:rsidRPr="00B102F8" w14:paraId="2D21B28D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DEDAA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34F9A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GO:0030198~extracellular matrix organization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18D4D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6B25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2.24137931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3A444" w14:textId="6D7ADBD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0.02522590</w:t>
            </w:r>
          </w:p>
        </w:tc>
      </w:tr>
      <w:tr w:rsidR="00361267" w:rsidRPr="00B102F8" w14:paraId="15CE5107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B89C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1D790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GO:0001890~placenta development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7663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9F69C" w14:textId="3B51DD9B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0.86206896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682A1" w14:textId="1D50AEE2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0.02532673</w:t>
            </w:r>
          </w:p>
        </w:tc>
      </w:tr>
      <w:tr w:rsidR="00361267" w:rsidRPr="00B102F8" w14:paraId="2BF6656C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73ACF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7D2B1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GO:0038180~nerve growth factor signaling pathway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AB2AF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5AA01" w14:textId="4EAF646A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0.51724137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7DEAD" w14:textId="39AC1FEF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0.02550248</w:t>
            </w:r>
          </w:p>
        </w:tc>
      </w:tr>
      <w:tr w:rsidR="00361267" w:rsidRPr="00B102F8" w14:paraId="43C5D673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D9A28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FB3A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GO:0033598~mammary gland epithelial cell proliferation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C775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C3F98" w14:textId="2E9C2103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0.51724137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07A05" w14:textId="1B51DD1B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0.02550248</w:t>
            </w:r>
          </w:p>
        </w:tc>
      </w:tr>
      <w:tr w:rsidR="00361267" w:rsidRPr="00B102F8" w14:paraId="57F71FF0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0E24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68CB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GO:0007369~gastrulation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16C80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C356E" w14:textId="36AB3F84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0.68965517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A8903" w14:textId="62B0731B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0.02872886</w:t>
            </w:r>
          </w:p>
        </w:tc>
      </w:tr>
      <w:tr w:rsidR="00361267" w:rsidRPr="00B102F8" w14:paraId="6259451C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130F3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FB04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GO:0045921~positive regulation of exocytosis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B1B2A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E0601" w14:textId="06021111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0.68965517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935FF" w14:textId="263CCFF1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0.02872886</w:t>
            </w:r>
          </w:p>
        </w:tc>
      </w:tr>
      <w:tr w:rsidR="00361267" w:rsidRPr="00B102F8" w14:paraId="10C143C1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D3C55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057B5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GO:0007179~transforming growth factor beta receptor signaling pathway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17187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D196A" w14:textId="18557BB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1.37931034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4DB63" w14:textId="2277DA59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0.02895098</w:t>
            </w:r>
          </w:p>
        </w:tc>
      </w:tr>
      <w:tr w:rsidR="00361267" w:rsidRPr="00B102F8" w14:paraId="32A5E857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0EDF8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63F66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GO:0098609~cell-cell adhesion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B1301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4FD61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2.75862069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96147" w14:textId="6B004B04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0.02992254</w:t>
            </w:r>
          </w:p>
        </w:tc>
      </w:tr>
      <w:tr w:rsidR="00361267" w:rsidRPr="00B102F8" w14:paraId="63A81A31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F1BB6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6E13F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GO:0008584~male gonad development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BF65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65A3F" w14:textId="21724D48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1.37931034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0F947" w14:textId="054ACB9F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0.03205028</w:t>
            </w:r>
          </w:p>
        </w:tc>
      </w:tr>
      <w:tr w:rsidR="00361267" w:rsidRPr="00B102F8" w14:paraId="25B9EE87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1BE50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EEE36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GO:0006413~translational initiation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55DB7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915FE" w14:textId="62DA33AE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1.72413793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D62F3" w14:textId="67FD7805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0.03327508</w:t>
            </w:r>
          </w:p>
        </w:tc>
      </w:tr>
      <w:tr w:rsidR="00361267" w:rsidRPr="00B102F8" w14:paraId="77C87B00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07A3F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EAE7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GO:0007411~axon guidance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89E98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8F501" w14:textId="69970CFD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1.89655172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BDB4A" w14:textId="4140AF6F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0.03328617</w:t>
            </w:r>
          </w:p>
        </w:tc>
      </w:tr>
      <w:tr w:rsidR="00361267" w:rsidRPr="00B102F8" w14:paraId="49D33ED2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39606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F5B18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GO:0016032~viral process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6654F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96D61" w14:textId="227DC9C9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2.93103448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5E871" w14:textId="4EB2ED26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0.03339470</w:t>
            </w:r>
          </w:p>
        </w:tc>
      </w:tr>
      <w:tr w:rsidR="00361267" w:rsidRPr="00B102F8" w14:paraId="0E4D0D32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DDD3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CB2D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GO:0007173~epidermal growth factor receptor signaling pathway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6BC5A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48A09" w14:textId="4F3E422E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1.03448275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03DBA" w14:textId="01F2418B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0.03385413</w:t>
            </w:r>
          </w:p>
        </w:tc>
      </w:tr>
      <w:tr w:rsidR="00361267" w:rsidRPr="00B102F8" w14:paraId="6DEC9281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FFE1F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4C5A0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GO:0043065~positive regulation of apoptotic process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E6736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A6585" w14:textId="45C93049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2.93103448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59687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0.03425816</w:t>
            </w:r>
          </w:p>
        </w:tc>
      </w:tr>
      <w:tr w:rsidR="00361267" w:rsidRPr="00B102F8" w14:paraId="25E816EA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D5A6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2A8F1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GO:0016925~protein </w:t>
            </w:r>
            <w:proofErr w:type="spellStart"/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sumoylation</w:t>
            </w:r>
            <w:proofErr w:type="spellEnd"/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7F8D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35C40" w14:textId="524E429A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1.55172413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6E9E7" w14:textId="1F5DF5E0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0.03544518</w:t>
            </w:r>
          </w:p>
        </w:tc>
      </w:tr>
      <w:tr w:rsidR="00361267" w:rsidRPr="00B102F8" w14:paraId="7F52EB24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3DA3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817BA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GO:0090090~negative regulation of canonical Wnt signaling pathway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2EB93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4384D" w14:textId="225BB223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1.89655172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0A9E8" w14:textId="72AE4360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0.03845093</w:t>
            </w:r>
          </w:p>
        </w:tc>
      </w:tr>
      <w:tr w:rsidR="00361267" w:rsidRPr="00B102F8" w14:paraId="13E40396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3B75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C865A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GO:0006606~protein import into nucleus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B0211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AF1B5" w14:textId="32CDB0B9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1.03448275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79B0D" w14:textId="0A80B264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0.03857010</w:t>
            </w:r>
          </w:p>
        </w:tc>
      </w:tr>
      <w:tr w:rsidR="00361267" w:rsidRPr="00B102F8" w14:paraId="2B5E87E2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A5E5F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323E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GO:0010508~positive regulation of autophagy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60487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8892F" w14:textId="1801720A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0.86206896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39742" w14:textId="0648681E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0.03902577</w:t>
            </w:r>
          </w:p>
        </w:tc>
      </w:tr>
      <w:tr w:rsidR="00361267" w:rsidRPr="00B102F8" w14:paraId="690CD566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FB8D3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25AA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GO:0043124~negative regulation of I-</w:t>
            </w:r>
            <w:proofErr w:type="spellStart"/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kappaB</w:t>
            </w:r>
            <w:proofErr w:type="spellEnd"/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kinase/NF-</w:t>
            </w:r>
            <w:proofErr w:type="spellStart"/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kappaB</w:t>
            </w:r>
            <w:proofErr w:type="spellEnd"/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signaling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DB1D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D0715" w14:textId="7C2B26BB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0.86206896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59975" w14:textId="22CF0CCF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0.03902577</w:t>
            </w:r>
          </w:p>
        </w:tc>
      </w:tr>
      <w:tr w:rsidR="00361267" w:rsidRPr="00B102F8" w14:paraId="422F6154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3973A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D63F7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GO:0046426~negative regulation of JAK-STAT cascade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0B0A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6D4A9" w14:textId="1E79C35B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0.86206896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91BE0" w14:textId="4048316E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0.03902577</w:t>
            </w:r>
          </w:p>
        </w:tc>
      </w:tr>
      <w:tr w:rsidR="00361267" w:rsidRPr="00B102F8" w14:paraId="55057B26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59E38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3A7D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GO:0036498~IRE1-mediated unfolded protein response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B4A6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26D6B" w14:textId="24A2F4C2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1.03448275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C8275" w14:textId="2C9D2BB8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0.04107090</w:t>
            </w:r>
          </w:p>
        </w:tc>
      </w:tr>
      <w:tr w:rsidR="00361267" w:rsidRPr="00B102F8" w14:paraId="5B56FFDF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246EF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813D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GO:0009612~response to mechanical stimulus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F0BB5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0F359" w14:textId="1A9471D3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1.03448275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479F1" w14:textId="4BDF59BC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0.04107090</w:t>
            </w:r>
          </w:p>
        </w:tc>
      </w:tr>
      <w:tr w:rsidR="00361267" w:rsidRPr="00B102F8" w14:paraId="00CEC915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2E87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C66D6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GO:0031145~anaphase-promoting complex-dependent catabolic process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1D82A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E947C" w14:textId="52824FF9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1.20689655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308A0" w14:textId="205AAD13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0.04192140</w:t>
            </w:r>
          </w:p>
        </w:tc>
      </w:tr>
      <w:tr w:rsidR="00361267" w:rsidRPr="00B102F8" w14:paraId="11808586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4CDC6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6DFA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GO:0030433~ER-associated ubiquitin-dependent protein catabolic process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FBE6A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89A13" w14:textId="6C42D2A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1.03448275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B9785" w14:textId="5A9850A5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0.04366765</w:t>
            </w:r>
          </w:p>
        </w:tc>
      </w:tr>
      <w:tr w:rsidR="00361267" w:rsidRPr="00B102F8" w14:paraId="632C9A10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F2A5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89786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GO:0043547~positive regulation of GTPase activity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9C330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1DFEB" w14:textId="51AE714A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4.65517241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8038A" w14:textId="2C3D1759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0.04387547</w:t>
            </w:r>
          </w:p>
        </w:tc>
      </w:tr>
      <w:tr w:rsidR="00361267" w:rsidRPr="00B102F8" w14:paraId="7DB392FD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F4090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CAB9A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GO:0034198~cellular response to amino acid starvation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0243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B0436" w14:textId="5521CEBC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0.68965517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D7378" w14:textId="3EB587A6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0.04522048</w:t>
            </w:r>
          </w:p>
        </w:tc>
      </w:tr>
      <w:tr w:rsidR="00361267" w:rsidRPr="00B102F8" w14:paraId="0A383BE8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AF04A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134C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GO:0060135~maternal process involved in female pregnancy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3884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08DB2" w14:textId="0D04DD90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0.68965517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8C771" w14:textId="0EB499EF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0.04522048</w:t>
            </w:r>
          </w:p>
        </w:tc>
      </w:tr>
      <w:tr w:rsidR="00361267" w:rsidRPr="00B102F8" w14:paraId="46994EE6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EDE8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B4061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GO:2000134~negative regulation of G1/S transition of mitotic cell cycle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1753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AD716" w14:textId="7043C6CC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0.68965517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A367D" w14:textId="4182174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0.04522048</w:t>
            </w:r>
          </w:p>
        </w:tc>
      </w:tr>
      <w:tr w:rsidR="00361267" w:rsidRPr="00B102F8" w14:paraId="5206FF13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4A03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2ABC7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GO:0032092~positive regulation of protein binding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4D6A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C6C1B" w14:textId="732E694E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1.03448275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C5008" w14:textId="568AD670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0.04636075</w:t>
            </w:r>
          </w:p>
        </w:tc>
      </w:tr>
      <w:tr w:rsidR="00361267" w:rsidRPr="00B102F8" w14:paraId="384E19F0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45045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8552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GO:0003181~atrioventricular valve morphogenesis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6F31D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95962" w14:textId="77C2EEC8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0.51724137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6C0C4" w14:textId="27515F54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0.04700501</w:t>
            </w:r>
          </w:p>
        </w:tc>
      </w:tr>
      <w:tr w:rsidR="00361267" w:rsidRPr="00B102F8" w14:paraId="4DE253F0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5D40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48B41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GO:0005978~glycogen biosynthetic process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F0D9D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A0114" w14:textId="0C4F639F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0.68965517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802DC" w14:textId="5CAD9311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0.04993596</w:t>
            </w:r>
          </w:p>
        </w:tc>
      </w:tr>
      <w:tr w:rsidR="00361267" w:rsidRPr="00B102F8" w14:paraId="296CEB38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B09D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6176F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GO:0005829~cytosol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DE75A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11BFF" w14:textId="09EFD7E2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30.5172413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BD73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1.84E-14</w:t>
            </w:r>
          </w:p>
        </w:tc>
      </w:tr>
      <w:tr w:rsidR="00361267" w:rsidRPr="00B102F8" w14:paraId="1643DAE0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895B0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372AD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GO:0070062~extracellular exosome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34CB6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2B13E" w14:textId="5139B15F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23.6206896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66A2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2.72E-08</w:t>
            </w:r>
          </w:p>
        </w:tc>
      </w:tr>
      <w:tr w:rsidR="00361267" w:rsidRPr="00B102F8" w14:paraId="45381428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0826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706F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GO:0005737~cytoplasm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28333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01D16" w14:textId="2D567329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36.0344827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89BA7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9.57E-06</w:t>
            </w:r>
          </w:p>
        </w:tc>
      </w:tr>
      <w:tr w:rsidR="00361267" w:rsidRPr="00B102F8" w14:paraId="54FE0B05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A2F1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DE550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GO:0015629~actin cytoskeleton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32B58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29D6C" w14:textId="688CCA14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3.44827586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DF287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4.94E-05</w:t>
            </w:r>
          </w:p>
        </w:tc>
      </w:tr>
      <w:tr w:rsidR="00361267" w:rsidRPr="00B102F8" w14:paraId="1AD0F91F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9A0D3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B889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GO:0005739~mitochondrion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486DD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69D22" w14:textId="7C314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11.5517241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6FAD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8.84E-05</w:t>
            </w:r>
          </w:p>
        </w:tc>
      </w:tr>
      <w:tr w:rsidR="00361267" w:rsidRPr="00B102F8" w14:paraId="503886CF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1E1E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3DA8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GO:0005911~cell-cell junction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3E3D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92ED5" w14:textId="098F9725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2.93103448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69F4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8.91E-05</w:t>
            </w:r>
          </w:p>
        </w:tc>
      </w:tr>
      <w:tr w:rsidR="00361267" w:rsidRPr="00B102F8" w14:paraId="59127903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89941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C153A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GO:0005925~focal adhesion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717E8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CDDDA" w14:textId="64A6241B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4.82758620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79B0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9.01E-05</w:t>
            </w:r>
          </w:p>
        </w:tc>
      </w:tr>
      <w:tr w:rsidR="00361267" w:rsidRPr="00B102F8" w14:paraId="1C35DA83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94766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4EFB1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GO:0005654~nucleoplasm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C38C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A540E" w14:textId="54C40C74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20.6896551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74DF1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1.03E-04</w:t>
            </w:r>
          </w:p>
        </w:tc>
      </w:tr>
      <w:tr w:rsidR="00361267" w:rsidRPr="00B102F8" w14:paraId="70B1950F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CA3C3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35751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GO:0005794~Golgi apparatus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9925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02497" w14:textId="001EA685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8.27586206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8A0E7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1.21E-04</w:t>
            </w:r>
          </w:p>
        </w:tc>
      </w:tr>
      <w:tr w:rsidR="00361267" w:rsidRPr="00B102F8" w14:paraId="0328D706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043CD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60A47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GO:0016020~membrane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53AD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ECCBB" w14:textId="32E6F0C4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16.7241379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0E33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2.71E-04</w:t>
            </w:r>
          </w:p>
        </w:tc>
      </w:tr>
      <w:tr w:rsidR="00361267" w:rsidRPr="00B102F8" w14:paraId="3D4261E7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DBD3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013F5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GO:0042383~sarcolemma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AAB51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B3271" w14:textId="60AF6EBD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1.89655172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B0818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2.86E-04</w:t>
            </w:r>
          </w:p>
        </w:tc>
      </w:tr>
      <w:tr w:rsidR="00361267" w:rsidRPr="00B102F8" w14:paraId="0BAE5301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2A4F3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EC36F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GO:0005764~lysosome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C6C43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238C1" w14:textId="4538213A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3.10344827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82C0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6.84E-04</w:t>
            </w:r>
          </w:p>
        </w:tc>
      </w:tr>
      <w:tr w:rsidR="00361267" w:rsidRPr="00B102F8" w14:paraId="6B81ABB4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2F8E6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3577D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GO:0031012~extracellular matrix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01845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0024F" w14:textId="155F7C60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3.62068965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55243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9.35E-04</w:t>
            </w:r>
          </w:p>
        </w:tc>
      </w:tr>
      <w:tr w:rsidR="00361267" w:rsidRPr="00B102F8" w14:paraId="57DC7D02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510A6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C9EAD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GO:0048471~perinuclear region of cytoplasm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01BA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2AAF7" w14:textId="0B331B3C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6.03448275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5ADE1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9.47E-04</w:t>
            </w:r>
          </w:p>
        </w:tc>
      </w:tr>
      <w:tr w:rsidR="00361267" w:rsidRPr="00B102F8" w14:paraId="48532A7A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4A1A0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9402D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GO:0005634~nucleus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0025F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7D272" w14:textId="42A894A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34.8275862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15ABF" w14:textId="585BABEC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0.00108613</w:t>
            </w:r>
          </w:p>
        </w:tc>
      </w:tr>
      <w:tr w:rsidR="00361267" w:rsidRPr="00B102F8" w14:paraId="2D66BF3D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1630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12C8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GO:0005769~early endosome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541B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6855C" w14:textId="4A75A41F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2.93103448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6F4B6" w14:textId="4FDF7418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0.00208926</w:t>
            </w:r>
          </w:p>
        </w:tc>
      </w:tr>
      <w:tr w:rsidR="00361267" w:rsidRPr="00B102F8" w14:paraId="5A40F170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347D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73A20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GO:0005770~late endosome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DBA9D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CDC78" w14:textId="1E26063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1.89655172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2D3B6" w14:textId="33C9345D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0.00457263</w:t>
            </w:r>
          </w:p>
        </w:tc>
      </w:tr>
      <w:tr w:rsidR="00361267" w:rsidRPr="00B102F8" w14:paraId="511F0D74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B4D80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8EBF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GO:0043202~lysosomal lumen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1FD2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8F26B" w14:textId="6B00083B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1.55172413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8D061" w14:textId="48EA9918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0.00472341</w:t>
            </w:r>
          </w:p>
        </w:tc>
      </w:tr>
      <w:tr w:rsidR="00361267" w:rsidRPr="00B102F8" w14:paraId="33481B70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3EA6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4C517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GO:0005913~cell-cell </w:t>
            </w:r>
            <w:proofErr w:type="spellStart"/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adherens</w:t>
            </w:r>
            <w:proofErr w:type="spellEnd"/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junction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9E25D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DEFEA" w14:textId="7B48A974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3.44827586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9ADAA" w14:textId="2D99C83E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0.00575615</w:t>
            </w:r>
          </w:p>
        </w:tc>
      </w:tr>
      <w:tr w:rsidR="00361267" w:rsidRPr="00B102F8" w14:paraId="51C20C00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178D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6CD0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GO:0005730~nucleolus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4E428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19F1C" w14:textId="49B5DF8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7.06896551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1CC94" w14:textId="7FA3CB29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0.00629559</w:t>
            </w:r>
          </w:p>
        </w:tc>
      </w:tr>
      <w:tr w:rsidR="00361267" w:rsidRPr="00B102F8" w14:paraId="75B501BA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34BB8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CA50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GO:0001726~ruffle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355C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DBC02" w14:textId="614D0CCA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1.55172413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26BFA" w14:textId="63F09DE9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0.00665931</w:t>
            </w:r>
          </w:p>
        </w:tc>
      </w:tr>
      <w:tr w:rsidR="00361267" w:rsidRPr="00B102F8" w14:paraId="1DFE984F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02758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22EAA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GO:0000790~nuclear chromatin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5057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FEB5E" w14:textId="567EE501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2.41379310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54B17" w14:textId="20E6EF81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0.00710792</w:t>
            </w:r>
          </w:p>
        </w:tc>
      </w:tr>
      <w:tr w:rsidR="00361267" w:rsidRPr="00B102F8" w14:paraId="36F09B29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5D83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42400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GO:0015630~microtubule cytoskeleton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5D710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84A18" w14:textId="51C25B14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1.89655172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F46E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0.01012874</w:t>
            </w:r>
          </w:p>
        </w:tc>
      </w:tr>
      <w:tr w:rsidR="00361267" w:rsidRPr="00B102F8" w14:paraId="64F54E34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D3C0D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5957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GO:0005604~basement membrane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4C34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4B06B" w14:textId="5D243998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1.37931034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0DE1A" w14:textId="282CE675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0.01102883</w:t>
            </w:r>
          </w:p>
        </w:tc>
      </w:tr>
      <w:tr w:rsidR="00361267" w:rsidRPr="00B102F8" w14:paraId="162BC443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61B07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79D55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GO:0005789~endoplasmic reticulum membrane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B8BC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E89EA" w14:textId="418A9F7B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6.89655172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DC56D" w14:textId="7E14F7AA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0.01121537</w:t>
            </w:r>
          </w:p>
        </w:tc>
      </w:tr>
      <w:tr w:rsidR="00361267" w:rsidRPr="00B102F8" w14:paraId="21CBDAE1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4F3C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86D3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GO:0005765~lysosomal membrane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37820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461F4" w14:textId="5D91E853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2.93103448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EB112" w14:textId="056E27A0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0.01148985</w:t>
            </w:r>
          </w:p>
        </w:tc>
      </w:tr>
      <w:tr w:rsidR="00361267" w:rsidRPr="00B102F8" w14:paraId="725E15CE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8AD53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E1CDA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GO:0010008~endosome membrane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5868D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7A145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2.24137931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2A9EF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0.01255156</w:t>
            </w:r>
          </w:p>
        </w:tc>
      </w:tr>
      <w:tr w:rsidR="00361267" w:rsidRPr="00B102F8" w14:paraId="4BB71C62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773D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3466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GO:0005759~mitochondrial matrix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00A8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17ABF" w14:textId="6DF2EA22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3.27586206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EBBCA" w14:textId="1B0CFF5C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0.01339828</w:t>
            </w:r>
          </w:p>
        </w:tc>
      </w:tr>
      <w:tr w:rsidR="00361267" w:rsidRPr="00B102F8" w14:paraId="7A309900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8B9F0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1F9F7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GO:0032588~trans-Golgi network membrane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F410A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EDAF9" w14:textId="5CAD1A34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1.37931034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36117" w14:textId="77D3160D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0.01423005</w:t>
            </w:r>
          </w:p>
        </w:tc>
      </w:tr>
      <w:tr w:rsidR="00361267" w:rsidRPr="00B102F8" w14:paraId="328ACBE7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A99B3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735E0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GO:0005901~caveola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AC80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7FBAC" w14:textId="7801F6C4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1.20689655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ED47E" w14:textId="7E64BBC1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0.01499332</w:t>
            </w:r>
          </w:p>
        </w:tc>
      </w:tr>
      <w:tr w:rsidR="00361267" w:rsidRPr="00B102F8" w14:paraId="58EB680F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D2680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ABE37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GO:0005783~endoplasmic reticulum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002E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CE163" w14:textId="7983D35F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6.55172413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F8203" w14:textId="5150D1E1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0.01548460</w:t>
            </w:r>
          </w:p>
        </w:tc>
      </w:tr>
      <w:tr w:rsidR="00361267" w:rsidRPr="00B102F8" w14:paraId="64B55600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3DF6A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EC8C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GO:0043025~neuronal cell body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9BAB6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C9CF9" w14:textId="24909402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3.10344827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EF9E3" w14:textId="598AE073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0.01890456</w:t>
            </w:r>
          </w:p>
        </w:tc>
      </w:tr>
      <w:tr w:rsidR="00361267" w:rsidRPr="00B102F8" w14:paraId="13A8906D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1245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C6F2D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GO:0016324~apical plasma membrane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2136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FFCAA" w14:textId="58CFC5C1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2.93103448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CC4D9" w14:textId="5AF0894A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0.01918268</w:t>
            </w:r>
          </w:p>
        </w:tc>
      </w:tr>
      <w:tr w:rsidR="00361267" w:rsidRPr="00B102F8" w14:paraId="65657647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9660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C493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GO:0043209~myelin sheath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112E0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E040E" w14:textId="52EC9343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1.89655172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E371F" w14:textId="0E5B2D96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0.01976212</w:t>
            </w:r>
          </w:p>
        </w:tc>
      </w:tr>
      <w:tr w:rsidR="00361267" w:rsidRPr="00B102F8" w14:paraId="441842C3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76FB8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584D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GO:0005578~proteinaceous extracellular matrix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6F3C5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2979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2.75862069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EE807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0.02000396</w:t>
            </w:r>
          </w:p>
        </w:tc>
      </w:tr>
      <w:tr w:rsidR="00361267" w:rsidRPr="00B102F8" w14:paraId="3DD43D24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6142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0B3F3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GO:0005758~mitochondrial intermembrane space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454B5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27F05" w14:textId="0169CD10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1.20689655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F9F6E" w14:textId="672EED86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0.02672667</w:t>
            </w:r>
          </w:p>
        </w:tc>
      </w:tr>
      <w:tr w:rsidR="00361267" w:rsidRPr="00B102F8" w14:paraId="76810F2C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A636D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4FBCD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GO:0030027~lamellipodium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CD1F3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F0F06" w14:textId="6320EE7B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1.89655172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0386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0.02704171</w:t>
            </w:r>
          </w:p>
        </w:tc>
      </w:tr>
      <w:tr w:rsidR="00361267" w:rsidRPr="00B102F8" w14:paraId="0808E777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0151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5711D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GO:0030133~transport vesicle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13EFF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AB832" w14:textId="3FD17FCF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1.37931034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91DCB" w14:textId="6E55A885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0.02772776</w:t>
            </w:r>
          </w:p>
        </w:tc>
      </w:tr>
      <w:tr w:rsidR="00361267" w:rsidRPr="00B102F8" w14:paraId="1763280C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4773A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ED25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GO:0030119~AP-type membrane coat adaptor complex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877D8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A9FAB" w14:textId="58DA50E0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0.51724137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C22E3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0.0296985</w:t>
            </w:r>
          </w:p>
        </w:tc>
      </w:tr>
      <w:tr w:rsidR="00361267" w:rsidRPr="00B102F8" w14:paraId="4DDCFC62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4219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8D1FF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GO:0030425~dendrite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CC74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6C07F" w14:textId="4A5D7705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3.10344827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394B6" w14:textId="711C8636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0.03180260</w:t>
            </w:r>
          </w:p>
        </w:tc>
      </w:tr>
      <w:tr w:rsidR="00361267" w:rsidRPr="00B102F8" w14:paraId="2654ED79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B158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54198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GO:0005743~mitochondrial inner membrane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2397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43F02" w14:textId="7EABC5E4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3.79310344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21E66" w14:textId="48FB70A0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0.03377030</w:t>
            </w:r>
          </w:p>
        </w:tc>
      </w:tr>
      <w:tr w:rsidR="00361267" w:rsidRPr="00B102F8" w14:paraId="178B8470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6FA33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94CB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GO:0000502~proteasome complex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01E28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1C809" w14:textId="1ED3BC2F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1.03448275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3E37F" w14:textId="4BF9809B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0.03755886</w:t>
            </w:r>
          </w:p>
        </w:tc>
      </w:tr>
      <w:tr w:rsidR="00361267" w:rsidRPr="00B102F8" w14:paraId="4605753A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4758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EC39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GO:0000793~condensed chromosome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367F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8CB04" w14:textId="3BE71065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0.68965517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1598F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0.04073962</w:t>
            </w:r>
          </w:p>
        </w:tc>
      </w:tr>
      <w:tr w:rsidR="00361267" w:rsidRPr="00B102F8" w14:paraId="085327A4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F0757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96EA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GO:0030176~integral component of endoplasmic reticulum membrane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77CB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7AC21" w14:textId="2A6CCACF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1.37931034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34461" w14:textId="35926355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0.04225781</w:t>
            </w:r>
          </w:p>
        </w:tc>
      </w:tr>
      <w:tr w:rsidR="00361267" w:rsidRPr="00B102F8" w14:paraId="33970BBE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46F5A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0D96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GO:0005813~centrosome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18BF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2DE50" w14:textId="2AAD320E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3.62068965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798A0" w14:textId="4A6C3DF9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0.04273844</w:t>
            </w:r>
          </w:p>
        </w:tc>
      </w:tr>
      <w:tr w:rsidR="00361267" w:rsidRPr="00B102F8" w14:paraId="0960A2E8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A34CA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80F2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GO:0030424~axon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97ED1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2EE3F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2.24137931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AA3F5" w14:textId="15892C11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0.04351787</w:t>
            </w:r>
          </w:p>
        </w:tc>
      </w:tr>
      <w:tr w:rsidR="00361267" w:rsidRPr="00B102F8" w14:paraId="24E80032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65AE6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A0160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GO:0000139~Golgi membrane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36ED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09D21" w14:textId="5166082B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4.65517241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8BF19" w14:textId="52544598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0.04657874</w:t>
            </w:r>
          </w:p>
        </w:tc>
      </w:tr>
      <w:tr w:rsidR="00361267" w:rsidRPr="00B102F8" w14:paraId="22FDCB81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C3708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828F1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GO:0005768~endosome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762E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AA225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2.24137931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B37F1" w14:textId="05FEA83F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0.04773304</w:t>
            </w:r>
          </w:p>
        </w:tc>
      </w:tr>
      <w:tr w:rsidR="00361267" w:rsidRPr="00B102F8" w14:paraId="090C0442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4DB1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7042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GO:0014704~intercalated disc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67E78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E8D92" w14:textId="2C8B477A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0.86206896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9FAEB" w14:textId="3DC79426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0.04958227</w:t>
            </w:r>
          </w:p>
        </w:tc>
      </w:tr>
      <w:tr w:rsidR="00361267" w:rsidRPr="00B102F8" w14:paraId="50651CA2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C074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F3A0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GO:0005515~protein binding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30513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68983" w14:textId="7641ECB5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67.7121771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637B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4.35E-21</w:t>
            </w:r>
          </w:p>
        </w:tc>
      </w:tr>
      <w:tr w:rsidR="00361267" w:rsidRPr="00B102F8" w14:paraId="048B0D5A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85DE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8163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GO:0008201~heparin binding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993B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411B1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3.32103321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7A11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6.77E-06</w:t>
            </w:r>
          </w:p>
        </w:tc>
      </w:tr>
      <w:tr w:rsidR="00361267" w:rsidRPr="00B102F8" w14:paraId="3BB6A1E8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BF90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E733D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GO:0044822~poly(A) RNA binding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7CD3F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99473" w14:textId="36F0A51F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10.3321033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0B9DA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2.77E-04</w:t>
            </w:r>
          </w:p>
        </w:tc>
      </w:tr>
      <w:tr w:rsidR="00361267" w:rsidRPr="00B102F8" w14:paraId="7A65D163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E2695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B1225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GO:0019899~enzyme binding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4047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CEA3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4.05904059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2A378" w14:textId="35E27034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0.00120403</w:t>
            </w:r>
          </w:p>
        </w:tc>
      </w:tr>
      <w:tr w:rsidR="00361267" w:rsidRPr="00B102F8" w14:paraId="14718434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EB5E8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55CB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GO:0016504~peptidase activator activity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2FE1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9E2B7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0.73800738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B48B7" w14:textId="4AF754BB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0.00277588</w:t>
            </w:r>
          </w:p>
        </w:tc>
      </w:tr>
      <w:tr w:rsidR="00361267" w:rsidRPr="00B102F8" w14:paraId="60CE9B5A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96BB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57D5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GO:0003682~chromatin binding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5EE68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80564" w14:textId="2A1922B3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4.24354243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39F99" w14:textId="0D7A5B9C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0.00378577</w:t>
            </w:r>
          </w:p>
        </w:tc>
      </w:tr>
      <w:tr w:rsidR="00361267" w:rsidRPr="00B102F8" w14:paraId="5B4A329B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AC5C0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152D6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GO:0033613~activating transcription factor binding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3876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F3677" w14:textId="2154FB41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0.92250922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95337" w14:textId="7BF93E81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0.00385203</w:t>
            </w:r>
          </w:p>
        </w:tc>
      </w:tr>
      <w:tr w:rsidR="00361267" w:rsidRPr="00B102F8" w14:paraId="06017195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4450A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97D95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GO:0035257~nuclear hormone receptor binding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374A7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EF4FF" w14:textId="5437B85D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0.92250922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9BBAB" w14:textId="78A8BA1F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0.00385203</w:t>
            </w:r>
          </w:p>
        </w:tc>
      </w:tr>
      <w:tr w:rsidR="00361267" w:rsidRPr="00B102F8" w14:paraId="2973C34E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F082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92573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GO:0051015~actin filament binding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E7FBA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6C46F" w14:textId="7FA6CFA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</w:t>
            </w:r>
            <w:r w:rsidR="00AA144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AA333" w14:textId="23DFD5D3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0.00659886</w:t>
            </w:r>
          </w:p>
        </w:tc>
      </w:tr>
      <w:tr w:rsidR="00361267" w:rsidRPr="00B102F8" w14:paraId="4A65BB28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850C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F4958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GO:0051117~ATPase binding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D7C26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0AD14" w14:textId="54ED6236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C81A0" w14:textId="5D1AB5F9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0.00678785</w:t>
            </w:r>
          </w:p>
        </w:tc>
      </w:tr>
      <w:tr w:rsidR="00361267" w:rsidRPr="00B102F8" w14:paraId="0CCD97E0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9BF6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1A6E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GO:0098641~cadherin binding involved in cell-cell adhesion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C610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422F7" w14:textId="2C97C1AA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E1F24" w14:textId="3D7943C3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</w:t>
            </w:r>
          </w:p>
        </w:tc>
      </w:tr>
      <w:tr w:rsidR="00361267" w:rsidRPr="00B102F8" w14:paraId="074AAC75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82027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63F5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GO:0019838~growth factor binding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9289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76BAC" w14:textId="76EAE673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</w:t>
            </w:r>
            <w:r w:rsidR="00AA144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A6326" w14:textId="64C405BE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0.00820984</w:t>
            </w:r>
          </w:p>
        </w:tc>
      </w:tr>
      <w:tr w:rsidR="00361267" w:rsidRPr="00B102F8" w14:paraId="5799F374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6BD86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1A04A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GO:0004843~thiol-dependent ubiquitin-specific protease activity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EEBD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B1A8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1.47601476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4C0EC" w14:textId="6942424F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0.010</w:t>
            </w:r>
          </w:p>
        </w:tc>
      </w:tr>
      <w:tr w:rsidR="00361267" w:rsidRPr="00B102F8" w14:paraId="24ED5D1C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D7B30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BB64F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GO:0003713~transcription coactivator activity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DAE5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54D6B" w14:textId="04FE83F6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</w:t>
            </w:r>
            <w:r w:rsidR="00C062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7BC3E" w14:textId="3319363B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0.018</w:t>
            </w:r>
          </w:p>
        </w:tc>
      </w:tr>
      <w:tr w:rsidR="00361267" w:rsidRPr="00B102F8" w14:paraId="1ECAA9A2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9B2B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920FF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GO:0008565~protein transporter activity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3914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A3FCB" w14:textId="5C4C56BA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E1C26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0.02115073</w:t>
            </w:r>
          </w:p>
        </w:tc>
      </w:tr>
      <w:tr w:rsidR="00361267" w:rsidRPr="00B102F8" w14:paraId="5F65AA79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A7EC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F34DF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GO:0001105~RNA polymerase II transcription coactivator activity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C23E7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A4D67" w14:textId="47C7FAEF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</w:t>
            </w:r>
            <w:r w:rsidR="00C062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84542" w14:textId="03277B89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0.024</w:t>
            </w:r>
          </w:p>
        </w:tc>
      </w:tr>
      <w:tr w:rsidR="00361267" w:rsidRPr="00B102F8" w14:paraId="0512FFBF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9D85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C9F00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GO:0005518~collagen binding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C9B57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0385D" w14:textId="0256B210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F26DE" w14:textId="54274FA6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0.034</w:t>
            </w:r>
          </w:p>
        </w:tc>
      </w:tr>
      <w:tr w:rsidR="00361267" w:rsidRPr="00B102F8" w14:paraId="13979827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A07D8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BD1E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GO:0003743~translation initiation factor activity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10627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5E195" w14:textId="288E9E2B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BDBAF" w14:textId="52F9CC81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0.036</w:t>
            </w:r>
          </w:p>
        </w:tc>
      </w:tr>
      <w:tr w:rsidR="00361267" w:rsidRPr="00B102F8" w14:paraId="448F2F70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4BFE6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2A91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GO:0005178~integrin binding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D4BE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54BB0" w14:textId="716B2E84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55AF4" w14:textId="37E462BC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0.039</w:t>
            </w:r>
          </w:p>
        </w:tc>
      </w:tr>
      <w:tr w:rsidR="00361267" w:rsidRPr="00B102F8" w14:paraId="06A2F11A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BABA3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45EC8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GO:0051020~GTPase binding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5254D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4E48D" w14:textId="7E0A6FAD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0A627" w14:textId="4FAC859C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0.042</w:t>
            </w:r>
          </w:p>
        </w:tc>
      </w:tr>
      <w:tr w:rsidR="00361267" w:rsidRPr="00B102F8" w14:paraId="2DA849B5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81823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2B83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GO:0003779~actin binding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1734A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0B3E7" w14:textId="5CC62D2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</w:t>
            </w:r>
            <w:r w:rsidR="008B11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26C79" w14:textId="158BBCA8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0.043</w:t>
            </w:r>
          </w:p>
        </w:tc>
      </w:tr>
      <w:tr w:rsidR="00361267" w:rsidRPr="00B102F8" w14:paraId="43048FC9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06006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093A7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GO:0030165~PDZ domain binding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D66D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EA1EA" w14:textId="7763D228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6721E" w14:textId="2CD13BCB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0.045</w:t>
            </w:r>
          </w:p>
        </w:tc>
      </w:tr>
      <w:tr w:rsidR="00361267" w:rsidRPr="00B102F8" w14:paraId="6E99138A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CF647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0B69F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GO:0004871~signal transducer activity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AA768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54316" w14:textId="7C495236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B51AB" w14:textId="57EEB958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0.045</w:t>
            </w:r>
          </w:p>
        </w:tc>
      </w:tr>
      <w:tr w:rsidR="00361267" w:rsidRPr="00B102F8" w14:paraId="393B2284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F903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D5EC8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GO:0000983~transcription factor activity, RNA polymerase II core promoter sequence-specific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A0AB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97DEC" w14:textId="5EB7C558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</w:t>
            </w:r>
            <w:r w:rsidR="00CA387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09B1A" w14:textId="783FEDCC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0.049</w:t>
            </w:r>
          </w:p>
        </w:tc>
      </w:tr>
      <w:tr w:rsidR="00361267" w:rsidRPr="00B102F8" w14:paraId="26026714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7F546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957A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GO:0042974~retinoic acid receptor binding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521C6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D7CEC" w14:textId="1FEF8426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</w:t>
            </w:r>
            <w:r w:rsidR="00CA387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E5B53" w14:textId="42AD608C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0.049</w:t>
            </w:r>
          </w:p>
        </w:tc>
      </w:tr>
      <w:tr w:rsidR="00361267" w:rsidRPr="00B102F8" w14:paraId="518F3616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941A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7B5C0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GO:0008134~transcription factor binding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44EAF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B516F" w14:textId="61841F5A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</w:t>
            </w:r>
            <w:r w:rsidR="00CA387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00290" w14:textId="105DC449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0.049</w:t>
            </w:r>
          </w:p>
        </w:tc>
      </w:tr>
      <w:tr w:rsidR="00361267" w:rsidRPr="00B102F8" w14:paraId="192A83B1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AD9D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4AE07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hsa05200Pathways in cancer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52BF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4925F" w14:textId="1306DAA4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6.20</w:t>
            </w:r>
            <w:r w:rsidR="00710C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03914" w14:textId="2ED88C56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4.77</w:t>
            </w:r>
            <w:r w:rsidR="00F204C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361267" w:rsidRPr="00B102F8" w14:paraId="3833836A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AE576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19046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hsa05220Chronic myeloid leukemia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88DF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A3F74" w14:textId="313C4FC1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10402" w14:textId="448C7AA9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1.174</w:t>
            </w:r>
          </w:p>
        </w:tc>
      </w:tr>
      <w:tr w:rsidR="00361267" w:rsidRPr="00B102F8" w14:paraId="5FC1C07E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54650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7258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hsa05205Proteoglycans in cancer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6B9C6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1E10E" w14:textId="4ABF2C08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3C74D" w14:textId="2308FD82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1.540</w:t>
            </w:r>
          </w:p>
        </w:tc>
      </w:tr>
      <w:tr w:rsidR="00361267" w:rsidRPr="00B102F8" w14:paraId="6CF73F02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294B7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FFC6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hsa05165human papillomavirus infection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21583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04199" w14:textId="5A5B1A48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4.13</w:t>
            </w:r>
            <w:r w:rsidR="00F204C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1397D" w14:textId="27A0623E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</w:t>
            </w:r>
            <w:r w:rsidR="00F204C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61267" w:rsidRPr="00B102F8" w14:paraId="0DF464FB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91E5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D0D85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hsa04014Ras signaling pathway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CB06F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97BC0" w14:textId="4F1D46A1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3.44827586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D3E1B" w14:textId="354EBDDB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5.1554E-</w:t>
            </w:r>
            <w:r w:rsidR="000648C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07</w:t>
            </w:r>
          </w:p>
        </w:tc>
      </w:tr>
      <w:tr w:rsidR="00361267" w:rsidRPr="00B102F8" w14:paraId="7978E778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2BC7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5CFF0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hsa04216Ferroptosis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723C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51B74" w14:textId="28D64C9B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1.37931034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B22F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4.07E-06</w:t>
            </w:r>
          </w:p>
        </w:tc>
      </w:tr>
      <w:tr w:rsidR="00361267" w:rsidRPr="00B102F8" w14:paraId="5E710D92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4D81D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38B35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hsa04919thyroid hormone signaling pathway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02C5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21FBC" w14:textId="4045AC2D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2.06896551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83B1F" w14:textId="51ACC198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9.4839E-0</w:t>
            </w:r>
            <w:r w:rsidR="000648C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361267" w:rsidRPr="00B102F8" w14:paraId="36895674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276E0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74B3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hsa04510Focal adhesion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E312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0CF2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2.75862069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8F704" w14:textId="623253D8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1.1181E-0</w:t>
            </w:r>
            <w:r w:rsidR="000648C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361267" w:rsidRPr="00B102F8" w14:paraId="41A51344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67FA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CDA07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hsa04142Lysosome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511A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284EA" w14:textId="3FC76D8B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2.06896551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1D1A9" w14:textId="60C252CC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2.4390E-05</w:t>
            </w:r>
          </w:p>
        </w:tc>
      </w:tr>
      <w:tr w:rsidR="00361267" w:rsidRPr="00B102F8" w14:paraId="632BF3A1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0ED7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3FA26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hsa05224Breast cancer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07BEA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EA071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2.24137931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DE020" w14:textId="19EF4C21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3.3561E-05</w:t>
            </w:r>
          </w:p>
        </w:tc>
      </w:tr>
      <w:tr w:rsidR="00361267" w:rsidRPr="00B102F8" w14:paraId="5D189C1B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E56AF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04055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hsa04010MAPK signaling pathway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0BEA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F6C08" w14:textId="0C4856AC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3.27586206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03471" w14:textId="4E31BF4D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4.2364E-05</w:t>
            </w:r>
          </w:p>
        </w:tc>
      </w:tr>
      <w:tr w:rsidR="00361267" w:rsidRPr="00B102F8" w14:paraId="200107EA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9957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7F86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hsa04151PI3K-Akt signaling pathway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08EA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CBE2F" w14:textId="352D244F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3.62068965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8E90A" w14:textId="6584DD5D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4.8539E-05</w:t>
            </w:r>
          </w:p>
        </w:tc>
      </w:tr>
      <w:tr w:rsidR="00361267" w:rsidRPr="00B102F8" w14:paraId="4FC1C586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96955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ACD1A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hsa05212Pancreatic cancer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B3583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0BEFA" w14:textId="1FD6B74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1.55172413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B553D" w14:textId="0B41EAB3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4.8663E-05</w:t>
            </w:r>
          </w:p>
        </w:tc>
      </w:tr>
      <w:tr w:rsidR="00361267" w:rsidRPr="00B102F8" w14:paraId="61D51306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380A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B010D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hsa04141Protein processing in endoplasmic reticulum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411A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6543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2.24137931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AA2D0" w14:textId="7AD58893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5.2130E-05</w:t>
            </w:r>
          </w:p>
        </w:tc>
      </w:tr>
      <w:tr w:rsidR="00361267" w:rsidRPr="00B102F8" w14:paraId="167CB3BA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7CAF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2FE6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hsa04144Endocytosis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6EC51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4C807" w14:textId="38C96120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2.93103448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A7DE6" w14:textId="6CE56E6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5.3925E-05</w:t>
            </w:r>
          </w:p>
        </w:tc>
      </w:tr>
      <w:tr w:rsidR="00361267" w:rsidRPr="00B102F8" w14:paraId="3DBB3E1B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7B1DF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FA6E8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hsa04714thermogenesis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2E586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C3E50" w14:textId="209FDE45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2.93103448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F6DFC" w14:textId="301EC825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5.6444E-05</w:t>
            </w:r>
          </w:p>
        </w:tc>
      </w:tr>
      <w:tr w:rsidR="00361267" w:rsidRPr="00B102F8" w14:paraId="0AE09DA4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A5877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0B215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hsa04390Hippo signaling pathway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CBC3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CD1EF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2.24137931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E9CC2" w14:textId="27F10D6F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7.0352E-05</w:t>
            </w:r>
          </w:p>
        </w:tc>
      </w:tr>
      <w:tr w:rsidR="00361267" w:rsidRPr="00B102F8" w14:paraId="76A06D03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C43EA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64FB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hsa05146Amoebiasis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CBB9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4FB1B" w14:textId="562AF62F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1.72413793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1E239" w14:textId="659D1491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7.5252E-05</w:t>
            </w:r>
          </w:p>
        </w:tc>
      </w:tr>
      <w:tr w:rsidR="00361267" w:rsidRPr="00B102F8" w14:paraId="0480436D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2FF2D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405B0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hsa04015Rap1 signaling pathway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B0E7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61FA2" w14:textId="49335E69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2.58620689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832C4" w14:textId="52B9CD3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8.6060E-05</w:t>
            </w:r>
          </w:p>
        </w:tc>
      </w:tr>
      <w:tr w:rsidR="00361267" w:rsidRPr="00B102F8" w14:paraId="1DE796DE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7653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3E1A6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hsa03013RNA transport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48D3F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B921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2.24137931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12F7D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9.93E-05</w:t>
            </w:r>
          </w:p>
        </w:tc>
      </w:tr>
      <w:tr w:rsidR="00361267" w:rsidRPr="00B102F8" w14:paraId="2E9852AA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38EED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EF07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hsa05144Malaria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CD5D0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33D57" w14:textId="29B95496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1.20689655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515F6" w14:textId="3D02A679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0.00013146</w:t>
            </w:r>
          </w:p>
        </w:tc>
      </w:tr>
      <w:tr w:rsidR="00361267" w:rsidRPr="00B102F8" w14:paraId="7BEB09DC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8047F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1539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hsa04270Vascular smooth muscle contraction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02DA1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363AA" w14:textId="45EED629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1.89655172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33311" w14:textId="769AAA4C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0.00013259</w:t>
            </w:r>
          </w:p>
        </w:tc>
      </w:tr>
      <w:tr w:rsidR="00361267" w:rsidRPr="00B102F8" w14:paraId="58B23CE7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63257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5D8F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hsa05216Thyroid cancer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27A9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6D0EC" w14:textId="3743C762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1.03448275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9B930" w14:textId="268429C9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0.00013687</w:t>
            </w:r>
          </w:p>
        </w:tc>
      </w:tr>
      <w:tr w:rsidR="00361267" w:rsidRPr="00B102F8" w14:paraId="7FB2384D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75B4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5D28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hsa05210Colorectal cancer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ADBD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17E0E" w14:textId="3E44B964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1.55172413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DD7F2" w14:textId="6D891368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0.00014202</w:t>
            </w:r>
          </w:p>
        </w:tc>
      </w:tr>
      <w:tr w:rsidR="00361267" w:rsidRPr="00B102F8" w14:paraId="5B6C3271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6D68F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21E11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hsa05202Transcriptional </w:t>
            </w:r>
            <w:proofErr w:type="spellStart"/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misregulation</w:t>
            </w:r>
            <w:proofErr w:type="spellEnd"/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in cancer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83E3A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81EE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2.24137931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71422" w14:textId="3EBA7411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0.00034113</w:t>
            </w:r>
          </w:p>
        </w:tc>
      </w:tr>
      <w:tr w:rsidR="00361267" w:rsidRPr="00B102F8" w14:paraId="2ED67B41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80DF0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B97D0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hsa04933AGE-RAGE signaling pathway in diabetic complications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BE86A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03340" w14:textId="1203909D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1.55172413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B0B20" w14:textId="2DCF81BF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0.00037821</w:t>
            </w:r>
          </w:p>
        </w:tc>
      </w:tr>
      <w:tr w:rsidR="00361267" w:rsidRPr="00B102F8" w14:paraId="7EFA02EE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34207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9097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hsa04910Insulin signaling pathway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C1A7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09FC5" w14:textId="0CB14465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1.89655172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E46AC" w14:textId="07999F8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0.00038875</w:t>
            </w:r>
          </w:p>
        </w:tc>
      </w:tr>
      <w:tr w:rsidR="00361267" w:rsidRPr="00B102F8" w14:paraId="287D4965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F6B7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B33CF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hsa04710Circadian rhythm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F7C2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A594F" w14:textId="62F78AB9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0.8620689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0D236" w14:textId="2B89A070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0.00039910</w:t>
            </w:r>
          </w:p>
        </w:tc>
      </w:tr>
      <w:tr w:rsidR="00361267" w:rsidRPr="00B102F8" w14:paraId="6D398366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5711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18C66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hsa04110Cell cycle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4129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A66DB" w14:textId="57C60696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1.7241379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888EC" w14:textId="5F352CF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0.00042306</w:t>
            </w:r>
          </w:p>
        </w:tc>
      </w:tr>
      <w:tr w:rsidR="00361267" w:rsidRPr="00B102F8" w14:paraId="7A418243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2CCB3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3D78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hsa04140Autophagy - animal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124FA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43BC0" w14:textId="71C2C32A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1.7241379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4FFAE" w14:textId="3C856DEE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0.00042306</w:t>
            </w:r>
          </w:p>
        </w:tc>
      </w:tr>
      <w:tr w:rsidR="00361267" w:rsidRPr="00B102F8" w14:paraId="2A5D3BD6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F2C31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F245A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hsa04211Longevity regulating pathway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24E4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22C33" w14:textId="6EEF6A02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1.5517241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666A9" w14:textId="07A30F20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0.00043374</w:t>
            </w:r>
          </w:p>
        </w:tc>
      </w:tr>
      <w:tr w:rsidR="00361267" w:rsidRPr="00B102F8" w14:paraId="7DE09256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D3D6F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AAA1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hsa05166Human T-cell leukemia virus 1 infection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CC565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D89A3" w14:textId="4118C94D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2.7582069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5F2CD" w14:textId="1587E631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0.00045881</w:t>
            </w:r>
          </w:p>
        </w:tc>
      </w:tr>
      <w:tr w:rsidR="00361267" w:rsidRPr="00B102F8" w14:paraId="0B24D979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AF4B7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AD38A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hsa04962Vasopressin-regulated water reabsorption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244C7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55280" w14:textId="1B55AE9F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1.0344827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AA190" w14:textId="40F910AC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0.00049295</w:t>
            </w:r>
          </w:p>
        </w:tc>
      </w:tr>
      <w:tr w:rsidR="00361267" w:rsidRPr="00B102F8" w14:paraId="099F98F9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7A75D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C5B4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hsa05163human cytomegalovirus infection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75B83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E6F75" w14:textId="4386897F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2.4137931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69E31" w14:textId="2E0175DF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0.00050066</w:t>
            </w:r>
          </w:p>
        </w:tc>
      </w:tr>
      <w:tr w:rsidR="00361267" w:rsidRPr="00B102F8" w14:paraId="1A9BFABB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C45F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5402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hsa05416Viral myocarditis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B7BE1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C1A71" w14:textId="7C28C7D1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1.2068965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F2144" w14:textId="486D743A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0.00059551</w:t>
            </w:r>
          </w:p>
        </w:tc>
      </w:tr>
      <w:tr w:rsidR="00361267" w:rsidRPr="00B102F8" w14:paraId="0A23FAE4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EA748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45CB6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hsa04380Osteoclast differentiation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566C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547D2" w14:textId="6F8C8074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1.7241379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12779" w14:textId="5C273CEB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0.00060075</w:t>
            </w:r>
          </w:p>
        </w:tc>
      </w:tr>
      <w:tr w:rsidR="00361267" w:rsidRPr="00B102F8" w14:paraId="33F10FBE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CBD9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1469D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hsa01200Carbon metabolism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F02E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F8F44" w14:textId="71915591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1.5517241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80FBF" w14:textId="38BFFD86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0.00060240</w:t>
            </w:r>
          </w:p>
        </w:tc>
      </w:tr>
      <w:tr w:rsidR="00361267" w:rsidRPr="00B102F8" w14:paraId="1D3D4608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5C18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DC876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hsa00280Valine, leucine and isoleucine degradation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012BD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B9528" w14:textId="3EDAF90E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1.0344827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5F7B9" w14:textId="386DDDAA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0.00068126</w:t>
            </w:r>
          </w:p>
        </w:tc>
      </w:tr>
      <w:tr w:rsidR="00361267" w:rsidRPr="00B102F8" w14:paraId="6F0F80C7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461D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B6DF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hsa04350TGF-beta signaling pathway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79C23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DD616" w14:textId="4B455BAE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1.3793103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AEEFF" w14:textId="2DC309D3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0.00068202</w:t>
            </w:r>
          </w:p>
        </w:tc>
      </w:tr>
      <w:tr w:rsidR="00361267" w:rsidRPr="00B102F8" w14:paraId="16A1C118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C51D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BC51F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hsa04066HIF-1 signaling pathway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61C51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9122F" w14:textId="3B6FCE2D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1.5517241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B8F34" w14:textId="2E5CC1B0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0.00082129</w:t>
            </w:r>
          </w:p>
        </w:tc>
      </w:tr>
      <w:tr w:rsidR="00361267" w:rsidRPr="00B102F8" w14:paraId="322E61AD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96B4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5F138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hsa01522Endocrine resistance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3A411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A1F41" w14:textId="189C337C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1.3793103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DDCDA" w14:textId="0192EA6C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0.00084164</w:t>
            </w:r>
          </w:p>
        </w:tc>
      </w:tr>
      <w:tr w:rsidR="00361267" w:rsidRPr="00B102F8" w14:paraId="2442828A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5F27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3265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hsa01230Biosynthesis of amino acids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33F36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CBF66" w14:textId="4D91BA11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1.2068965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7A285" w14:textId="53D7FDBD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0.00090273</w:t>
            </w:r>
          </w:p>
        </w:tc>
      </w:tr>
      <w:tr w:rsidR="00361267" w:rsidRPr="00B102F8" w14:paraId="713570C0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6A0C8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2D86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hsa04022cGMP-PKG signaling pathway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570D1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5C3CA" w14:textId="6A9BF65D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1.8965517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4E942" w14:textId="202E1A86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0.00097247</w:t>
            </w:r>
          </w:p>
        </w:tc>
      </w:tr>
      <w:tr w:rsidR="00361267" w:rsidRPr="00B102F8" w14:paraId="69FC1B62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3658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B5FA3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hsa05222Small cell lung cancer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0B765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88CF6" w14:textId="7C4745F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1.3793103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48918" w14:textId="0D58A4B0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0.00102994</w:t>
            </w:r>
          </w:p>
        </w:tc>
      </w:tr>
      <w:tr w:rsidR="00361267" w:rsidRPr="00B102F8" w14:paraId="7D696B22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36B40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6384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hsa00920Sulfur metabolism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93D28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BE0B5" w14:textId="5554226B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0.5172413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82391" w14:textId="1CB2B9EC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0.00127129</w:t>
            </w:r>
          </w:p>
        </w:tc>
      </w:tr>
      <w:tr w:rsidR="00361267" w:rsidRPr="00B102F8" w14:paraId="17468398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FE220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2B95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hsa04530Tight junction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C548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2D146" w14:textId="17B94F4C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1.8965517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3404D" w14:textId="0F935F3D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0.00128194</w:t>
            </w:r>
          </w:p>
        </w:tc>
      </w:tr>
      <w:tr w:rsidR="00361267" w:rsidRPr="00B102F8" w14:paraId="75074523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32BD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5DE33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hsa04810Regulation of actin cytoskeleton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A377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EFAD7" w14:textId="3B23C3B8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2.2413793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9FAC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0.00132276</w:t>
            </w:r>
          </w:p>
        </w:tc>
      </w:tr>
      <w:tr w:rsidR="00361267" w:rsidRPr="00B102F8" w14:paraId="0429227E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4588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54D5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hsa05164Influenza A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41C8D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83E49" w14:textId="66182AA8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1.8965517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A7A79" w14:textId="66FA6E60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0.00146463</w:t>
            </w:r>
          </w:p>
        </w:tc>
      </w:tr>
      <w:tr w:rsidR="00361267" w:rsidRPr="00B102F8" w14:paraId="5A05152D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CE78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B403D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hsa04150mTOR signaling pathway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C27A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ABE37" w14:textId="48294D71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1.7241379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FF775" w14:textId="5462E7BF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0.00168742</w:t>
            </w:r>
          </w:p>
        </w:tc>
      </w:tr>
      <w:tr w:rsidR="00361267" w:rsidRPr="00B102F8" w14:paraId="0355DED8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A38B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F78E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hsa00860Porphyrin and chlorophyll metabolism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D6837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3F865" w14:textId="738CBCCB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0.8620689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D229D" w14:textId="4323362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0.00184573</w:t>
            </w:r>
          </w:p>
        </w:tc>
      </w:tr>
      <w:tr w:rsidR="00361267" w:rsidRPr="00B102F8" w14:paraId="4CB6D52A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2B70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51223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hsa00330Arginine and proline metabolism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5AD33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220E6" w14:textId="7933A24A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1.0344827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4C0D8" w14:textId="36543393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0.00203846</w:t>
            </w:r>
          </w:p>
        </w:tc>
      </w:tr>
      <w:tr w:rsidR="00361267" w:rsidRPr="00B102F8" w14:paraId="39BED969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C9D07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0D72D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hsa04926relaxin signaling pathway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BDE0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24035" w14:textId="4CE5FC79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1.5517241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626E3" w14:textId="5F95C792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0.00209212</w:t>
            </w:r>
          </w:p>
        </w:tc>
      </w:tr>
      <w:tr w:rsidR="00361267" w:rsidRPr="00B102F8" w14:paraId="1F295BC1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7703A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94E2A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hsa00350Tyrosine metabolism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88D1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920B8" w14:textId="2E139715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0.8620689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8EE44" w14:textId="10160AAD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0.00226503</w:t>
            </w:r>
          </w:p>
        </w:tc>
      </w:tr>
      <w:tr w:rsidR="00361267" w:rsidRPr="00B102F8" w14:paraId="6ABC0598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1C5A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900B3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hsa04120Ubiquitin mediated proteolysis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C82C3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11B00" w14:textId="4097D466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1.5517241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5B6A0" w14:textId="38A45222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0.00231085</w:t>
            </w:r>
          </w:p>
        </w:tc>
      </w:tr>
      <w:tr w:rsidR="00361267" w:rsidRPr="00B102F8" w14:paraId="15BC44BE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F8098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5220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hsa04928parathyroid hormone synthesis, </w:t>
            </w:r>
            <w:proofErr w:type="gramStart"/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secretion</w:t>
            </w:r>
            <w:proofErr w:type="gramEnd"/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and action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76C71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7F53C" w14:textId="1BBC29BE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1.3793103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7AB87" w14:textId="0B827A02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0.00239883</w:t>
            </w:r>
          </w:p>
        </w:tc>
      </w:tr>
      <w:tr w:rsidR="00361267" w:rsidRPr="00B102F8" w14:paraId="759B3C79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5F9A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834B7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hsa04320Dorso-ventral axis formation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B4CCA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DA1FA" w14:textId="1C9A2BF4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0.6896551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B96F6" w14:textId="41D5751B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0.00247095</w:t>
            </w:r>
          </w:p>
        </w:tc>
      </w:tr>
      <w:tr w:rsidR="00361267" w:rsidRPr="00B102F8" w14:paraId="4D3FD0A5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BD761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293F5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hsa04360Axon guidance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2F12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B16A7" w14:textId="274FCDC8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1.8965517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0CD46" w14:textId="73C2BE45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0.00262089</w:t>
            </w:r>
          </w:p>
        </w:tc>
      </w:tr>
      <w:tr w:rsidR="00361267" w:rsidRPr="00B102F8" w14:paraId="15CD99A6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41818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D1580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hsa03050Proteasome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EC5F7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D4EF4" w14:textId="6194DF85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0.8620689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A9F49" w14:textId="3E95E47B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0.00274966</w:t>
            </w:r>
          </w:p>
        </w:tc>
      </w:tr>
      <w:tr w:rsidR="00361267" w:rsidRPr="00B102F8" w14:paraId="69D7AF8F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C3EE3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54C2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hsa05145Toxoplasmosis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83FA7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EB352" w14:textId="3B962AAD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1.3793103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23FD5" w14:textId="26D7C463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0.00282350</w:t>
            </w:r>
          </w:p>
        </w:tc>
      </w:tr>
      <w:tr w:rsidR="00361267" w:rsidRPr="00B102F8" w14:paraId="3A293881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6F158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58220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hsa05221Acute myeloid leukemia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DF890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59EBB" w14:textId="0AF01175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1.0344827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72D7E" w14:textId="110A5CBF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0.00321461</w:t>
            </w:r>
          </w:p>
        </w:tc>
      </w:tr>
      <w:tr w:rsidR="00361267" w:rsidRPr="00B102F8" w14:paraId="68C6AB60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97EE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6868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hsa04012ErbB signaling pathway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32F9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4E808" w14:textId="36DA6A7B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1.2068965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63547" w14:textId="5594D2A4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0.00333388</w:t>
            </w:r>
          </w:p>
        </w:tc>
      </w:tr>
      <w:tr w:rsidR="00361267" w:rsidRPr="00B102F8" w14:paraId="74745E5E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95FC3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B862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hsa04974Protein digestion and absorption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700A8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0E920" w14:textId="7433B444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1.2068965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C3E06" w14:textId="4A0B5372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0.00333388</w:t>
            </w:r>
          </w:p>
        </w:tc>
      </w:tr>
      <w:tr w:rsidR="00361267" w:rsidRPr="00B102F8" w14:paraId="05308C16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53575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0A656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hsa04915Estrogen signaling pathway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A3378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550BF" w14:textId="7E978EC2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1.5517241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7742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0.00337383</w:t>
            </w:r>
          </w:p>
        </w:tc>
      </w:tr>
      <w:tr w:rsidR="00361267" w:rsidRPr="00B102F8" w14:paraId="216285C6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AE223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230C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hsa00380Tryptophan metabolism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5465D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926FD" w14:textId="174CA4A3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0.8620689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9A381" w14:textId="14A4649B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0.00361123</w:t>
            </w:r>
          </w:p>
        </w:tc>
      </w:tr>
      <w:tr w:rsidR="00361267" w:rsidRPr="00B102F8" w14:paraId="24F325BB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2C4C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43446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hsa04961Endocrine and other factor-regulated calcium reabsorption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658C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924DD" w14:textId="7254B3F0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0.8620689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7DFD7" w14:textId="01B45C3D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0.00361123</w:t>
            </w:r>
          </w:p>
        </w:tc>
      </w:tr>
      <w:tr w:rsidR="00361267" w:rsidRPr="00B102F8" w14:paraId="0A6158FB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B483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EDC5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hsa05012Parkinson disease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7FECD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6C85B" w14:textId="3687FD44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1.7241379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10248" w14:textId="62FD3B2E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0.00384343</w:t>
            </w:r>
          </w:p>
        </w:tc>
      </w:tr>
      <w:tr w:rsidR="00361267" w:rsidRPr="00B102F8" w14:paraId="1EC11BCD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F39F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FE66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hsa05169Epstein-Barr virus infection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74BFF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B4729" w14:textId="1A0BF5F1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2.4137931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5BB59" w14:textId="27D43438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0.00392801</w:t>
            </w:r>
          </w:p>
        </w:tc>
      </w:tr>
      <w:tr w:rsidR="00361267" w:rsidRPr="00B102F8" w14:paraId="353ECC56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4527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CE557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hsa04978Mineral absorption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71E55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39A03" w14:textId="57E6E90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0.8620689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85E19" w14:textId="2DA7296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0.00465102</w:t>
            </w:r>
          </w:p>
        </w:tc>
      </w:tr>
      <w:tr w:rsidR="00361267" w:rsidRPr="00B102F8" w14:paraId="2A31C904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1BE4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CBA9A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hsa05225hepatocellular carcinoma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F6A8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5B86B" w14:textId="5086A083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1.7241379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0CDBF" w14:textId="00EC19A8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0.00467321</w:t>
            </w:r>
          </w:p>
        </w:tc>
      </w:tr>
      <w:tr w:rsidR="00361267" w:rsidRPr="00B102F8" w14:paraId="0112DAD5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973DF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F0E8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hsa04917Prolactin signaling pathway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DF735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1B11A" w14:textId="57C89BCD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1.0344827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40E3B" w14:textId="0C5996AC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0.00483464</w:t>
            </w:r>
          </w:p>
        </w:tc>
      </w:tr>
      <w:tr w:rsidR="00361267" w:rsidRPr="00B102F8" w14:paraId="4CB3356B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1D85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5A64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hsa04071Sphingolipid signaling pathway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9A05A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9885D" w14:textId="460DFBFC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1.3793103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158AA" w14:textId="6D5913FF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0.00513608</w:t>
            </w:r>
          </w:p>
        </w:tc>
      </w:tr>
      <w:tr w:rsidR="00361267" w:rsidRPr="00B102F8" w14:paraId="39408C78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5248A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76D5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hsa05230Central carbon metabolism in cancer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B8193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69062" w14:textId="2188DDB2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1.0344827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DF159" w14:textId="0D610172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0.00548850</w:t>
            </w:r>
          </w:p>
        </w:tc>
      </w:tr>
      <w:tr w:rsidR="00361267" w:rsidRPr="00B102F8" w14:paraId="3551AD6D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9A6B7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DB37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hsa04916Melanogenesis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BA9BD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B7DA4" w14:textId="1AADC5C4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1.2068965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FEF71" w14:textId="429D0BF3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0.00611658</w:t>
            </w:r>
          </w:p>
        </w:tc>
      </w:tr>
      <w:tr w:rsidR="00361267" w:rsidRPr="00B102F8" w14:paraId="61529DF3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6ED3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8114F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hsa04921Oxytocin signaling pathway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CB680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22C2F" w14:textId="1788AA5A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1.5517241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5F632" w14:textId="1DE05361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0.00636986</w:t>
            </w:r>
          </w:p>
        </w:tc>
      </w:tr>
      <w:tr w:rsidR="00361267" w:rsidRPr="00B102F8" w14:paraId="6647ACC3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25F8D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869C1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hsa04520Adherens junction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E0088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73F11" w14:textId="70FBF05F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1.0344827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B4AF6" w14:textId="2567F730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0.00658730</w:t>
            </w:r>
          </w:p>
        </w:tc>
      </w:tr>
      <w:tr w:rsidR="00361267" w:rsidRPr="00B102F8" w14:paraId="25FCF6BD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B962B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CEDF3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hsa05226gastric cancer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1668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84946" w14:textId="0C4156C3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1.5517241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FEDA8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0.00662516</w:t>
            </w:r>
          </w:p>
        </w:tc>
      </w:tr>
      <w:tr w:rsidR="00361267" w:rsidRPr="00B102F8" w14:paraId="5AD0FFF7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266A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A1FF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hsa05142Chagas disease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A13A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02F2E" w14:textId="41AA4032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1.2068965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EBEF7" w14:textId="2082BB5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0.00676733</w:t>
            </w:r>
          </w:p>
        </w:tc>
      </w:tr>
      <w:tr w:rsidR="00361267" w:rsidRPr="00B102F8" w14:paraId="1E7EE1DC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898D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C88CF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hsa05231Choline metabolism in cancer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94E1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55027" w14:textId="3B6D9156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1.2068965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09772" w14:textId="00F9806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0.00676733</w:t>
            </w:r>
          </w:p>
        </w:tc>
      </w:tr>
      <w:tr w:rsidR="00361267" w:rsidRPr="00B102F8" w14:paraId="7CD7093E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B688D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6A278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hsa05231Melanoma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3A6B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09600" w14:textId="756D5B8B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1.0344827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742B6" w14:textId="7EBF95A1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0.00740328</w:t>
            </w:r>
          </w:p>
        </w:tc>
      </w:tr>
      <w:tr w:rsidR="00361267" w:rsidRPr="00B102F8" w14:paraId="29C21619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A9A8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691B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hsa04024cAMP signaling pathway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0280A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CE152" w14:textId="7F5DD263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1.8965517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CF0E3" w14:textId="16DC33C2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0.00756184</w:t>
            </w:r>
          </w:p>
        </w:tc>
      </w:tr>
      <w:tr w:rsidR="00361267" w:rsidRPr="00B102F8" w14:paraId="0259DDEE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68A90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E62B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hsa04068foxo signaling pathway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F0837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ADCC1" w14:textId="4D5D1993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1.3793103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3A97B" w14:textId="2BDFA366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0.00765796</w:t>
            </w:r>
          </w:p>
        </w:tc>
      </w:tr>
      <w:tr w:rsidR="00361267" w:rsidRPr="00B102F8" w14:paraId="057A0F24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3ABE2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5CE54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hsa05170human immunodeficiency virus 1 infection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93318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A23F7" w14:textId="07AAEEC1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1.8965517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2AB7F" w14:textId="3D8C3BFF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0.00830693</w:t>
            </w:r>
          </w:p>
        </w:tc>
      </w:tr>
      <w:tr w:rsidR="00361267" w:rsidRPr="00B102F8" w14:paraId="6DBC1DD9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3900D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A1080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hsa04145Phagosome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7C6CE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2B18B" w14:textId="43960721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1.5517241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1D9C5" w14:textId="5FF3E42B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0.00832558</w:t>
            </w:r>
          </w:p>
        </w:tc>
      </w:tr>
      <w:tr w:rsidR="00361267" w:rsidRPr="00B102F8" w14:paraId="370B8F48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21261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7F983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hsa05160Hepatitis C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C1478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A1F6E" w14:textId="6D9C4C7C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1.5517241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47EA7" w14:textId="2A852981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0.00863851</w:t>
            </w:r>
          </w:p>
        </w:tc>
      </w:tr>
      <w:tr w:rsidR="00361267" w:rsidRPr="00B102F8" w14:paraId="11A93B10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482FD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208D6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hsa04062Chemokine signaling pathway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9ED48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0C070" w14:textId="202F2689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1.7241379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38E5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0.009483216</w:t>
            </w:r>
          </w:p>
        </w:tc>
      </w:tr>
      <w:tr w:rsidR="00361267" w:rsidRPr="00B102F8" w14:paraId="135A4F9C" w14:textId="77777777" w:rsidTr="00361267">
        <w:trPr>
          <w:trHeight w:val="28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B8DE9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FE6DC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hsa04218cellular senescence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836C7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A3441" w14:textId="4BE6286A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1.5517241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37D4A" w14:textId="77777777" w:rsidR="00C34105" w:rsidRPr="00C34105" w:rsidRDefault="00C34105" w:rsidP="00B419B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34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0.009980183</w:t>
            </w:r>
          </w:p>
        </w:tc>
      </w:tr>
    </w:tbl>
    <w:p w14:paraId="44691866" w14:textId="0ED9D98C" w:rsidR="00804D70" w:rsidRDefault="00804D70"/>
    <w:p w14:paraId="5863EF1D" w14:textId="77777777" w:rsidR="00804D70" w:rsidRDefault="00804D70"/>
    <w:sectPr w:rsidR="00804D70" w:rsidSect="00C3410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6D16D" w14:textId="77777777" w:rsidR="005329A6" w:rsidRDefault="005329A6" w:rsidP="00C34105">
      <w:r>
        <w:separator/>
      </w:r>
    </w:p>
  </w:endnote>
  <w:endnote w:type="continuationSeparator" w:id="0">
    <w:p w14:paraId="0827706F" w14:textId="77777777" w:rsidR="005329A6" w:rsidRDefault="005329A6" w:rsidP="00C3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6C610" w14:textId="77777777" w:rsidR="005329A6" w:rsidRDefault="005329A6" w:rsidP="00C34105">
      <w:r>
        <w:separator/>
      </w:r>
    </w:p>
  </w:footnote>
  <w:footnote w:type="continuationSeparator" w:id="0">
    <w:p w14:paraId="2BD676D4" w14:textId="77777777" w:rsidR="005329A6" w:rsidRDefault="005329A6" w:rsidP="00C34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7B48D697-6E47-402F-A67D-7B5CDB8A6769}"/>
    <w:docVar w:name="KY_MEDREF_VERSION" w:val="3"/>
  </w:docVars>
  <w:rsids>
    <w:rsidRoot w:val="00C34105"/>
    <w:rsid w:val="000648C7"/>
    <w:rsid w:val="00236E1A"/>
    <w:rsid w:val="00361267"/>
    <w:rsid w:val="0038367C"/>
    <w:rsid w:val="00396DED"/>
    <w:rsid w:val="0047559E"/>
    <w:rsid w:val="005329A6"/>
    <w:rsid w:val="005B7620"/>
    <w:rsid w:val="00666597"/>
    <w:rsid w:val="00710C54"/>
    <w:rsid w:val="007344B3"/>
    <w:rsid w:val="00804D70"/>
    <w:rsid w:val="00870527"/>
    <w:rsid w:val="008B11C8"/>
    <w:rsid w:val="009159C5"/>
    <w:rsid w:val="00987447"/>
    <w:rsid w:val="009A0F97"/>
    <w:rsid w:val="00A661E3"/>
    <w:rsid w:val="00A963FA"/>
    <w:rsid w:val="00AA1448"/>
    <w:rsid w:val="00AF3400"/>
    <w:rsid w:val="00B102F8"/>
    <w:rsid w:val="00B31F9A"/>
    <w:rsid w:val="00B419B7"/>
    <w:rsid w:val="00BE145C"/>
    <w:rsid w:val="00C06286"/>
    <w:rsid w:val="00C34105"/>
    <w:rsid w:val="00CA3879"/>
    <w:rsid w:val="00E04D76"/>
    <w:rsid w:val="00E12D78"/>
    <w:rsid w:val="00EA001A"/>
    <w:rsid w:val="00EE4BE6"/>
    <w:rsid w:val="00F04634"/>
    <w:rsid w:val="00F204C4"/>
    <w:rsid w:val="00F2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911A1"/>
  <w15:chartTrackingRefBased/>
  <w15:docId w15:val="{ECEE1752-5EC8-4BE9-86DD-17EB3F7C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597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6659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666597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66659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341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3410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341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34105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C34105"/>
  </w:style>
  <w:style w:type="paragraph" w:customStyle="1" w:styleId="msonormal0">
    <w:name w:val="msonormal"/>
    <w:basedOn w:val="a"/>
    <w:rsid w:val="00C341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0">
    <w:name w:val="font0"/>
    <w:basedOn w:val="a"/>
    <w:rsid w:val="00C34105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6"/>
      <w:szCs w:val="16"/>
    </w:rPr>
  </w:style>
  <w:style w:type="paragraph" w:customStyle="1" w:styleId="font1">
    <w:name w:val="font1"/>
    <w:basedOn w:val="a"/>
    <w:rsid w:val="00C34105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color w:val="000000"/>
      <w:kern w:val="0"/>
      <w:sz w:val="22"/>
    </w:rPr>
  </w:style>
  <w:style w:type="paragraph" w:customStyle="1" w:styleId="et2">
    <w:name w:val="et2"/>
    <w:basedOn w:val="a"/>
    <w:rsid w:val="00C3410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3">
    <w:name w:val="et3"/>
    <w:basedOn w:val="a"/>
    <w:rsid w:val="00C3410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6"/>
      <w:szCs w:val="16"/>
    </w:rPr>
  </w:style>
  <w:style w:type="paragraph" w:customStyle="1" w:styleId="et5">
    <w:name w:val="et5"/>
    <w:basedOn w:val="a"/>
    <w:rsid w:val="00C3410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2291</Words>
  <Characters>13061</Characters>
  <Application>Microsoft Office Word</Application>
  <DocSecurity>0</DocSecurity>
  <Lines>108</Lines>
  <Paragraphs>30</Paragraphs>
  <ScaleCrop>false</ScaleCrop>
  <Company/>
  <LinksUpToDate>false</LinksUpToDate>
  <CharactersWithSpaces>15322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yang</cp:lastModifiedBy>
  <cp:revision>2</cp:revision>
  <cp:lastPrinted>2021-12-23T15:30:00Z</cp:lastPrinted>
  <dcterms:created xsi:type="dcterms:W3CDTF">2021-12-24T04:14:00Z</dcterms:created>
  <dcterms:modified xsi:type="dcterms:W3CDTF">2021-12-24T04:14:00Z</dcterms:modified>
</cp:coreProperties>
</file>