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8B3BD" w14:textId="3D39A730" w:rsidR="009A0031" w:rsidRDefault="009A0031" w:rsidP="009A003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NZ" w:eastAsia="ja-JP"/>
        </w:rPr>
        <w:drawing>
          <wp:inline distT="0" distB="0" distL="0" distR="0" wp14:anchorId="67CFBC7E" wp14:editId="693FE166">
            <wp:extent cx="6118954" cy="39147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S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3563" cy="3917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B9087" w14:textId="0AC506A9" w:rsidR="009A0031" w:rsidRPr="00B04330" w:rsidRDefault="00D61004" w:rsidP="009A003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Supplementary </w:t>
      </w:r>
      <w:r w:rsidR="009A0031" w:rsidRPr="00B04330">
        <w:rPr>
          <w:rFonts w:ascii="Times New Roman" w:hAnsi="Times New Roman" w:cs="Times New Roman"/>
          <w:b/>
          <w:sz w:val="24"/>
          <w:szCs w:val="24"/>
        </w:rPr>
        <w:t xml:space="preserve">Figure S1. </w:t>
      </w:r>
      <w:r w:rsidR="009A0031" w:rsidRPr="00B04330">
        <w:rPr>
          <w:rFonts w:ascii="Times New Roman" w:hAnsi="Times New Roman" w:cs="Times New Roman"/>
          <w:sz w:val="24"/>
          <w:szCs w:val="24"/>
        </w:rPr>
        <w:t xml:space="preserve">The KEGG classification of all assembled </w:t>
      </w:r>
      <w:proofErr w:type="spellStart"/>
      <w:r w:rsidR="009A0031" w:rsidRPr="00B04330">
        <w:rPr>
          <w:rFonts w:ascii="Times New Roman" w:hAnsi="Times New Roman" w:cs="Times New Roman"/>
          <w:sz w:val="24"/>
          <w:szCs w:val="24"/>
        </w:rPr>
        <w:t>unigenes</w:t>
      </w:r>
      <w:proofErr w:type="spellEnd"/>
      <w:r w:rsidR="009A0031" w:rsidRPr="00B04330">
        <w:rPr>
          <w:rFonts w:ascii="Times New Roman" w:hAnsi="Times New Roman" w:cs="Times New Roman"/>
          <w:sz w:val="24"/>
          <w:szCs w:val="24"/>
        </w:rPr>
        <w:t xml:space="preserve">. The </w:t>
      </w:r>
      <w:proofErr w:type="spellStart"/>
      <w:r w:rsidR="009A0031" w:rsidRPr="00B04330">
        <w:rPr>
          <w:rFonts w:ascii="Times New Roman" w:hAnsi="Times New Roman" w:cs="Times New Roman"/>
          <w:sz w:val="24"/>
          <w:szCs w:val="24"/>
        </w:rPr>
        <w:t>unigenes</w:t>
      </w:r>
      <w:proofErr w:type="spellEnd"/>
      <w:r w:rsidR="009A0031" w:rsidRPr="00B04330">
        <w:rPr>
          <w:rFonts w:ascii="Times New Roman" w:hAnsi="Times New Roman" w:cs="Times New Roman"/>
          <w:sz w:val="24"/>
          <w:szCs w:val="24"/>
        </w:rPr>
        <w:t xml:space="preserve"> were assigned to five KEGG categories: organism systems, metabolism, human diseases, genetic information processing, environmental information processing, and cellular process.</w:t>
      </w:r>
    </w:p>
    <w:p w14:paraId="3D7AC581" w14:textId="77777777" w:rsidR="00977F8C" w:rsidRPr="009A0031" w:rsidRDefault="00977F8C"/>
    <w:sectPr w:rsidR="00977F8C" w:rsidRPr="009A0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DF51" w14:textId="77777777" w:rsidR="00580A73" w:rsidRDefault="00580A73" w:rsidP="009A0031">
      <w:r>
        <w:separator/>
      </w:r>
    </w:p>
  </w:endnote>
  <w:endnote w:type="continuationSeparator" w:id="0">
    <w:p w14:paraId="7F34D1A2" w14:textId="77777777" w:rsidR="00580A73" w:rsidRDefault="00580A73" w:rsidP="009A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A9B5F" w14:textId="77777777" w:rsidR="00580A73" w:rsidRDefault="00580A73" w:rsidP="009A0031">
      <w:r>
        <w:separator/>
      </w:r>
    </w:p>
  </w:footnote>
  <w:footnote w:type="continuationSeparator" w:id="0">
    <w:p w14:paraId="2DBD9580" w14:textId="77777777" w:rsidR="00580A73" w:rsidRDefault="00580A73" w:rsidP="009A0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0CF"/>
    <w:rsid w:val="001025A5"/>
    <w:rsid w:val="0012695D"/>
    <w:rsid w:val="0039140C"/>
    <w:rsid w:val="00544BA7"/>
    <w:rsid w:val="00580A73"/>
    <w:rsid w:val="0068547A"/>
    <w:rsid w:val="00977F8C"/>
    <w:rsid w:val="009A0031"/>
    <w:rsid w:val="00A5511B"/>
    <w:rsid w:val="00A61CD7"/>
    <w:rsid w:val="00B02F0D"/>
    <w:rsid w:val="00D61004"/>
    <w:rsid w:val="00E61B27"/>
    <w:rsid w:val="00ED7C5A"/>
    <w:rsid w:val="00F7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4396D"/>
  <w15:docId w15:val="{53E8FEFA-5837-4D94-897B-28E46C5A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031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547A"/>
    <w:pPr>
      <w:keepNext/>
      <w:keepLines/>
      <w:spacing w:before="260" w:after="120" w:line="480" w:lineRule="auto"/>
      <w:outlineLvl w:val="1"/>
    </w:pPr>
    <w:rPr>
      <w:rFonts w:ascii="Times New Roman" w:eastAsia="Times New Roman" w:hAnsi="Times New Roman" w:cstheme="majorBidi"/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8547A"/>
    <w:rPr>
      <w:rFonts w:ascii="Times New Roman" w:eastAsia="Times New Roman" w:hAnsi="Times New Roman" w:cstheme="majorBidi"/>
      <w:b/>
      <w:bCs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9A0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A003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A0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A003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B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B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Rocia chan</dc:creator>
  <cp:lastModifiedBy>Mel Phimester</cp:lastModifiedBy>
  <cp:revision>2</cp:revision>
  <dcterms:created xsi:type="dcterms:W3CDTF">2022-03-01T06:31:00Z</dcterms:created>
  <dcterms:modified xsi:type="dcterms:W3CDTF">2022-03-01T06:31:00Z</dcterms:modified>
</cp:coreProperties>
</file>