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C40F3" w14:textId="696E3459" w:rsidR="008401BE" w:rsidRDefault="008401BE" w:rsidP="001465EF">
      <w:pPr>
        <w:pStyle w:val="Heading2"/>
        <w:spacing w:before="0" w:after="0"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465EF">
        <w:rPr>
          <w:rFonts w:ascii="Times New Roman" w:hAnsi="Times New Roman" w:cs="Times New Roman"/>
          <w:sz w:val="26"/>
          <w:szCs w:val="26"/>
        </w:rPr>
        <w:t xml:space="preserve">Supplementary </w:t>
      </w:r>
      <w:r w:rsidR="002D2C38">
        <w:rPr>
          <w:rFonts w:ascii="Times New Roman" w:hAnsi="Times New Roman" w:cs="Times New Roman"/>
          <w:sz w:val="26"/>
          <w:szCs w:val="26"/>
        </w:rPr>
        <w:t>materials</w:t>
      </w:r>
    </w:p>
    <w:p w14:paraId="43DB2D92" w14:textId="77777777" w:rsidR="006849F4" w:rsidRPr="006849F4" w:rsidRDefault="006849F4" w:rsidP="006849F4"/>
    <w:p w14:paraId="2D145B5B" w14:textId="77777777" w:rsidR="001465EF" w:rsidRPr="0084084A" w:rsidRDefault="001465EF" w:rsidP="001465EF">
      <w:pPr>
        <w:pStyle w:val="Heading2"/>
        <w:spacing w:before="0"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4084A">
        <w:rPr>
          <w:rFonts w:ascii="Times New Roman" w:hAnsi="Times New Roman" w:cs="Times New Roman"/>
          <w:sz w:val="24"/>
          <w:szCs w:val="24"/>
        </w:rPr>
        <w:t>Figure S1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Pr="0084084A">
        <w:rPr>
          <w:rFonts w:ascii="Times New Roman" w:hAnsi="Times New Roman" w:cs="Times New Roman"/>
          <w:sz w:val="24"/>
          <w:szCs w:val="24"/>
        </w:rPr>
        <w:t xml:space="preserve"> Comparison </w:t>
      </w:r>
      <w:r>
        <w:rPr>
          <w:rFonts w:ascii="Times New Roman" w:hAnsi="Times New Roman" w:cs="Times New Roman" w:hint="eastAsia"/>
          <w:sz w:val="24"/>
          <w:szCs w:val="24"/>
        </w:rPr>
        <w:t xml:space="preserve">of </w:t>
      </w:r>
      <w:r w:rsidRPr="0084084A">
        <w:rPr>
          <w:rFonts w:ascii="Times New Roman" w:hAnsi="Times New Roman" w:cs="Times New Roman"/>
          <w:sz w:val="24"/>
          <w:szCs w:val="24"/>
        </w:rPr>
        <w:t xml:space="preserve">the similarity </w:t>
      </w:r>
      <w:r>
        <w:rPr>
          <w:rFonts w:ascii="Times New Roman" w:hAnsi="Times New Roman" w:cs="Times New Roman" w:hint="eastAsia"/>
          <w:sz w:val="24"/>
          <w:szCs w:val="24"/>
        </w:rPr>
        <w:t>between inter group of responders &amp; non-</w:t>
      </w:r>
      <w:r w:rsidRPr="00BF24F3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responders, and intra group of responders, of non-responders </w:t>
      </w:r>
      <w:r w:rsidRPr="0084084A">
        <w:rPr>
          <w:rFonts w:ascii="Times New Roman" w:hAnsi="Times New Roman" w:cs="Times New Roman"/>
          <w:sz w:val="24"/>
          <w:szCs w:val="24"/>
        </w:rPr>
        <w:t>based on CDR</w:t>
      </w:r>
      <w:r>
        <w:rPr>
          <w:rFonts w:ascii="Times New Roman" w:hAnsi="Times New Roman" w:cs="Times New Roman"/>
          <w:sz w:val="24"/>
          <w:szCs w:val="24"/>
        </w:rPr>
        <w:t>3 sequence</w:t>
      </w:r>
    </w:p>
    <w:p w14:paraId="01018AED" w14:textId="77777777" w:rsidR="005E5BA1" w:rsidRDefault="005E5BA1" w:rsidP="005E5BA1">
      <w:r>
        <w:rPr>
          <w:rFonts w:cs="Times New Roman"/>
          <w:noProof/>
          <w:szCs w:val="24"/>
        </w:rPr>
        <w:drawing>
          <wp:inline distT="0" distB="0" distL="0" distR="0" wp14:anchorId="167FF046" wp14:editId="45316361">
            <wp:extent cx="5184648" cy="200558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s1-0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4648" cy="2005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B69E9" w14:textId="77777777" w:rsidR="005E5BA1" w:rsidRPr="009D55A0" w:rsidRDefault="005E5BA1" w:rsidP="005E5BA1">
      <w:pPr>
        <w:jc w:val="left"/>
      </w:pPr>
      <w:r>
        <w:rPr>
          <w:rFonts w:hint="eastAsia"/>
        </w:rPr>
        <w:t xml:space="preserve">The similarity was measured by </w:t>
      </w:r>
      <w:proofErr w:type="spellStart"/>
      <w:r>
        <w:t>Morisita</w:t>
      </w:r>
      <w:proofErr w:type="spellEnd"/>
      <w:r>
        <w:t>-Horn similarity index (MHSI) (</w:t>
      </w:r>
      <w:r>
        <w:rPr>
          <w:rFonts w:hint="eastAsia"/>
        </w:rPr>
        <w:t>A</w:t>
      </w:r>
      <w:r>
        <w:t>)</w:t>
      </w:r>
      <w:r>
        <w:rPr>
          <w:rFonts w:hint="eastAsia"/>
        </w:rPr>
        <w:t>,</w:t>
      </w:r>
      <w:r>
        <w:t xml:space="preserve"> and </w:t>
      </w:r>
      <w:r w:rsidRPr="005E5BA1">
        <w:t>Baroni-</w:t>
      </w:r>
      <w:proofErr w:type="spellStart"/>
      <w:r w:rsidRPr="005E5BA1">
        <w:t>Urbani</w:t>
      </w:r>
      <w:proofErr w:type="spellEnd"/>
      <w:r w:rsidRPr="005E5BA1">
        <w:t xml:space="preserve"> and </w:t>
      </w:r>
      <w:proofErr w:type="spellStart"/>
      <w:r w:rsidRPr="005E5BA1">
        <w:t>Buser</w:t>
      </w:r>
      <w:proofErr w:type="spellEnd"/>
      <w:r w:rsidRPr="005E5BA1">
        <w:rPr>
          <w:rFonts w:hint="eastAsia"/>
        </w:rPr>
        <w:t xml:space="preserve"> </w:t>
      </w:r>
      <w:r>
        <w:rPr>
          <w:rFonts w:hint="eastAsia"/>
        </w:rPr>
        <w:t>index</w:t>
      </w:r>
      <w:r>
        <w:t xml:space="preserve"> </w:t>
      </w:r>
      <w:r>
        <w:rPr>
          <w:rFonts w:hint="eastAsia"/>
        </w:rPr>
        <w:t xml:space="preserve">(BUB) </w:t>
      </w:r>
      <w:r>
        <w:t>(</w:t>
      </w:r>
      <w:r>
        <w:rPr>
          <w:rFonts w:hint="eastAsia"/>
        </w:rPr>
        <w:t>B</w:t>
      </w:r>
      <w:r>
        <w:t>)</w:t>
      </w:r>
      <w:r>
        <w:rPr>
          <w:rFonts w:hint="eastAsia"/>
        </w:rPr>
        <w:t xml:space="preserve"> based on </w:t>
      </w:r>
      <w:r>
        <w:t>CDR3 amino acid sequences</w:t>
      </w:r>
      <w:r w:rsidRPr="005E5BA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and frequenc</w:t>
      </w:r>
      <w:r>
        <w:rPr>
          <w:rFonts w:cs="Times New Roman" w:hint="eastAsia"/>
          <w:szCs w:val="24"/>
        </w:rPr>
        <w:t>ies</w:t>
      </w:r>
      <w:r>
        <w:t>.</w:t>
      </w:r>
      <w:r>
        <w:rPr>
          <w:rFonts w:hint="eastAsia"/>
        </w:rPr>
        <w:t xml:space="preserve"> </w:t>
      </w:r>
      <w:r>
        <w:t>MHSI</w:t>
      </w:r>
      <w:r>
        <w:rPr>
          <w:rFonts w:hint="eastAsia"/>
        </w:rPr>
        <w:t xml:space="preserve"> and BUB index</w:t>
      </w:r>
      <w:r>
        <w:t xml:space="preserve"> both are used to determine similarities of TR repertoire between samples</w:t>
      </w:r>
      <w:r>
        <w:rPr>
          <w:rFonts w:hint="eastAsia"/>
        </w:rPr>
        <w:t>.</w:t>
      </w:r>
    </w:p>
    <w:p w14:paraId="095AD1E3" w14:textId="77777777" w:rsidR="005E5BA1" w:rsidRDefault="005E5BA1" w:rsidP="005E5BA1">
      <w:pPr>
        <w:jc w:val="left"/>
        <w:rPr>
          <w:rFonts w:cs="Times New Roman"/>
          <w:szCs w:val="24"/>
        </w:rPr>
      </w:pPr>
      <w:proofErr w:type="gramStart"/>
      <w:r>
        <w:rPr>
          <w:rFonts w:cs="Times New Roman" w:hint="eastAsia"/>
          <w:szCs w:val="24"/>
        </w:rPr>
        <w:t>HBs(</w:t>
      </w:r>
      <w:proofErr w:type="gramEnd"/>
      <w:r>
        <w:rPr>
          <w:rFonts w:cs="Times New Roman" w:hint="eastAsia"/>
          <w:szCs w:val="24"/>
        </w:rPr>
        <w:t>+), intra group of</w:t>
      </w:r>
      <w:r w:rsidR="00BF24F3">
        <w:rPr>
          <w:rFonts w:cs="Times New Roman" w:hint="eastAsia"/>
          <w:szCs w:val="24"/>
        </w:rPr>
        <w:t xml:space="preserve"> hepatitis B vaccine responders</w:t>
      </w:r>
      <w:r>
        <w:rPr>
          <w:rFonts w:cs="Times New Roman" w:hint="eastAsia"/>
          <w:szCs w:val="24"/>
        </w:rPr>
        <w:t xml:space="preserve">; HBs(+)&amp;HBs(-), inter group of </w:t>
      </w:r>
      <w:r w:rsidR="00BF24F3">
        <w:rPr>
          <w:rFonts w:cs="Times New Roman" w:hint="eastAsia"/>
          <w:szCs w:val="24"/>
        </w:rPr>
        <w:t>hepatitis B vaccine responders and non-</w:t>
      </w:r>
      <w:r w:rsidR="00BF24F3" w:rsidRPr="00BF24F3">
        <w:rPr>
          <w:rFonts w:cs="Times New Roman" w:hint="eastAsia"/>
          <w:szCs w:val="24"/>
        </w:rPr>
        <w:t xml:space="preserve"> </w:t>
      </w:r>
      <w:r w:rsidR="00BF24F3">
        <w:rPr>
          <w:rFonts w:cs="Times New Roman" w:hint="eastAsia"/>
          <w:szCs w:val="24"/>
        </w:rPr>
        <w:t>responders</w:t>
      </w:r>
      <w:r>
        <w:rPr>
          <w:rFonts w:cs="Times New Roman" w:hint="eastAsia"/>
          <w:szCs w:val="24"/>
        </w:rPr>
        <w:t xml:space="preserve">; HBs(-), intra group of </w:t>
      </w:r>
      <w:r w:rsidR="00BF24F3">
        <w:rPr>
          <w:rFonts w:cs="Times New Roman" w:hint="eastAsia"/>
          <w:szCs w:val="24"/>
        </w:rPr>
        <w:t>non-</w:t>
      </w:r>
      <w:r w:rsidR="00BF24F3" w:rsidRPr="00BF24F3">
        <w:rPr>
          <w:rFonts w:cs="Times New Roman" w:hint="eastAsia"/>
          <w:szCs w:val="24"/>
        </w:rPr>
        <w:t xml:space="preserve"> </w:t>
      </w:r>
      <w:r w:rsidR="00BF24F3">
        <w:rPr>
          <w:rFonts w:cs="Times New Roman" w:hint="eastAsia"/>
          <w:szCs w:val="24"/>
        </w:rPr>
        <w:t>responders</w:t>
      </w:r>
    </w:p>
    <w:p w14:paraId="7C329FF4" w14:textId="77777777" w:rsidR="005E5BA1" w:rsidRDefault="005E5BA1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5CE27967" w14:textId="59C6E0FD" w:rsidR="00C02D44" w:rsidRPr="0030301B" w:rsidRDefault="008D0D14" w:rsidP="00C02D44">
      <w:pPr>
        <w:pStyle w:val="Heading2"/>
        <w:spacing w:before="0" w:after="0" w:line="480" w:lineRule="auto"/>
        <w:jc w:val="left"/>
        <w:rPr>
          <w:sz w:val="24"/>
          <w:szCs w:val="24"/>
        </w:rPr>
      </w:pPr>
      <w:r w:rsidRPr="008D0D14">
        <w:rPr>
          <w:rFonts w:ascii="Times New Roman" w:hAnsi="Times New Roman" w:cs="Times New Roman"/>
          <w:sz w:val="24"/>
          <w:szCs w:val="24"/>
        </w:rPr>
        <w:lastRenderedPageBreak/>
        <w:t xml:space="preserve">Supplementary </w:t>
      </w:r>
      <w:r w:rsidR="009F260F">
        <w:rPr>
          <w:rFonts w:ascii="Times New Roman" w:hAnsi="Times New Roman" w:cs="Times New Roman"/>
          <w:sz w:val="24"/>
          <w:szCs w:val="24"/>
        </w:rPr>
        <w:t xml:space="preserve">Table </w:t>
      </w:r>
      <w:r w:rsidR="002D2C38">
        <w:rPr>
          <w:rFonts w:ascii="Times New Roman" w:hAnsi="Times New Roman" w:cs="Times New Roman"/>
          <w:sz w:val="24"/>
          <w:szCs w:val="24"/>
        </w:rPr>
        <w:t>S</w:t>
      </w:r>
      <w:r w:rsidR="001465EF">
        <w:rPr>
          <w:rFonts w:ascii="Times New Roman" w:hAnsi="Times New Roman" w:cs="Times New Roman" w:hint="eastAsia"/>
          <w:sz w:val="24"/>
          <w:szCs w:val="24"/>
        </w:rPr>
        <w:t>1</w:t>
      </w:r>
      <w:r w:rsidR="00A81530" w:rsidRPr="0030301B">
        <w:rPr>
          <w:rFonts w:ascii="Times New Roman" w:hAnsi="Times New Roman" w:cs="Times New Roman" w:hint="eastAsia"/>
          <w:sz w:val="24"/>
          <w:szCs w:val="24"/>
        </w:rPr>
        <w:t>.</w:t>
      </w:r>
      <w:r w:rsidR="00C02D44" w:rsidRPr="0030301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02D44" w:rsidRPr="0030301B">
        <w:rPr>
          <w:rFonts w:ascii="Times New Roman" w:hAnsi="Times New Roman" w:cs="Times New Roman"/>
          <w:sz w:val="24"/>
          <w:szCs w:val="24"/>
        </w:rPr>
        <w:t>Features of the sequence data</w:t>
      </w:r>
    </w:p>
    <w:tbl>
      <w:tblPr>
        <w:tblStyle w:val="LightShading-Accent1"/>
        <w:tblW w:w="935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701"/>
        <w:gridCol w:w="1843"/>
        <w:gridCol w:w="1275"/>
        <w:gridCol w:w="1701"/>
      </w:tblGrid>
      <w:tr w:rsidR="00C02D44" w:rsidRPr="00D90045" w14:paraId="3BCFCB95" w14:textId="77777777" w:rsidTr="003030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775856C1" w14:textId="77777777" w:rsidR="00C02D44" w:rsidRPr="00D90045" w:rsidRDefault="00C02D44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  <w:r w:rsidRPr="00D90045">
              <w:rPr>
                <w:rFonts w:cs="Times New Roman"/>
                <w:b w:val="0"/>
                <w:color w:val="auto"/>
                <w:szCs w:val="24"/>
              </w:rPr>
              <w:t>Groups</w:t>
            </w:r>
          </w:p>
        </w:tc>
        <w:tc>
          <w:tcPr>
            <w:tcW w:w="1134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1305315D" w14:textId="77777777" w:rsidR="00C02D44" w:rsidRPr="00D90045" w:rsidRDefault="00C02D44" w:rsidP="005F61F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Cs w:val="24"/>
              </w:rPr>
            </w:pPr>
            <w:r w:rsidRPr="00D90045">
              <w:rPr>
                <w:rFonts w:cs="Times New Roman"/>
                <w:b w:val="0"/>
                <w:color w:val="auto"/>
                <w:szCs w:val="24"/>
              </w:rPr>
              <w:t>Sample</w:t>
            </w:r>
          </w:p>
        </w:tc>
        <w:tc>
          <w:tcPr>
            <w:tcW w:w="170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49436B04" w14:textId="77777777" w:rsidR="00C02D44" w:rsidRPr="00D90045" w:rsidRDefault="005F61F1" w:rsidP="005F61F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Cs w:val="24"/>
              </w:rPr>
            </w:pPr>
            <w:r w:rsidRPr="00D90045">
              <w:rPr>
                <w:rFonts w:cs="Times New Roman"/>
                <w:b w:val="0"/>
                <w:color w:val="auto"/>
                <w:szCs w:val="24"/>
              </w:rPr>
              <w:t>QC-r</w:t>
            </w:r>
            <w:r w:rsidR="00C02D44" w:rsidRPr="00D90045">
              <w:rPr>
                <w:rFonts w:cs="Times New Roman"/>
                <w:b w:val="0"/>
                <w:color w:val="auto"/>
                <w:szCs w:val="24"/>
              </w:rPr>
              <w:t xml:space="preserve">eads </w:t>
            </w:r>
            <w:r w:rsidR="00C02D44" w:rsidRPr="00D90045">
              <w:rPr>
                <w:rFonts w:cs="Times New Roman"/>
                <w:b w:val="0"/>
                <w:color w:val="auto"/>
                <w:szCs w:val="24"/>
                <w:vertAlign w:val="superscript"/>
              </w:rPr>
              <w:t>a</w:t>
            </w:r>
          </w:p>
        </w:tc>
        <w:tc>
          <w:tcPr>
            <w:tcW w:w="1843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3A6D5511" w14:textId="77777777" w:rsidR="00C02D44" w:rsidRPr="00D90045" w:rsidRDefault="00C02D44" w:rsidP="005F61F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Cs w:val="24"/>
              </w:rPr>
            </w:pPr>
            <w:r w:rsidRPr="00D90045">
              <w:rPr>
                <w:rFonts w:cs="Times New Roman"/>
                <w:b w:val="0"/>
                <w:color w:val="auto"/>
                <w:szCs w:val="24"/>
              </w:rPr>
              <w:t xml:space="preserve">CDR3 </w:t>
            </w:r>
            <w:r w:rsidR="005F61F1" w:rsidRPr="00D90045">
              <w:rPr>
                <w:rFonts w:cs="Times New Roman"/>
                <w:b w:val="0"/>
                <w:color w:val="auto"/>
                <w:szCs w:val="24"/>
              </w:rPr>
              <w:t>reads</w:t>
            </w:r>
          </w:p>
        </w:tc>
        <w:tc>
          <w:tcPr>
            <w:tcW w:w="1275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0F653423" w14:textId="77777777" w:rsidR="005F61F1" w:rsidRPr="00D90045" w:rsidRDefault="005F61F1" w:rsidP="005F61F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Cs w:val="24"/>
              </w:rPr>
            </w:pPr>
            <w:r w:rsidRPr="00D90045">
              <w:rPr>
                <w:rFonts w:cs="Times New Roman"/>
                <w:b w:val="0"/>
                <w:color w:val="auto"/>
                <w:szCs w:val="24"/>
              </w:rPr>
              <w:t>Unique</w:t>
            </w:r>
          </w:p>
          <w:p w14:paraId="388DD6B7" w14:textId="77777777" w:rsidR="00C02D44" w:rsidRPr="00D90045" w:rsidRDefault="005F61F1" w:rsidP="005F61F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Cs w:val="24"/>
              </w:rPr>
            </w:pPr>
            <w:r w:rsidRPr="00D90045">
              <w:rPr>
                <w:rFonts w:cs="Times New Roman"/>
                <w:b w:val="0"/>
                <w:color w:val="auto"/>
                <w:szCs w:val="24"/>
              </w:rPr>
              <w:t xml:space="preserve">CDR3 </w:t>
            </w:r>
            <w:r w:rsidRPr="00D90045">
              <w:rPr>
                <w:rFonts w:cs="Times New Roman"/>
                <w:b w:val="0"/>
                <w:color w:val="auto"/>
                <w:szCs w:val="24"/>
                <w:vertAlign w:val="superscript"/>
              </w:rPr>
              <w:t>b</w:t>
            </w:r>
          </w:p>
        </w:tc>
        <w:tc>
          <w:tcPr>
            <w:tcW w:w="1701" w:type="dxa"/>
            <w:tcBorders>
              <w:top w:val="single" w:sz="12" w:space="0" w:color="4F81BD" w:themeColor="accent1"/>
            </w:tcBorders>
            <w:shd w:val="clear" w:color="auto" w:fill="auto"/>
            <w:vAlign w:val="center"/>
          </w:tcPr>
          <w:p w14:paraId="34730692" w14:textId="77777777" w:rsidR="00C02D44" w:rsidRPr="00D90045" w:rsidRDefault="00C02D44" w:rsidP="005F61F1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Cs w:val="24"/>
              </w:rPr>
            </w:pPr>
            <w:r w:rsidRPr="00D90045">
              <w:rPr>
                <w:rFonts w:cs="Times New Roman"/>
                <w:b w:val="0"/>
                <w:color w:val="auto"/>
                <w:szCs w:val="24"/>
              </w:rPr>
              <w:t xml:space="preserve">Unique </w:t>
            </w:r>
            <w:r w:rsidR="005F61F1" w:rsidRPr="00D90045">
              <w:rPr>
                <w:rFonts w:cs="Times New Roman"/>
                <w:b w:val="0"/>
                <w:color w:val="auto"/>
                <w:szCs w:val="24"/>
              </w:rPr>
              <w:t xml:space="preserve">CDR3 </w:t>
            </w:r>
            <w:r w:rsidRPr="00D90045">
              <w:rPr>
                <w:rFonts w:cs="Times New Roman"/>
                <w:b w:val="0"/>
                <w:color w:val="auto"/>
                <w:szCs w:val="24"/>
              </w:rPr>
              <w:t>/CDR3</w:t>
            </w:r>
            <w:r w:rsidR="005F61F1" w:rsidRPr="00D90045">
              <w:rPr>
                <w:rFonts w:cs="Times New Roman"/>
                <w:b w:val="0"/>
                <w:color w:val="auto"/>
                <w:szCs w:val="24"/>
              </w:rPr>
              <w:t>/QC</w:t>
            </w:r>
          </w:p>
        </w:tc>
      </w:tr>
      <w:tr w:rsidR="00A13ABB" w:rsidRPr="00D90045" w14:paraId="7DDB965C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8" w:space="0" w:color="4F81BD" w:themeColor="accent1"/>
            </w:tcBorders>
            <w:shd w:val="clear" w:color="auto" w:fill="auto"/>
            <w:vAlign w:val="center"/>
          </w:tcPr>
          <w:p w14:paraId="2DC1E3FA" w14:textId="77777777" w:rsidR="00A13ABB" w:rsidRPr="00D90045" w:rsidRDefault="00D657ED" w:rsidP="0030301B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  <w:bookmarkStart w:id="0" w:name="_Hlk29406050"/>
            <w:r>
              <w:rPr>
                <w:rFonts w:cs="Times New Roman" w:hint="eastAsia"/>
                <w:b w:val="0"/>
                <w:color w:val="auto"/>
                <w:szCs w:val="24"/>
              </w:rPr>
              <w:t>Responders</w:t>
            </w:r>
          </w:p>
        </w:tc>
        <w:tc>
          <w:tcPr>
            <w:tcW w:w="1134" w:type="dxa"/>
            <w:tcBorders>
              <w:top w:val="single" w:sz="8" w:space="0" w:color="4F81BD" w:themeColor="accent1"/>
              <w:bottom w:val="nil"/>
            </w:tcBorders>
            <w:shd w:val="clear" w:color="auto" w:fill="auto"/>
          </w:tcPr>
          <w:p w14:paraId="0253C74A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P21</w:t>
            </w:r>
          </w:p>
        </w:tc>
        <w:tc>
          <w:tcPr>
            <w:tcW w:w="1701" w:type="dxa"/>
            <w:tcBorders>
              <w:top w:val="single" w:sz="8" w:space="0" w:color="4F81BD" w:themeColor="accent1"/>
              <w:bottom w:val="nil"/>
            </w:tcBorders>
            <w:shd w:val="clear" w:color="auto" w:fill="auto"/>
          </w:tcPr>
          <w:p w14:paraId="631110B6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5489208</w:t>
            </w:r>
          </w:p>
        </w:tc>
        <w:tc>
          <w:tcPr>
            <w:tcW w:w="1843" w:type="dxa"/>
            <w:tcBorders>
              <w:top w:val="single" w:sz="8" w:space="0" w:color="4F81BD" w:themeColor="accent1"/>
              <w:bottom w:val="nil"/>
            </w:tcBorders>
            <w:shd w:val="clear" w:color="auto" w:fill="auto"/>
          </w:tcPr>
          <w:p w14:paraId="20BB041E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4503629</w:t>
            </w:r>
          </w:p>
        </w:tc>
        <w:tc>
          <w:tcPr>
            <w:tcW w:w="1275" w:type="dxa"/>
            <w:tcBorders>
              <w:top w:val="single" w:sz="8" w:space="0" w:color="4F81BD" w:themeColor="accent1"/>
              <w:bottom w:val="nil"/>
            </w:tcBorders>
            <w:shd w:val="clear" w:color="auto" w:fill="auto"/>
          </w:tcPr>
          <w:p w14:paraId="4199AFE4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48998</w:t>
            </w:r>
          </w:p>
        </w:tc>
        <w:tc>
          <w:tcPr>
            <w:tcW w:w="1701" w:type="dxa"/>
            <w:tcBorders>
              <w:top w:val="single" w:sz="8" w:space="0" w:color="4F81BD" w:themeColor="accent1"/>
              <w:bottom w:val="nil"/>
            </w:tcBorders>
            <w:shd w:val="clear" w:color="auto" w:fill="auto"/>
          </w:tcPr>
          <w:p w14:paraId="3FFD921F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5.972</w:t>
            </w:r>
          </w:p>
        </w:tc>
      </w:tr>
      <w:tr w:rsidR="00A13ABB" w:rsidRPr="00D90045" w14:paraId="581F1C34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6C244539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6809B03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P22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EC78CF1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5377251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876E4FF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4361040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43BF69B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39885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B708EB1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4.918</w:t>
            </w:r>
          </w:p>
        </w:tc>
      </w:tr>
      <w:tr w:rsidR="00A13ABB" w:rsidRPr="00D90045" w14:paraId="669F5F73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3C89D321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E756378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P23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875BB33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5400321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79B6DBD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4264028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0CDE02C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17906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51DE323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2.268</w:t>
            </w:r>
          </w:p>
        </w:tc>
      </w:tr>
      <w:tr w:rsidR="00A13ABB" w:rsidRPr="00D90045" w14:paraId="4A041D6C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0B1D9F4A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A748B90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P24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41AD733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5398805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4BE88BC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4308295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1C905988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48748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8C789F3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6.109</w:t>
            </w:r>
          </w:p>
        </w:tc>
      </w:tr>
      <w:tr w:rsidR="00A13ABB" w:rsidRPr="00D90045" w14:paraId="7DAD3D06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1AE99287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DA6F3CD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P25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8E3C022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5284060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44ECF30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4170654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E6F416C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43900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D2DB609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5.562</w:t>
            </w:r>
          </w:p>
        </w:tc>
      </w:tr>
      <w:tr w:rsidR="00A13ABB" w:rsidRPr="00D90045" w14:paraId="3233CE7E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7A0B1380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5F80D50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P26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8237A9F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5368931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4240752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4169280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5399B4B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47102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E078986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6.065</w:t>
            </w:r>
          </w:p>
        </w:tc>
      </w:tr>
      <w:tr w:rsidR="00A13ABB" w:rsidRPr="00D90045" w14:paraId="0533DEF1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08859882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83879D0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P27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9A5D815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5387883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A5F8E52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4267654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EE3C0D2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46233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2691ABF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5.837</w:t>
            </w:r>
          </w:p>
        </w:tc>
      </w:tr>
      <w:tr w:rsidR="00A13ABB" w:rsidRPr="00D90045" w14:paraId="0C07E18A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31FC76F4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D6C3958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P28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BE0C27A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5322938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891B688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4114062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914751F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81725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0DDE786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10.574</w:t>
            </w:r>
          </w:p>
        </w:tc>
      </w:tr>
      <w:tr w:rsidR="00A13ABB" w:rsidRPr="00D90045" w14:paraId="27EBD766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2564274D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0E448958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P29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655BCAC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5396620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2340C2B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4335160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31C3A6DD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126723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9E52C93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15.775</w:t>
            </w:r>
          </w:p>
        </w:tc>
      </w:tr>
      <w:tr w:rsidR="00A13ABB" w:rsidRPr="00D90045" w14:paraId="1E6165E6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1DB32F49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E29C514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P30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37A8DFF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5418783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FA641AF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4419672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1832AC72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69999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B0E4B08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8.583</w:t>
            </w:r>
          </w:p>
        </w:tc>
      </w:tr>
      <w:tr w:rsidR="00A13ABB" w:rsidRPr="00D90045" w14:paraId="292A133D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198EE2ED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9A464AF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P31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2B74518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5431739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BE29A69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4285120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1F4A8F2E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19706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A6393CF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2.498</w:t>
            </w:r>
          </w:p>
        </w:tc>
      </w:tr>
      <w:tr w:rsidR="00A13ABB" w:rsidRPr="00D90045" w14:paraId="19810871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4E30D6FD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2B47ADB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P32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0DA0052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5214145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64B1EAE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4141868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AE4F1B1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22896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C19167F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2.882</w:t>
            </w:r>
          </w:p>
        </w:tc>
      </w:tr>
      <w:tr w:rsidR="00A13ABB" w:rsidRPr="00D90045" w14:paraId="0DC6358C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062D85BC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B7036FF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P33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AFA82DE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5455409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77B5B43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4366590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1268E04D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25221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C719DF9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3.151</w:t>
            </w:r>
          </w:p>
        </w:tc>
      </w:tr>
      <w:tr w:rsidR="00A13ABB" w:rsidRPr="00D90045" w14:paraId="42DD1A55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0800F868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8465844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P34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DB5022B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5522967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42100D1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4340899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129198E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50776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0C64F4D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6.460</w:t>
            </w:r>
          </w:p>
        </w:tc>
      </w:tr>
      <w:tr w:rsidR="00A13ABB" w:rsidRPr="00D90045" w14:paraId="0FFDFBDC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37481528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360770C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P35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6C3E732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5333027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48928DB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3333773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3CF11C2C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25612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8D289D2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4.097</w:t>
            </w:r>
          </w:p>
        </w:tc>
      </w:tr>
      <w:tr w:rsidR="00A13ABB" w:rsidRPr="00D90045" w14:paraId="3221622E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1DB3CDBD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5E88296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P36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3E66D71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5284941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A013D54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3069275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C9A789C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22266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D11E23E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3.834</w:t>
            </w:r>
          </w:p>
        </w:tc>
      </w:tr>
      <w:tr w:rsidR="00A13ABB" w:rsidRPr="00D90045" w14:paraId="720F06A3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45C049B7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7CD8C47F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P37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2F7463B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5498972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34E1649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4336528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5B9A19E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23496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D7A25F6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2.979</w:t>
            </w:r>
          </w:p>
        </w:tc>
      </w:tr>
      <w:tr w:rsidR="00A13ABB" w:rsidRPr="00D90045" w14:paraId="2F74BD04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57E84DD" w14:textId="77777777" w:rsidR="00A13ABB" w:rsidRPr="00D90045" w:rsidRDefault="00A13ABB" w:rsidP="005F61F1">
            <w:p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1BBF09F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P38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20AD18A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5533547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4156371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4371941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3394A464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19507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8736EF6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2.469</w:t>
            </w:r>
          </w:p>
        </w:tc>
      </w:tr>
      <w:tr w:rsidR="00D90045" w:rsidRPr="00D90045" w14:paraId="35642466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420A4" w14:textId="77777777" w:rsidR="00D90045" w:rsidRPr="00D90045" w:rsidRDefault="00D90045" w:rsidP="00A13ABB">
            <w:pPr>
              <w:spacing w:line="276" w:lineRule="auto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Median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4F36A" w14:textId="77777777" w:rsidR="00D90045" w:rsidRPr="00D90045" w:rsidRDefault="00D90045" w:rsidP="00A13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5B206B" w14:textId="77777777" w:rsidR="00D90045" w:rsidRPr="00D90045" w:rsidRDefault="00D90045" w:rsidP="00A13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5397712.5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F78CD2" w14:textId="77777777" w:rsidR="00D90045" w:rsidRPr="00D90045" w:rsidRDefault="00D90045" w:rsidP="00A13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4296707.5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E26054" w14:textId="77777777" w:rsidR="00D90045" w:rsidRPr="00D90045" w:rsidRDefault="00D90045" w:rsidP="00A13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41892.5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6316" w14:textId="77777777" w:rsidR="00D90045" w:rsidRPr="00D90045" w:rsidRDefault="00D90045" w:rsidP="00A13A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5.240</w:t>
            </w:r>
          </w:p>
        </w:tc>
      </w:tr>
      <w:tr w:rsidR="00A13ABB" w:rsidRPr="00D90045" w14:paraId="44BB7F1D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DD53BFD" w14:textId="77777777" w:rsidR="00A13ABB" w:rsidRPr="00D90045" w:rsidRDefault="00D657ED" w:rsidP="00D657ED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  <w:r>
              <w:rPr>
                <w:rFonts w:cs="Times New Roman" w:hint="eastAsia"/>
                <w:b w:val="0"/>
                <w:color w:val="auto"/>
                <w:szCs w:val="24"/>
              </w:rPr>
              <w:t>Non-responder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86B3811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N1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452D83E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5404771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93E83DD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4351863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E5577C0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43251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FDFB8A5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5.372</w:t>
            </w:r>
          </w:p>
        </w:tc>
      </w:tr>
      <w:tr w:rsidR="00A13ABB" w:rsidRPr="00D90045" w14:paraId="6076A2FF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68084809" w14:textId="77777777" w:rsidR="00A13ABB" w:rsidRPr="00D90045" w:rsidRDefault="00A13ABB" w:rsidP="00BF3F4D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20C06C92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N2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111D4B7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5506220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41A2261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4425795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9A5E265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42764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BEAF99B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5.320</w:t>
            </w:r>
          </w:p>
        </w:tc>
      </w:tr>
      <w:tr w:rsidR="00A13ABB" w:rsidRPr="00D90045" w14:paraId="291C31FF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4257FBDC" w14:textId="77777777" w:rsidR="00A13ABB" w:rsidRPr="00D90045" w:rsidRDefault="00A13ABB" w:rsidP="00BF3F4D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465FDFD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N3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7CDAF4D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5419281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8CACF06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4341850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774FFE8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39834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E8A423E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4.972</w:t>
            </w:r>
          </w:p>
        </w:tc>
      </w:tr>
      <w:tr w:rsidR="00A13ABB" w:rsidRPr="00D90045" w14:paraId="4C2857F6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39B6C593" w14:textId="77777777" w:rsidR="00A13ABB" w:rsidRPr="00D90045" w:rsidRDefault="00A13ABB" w:rsidP="00BF3F4D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3C66C40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N4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E33908A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5483333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B3CEE4C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4404843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B8ED696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38660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1CB37CB" w14:textId="77777777" w:rsidR="00A13ABB" w:rsidRPr="00D90045" w:rsidRDefault="00A13ABB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4.813</w:t>
            </w:r>
          </w:p>
        </w:tc>
      </w:tr>
      <w:tr w:rsidR="00A13ABB" w:rsidRPr="00D90045" w14:paraId="51468F38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42C363D1" w14:textId="77777777" w:rsidR="00A13ABB" w:rsidRPr="00D90045" w:rsidRDefault="00A13ABB" w:rsidP="00BF3F4D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CD90E88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N5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E0F6DCC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5668764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0F3DE4A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4646993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6A372AF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26086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7736715" w14:textId="77777777" w:rsidR="00A13ABB" w:rsidRPr="00D90045" w:rsidRDefault="00A13ABB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3.182</w:t>
            </w:r>
          </w:p>
        </w:tc>
      </w:tr>
      <w:tr w:rsidR="009C285D" w:rsidRPr="00D90045" w14:paraId="079063F5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1AF13FCC" w14:textId="77777777" w:rsidR="009C285D" w:rsidRPr="00D90045" w:rsidRDefault="009C285D" w:rsidP="00BF3F4D">
            <w:pPr>
              <w:spacing w:line="276" w:lineRule="auto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4293087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N6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B378675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5180271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C2E0110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4370317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BEB6C06" w14:textId="77777777" w:rsidR="009C285D" w:rsidRPr="009C285D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C285D">
              <w:rPr>
                <w:color w:val="auto"/>
              </w:rPr>
              <w:t>36575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19BF845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4.429</w:t>
            </w:r>
          </w:p>
        </w:tc>
      </w:tr>
      <w:tr w:rsidR="009C285D" w:rsidRPr="00D90045" w14:paraId="746099AD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49576F44" w14:textId="77777777" w:rsidR="009C285D" w:rsidRPr="00D90045" w:rsidRDefault="009C285D" w:rsidP="00BF3F4D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3A54658F" w14:textId="77777777" w:rsidR="009C285D" w:rsidRPr="00D90045" w:rsidRDefault="009C285D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N7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2C90154" w14:textId="77777777" w:rsidR="009C285D" w:rsidRPr="00D90045" w:rsidRDefault="009C285D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4847340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444E051" w14:textId="77777777" w:rsidR="009C285D" w:rsidRPr="00D90045" w:rsidRDefault="009C285D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3972517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15E2D02" w14:textId="77777777" w:rsidR="009C285D" w:rsidRPr="009C285D" w:rsidRDefault="009C285D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C285D">
              <w:rPr>
                <w:color w:val="auto"/>
              </w:rPr>
              <w:t>24564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4F19EA8" w14:textId="77777777" w:rsidR="009C285D" w:rsidRPr="00D90045" w:rsidRDefault="009C285D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2.727</w:t>
            </w:r>
          </w:p>
        </w:tc>
      </w:tr>
      <w:tr w:rsidR="009C285D" w:rsidRPr="00D90045" w14:paraId="680ADFC6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38F46B6C" w14:textId="77777777" w:rsidR="009C285D" w:rsidRPr="00D90045" w:rsidRDefault="009C285D" w:rsidP="00BF3F4D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13C9E587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N8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37736F9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5052068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F84BA82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4294426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31F3F514" w14:textId="77777777" w:rsidR="009C285D" w:rsidRPr="009C285D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C285D">
              <w:rPr>
                <w:color w:val="auto"/>
              </w:rPr>
              <w:t>29269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70DD0A9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3.061</w:t>
            </w:r>
          </w:p>
        </w:tc>
      </w:tr>
      <w:tr w:rsidR="009C285D" w:rsidRPr="00D90045" w14:paraId="18719CE2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shd w:val="clear" w:color="auto" w:fill="auto"/>
            <w:vAlign w:val="center"/>
          </w:tcPr>
          <w:p w14:paraId="04379CDA" w14:textId="77777777" w:rsidR="009C285D" w:rsidRPr="00D90045" w:rsidRDefault="009C285D" w:rsidP="00BF3F4D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64891C94" w14:textId="77777777" w:rsidR="009C285D" w:rsidRPr="00D90045" w:rsidRDefault="009C285D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N9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B1A3B3E" w14:textId="77777777" w:rsidR="009C285D" w:rsidRPr="00D90045" w:rsidRDefault="009C285D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5162870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85FC5CA" w14:textId="77777777" w:rsidR="009C285D" w:rsidRPr="00D90045" w:rsidRDefault="009C285D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4536960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D33B16C" w14:textId="77777777" w:rsidR="009C285D" w:rsidRPr="009C285D" w:rsidRDefault="009C285D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9C285D">
              <w:rPr>
                <w:color w:val="auto"/>
              </w:rPr>
              <w:t>55726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32A4A4F" w14:textId="77777777" w:rsidR="009C285D" w:rsidRPr="00D90045" w:rsidRDefault="009C285D" w:rsidP="00BF3F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6.574</w:t>
            </w:r>
          </w:p>
        </w:tc>
      </w:tr>
      <w:tr w:rsidR="009C285D" w:rsidRPr="00D90045" w14:paraId="3CED001D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99C37F5" w14:textId="77777777" w:rsidR="009C285D" w:rsidRPr="00D90045" w:rsidRDefault="009C285D" w:rsidP="00BF3F4D">
            <w:pPr>
              <w:spacing w:line="276" w:lineRule="auto"/>
              <w:rPr>
                <w:rFonts w:cs="Times New Roman"/>
                <w:b w:val="0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591B9223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N10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1C22448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5076733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FF69048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4477114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110A07DB" w14:textId="77777777" w:rsidR="009C285D" w:rsidRPr="009C285D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9C285D">
              <w:rPr>
                <w:color w:val="auto"/>
              </w:rPr>
              <w:t>42473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8DC0D09" w14:textId="77777777" w:rsidR="009C285D" w:rsidRPr="00D90045" w:rsidRDefault="009C285D" w:rsidP="00BF3F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4.969</w:t>
            </w:r>
          </w:p>
        </w:tc>
      </w:tr>
      <w:tr w:rsidR="00D90045" w:rsidRPr="00D90045" w14:paraId="26225DF4" w14:textId="77777777" w:rsidTr="0030301B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2A3D50" w14:textId="77777777" w:rsidR="00D90045" w:rsidRPr="00D90045" w:rsidRDefault="00D90045" w:rsidP="00A13ABB">
            <w:pPr>
              <w:spacing w:line="360" w:lineRule="auto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Median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14:paraId="4E7F0BAA" w14:textId="77777777" w:rsidR="00D90045" w:rsidRPr="00D90045" w:rsidRDefault="00D90045" w:rsidP="00A13A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AEF5E48" w14:textId="77777777" w:rsidR="00D90045" w:rsidRPr="00D90045" w:rsidRDefault="00D90045" w:rsidP="00A13A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5292521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C00F514" w14:textId="77777777" w:rsidR="00D90045" w:rsidRPr="00D90045" w:rsidRDefault="00D90045" w:rsidP="00A13A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4387580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BC6E318" w14:textId="77777777" w:rsidR="00D90045" w:rsidRPr="00D90045" w:rsidRDefault="00D90045" w:rsidP="00A13A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39247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802FFF5" w14:textId="77777777" w:rsidR="00D90045" w:rsidRPr="00D90045" w:rsidRDefault="00D90045" w:rsidP="00A13A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  <w:r w:rsidRPr="00D90045">
              <w:rPr>
                <w:rFonts w:cs="Times New Roman"/>
                <w:color w:val="auto"/>
                <w:szCs w:val="24"/>
              </w:rPr>
              <w:t>4.891</w:t>
            </w:r>
          </w:p>
        </w:tc>
      </w:tr>
      <w:tr w:rsidR="007E3052" w:rsidRPr="007E3052" w14:paraId="503C7510" w14:textId="77777777" w:rsidTr="00303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il"/>
              <w:bottom w:val="single" w:sz="12" w:space="0" w:color="0070C0"/>
            </w:tcBorders>
            <w:shd w:val="clear" w:color="auto" w:fill="auto"/>
            <w:vAlign w:val="center"/>
          </w:tcPr>
          <w:p w14:paraId="0F7B2E8A" w14:textId="77777777" w:rsidR="0097021C" w:rsidRPr="00D533E1" w:rsidRDefault="0097021C" w:rsidP="00A13ABB">
            <w:pPr>
              <w:spacing w:line="360" w:lineRule="auto"/>
              <w:rPr>
                <w:rFonts w:cs="Times New Roman"/>
                <w:b w:val="0"/>
                <w:color w:val="auto"/>
                <w:szCs w:val="24"/>
              </w:rPr>
            </w:pPr>
            <w:r w:rsidRPr="00A81530">
              <w:rPr>
                <w:rFonts w:cs="Times New Roman" w:hint="eastAsia"/>
                <w:b w:val="0"/>
                <w:i/>
                <w:color w:val="auto"/>
                <w:szCs w:val="24"/>
              </w:rPr>
              <w:t>P</w:t>
            </w:r>
            <w:r w:rsidRPr="00D533E1">
              <w:rPr>
                <w:rFonts w:cs="Times New Roman" w:hint="eastAsia"/>
                <w:b w:val="0"/>
                <w:color w:val="auto"/>
                <w:szCs w:val="24"/>
              </w:rPr>
              <w:t xml:space="preserve">-value </w:t>
            </w:r>
            <w:r w:rsidRPr="00D533E1">
              <w:rPr>
                <w:rFonts w:cs="Times New Roman" w:hint="eastAsia"/>
                <w:b w:val="0"/>
                <w:color w:val="auto"/>
                <w:szCs w:val="24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nil"/>
              <w:bottom w:val="single" w:sz="12" w:space="0" w:color="0070C0"/>
            </w:tcBorders>
            <w:shd w:val="clear" w:color="auto" w:fill="auto"/>
          </w:tcPr>
          <w:p w14:paraId="03B50FE5" w14:textId="77777777" w:rsidR="0097021C" w:rsidRPr="007E3052" w:rsidRDefault="0097021C" w:rsidP="00A13A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12" w:space="0" w:color="0070C0"/>
            </w:tcBorders>
            <w:shd w:val="clear" w:color="auto" w:fill="auto"/>
          </w:tcPr>
          <w:p w14:paraId="542F7AAA" w14:textId="77777777" w:rsidR="0097021C" w:rsidRPr="007E3052" w:rsidRDefault="0097021C" w:rsidP="00A13A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E3052">
              <w:rPr>
                <w:color w:val="auto"/>
              </w:rPr>
              <w:t>0.1943</w:t>
            </w:r>
          </w:p>
        </w:tc>
        <w:tc>
          <w:tcPr>
            <w:tcW w:w="1843" w:type="dxa"/>
            <w:tcBorders>
              <w:top w:val="nil"/>
              <w:bottom w:val="single" w:sz="12" w:space="0" w:color="0070C0"/>
            </w:tcBorders>
            <w:shd w:val="clear" w:color="auto" w:fill="auto"/>
          </w:tcPr>
          <w:p w14:paraId="3C81A79F" w14:textId="77777777" w:rsidR="0097021C" w:rsidRPr="007E3052" w:rsidRDefault="0097021C" w:rsidP="00A13A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E3052">
              <w:rPr>
                <w:color w:val="auto"/>
              </w:rPr>
              <w:t>0.0574</w:t>
            </w:r>
          </w:p>
        </w:tc>
        <w:tc>
          <w:tcPr>
            <w:tcW w:w="1275" w:type="dxa"/>
            <w:tcBorders>
              <w:top w:val="nil"/>
              <w:bottom w:val="single" w:sz="12" w:space="0" w:color="0070C0"/>
            </w:tcBorders>
            <w:shd w:val="clear" w:color="auto" w:fill="auto"/>
          </w:tcPr>
          <w:p w14:paraId="55084CC3" w14:textId="77777777" w:rsidR="0097021C" w:rsidRPr="007E3052" w:rsidRDefault="0097021C" w:rsidP="009C285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E3052">
              <w:rPr>
                <w:color w:val="auto"/>
              </w:rPr>
              <w:t>0.453</w:t>
            </w:r>
            <w:r w:rsidR="009C285D">
              <w:rPr>
                <w:rFonts w:hint="eastAsia"/>
                <w:color w:val="auto"/>
              </w:rPr>
              <w:t>5</w:t>
            </w:r>
          </w:p>
        </w:tc>
        <w:tc>
          <w:tcPr>
            <w:tcW w:w="1701" w:type="dxa"/>
            <w:tcBorders>
              <w:top w:val="nil"/>
              <w:bottom w:val="single" w:sz="12" w:space="0" w:color="0070C0"/>
            </w:tcBorders>
            <w:shd w:val="clear" w:color="auto" w:fill="auto"/>
          </w:tcPr>
          <w:p w14:paraId="3A75B20D" w14:textId="77777777" w:rsidR="0097021C" w:rsidRPr="007E3052" w:rsidRDefault="0097021C" w:rsidP="00A13A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7E3052">
              <w:rPr>
                <w:color w:val="auto"/>
              </w:rPr>
              <w:t>0.2632</w:t>
            </w:r>
          </w:p>
        </w:tc>
      </w:tr>
    </w:tbl>
    <w:bookmarkEnd w:id="0"/>
    <w:p w14:paraId="20C5AE20" w14:textId="4A7021D0" w:rsidR="00F14FB9" w:rsidRDefault="00C02D44">
      <w:pPr>
        <w:jc w:val="left"/>
        <w:rPr>
          <w:rFonts w:cs="Times New Roman"/>
          <w:kern w:val="0"/>
          <w:szCs w:val="21"/>
        </w:rPr>
      </w:pPr>
      <w:r w:rsidRPr="00283B4D">
        <w:rPr>
          <w:rFonts w:cs="Times New Roman"/>
          <w:szCs w:val="21"/>
          <w:vertAlign w:val="superscript"/>
        </w:rPr>
        <w:t>a</w:t>
      </w:r>
      <w:r w:rsidRPr="00283B4D">
        <w:rPr>
          <w:rFonts w:cs="Times New Roman"/>
          <w:szCs w:val="21"/>
        </w:rPr>
        <w:t xml:space="preserve"> </w:t>
      </w:r>
      <w:r w:rsidR="00A13ABB">
        <w:rPr>
          <w:rFonts w:cs="Times New Roman" w:hint="eastAsia"/>
          <w:szCs w:val="21"/>
        </w:rPr>
        <w:t>QC-r</w:t>
      </w:r>
      <w:r>
        <w:rPr>
          <w:rFonts w:cs="Times New Roman" w:hint="eastAsia"/>
          <w:szCs w:val="21"/>
        </w:rPr>
        <w:t>eads</w:t>
      </w:r>
      <w:r w:rsidRPr="00283B4D">
        <w:rPr>
          <w:rFonts w:cs="Times New Roman"/>
          <w:szCs w:val="21"/>
        </w:rPr>
        <w:t xml:space="preserve">, </w:t>
      </w:r>
      <w:r w:rsidR="00A13ABB">
        <w:rPr>
          <w:rFonts w:cs="Times New Roman" w:hint="eastAsia"/>
          <w:szCs w:val="21"/>
        </w:rPr>
        <w:t>the</w:t>
      </w:r>
      <w:r w:rsidRPr="00283B4D">
        <w:rPr>
          <w:rFonts w:cs="Times New Roman"/>
          <w:szCs w:val="21"/>
        </w:rPr>
        <w:t xml:space="preserve"> reads</w:t>
      </w:r>
      <w:r>
        <w:rPr>
          <w:rFonts w:cs="Times New Roman"/>
          <w:szCs w:val="21"/>
        </w:rPr>
        <w:t xml:space="preserve"> </w:t>
      </w:r>
      <w:r w:rsidRPr="000267E9">
        <w:rPr>
          <w:rFonts w:cs="Times New Roman"/>
          <w:szCs w:val="21"/>
        </w:rPr>
        <w:t>(</w:t>
      </w:r>
      <w:bookmarkStart w:id="1" w:name="OLE_LINK1"/>
      <w:bookmarkStart w:id="2" w:name="OLE_LINK2"/>
      <w:r w:rsidRPr="000267E9">
        <w:rPr>
          <w:rFonts w:cs="Times New Roman"/>
          <w:szCs w:val="21"/>
        </w:rPr>
        <w:t>one per clone</w:t>
      </w:r>
      <w:bookmarkEnd w:id="1"/>
      <w:bookmarkEnd w:id="2"/>
      <w:r w:rsidRPr="000267E9">
        <w:rPr>
          <w:rFonts w:cs="Times New Roman"/>
          <w:szCs w:val="21"/>
        </w:rPr>
        <w:t>)</w:t>
      </w:r>
      <w:r w:rsidR="00A13ABB">
        <w:rPr>
          <w:rFonts w:cs="Times New Roman" w:hint="eastAsia"/>
          <w:szCs w:val="21"/>
        </w:rPr>
        <w:t xml:space="preserve"> </w:t>
      </w:r>
      <w:proofErr w:type="gramStart"/>
      <w:r w:rsidR="00A13ABB">
        <w:rPr>
          <w:rFonts w:cs="Times New Roman" w:hint="eastAsia"/>
          <w:szCs w:val="21"/>
        </w:rPr>
        <w:t>is</w:t>
      </w:r>
      <w:proofErr w:type="gramEnd"/>
      <w:r w:rsidR="00A13ABB">
        <w:rPr>
          <w:rFonts w:cs="Times New Roman" w:hint="eastAsia"/>
          <w:szCs w:val="21"/>
        </w:rPr>
        <w:t xml:space="preserve"> q</w:t>
      </w:r>
      <w:r w:rsidR="00A13ABB" w:rsidRPr="00A13ABB">
        <w:rPr>
          <w:rFonts w:cs="Times New Roman"/>
          <w:szCs w:val="21"/>
        </w:rPr>
        <w:t xml:space="preserve">uality </w:t>
      </w:r>
      <w:r w:rsidR="00A13ABB">
        <w:rPr>
          <w:rFonts w:cs="Times New Roman" w:hint="eastAsia"/>
          <w:szCs w:val="21"/>
        </w:rPr>
        <w:t>c</w:t>
      </w:r>
      <w:r w:rsidR="00A13ABB" w:rsidRPr="00A13ABB">
        <w:rPr>
          <w:rFonts w:cs="Times New Roman"/>
          <w:szCs w:val="21"/>
        </w:rPr>
        <w:t>ontrol</w:t>
      </w:r>
      <w:r w:rsidRPr="00283B4D">
        <w:rPr>
          <w:rFonts w:cs="Times New Roman"/>
          <w:szCs w:val="21"/>
        </w:rPr>
        <w:t xml:space="preserve">; </w:t>
      </w:r>
      <w:r w:rsidRPr="00283B4D">
        <w:rPr>
          <w:rFonts w:cs="Times New Roman"/>
          <w:szCs w:val="21"/>
          <w:vertAlign w:val="superscript"/>
        </w:rPr>
        <w:t>b</w:t>
      </w:r>
      <w:r w:rsidRPr="00283B4D">
        <w:rPr>
          <w:rFonts w:cs="Times New Roman"/>
          <w:szCs w:val="21"/>
        </w:rPr>
        <w:t xml:space="preserve"> </w:t>
      </w:r>
      <w:r>
        <w:rPr>
          <w:rFonts w:cs="Times New Roman" w:hint="eastAsia"/>
          <w:szCs w:val="21"/>
        </w:rPr>
        <w:t>U</w:t>
      </w:r>
      <w:r w:rsidRPr="00283B4D">
        <w:rPr>
          <w:rFonts w:cs="Times New Roman"/>
          <w:szCs w:val="21"/>
        </w:rPr>
        <w:t xml:space="preserve">nique </w:t>
      </w:r>
      <w:r>
        <w:rPr>
          <w:rFonts w:cs="Times New Roman" w:hint="eastAsia"/>
          <w:szCs w:val="21"/>
        </w:rPr>
        <w:t>CDR3</w:t>
      </w:r>
      <w:r w:rsidRPr="00283B4D">
        <w:rPr>
          <w:rFonts w:cs="Times New Roman"/>
          <w:szCs w:val="21"/>
        </w:rPr>
        <w:t>,</w:t>
      </w:r>
      <w:r w:rsidRPr="00283B4D">
        <w:rPr>
          <w:rFonts w:cs="Times New Roman"/>
          <w:kern w:val="0"/>
          <w:szCs w:val="21"/>
        </w:rPr>
        <w:t xml:space="preserve"> specific sequence reads of </w:t>
      </w:r>
      <w:r w:rsidRPr="00283B4D">
        <w:rPr>
          <w:rFonts w:cs="Times New Roman"/>
          <w:szCs w:val="21"/>
        </w:rPr>
        <w:t>assigned</w:t>
      </w:r>
      <w:r w:rsidRPr="00283B4D">
        <w:rPr>
          <w:rFonts w:cs="Times New Roman"/>
          <w:kern w:val="0"/>
          <w:szCs w:val="21"/>
        </w:rPr>
        <w:t xml:space="preserve"> sequence reads that were determined as TCR</w:t>
      </w:r>
      <w:r>
        <w:rPr>
          <w:rFonts w:cs="Times New Roman"/>
          <w:kern w:val="0"/>
          <w:szCs w:val="21"/>
        </w:rPr>
        <w:t xml:space="preserve"> genes</w:t>
      </w:r>
      <w:r w:rsidR="002E524D">
        <w:rPr>
          <w:rFonts w:cs="Times New Roman" w:hint="eastAsia"/>
          <w:kern w:val="0"/>
          <w:szCs w:val="21"/>
        </w:rPr>
        <w:t>.</w:t>
      </w:r>
      <w:r w:rsidR="00D533E1">
        <w:rPr>
          <w:rFonts w:cs="Times New Roman"/>
          <w:kern w:val="0"/>
          <w:szCs w:val="21"/>
        </w:rPr>
        <w:br/>
      </w:r>
      <w:r w:rsidR="00D533E1" w:rsidRPr="00D533E1">
        <w:rPr>
          <w:rFonts w:cs="Times New Roman" w:hint="eastAsia"/>
          <w:kern w:val="0"/>
          <w:szCs w:val="21"/>
          <w:vertAlign w:val="superscript"/>
        </w:rPr>
        <w:t>c</w:t>
      </w:r>
      <w:r w:rsidR="00D533E1">
        <w:rPr>
          <w:rFonts w:cs="Times New Roman" w:hint="eastAsia"/>
          <w:kern w:val="0"/>
          <w:szCs w:val="21"/>
        </w:rPr>
        <w:t xml:space="preserve"> </w:t>
      </w:r>
      <w:r w:rsidR="00A13ABB">
        <w:rPr>
          <w:rFonts w:cs="Times New Roman" w:hint="eastAsia"/>
          <w:kern w:val="0"/>
          <w:szCs w:val="21"/>
        </w:rPr>
        <w:t>Comparison between</w:t>
      </w:r>
      <w:r w:rsidR="00D657ED">
        <w:rPr>
          <w:rFonts w:cs="Times New Roman" w:hint="eastAsia"/>
          <w:kern w:val="0"/>
          <w:szCs w:val="21"/>
        </w:rPr>
        <w:t xml:space="preserve"> hepatitis B vaccine responders and non-</w:t>
      </w:r>
      <w:r w:rsidR="00D657ED" w:rsidRPr="00D657ED">
        <w:rPr>
          <w:rFonts w:cs="Times New Roman" w:hint="eastAsia"/>
          <w:kern w:val="0"/>
          <w:szCs w:val="21"/>
        </w:rPr>
        <w:t xml:space="preserve"> </w:t>
      </w:r>
      <w:r w:rsidR="00D657ED">
        <w:rPr>
          <w:rFonts w:cs="Times New Roman" w:hint="eastAsia"/>
          <w:kern w:val="0"/>
          <w:szCs w:val="21"/>
        </w:rPr>
        <w:t>responders</w:t>
      </w:r>
      <w:r>
        <w:rPr>
          <w:rFonts w:cs="Times New Roman" w:hint="eastAsia"/>
          <w:kern w:val="0"/>
          <w:szCs w:val="21"/>
        </w:rPr>
        <w:t>.</w:t>
      </w:r>
      <w:r w:rsidR="00F14FB9">
        <w:rPr>
          <w:rFonts w:cs="Times New Roman"/>
          <w:kern w:val="0"/>
          <w:szCs w:val="21"/>
        </w:rPr>
        <w:br w:type="page"/>
      </w:r>
    </w:p>
    <w:p w14:paraId="5AB5C85B" w14:textId="3DB21E0E" w:rsidR="00C56ED5" w:rsidRPr="00A81530" w:rsidRDefault="008D0D14" w:rsidP="003B5740">
      <w:pPr>
        <w:pStyle w:val="Heading2"/>
        <w:spacing w:before="0"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D0D14">
        <w:rPr>
          <w:rFonts w:ascii="Times New Roman" w:hAnsi="Times New Roman" w:cs="Times New Roman"/>
          <w:sz w:val="24"/>
          <w:szCs w:val="24"/>
        </w:rPr>
        <w:t xml:space="preserve">Supplementary </w:t>
      </w:r>
      <w:r w:rsidR="00A81530" w:rsidRPr="00A81530">
        <w:rPr>
          <w:rFonts w:ascii="Times New Roman" w:hAnsi="Times New Roman" w:cs="Times New Roman"/>
          <w:sz w:val="24"/>
          <w:szCs w:val="24"/>
        </w:rPr>
        <w:t xml:space="preserve">Table </w:t>
      </w:r>
      <w:r w:rsidR="002D2C38">
        <w:rPr>
          <w:rFonts w:ascii="Times New Roman" w:hAnsi="Times New Roman" w:cs="Times New Roman"/>
          <w:sz w:val="24"/>
          <w:szCs w:val="24"/>
        </w:rPr>
        <w:t>S</w:t>
      </w:r>
      <w:r w:rsidR="001465EF">
        <w:rPr>
          <w:rFonts w:ascii="Times New Roman" w:hAnsi="Times New Roman" w:cs="Times New Roman" w:hint="eastAsia"/>
          <w:sz w:val="24"/>
          <w:szCs w:val="24"/>
        </w:rPr>
        <w:t>2</w:t>
      </w:r>
      <w:r w:rsidR="00A81530" w:rsidRPr="00A81530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C56ED5" w:rsidRPr="00A81530">
        <w:rPr>
          <w:rFonts w:ascii="Times New Roman" w:hAnsi="Times New Roman" w:cs="Times New Roman"/>
          <w:sz w:val="24"/>
          <w:szCs w:val="24"/>
        </w:rPr>
        <w:t>V</w:t>
      </w:r>
      <w:r w:rsidR="009C5C8E" w:rsidRPr="00A81530">
        <w:rPr>
          <w:rFonts w:ascii="Times New Roman" w:hAnsi="Times New Roman" w:cs="Times New Roman" w:hint="eastAsia"/>
          <w:sz w:val="24"/>
          <w:szCs w:val="24"/>
        </w:rPr>
        <w:t>-</w:t>
      </w:r>
      <w:r w:rsidR="00C56ED5" w:rsidRPr="00A81530">
        <w:rPr>
          <w:rFonts w:ascii="Times New Roman" w:hAnsi="Times New Roman" w:cs="Times New Roman"/>
          <w:sz w:val="24"/>
          <w:szCs w:val="24"/>
        </w:rPr>
        <w:t xml:space="preserve">J combinations with </w:t>
      </w:r>
      <w:r w:rsidR="00C56ED5" w:rsidRPr="00A81530">
        <w:rPr>
          <w:rFonts w:ascii="Times New Roman" w:hAnsi="Times New Roman" w:cs="Times New Roman" w:hint="eastAsia"/>
          <w:sz w:val="24"/>
          <w:szCs w:val="24"/>
        </w:rPr>
        <w:t>significant different</w:t>
      </w:r>
      <w:r w:rsidR="00C56ED5" w:rsidRPr="00A81530">
        <w:rPr>
          <w:rFonts w:ascii="Times New Roman" w:hAnsi="Times New Roman" w:cs="Times New Roman"/>
          <w:sz w:val="24"/>
          <w:szCs w:val="24"/>
        </w:rPr>
        <w:t xml:space="preserve"> </w:t>
      </w:r>
      <w:r w:rsidR="00C56ED5" w:rsidRPr="00A81530">
        <w:rPr>
          <w:rFonts w:ascii="Times New Roman" w:hAnsi="Times New Roman" w:cs="Times New Roman" w:hint="eastAsia"/>
          <w:sz w:val="24"/>
          <w:szCs w:val="24"/>
        </w:rPr>
        <w:t>frequency</w:t>
      </w:r>
      <w:r w:rsidR="00C56ED5" w:rsidRPr="00A81530">
        <w:rPr>
          <w:rFonts w:ascii="Times New Roman" w:hAnsi="Times New Roman" w:cs="Times New Roman"/>
          <w:sz w:val="24"/>
          <w:szCs w:val="24"/>
        </w:rPr>
        <w:t xml:space="preserve"> </w:t>
      </w:r>
      <w:r w:rsidR="00C56ED5" w:rsidRPr="00A81530">
        <w:rPr>
          <w:rFonts w:ascii="Times New Roman" w:hAnsi="Times New Roman" w:cs="Times New Roman" w:hint="eastAsia"/>
          <w:sz w:val="24"/>
          <w:szCs w:val="24"/>
        </w:rPr>
        <w:t>between</w:t>
      </w:r>
      <w:r w:rsidR="00ED2592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 w:rsidR="00A73327">
        <w:rPr>
          <w:rFonts w:ascii="Times New Roman" w:hAnsi="Times New Roman" w:cs="Times New Roman" w:hint="eastAsia"/>
          <w:sz w:val="24"/>
          <w:szCs w:val="24"/>
        </w:rPr>
        <w:t>HepB</w:t>
      </w:r>
      <w:proofErr w:type="spellEnd"/>
      <w:r w:rsidR="00A73327">
        <w:rPr>
          <w:rFonts w:ascii="Times New Roman" w:hAnsi="Times New Roman" w:cs="Times New Roman" w:hint="eastAsia"/>
          <w:sz w:val="24"/>
          <w:szCs w:val="24"/>
        </w:rPr>
        <w:t xml:space="preserve"> vaccine responders and non-responders</w:t>
      </w:r>
    </w:p>
    <w:tbl>
      <w:tblPr>
        <w:tblStyle w:val="TableGrid"/>
        <w:tblW w:w="9845" w:type="dxa"/>
        <w:tblInd w:w="-17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908"/>
        <w:gridCol w:w="1899"/>
        <w:gridCol w:w="1076"/>
        <w:gridCol w:w="992"/>
        <w:gridCol w:w="1134"/>
      </w:tblGrid>
      <w:tr w:rsidR="00700A1B" w:rsidRPr="00B04196" w14:paraId="5C6C4BD1" w14:textId="77777777" w:rsidTr="00FC217B">
        <w:trPr>
          <w:trHeight w:val="397"/>
        </w:trPr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AD436E2" w14:textId="77777777" w:rsidR="00700A1B" w:rsidRPr="00B04196" w:rsidRDefault="00700A1B" w:rsidP="00BF3F4D">
            <w:pPr>
              <w:rPr>
                <w:sz w:val="22"/>
              </w:rPr>
            </w:pPr>
            <w:r w:rsidRPr="00B04196">
              <w:rPr>
                <w:sz w:val="22"/>
              </w:rPr>
              <w:t>V gene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A4A3E31" w14:textId="77777777" w:rsidR="00700A1B" w:rsidRPr="00B04196" w:rsidRDefault="00700A1B" w:rsidP="00BF3F4D">
            <w:pPr>
              <w:rPr>
                <w:sz w:val="22"/>
              </w:rPr>
            </w:pPr>
            <w:r w:rsidRPr="00B04196">
              <w:rPr>
                <w:sz w:val="22"/>
              </w:rPr>
              <w:t>J gene</w:t>
            </w:r>
          </w:p>
        </w:tc>
        <w:tc>
          <w:tcPr>
            <w:tcW w:w="190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5D409938" w14:textId="77777777" w:rsidR="00700A1B" w:rsidRPr="00B04196" w:rsidRDefault="00A73327" w:rsidP="00D36BA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Responders</w:t>
            </w:r>
          </w:p>
        </w:tc>
        <w:tc>
          <w:tcPr>
            <w:tcW w:w="1899" w:type="dxa"/>
            <w:tcBorders>
              <w:top w:val="single" w:sz="12" w:space="0" w:color="auto"/>
              <w:bottom w:val="single" w:sz="8" w:space="0" w:color="auto"/>
            </w:tcBorders>
          </w:tcPr>
          <w:p w14:paraId="1242D4C2" w14:textId="77777777" w:rsidR="00700A1B" w:rsidRPr="00B04196" w:rsidRDefault="00A73327" w:rsidP="00A733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Non-responders</w:t>
            </w:r>
          </w:p>
        </w:tc>
        <w:tc>
          <w:tcPr>
            <w:tcW w:w="1076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8E8E108" w14:textId="77777777" w:rsidR="00700A1B" w:rsidRPr="00B04196" w:rsidRDefault="00700A1B" w:rsidP="00BF3F4D">
            <w:pPr>
              <w:rPr>
                <w:sz w:val="22"/>
              </w:rPr>
            </w:pPr>
            <w:r w:rsidRPr="00A81530">
              <w:rPr>
                <w:rFonts w:hint="eastAsia"/>
                <w:i/>
                <w:sz w:val="22"/>
              </w:rPr>
              <w:t>P</w:t>
            </w:r>
            <w:r>
              <w:rPr>
                <w:rFonts w:hint="eastAsia"/>
                <w:sz w:val="22"/>
              </w:rPr>
              <w:t xml:space="preserve"> (</w:t>
            </w:r>
            <w:r w:rsidRPr="00B04196">
              <w:rPr>
                <w:sz w:val="22"/>
              </w:rPr>
              <w:t>t</w:t>
            </w:r>
            <w:r>
              <w:rPr>
                <w:rFonts w:hint="eastAsia"/>
                <w:sz w:val="22"/>
              </w:rPr>
              <w:t>-</w:t>
            </w:r>
            <w:r w:rsidRPr="00B04196">
              <w:rPr>
                <w:sz w:val="22"/>
              </w:rPr>
              <w:t>test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090DBF7C" w14:textId="77777777" w:rsidR="00700A1B" w:rsidRPr="00B04196" w:rsidRDefault="00700A1B" w:rsidP="00BF3F4D">
            <w:pPr>
              <w:rPr>
                <w:sz w:val="22"/>
              </w:rPr>
            </w:pPr>
            <w:r w:rsidRPr="00A81530">
              <w:rPr>
                <w:i/>
                <w:sz w:val="22"/>
              </w:rPr>
              <w:t>P</w:t>
            </w:r>
            <w:r>
              <w:rPr>
                <w:rFonts w:hint="eastAsia"/>
                <w:sz w:val="22"/>
              </w:rPr>
              <w:t xml:space="preserve"> (</w:t>
            </w:r>
            <w:r w:rsidRPr="00B04196">
              <w:rPr>
                <w:sz w:val="22"/>
              </w:rPr>
              <w:t>adj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F77A7C6" w14:textId="77777777" w:rsidR="00700A1B" w:rsidRPr="00B04196" w:rsidRDefault="00700A1B" w:rsidP="00BF3F4D">
            <w:pPr>
              <w:rPr>
                <w:sz w:val="22"/>
              </w:rPr>
            </w:pPr>
            <w:r w:rsidRPr="00B04196">
              <w:rPr>
                <w:sz w:val="22"/>
              </w:rPr>
              <w:t>log2FC</w:t>
            </w:r>
          </w:p>
        </w:tc>
      </w:tr>
      <w:tr w:rsidR="00700A1B" w:rsidRPr="00B04196" w14:paraId="01B8B56A" w14:textId="77777777" w:rsidTr="00FC217B">
        <w:trPr>
          <w:trHeight w:val="397"/>
        </w:trPr>
        <w:tc>
          <w:tcPr>
            <w:tcW w:w="1418" w:type="dxa"/>
            <w:tcBorders>
              <w:top w:val="single" w:sz="8" w:space="0" w:color="auto"/>
            </w:tcBorders>
            <w:noWrap/>
            <w:hideMark/>
          </w:tcPr>
          <w:p w14:paraId="41A5788D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TRBV19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noWrap/>
            <w:hideMark/>
          </w:tcPr>
          <w:p w14:paraId="040E9B15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TRBJ1-1</w:t>
            </w:r>
          </w:p>
        </w:tc>
        <w:tc>
          <w:tcPr>
            <w:tcW w:w="1908" w:type="dxa"/>
            <w:tcBorders>
              <w:top w:val="single" w:sz="8" w:space="0" w:color="auto"/>
            </w:tcBorders>
            <w:noWrap/>
            <w:hideMark/>
          </w:tcPr>
          <w:p w14:paraId="3F6030A6" w14:textId="77777777" w:rsidR="00700A1B" w:rsidRPr="00477D88" w:rsidRDefault="00700A1B" w:rsidP="00FC217B">
            <w:r w:rsidRPr="00477D88">
              <w:t>14846.6±837.77</w:t>
            </w:r>
          </w:p>
        </w:tc>
        <w:tc>
          <w:tcPr>
            <w:tcW w:w="1899" w:type="dxa"/>
            <w:tcBorders>
              <w:top w:val="single" w:sz="8" w:space="0" w:color="auto"/>
            </w:tcBorders>
          </w:tcPr>
          <w:p w14:paraId="683716BC" w14:textId="77777777" w:rsidR="00700A1B" w:rsidRPr="00477D88" w:rsidRDefault="00700A1B" w:rsidP="00FC217B">
            <w:r w:rsidRPr="00477D88">
              <w:t>11833.55±924.24</w:t>
            </w:r>
          </w:p>
        </w:tc>
        <w:tc>
          <w:tcPr>
            <w:tcW w:w="1076" w:type="dxa"/>
            <w:tcBorders>
              <w:top w:val="single" w:sz="8" w:space="0" w:color="auto"/>
            </w:tcBorders>
            <w:noWrap/>
            <w:hideMark/>
          </w:tcPr>
          <w:p w14:paraId="2470209C" w14:textId="77777777" w:rsidR="00700A1B" w:rsidRPr="00863504" w:rsidRDefault="00700A1B" w:rsidP="00FC217B">
            <w:r w:rsidRPr="00863504">
              <w:t>0.048</w:t>
            </w: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hideMark/>
          </w:tcPr>
          <w:p w14:paraId="7C9FD33D" w14:textId="77777777" w:rsidR="00700A1B" w:rsidRPr="00863504" w:rsidRDefault="00700A1B" w:rsidP="00FC217B">
            <w:r w:rsidRPr="00863504">
              <w:t>0.644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noWrap/>
            <w:hideMark/>
          </w:tcPr>
          <w:p w14:paraId="1A77D1CF" w14:textId="77777777" w:rsidR="00700A1B" w:rsidRPr="00863504" w:rsidRDefault="00700A1B" w:rsidP="00FC217B">
            <w:r w:rsidRPr="00863504">
              <w:t>2.175</w:t>
            </w:r>
          </w:p>
        </w:tc>
      </w:tr>
      <w:tr w:rsidR="00700A1B" w:rsidRPr="00B04196" w14:paraId="33DDD39F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2614545D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TRBV6-2</w:t>
            </w:r>
          </w:p>
        </w:tc>
        <w:tc>
          <w:tcPr>
            <w:tcW w:w="1418" w:type="dxa"/>
            <w:noWrap/>
            <w:hideMark/>
          </w:tcPr>
          <w:p w14:paraId="74F537BF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TRBJ1-6</w:t>
            </w:r>
          </w:p>
        </w:tc>
        <w:tc>
          <w:tcPr>
            <w:tcW w:w="1908" w:type="dxa"/>
            <w:noWrap/>
            <w:hideMark/>
          </w:tcPr>
          <w:p w14:paraId="7E68818F" w14:textId="77777777" w:rsidR="00700A1B" w:rsidRPr="00477D88" w:rsidRDefault="00700A1B" w:rsidP="00FC217B">
            <w:r w:rsidRPr="00477D88">
              <w:t>256.9±41.16</w:t>
            </w:r>
          </w:p>
        </w:tc>
        <w:tc>
          <w:tcPr>
            <w:tcW w:w="1899" w:type="dxa"/>
          </w:tcPr>
          <w:p w14:paraId="0A3F4FCD" w14:textId="77777777" w:rsidR="00700A1B" w:rsidRPr="00477D88" w:rsidRDefault="00700A1B" w:rsidP="00FC217B">
            <w:r w:rsidRPr="00477D88">
              <w:t>139.39±9.94</w:t>
            </w:r>
          </w:p>
        </w:tc>
        <w:tc>
          <w:tcPr>
            <w:tcW w:w="1076" w:type="dxa"/>
            <w:noWrap/>
            <w:hideMark/>
          </w:tcPr>
          <w:p w14:paraId="39E520E6" w14:textId="77777777" w:rsidR="00700A1B" w:rsidRPr="00863504" w:rsidRDefault="00700A1B" w:rsidP="00FC217B">
            <w:r w:rsidRPr="00863504">
              <w:t>0.015</w:t>
            </w:r>
          </w:p>
        </w:tc>
        <w:tc>
          <w:tcPr>
            <w:tcW w:w="992" w:type="dxa"/>
            <w:noWrap/>
            <w:hideMark/>
          </w:tcPr>
          <w:p w14:paraId="262BDE97" w14:textId="77777777" w:rsidR="00700A1B" w:rsidRPr="00863504" w:rsidRDefault="00700A1B" w:rsidP="00FC217B">
            <w:r w:rsidRPr="00863504">
              <w:t>0.466</w:t>
            </w:r>
          </w:p>
        </w:tc>
        <w:tc>
          <w:tcPr>
            <w:tcW w:w="1134" w:type="dxa"/>
            <w:noWrap/>
            <w:hideMark/>
          </w:tcPr>
          <w:p w14:paraId="7C0701D2" w14:textId="77777777" w:rsidR="00700A1B" w:rsidRPr="00863504" w:rsidRDefault="00700A1B" w:rsidP="00FC217B">
            <w:r w:rsidRPr="00863504">
              <w:t>2.730</w:t>
            </w:r>
          </w:p>
        </w:tc>
      </w:tr>
      <w:tr w:rsidR="00700A1B" w:rsidRPr="00B04196" w14:paraId="688B4191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600C37D4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TRBV6-2</w:t>
            </w:r>
          </w:p>
        </w:tc>
        <w:tc>
          <w:tcPr>
            <w:tcW w:w="1418" w:type="dxa"/>
            <w:noWrap/>
            <w:hideMark/>
          </w:tcPr>
          <w:p w14:paraId="4FC69B47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  <w:hideMark/>
          </w:tcPr>
          <w:p w14:paraId="113FD5C7" w14:textId="77777777" w:rsidR="00700A1B" w:rsidRPr="00477D88" w:rsidRDefault="00700A1B" w:rsidP="00FC217B">
            <w:r w:rsidRPr="00477D88">
              <w:t>214.02±22.54</w:t>
            </w:r>
          </w:p>
        </w:tc>
        <w:tc>
          <w:tcPr>
            <w:tcW w:w="1899" w:type="dxa"/>
          </w:tcPr>
          <w:p w14:paraId="58F8E4BF" w14:textId="77777777" w:rsidR="00700A1B" w:rsidRPr="00477D88" w:rsidRDefault="00700A1B" w:rsidP="00FC217B">
            <w:r w:rsidRPr="00477D88">
              <w:t>122.87±15.17</w:t>
            </w:r>
          </w:p>
        </w:tc>
        <w:tc>
          <w:tcPr>
            <w:tcW w:w="1076" w:type="dxa"/>
            <w:noWrap/>
            <w:hideMark/>
          </w:tcPr>
          <w:p w14:paraId="5F6C48BA" w14:textId="77777777" w:rsidR="00700A1B" w:rsidRPr="00863504" w:rsidRDefault="00700A1B" w:rsidP="00FC217B">
            <w:r w:rsidRPr="00863504">
              <w:t>0.005</w:t>
            </w:r>
          </w:p>
        </w:tc>
        <w:tc>
          <w:tcPr>
            <w:tcW w:w="992" w:type="dxa"/>
            <w:noWrap/>
            <w:hideMark/>
          </w:tcPr>
          <w:p w14:paraId="582F0380" w14:textId="77777777" w:rsidR="00700A1B" w:rsidRPr="00863504" w:rsidRDefault="00700A1B" w:rsidP="00FC217B">
            <w:r w:rsidRPr="00863504">
              <w:t>0.380</w:t>
            </w:r>
          </w:p>
        </w:tc>
        <w:tc>
          <w:tcPr>
            <w:tcW w:w="1134" w:type="dxa"/>
            <w:noWrap/>
            <w:hideMark/>
          </w:tcPr>
          <w:p w14:paraId="1EA62FFA" w14:textId="77777777" w:rsidR="00700A1B" w:rsidRPr="00863504" w:rsidRDefault="00700A1B" w:rsidP="00FC217B">
            <w:r w:rsidRPr="00863504">
              <w:t>2.649</w:t>
            </w:r>
          </w:p>
        </w:tc>
      </w:tr>
      <w:tr w:rsidR="00700A1B" w:rsidRPr="00B04196" w14:paraId="235CC345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415F36E9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TRBV6-2</w:t>
            </w:r>
          </w:p>
        </w:tc>
        <w:tc>
          <w:tcPr>
            <w:tcW w:w="1418" w:type="dxa"/>
            <w:noWrap/>
            <w:hideMark/>
          </w:tcPr>
          <w:p w14:paraId="7CCA5D4F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TRBJ2-7</w:t>
            </w:r>
          </w:p>
        </w:tc>
        <w:tc>
          <w:tcPr>
            <w:tcW w:w="1908" w:type="dxa"/>
            <w:noWrap/>
            <w:hideMark/>
          </w:tcPr>
          <w:p w14:paraId="7A6AA9A4" w14:textId="77777777" w:rsidR="00700A1B" w:rsidRPr="00477D88" w:rsidRDefault="00700A1B" w:rsidP="00FC217B">
            <w:r w:rsidRPr="00477D88">
              <w:t>1580.37±149.2</w:t>
            </w:r>
          </w:p>
        </w:tc>
        <w:tc>
          <w:tcPr>
            <w:tcW w:w="1899" w:type="dxa"/>
          </w:tcPr>
          <w:p w14:paraId="68FAE1DA" w14:textId="77777777" w:rsidR="00700A1B" w:rsidRPr="00477D88" w:rsidRDefault="00700A1B" w:rsidP="00FC217B">
            <w:r w:rsidRPr="00477D88">
              <w:t>1117.16±115.63</w:t>
            </w:r>
          </w:p>
        </w:tc>
        <w:tc>
          <w:tcPr>
            <w:tcW w:w="1076" w:type="dxa"/>
            <w:noWrap/>
            <w:hideMark/>
          </w:tcPr>
          <w:p w14:paraId="7BB749F9" w14:textId="77777777" w:rsidR="00700A1B" w:rsidRPr="00863504" w:rsidRDefault="00700A1B" w:rsidP="00FC217B">
            <w:r w:rsidRPr="00863504">
              <w:t>0.035</w:t>
            </w:r>
          </w:p>
        </w:tc>
        <w:tc>
          <w:tcPr>
            <w:tcW w:w="992" w:type="dxa"/>
            <w:noWrap/>
            <w:hideMark/>
          </w:tcPr>
          <w:p w14:paraId="419DD73C" w14:textId="77777777" w:rsidR="00700A1B" w:rsidRPr="00863504" w:rsidRDefault="00700A1B" w:rsidP="00FC217B">
            <w:r w:rsidRPr="00863504">
              <w:t>0.620</w:t>
            </w:r>
          </w:p>
        </w:tc>
        <w:tc>
          <w:tcPr>
            <w:tcW w:w="1134" w:type="dxa"/>
            <w:noWrap/>
            <w:hideMark/>
          </w:tcPr>
          <w:p w14:paraId="5F56E359" w14:textId="77777777" w:rsidR="00700A1B" w:rsidRPr="00863504" w:rsidRDefault="00700A1B" w:rsidP="00FC217B">
            <w:r w:rsidRPr="00863504">
              <w:t>2.348</w:t>
            </w:r>
          </w:p>
        </w:tc>
      </w:tr>
      <w:tr w:rsidR="00700A1B" w:rsidRPr="00B04196" w14:paraId="7ABDA547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38BC0429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TRBV6-5</w:t>
            </w:r>
          </w:p>
        </w:tc>
        <w:tc>
          <w:tcPr>
            <w:tcW w:w="1418" w:type="dxa"/>
            <w:noWrap/>
            <w:hideMark/>
          </w:tcPr>
          <w:p w14:paraId="1FF8676C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TRBJ1-3</w:t>
            </w:r>
          </w:p>
        </w:tc>
        <w:tc>
          <w:tcPr>
            <w:tcW w:w="1908" w:type="dxa"/>
            <w:noWrap/>
            <w:hideMark/>
          </w:tcPr>
          <w:p w14:paraId="17A45B80" w14:textId="77777777" w:rsidR="00700A1B" w:rsidRPr="00477D88" w:rsidRDefault="00700A1B" w:rsidP="00FC217B">
            <w:r w:rsidRPr="00477D88">
              <w:t>1034.74±67.14</w:t>
            </w:r>
          </w:p>
        </w:tc>
        <w:tc>
          <w:tcPr>
            <w:tcW w:w="1899" w:type="dxa"/>
          </w:tcPr>
          <w:p w14:paraId="1756F8FF" w14:textId="77777777" w:rsidR="00700A1B" w:rsidRPr="00477D88" w:rsidRDefault="00700A1B" w:rsidP="00FC217B">
            <w:r w:rsidRPr="00477D88">
              <w:t>728.89±97.85</w:t>
            </w:r>
          </w:p>
        </w:tc>
        <w:tc>
          <w:tcPr>
            <w:tcW w:w="1076" w:type="dxa"/>
            <w:noWrap/>
            <w:hideMark/>
          </w:tcPr>
          <w:p w14:paraId="7E9B0AA7" w14:textId="77777777" w:rsidR="00700A1B" w:rsidRPr="00863504" w:rsidRDefault="00700A1B" w:rsidP="00FC217B">
            <w:r w:rsidRPr="00863504">
              <w:t>0.048</w:t>
            </w:r>
          </w:p>
        </w:tc>
        <w:tc>
          <w:tcPr>
            <w:tcW w:w="992" w:type="dxa"/>
            <w:noWrap/>
            <w:hideMark/>
          </w:tcPr>
          <w:p w14:paraId="1CF49577" w14:textId="77777777" w:rsidR="00700A1B" w:rsidRPr="00863504" w:rsidRDefault="00700A1B" w:rsidP="00FC217B">
            <w:r w:rsidRPr="00863504">
              <w:t>0.644</w:t>
            </w:r>
          </w:p>
        </w:tc>
        <w:tc>
          <w:tcPr>
            <w:tcW w:w="1134" w:type="dxa"/>
            <w:noWrap/>
            <w:hideMark/>
          </w:tcPr>
          <w:p w14:paraId="6E16C62D" w14:textId="77777777" w:rsidR="00700A1B" w:rsidRPr="00863504" w:rsidRDefault="00700A1B" w:rsidP="00FC217B">
            <w:r w:rsidRPr="00863504">
              <w:t>2.353</w:t>
            </w:r>
          </w:p>
        </w:tc>
      </w:tr>
      <w:tr w:rsidR="00700A1B" w:rsidRPr="00B04196" w14:paraId="1C3305D2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587A9B96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TRBV6-5</w:t>
            </w:r>
          </w:p>
        </w:tc>
        <w:tc>
          <w:tcPr>
            <w:tcW w:w="1418" w:type="dxa"/>
            <w:noWrap/>
            <w:hideMark/>
          </w:tcPr>
          <w:p w14:paraId="72AFC100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TRBJ2-4</w:t>
            </w:r>
          </w:p>
        </w:tc>
        <w:tc>
          <w:tcPr>
            <w:tcW w:w="1908" w:type="dxa"/>
            <w:noWrap/>
            <w:hideMark/>
          </w:tcPr>
          <w:p w14:paraId="5B8C1256" w14:textId="77777777" w:rsidR="00700A1B" w:rsidRPr="00477D88" w:rsidRDefault="00700A1B" w:rsidP="00FC217B">
            <w:r w:rsidRPr="00477D88">
              <w:t>708.01±48.96</w:t>
            </w:r>
          </w:p>
        </w:tc>
        <w:tc>
          <w:tcPr>
            <w:tcW w:w="1899" w:type="dxa"/>
          </w:tcPr>
          <w:p w14:paraId="27A85877" w14:textId="77777777" w:rsidR="00700A1B" w:rsidRPr="00477D88" w:rsidRDefault="00700A1B" w:rsidP="00FC217B">
            <w:r w:rsidRPr="00477D88">
              <w:t>509.12±62.94</w:t>
            </w:r>
          </w:p>
        </w:tc>
        <w:tc>
          <w:tcPr>
            <w:tcW w:w="1076" w:type="dxa"/>
            <w:noWrap/>
            <w:hideMark/>
          </w:tcPr>
          <w:p w14:paraId="0056A44D" w14:textId="77777777" w:rsidR="00700A1B" w:rsidRPr="00863504" w:rsidRDefault="00700A1B" w:rsidP="00FC217B">
            <w:r w:rsidRPr="00863504">
              <w:t>0.048</w:t>
            </w:r>
          </w:p>
        </w:tc>
        <w:tc>
          <w:tcPr>
            <w:tcW w:w="992" w:type="dxa"/>
            <w:noWrap/>
            <w:hideMark/>
          </w:tcPr>
          <w:p w14:paraId="16E9D400" w14:textId="77777777" w:rsidR="00700A1B" w:rsidRPr="00863504" w:rsidRDefault="00700A1B" w:rsidP="00FC217B">
            <w:r w:rsidRPr="00863504">
              <w:t>0.644</w:t>
            </w:r>
          </w:p>
        </w:tc>
        <w:tc>
          <w:tcPr>
            <w:tcW w:w="1134" w:type="dxa"/>
            <w:noWrap/>
            <w:hideMark/>
          </w:tcPr>
          <w:p w14:paraId="2376B60E" w14:textId="77777777" w:rsidR="00700A1B" w:rsidRPr="00863504" w:rsidRDefault="00700A1B" w:rsidP="00FC217B">
            <w:r w:rsidRPr="00863504">
              <w:t>2.324</w:t>
            </w:r>
          </w:p>
        </w:tc>
      </w:tr>
      <w:tr w:rsidR="00700A1B" w:rsidRPr="00B04196" w14:paraId="7D99BEFD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6C7300F5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TRBV6-5</w:t>
            </w:r>
          </w:p>
        </w:tc>
        <w:tc>
          <w:tcPr>
            <w:tcW w:w="1418" w:type="dxa"/>
            <w:noWrap/>
            <w:hideMark/>
          </w:tcPr>
          <w:p w14:paraId="12F8B5A3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  <w:hideMark/>
          </w:tcPr>
          <w:p w14:paraId="6A5CE0CA" w14:textId="77777777" w:rsidR="00700A1B" w:rsidRPr="00477D88" w:rsidRDefault="00700A1B" w:rsidP="00FC217B">
            <w:r w:rsidRPr="00477D88">
              <w:t>1548.3±68.93</w:t>
            </w:r>
          </w:p>
        </w:tc>
        <w:tc>
          <w:tcPr>
            <w:tcW w:w="1899" w:type="dxa"/>
          </w:tcPr>
          <w:p w14:paraId="08289687" w14:textId="77777777" w:rsidR="00700A1B" w:rsidRPr="00477D88" w:rsidRDefault="00700A1B" w:rsidP="00FC217B">
            <w:r w:rsidRPr="00477D88">
              <w:t>1216.97±102.54</w:t>
            </w:r>
          </w:p>
        </w:tc>
        <w:tc>
          <w:tcPr>
            <w:tcW w:w="1076" w:type="dxa"/>
            <w:noWrap/>
            <w:hideMark/>
          </w:tcPr>
          <w:p w14:paraId="18237729" w14:textId="77777777" w:rsidR="00700A1B" w:rsidRPr="00863504" w:rsidRDefault="00700A1B" w:rsidP="00FC217B">
            <w:r w:rsidRPr="00863504">
              <w:t>0.042</w:t>
            </w:r>
          </w:p>
        </w:tc>
        <w:tc>
          <w:tcPr>
            <w:tcW w:w="992" w:type="dxa"/>
            <w:noWrap/>
            <w:hideMark/>
          </w:tcPr>
          <w:p w14:paraId="239F29A0" w14:textId="77777777" w:rsidR="00700A1B" w:rsidRPr="00863504" w:rsidRDefault="00700A1B" w:rsidP="00FC217B">
            <w:r w:rsidRPr="00863504">
              <w:t>0.638</w:t>
            </w:r>
          </w:p>
        </w:tc>
        <w:tc>
          <w:tcPr>
            <w:tcW w:w="1134" w:type="dxa"/>
            <w:noWrap/>
            <w:hideMark/>
          </w:tcPr>
          <w:p w14:paraId="2C0CAEC6" w14:textId="77777777" w:rsidR="00700A1B" w:rsidRPr="00863504" w:rsidRDefault="00700A1B" w:rsidP="00FC217B">
            <w:r w:rsidRPr="00863504">
              <w:t>2.195</w:t>
            </w:r>
          </w:p>
        </w:tc>
      </w:tr>
      <w:tr w:rsidR="00700A1B" w:rsidRPr="00B04196" w14:paraId="5AA0BCFB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0E40E0AE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TRBV7-3</w:t>
            </w:r>
          </w:p>
        </w:tc>
        <w:tc>
          <w:tcPr>
            <w:tcW w:w="1418" w:type="dxa"/>
            <w:noWrap/>
            <w:hideMark/>
          </w:tcPr>
          <w:p w14:paraId="69F834EC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TRBJ1-5</w:t>
            </w:r>
          </w:p>
        </w:tc>
        <w:tc>
          <w:tcPr>
            <w:tcW w:w="1908" w:type="dxa"/>
            <w:noWrap/>
            <w:hideMark/>
          </w:tcPr>
          <w:p w14:paraId="72132709" w14:textId="77777777" w:rsidR="00700A1B" w:rsidRPr="00477D88" w:rsidRDefault="00700A1B" w:rsidP="00FC217B">
            <w:r w:rsidRPr="00477D88">
              <w:t>94.8±5.62</w:t>
            </w:r>
          </w:p>
        </w:tc>
        <w:tc>
          <w:tcPr>
            <w:tcW w:w="1899" w:type="dxa"/>
          </w:tcPr>
          <w:p w14:paraId="63CD7449" w14:textId="77777777" w:rsidR="00700A1B" w:rsidRPr="00477D88" w:rsidRDefault="00700A1B" w:rsidP="00FC217B">
            <w:r w:rsidRPr="00477D88">
              <w:t>76.35±4.3</w:t>
            </w:r>
          </w:p>
        </w:tc>
        <w:tc>
          <w:tcPr>
            <w:tcW w:w="1076" w:type="dxa"/>
            <w:noWrap/>
            <w:hideMark/>
          </w:tcPr>
          <w:p w14:paraId="5BF303A3" w14:textId="77777777" w:rsidR="00700A1B" w:rsidRPr="00863504" w:rsidRDefault="00700A1B" w:rsidP="00FC217B">
            <w:r w:rsidRPr="00863504">
              <w:t>0.026</w:t>
            </w:r>
          </w:p>
        </w:tc>
        <w:tc>
          <w:tcPr>
            <w:tcW w:w="992" w:type="dxa"/>
            <w:noWrap/>
            <w:hideMark/>
          </w:tcPr>
          <w:p w14:paraId="14DF6C5E" w14:textId="77777777" w:rsidR="00700A1B" w:rsidRPr="00863504" w:rsidRDefault="00700A1B" w:rsidP="00FC217B">
            <w:r w:rsidRPr="00863504">
              <w:t>0.527</w:t>
            </w:r>
          </w:p>
        </w:tc>
        <w:tc>
          <w:tcPr>
            <w:tcW w:w="1134" w:type="dxa"/>
            <w:noWrap/>
            <w:hideMark/>
          </w:tcPr>
          <w:p w14:paraId="5A4D180E" w14:textId="77777777" w:rsidR="00700A1B" w:rsidRPr="00863504" w:rsidRDefault="00700A1B" w:rsidP="00FC217B">
            <w:r w:rsidRPr="00863504">
              <w:t>2.160</w:t>
            </w:r>
          </w:p>
        </w:tc>
      </w:tr>
      <w:tr w:rsidR="00700A1B" w:rsidRPr="00B04196" w14:paraId="0C2790C1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637ED89A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TRBV7-3</w:t>
            </w:r>
          </w:p>
        </w:tc>
        <w:tc>
          <w:tcPr>
            <w:tcW w:w="1418" w:type="dxa"/>
            <w:noWrap/>
            <w:hideMark/>
          </w:tcPr>
          <w:p w14:paraId="1448699C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TRBJ1-2</w:t>
            </w:r>
          </w:p>
        </w:tc>
        <w:tc>
          <w:tcPr>
            <w:tcW w:w="1908" w:type="dxa"/>
            <w:noWrap/>
            <w:hideMark/>
          </w:tcPr>
          <w:p w14:paraId="39083B19" w14:textId="77777777" w:rsidR="00700A1B" w:rsidRPr="00477D88" w:rsidRDefault="00700A1B" w:rsidP="00FC217B">
            <w:r w:rsidRPr="00477D88">
              <w:t>139.58±9.29</w:t>
            </w:r>
          </w:p>
        </w:tc>
        <w:tc>
          <w:tcPr>
            <w:tcW w:w="1899" w:type="dxa"/>
          </w:tcPr>
          <w:p w14:paraId="0BCFF51E" w14:textId="77777777" w:rsidR="00700A1B" w:rsidRPr="00477D88" w:rsidRDefault="00700A1B" w:rsidP="00FC217B">
            <w:r w:rsidRPr="00477D88">
              <w:t>88.54±5.95</w:t>
            </w:r>
          </w:p>
        </w:tc>
        <w:tc>
          <w:tcPr>
            <w:tcW w:w="1076" w:type="dxa"/>
            <w:noWrap/>
            <w:hideMark/>
          </w:tcPr>
          <w:p w14:paraId="43FB3ADE" w14:textId="77777777" w:rsidR="00700A1B" w:rsidRPr="00863504" w:rsidRDefault="00700A1B" w:rsidP="00FC217B">
            <w:r w:rsidRPr="00863504">
              <w:t>0.000</w:t>
            </w:r>
          </w:p>
        </w:tc>
        <w:tc>
          <w:tcPr>
            <w:tcW w:w="992" w:type="dxa"/>
            <w:noWrap/>
            <w:hideMark/>
          </w:tcPr>
          <w:p w14:paraId="180E2E9E" w14:textId="77777777" w:rsidR="00700A1B" w:rsidRPr="00863504" w:rsidRDefault="00700A1B" w:rsidP="00FC217B">
            <w:r w:rsidRPr="00863504">
              <w:t>0.248</w:t>
            </w:r>
          </w:p>
        </w:tc>
        <w:tc>
          <w:tcPr>
            <w:tcW w:w="1134" w:type="dxa"/>
            <w:noWrap/>
            <w:hideMark/>
          </w:tcPr>
          <w:p w14:paraId="731F2050" w14:textId="77777777" w:rsidR="00700A1B" w:rsidRPr="00863504" w:rsidRDefault="00700A1B" w:rsidP="00FC217B">
            <w:r w:rsidRPr="00863504">
              <w:t>2.505</w:t>
            </w:r>
          </w:p>
        </w:tc>
      </w:tr>
      <w:tr w:rsidR="00700A1B" w:rsidRPr="00B04196" w14:paraId="03B023F5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64E900F8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TRBV7-3</w:t>
            </w:r>
          </w:p>
        </w:tc>
        <w:tc>
          <w:tcPr>
            <w:tcW w:w="1418" w:type="dxa"/>
            <w:noWrap/>
            <w:hideMark/>
          </w:tcPr>
          <w:p w14:paraId="59D72786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  <w:hideMark/>
          </w:tcPr>
          <w:p w14:paraId="2E141C11" w14:textId="77777777" w:rsidR="00700A1B" w:rsidRPr="00477D88" w:rsidRDefault="00700A1B" w:rsidP="00FC217B">
            <w:r w:rsidRPr="00477D88">
              <w:t>50.83±2.67</w:t>
            </w:r>
          </w:p>
        </w:tc>
        <w:tc>
          <w:tcPr>
            <w:tcW w:w="1899" w:type="dxa"/>
          </w:tcPr>
          <w:p w14:paraId="54859097" w14:textId="77777777" w:rsidR="00700A1B" w:rsidRPr="00477D88" w:rsidRDefault="00700A1B" w:rsidP="00FC217B">
            <w:r w:rsidRPr="00477D88">
              <w:t>38.71±3.43</w:t>
            </w:r>
          </w:p>
        </w:tc>
        <w:tc>
          <w:tcPr>
            <w:tcW w:w="1076" w:type="dxa"/>
            <w:noWrap/>
            <w:hideMark/>
          </w:tcPr>
          <w:p w14:paraId="2308D796" w14:textId="77777777" w:rsidR="00700A1B" w:rsidRPr="00863504" w:rsidRDefault="00700A1B" w:rsidP="00FC217B">
            <w:r w:rsidRPr="00863504">
              <w:t>0.031</w:t>
            </w:r>
          </w:p>
        </w:tc>
        <w:tc>
          <w:tcPr>
            <w:tcW w:w="992" w:type="dxa"/>
            <w:noWrap/>
            <w:hideMark/>
          </w:tcPr>
          <w:p w14:paraId="25434A18" w14:textId="77777777" w:rsidR="00700A1B" w:rsidRPr="00863504" w:rsidRDefault="00700A1B" w:rsidP="00FC217B">
            <w:r w:rsidRPr="00863504">
              <w:t>0.586</w:t>
            </w:r>
          </w:p>
        </w:tc>
        <w:tc>
          <w:tcPr>
            <w:tcW w:w="1134" w:type="dxa"/>
            <w:noWrap/>
            <w:hideMark/>
          </w:tcPr>
          <w:p w14:paraId="217E41D4" w14:textId="77777777" w:rsidR="00700A1B" w:rsidRPr="00863504" w:rsidRDefault="00700A1B" w:rsidP="00FC217B">
            <w:r w:rsidRPr="00863504">
              <w:t>2.241</w:t>
            </w:r>
          </w:p>
        </w:tc>
      </w:tr>
      <w:tr w:rsidR="00700A1B" w:rsidRPr="00B04196" w14:paraId="6AC1D7B8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17601B7D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TRBV7-4</w:t>
            </w:r>
          </w:p>
        </w:tc>
        <w:tc>
          <w:tcPr>
            <w:tcW w:w="1418" w:type="dxa"/>
            <w:noWrap/>
            <w:hideMark/>
          </w:tcPr>
          <w:p w14:paraId="5D0B47B3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TRBJ1-2</w:t>
            </w:r>
          </w:p>
        </w:tc>
        <w:tc>
          <w:tcPr>
            <w:tcW w:w="1908" w:type="dxa"/>
            <w:noWrap/>
            <w:hideMark/>
          </w:tcPr>
          <w:p w14:paraId="14CA8E33" w14:textId="77777777" w:rsidR="00700A1B" w:rsidRPr="00477D88" w:rsidRDefault="00700A1B" w:rsidP="00FC217B">
            <w:r w:rsidRPr="00477D88">
              <w:t>148.23±15.56</w:t>
            </w:r>
          </w:p>
        </w:tc>
        <w:tc>
          <w:tcPr>
            <w:tcW w:w="1899" w:type="dxa"/>
          </w:tcPr>
          <w:p w14:paraId="39BDEAC8" w14:textId="77777777" w:rsidR="00700A1B" w:rsidRPr="00477D88" w:rsidRDefault="00700A1B" w:rsidP="00FC217B">
            <w:r w:rsidRPr="00477D88">
              <w:t>90.03±8.73</w:t>
            </w:r>
          </w:p>
        </w:tc>
        <w:tc>
          <w:tcPr>
            <w:tcW w:w="1076" w:type="dxa"/>
            <w:noWrap/>
            <w:hideMark/>
          </w:tcPr>
          <w:p w14:paraId="45E4D399" w14:textId="77777777" w:rsidR="00700A1B" w:rsidRPr="00863504" w:rsidRDefault="00700A1B" w:rsidP="00FC217B">
            <w:r w:rsidRPr="00863504">
              <w:t>0.006</w:t>
            </w:r>
          </w:p>
        </w:tc>
        <w:tc>
          <w:tcPr>
            <w:tcW w:w="992" w:type="dxa"/>
            <w:noWrap/>
            <w:hideMark/>
          </w:tcPr>
          <w:p w14:paraId="76965F5C" w14:textId="77777777" w:rsidR="00700A1B" w:rsidRPr="00863504" w:rsidRDefault="00700A1B" w:rsidP="00FC217B">
            <w:r w:rsidRPr="00863504">
              <w:t>0.380</w:t>
            </w:r>
          </w:p>
        </w:tc>
        <w:tc>
          <w:tcPr>
            <w:tcW w:w="1134" w:type="dxa"/>
            <w:noWrap/>
            <w:hideMark/>
          </w:tcPr>
          <w:p w14:paraId="01D530E8" w14:textId="77777777" w:rsidR="00700A1B" w:rsidRPr="00863504" w:rsidRDefault="00700A1B" w:rsidP="00FC217B">
            <w:r w:rsidRPr="00863504">
              <w:t>2.567</w:t>
            </w:r>
          </w:p>
        </w:tc>
      </w:tr>
      <w:tr w:rsidR="00700A1B" w:rsidRPr="00B04196" w14:paraId="7A358C1D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297DAAD4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TRBV7-4</w:t>
            </w:r>
          </w:p>
        </w:tc>
        <w:tc>
          <w:tcPr>
            <w:tcW w:w="1418" w:type="dxa"/>
            <w:noWrap/>
            <w:hideMark/>
          </w:tcPr>
          <w:p w14:paraId="550F5098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  <w:hideMark/>
          </w:tcPr>
          <w:p w14:paraId="4793BF4B" w14:textId="77777777" w:rsidR="00700A1B" w:rsidRPr="00477D88" w:rsidRDefault="00700A1B" w:rsidP="00FC217B">
            <w:r w:rsidRPr="00477D88">
              <w:t>59.45±5.26</w:t>
            </w:r>
          </w:p>
        </w:tc>
        <w:tc>
          <w:tcPr>
            <w:tcW w:w="1899" w:type="dxa"/>
          </w:tcPr>
          <w:p w14:paraId="0A1E858E" w14:textId="77777777" w:rsidR="00700A1B" w:rsidRPr="00477D88" w:rsidRDefault="00700A1B" w:rsidP="00FC217B">
            <w:r w:rsidRPr="00477D88">
              <w:t>37.35±4.86</w:t>
            </w:r>
          </w:p>
        </w:tc>
        <w:tc>
          <w:tcPr>
            <w:tcW w:w="1076" w:type="dxa"/>
            <w:noWrap/>
            <w:hideMark/>
          </w:tcPr>
          <w:p w14:paraId="4FF63BE0" w14:textId="77777777" w:rsidR="00700A1B" w:rsidRPr="00863504" w:rsidRDefault="00700A1B" w:rsidP="00FC217B">
            <w:r w:rsidRPr="00863504">
              <w:t>0.013</w:t>
            </w:r>
          </w:p>
        </w:tc>
        <w:tc>
          <w:tcPr>
            <w:tcW w:w="992" w:type="dxa"/>
            <w:noWrap/>
            <w:hideMark/>
          </w:tcPr>
          <w:p w14:paraId="3463EF6B" w14:textId="77777777" w:rsidR="00700A1B" w:rsidRPr="00863504" w:rsidRDefault="00700A1B" w:rsidP="00FC217B">
            <w:r w:rsidRPr="00863504">
              <w:t>0.466</w:t>
            </w:r>
          </w:p>
        </w:tc>
        <w:tc>
          <w:tcPr>
            <w:tcW w:w="1134" w:type="dxa"/>
            <w:noWrap/>
            <w:hideMark/>
          </w:tcPr>
          <w:p w14:paraId="78E4BD0D" w14:textId="77777777" w:rsidR="00700A1B" w:rsidRPr="00863504" w:rsidRDefault="00700A1B" w:rsidP="00FC217B">
            <w:r w:rsidRPr="00863504">
              <w:t>2.519</w:t>
            </w:r>
          </w:p>
        </w:tc>
      </w:tr>
      <w:tr w:rsidR="00700A1B" w:rsidRPr="00B04196" w14:paraId="23413F91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734D200E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TRBV25-1</w:t>
            </w:r>
          </w:p>
        </w:tc>
        <w:tc>
          <w:tcPr>
            <w:tcW w:w="1418" w:type="dxa"/>
            <w:noWrap/>
            <w:hideMark/>
          </w:tcPr>
          <w:p w14:paraId="70D3AC19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TRBJ1-2</w:t>
            </w:r>
          </w:p>
        </w:tc>
        <w:tc>
          <w:tcPr>
            <w:tcW w:w="1908" w:type="dxa"/>
            <w:noWrap/>
            <w:hideMark/>
          </w:tcPr>
          <w:p w14:paraId="037E3465" w14:textId="77777777" w:rsidR="00700A1B" w:rsidRPr="00477D88" w:rsidRDefault="00700A1B" w:rsidP="00FC217B">
            <w:r w:rsidRPr="00477D88">
              <w:t>2341.16±205.56</w:t>
            </w:r>
          </w:p>
        </w:tc>
        <w:tc>
          <w:tcPr>
            <w:tcW w:w="1899" w:type="dxa"/>
          </w:tcPr>
          <w:p w14:paraId="1BACBD2B" w14:textId="77777777" w:rsidR="00700A1B" w:rsidRPr="00477D88" w:rsidRDefault="00700A1B" w:rsidP="00FC217B">
            <w:r w:rsidRPr="00477D88">
              <w:t>1762.76±57.77</w:t>
            </w:r>
          </w:p>
        </w:tc>
        <w:tc>
          <w:tcPr>
            <w:tcW w:w="1076" w:type="dxa"/>
            <w:noWrap/>
            <w:hideMark/>
          </w:tcPr>
          <w:p w14:paraId="4CE1D01F" w14:textId="77777777" w:rsidR="00700A1B" w:rsidRPr="00863504" w:rsidRDefault="00700A1B" w:rsidP="00FC217B">
            <w:r w:rsidRPr="00863504">
              <w:t>0.017</w:t>
            </w:r>
          </w:p>
        </w:tc>
        <w:tc>
          <w:tcPr>
            <w:tcW w:w="992" w:type="dxa"/>
            <w:noWrap/>
            <w:hideMark/>
          </w:tcPr>
          <w:p w14:paraId="0DFA0344" w14:textId="77777777" w:rsidR="00700A1B" w:rsidRPr="00863504" w:rsidRDefault="00700A1B" w:rsidP="00FC217B">
            <w:r w:rsidRPr="00863504">
              <w:t>0.466</w:t>
            </w:r>
          </w:p>
        </w:tc>
        <w:tc>
          <w:tcPr>
            <w:tcW w:w="1134" w:type="dxa"/>
            <w:noWrap/>
            <w:hideMark/>
          </w:tcPr>
          <w:p w14:paraId="4B5BFE8D" w14:textId="77777777" w:rsidR="00700A1B" w:rsidRPr="00863504" w:rsidRDefault="00700A1B" w:rsidP="00FC217B">
            <w:r w:rsidRPr="00863504">
              <w:t>2.257</w:t>
            </w:r>
          </w:p>
        </w:tc>
      </w:tr>
      <w:tr w:rsidR="00700A1B" w:rsidRPr="00B04196" w14:paraId="50483B88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19305713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TRBV29</w:t>
            </w:r>
          </w:p>
        </w:tc>
        <w:tc>
          <w:tcPr>
            <w:tcW w:w="1418" w:type="dxa"/>
            <w:noWrap/>
            <w:hideMark/>
          </w:tcPr>
          <w:p w14:paraId="6E892C9F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TRBJ2-2</w:t>
            </w:r>
          </w:p>
        </w:tc>
        <w:tc>
          <w:tcPr>
            <w:tcW w:w="1908" w:type="dxa"/>
            <w:noWrap/>
            <w:hideMark/>
          </w:tcPr>
          <w:p w14:paraId="1F81BCDC" w14:textId="77777777" w:rsidR="00700A1B" w:rsidRPr="00477D88" w:rsidRDefault="00700A1B" w:rsidP="00FC217B">
            <w:r w:rsidRPr="00477D88">
              <w:t>10.16±0.87</w:t>
            </w:r>
          </w:p>
        </w:tc>
        <w:tc>
          <w:tcPr>
            <w:tcW w:w="1899" w:type="dxa"/>
          </w:tcPr>
          <w:p w14:paraId="4F370961" w14:textId="77777777" w:rsidR="00700A1B" w:rsidRPr="00477D88" w:rsidRDefault="00700A1B" w:rsidP="00FC217B">
            <w:r w:rsidRPr="00477D88">
              <w:t>6.18±0.54</w:t>
            </w:r>
          </w:p>
        </w:tc>
        <w:tc>
          <w:tcPr>
            <w:tcW w:w="1076" w:type="dxa"/>
            <w:noWrap/>
            <w:hideMark/>
          </w:tcPr>
          <w:p w14:paraId="0D6FB6B1" w14:textId="77777777" w:rsidR="00700A1B" w:rsidRPr="00863504" w:rsidRDefault="00700A1B" w:rsidP="00FC217B">
            <w:r w:rsidRPr="00863504">
              <w:t>0.002</w:t>
            </w:r>
          </w:p>
        </w:tc>
        <w:tc>
          <w:tcPr>
            <w:tcW w:w="992" w:type="dxa"/>
            <w:noWrap/>
            <w:hideMark/>
          </w:tcPr>
          <w:p w14:paraId="11C05FB9" w14:textId="77777777" w:rsidR="00700A1B" w:rsidRPr="00863504" w:rsidRDefault="00700A1B" w:rsidP="00FC217B">
            <w:r w:rsidRPr="00863504">
              <w:t>0.285</w:t>
            </w:r>
          </w:p>
        </w:tc>
        <w:tc>
          <w:tcPr>
            <w:tcW w:w="1134" w:type="dxa"/>
            <w:noWrap/>
            <w:hideMark/>
          </w:tcPr>
          <w:p w14:paraId="1C24F142" w14:textId="77777777" w:rsidR="00700A1B" w:rsidRPr="00863504" w:rsidRDefault="00700A1B" w:rsidP="00FC217B">
            <w:r w:rsidRPr="00863504">
              <w:t>2.564</w:t>
            </w:r>
          </w:p>
        </w:tc>
      </w:tr>
      <w:tr w:rsidR="00700A1B" w:rsidRPr="00B04196" w14:paraId="1AB00DC2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7E209FFA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TRBV29</w:t>
            </w:r>
          </w:p>
        </w:tc>
        <w:tc>
          <w:tcPr>
            <w:tcW w:w="1418" w:type="dxa"/>
            <w:noWrap/>
            <w:hideMark/>
          </w:tcPr>
          <w:p w14:paraId="44A63647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TRBJ1-2</w:t>
            </w:r>
          </w:p>
        </w:tc>
        <w:tc>
          <w:tcPr>
            <w:tcW w:w="1908" w:type="dxa"/>
            <w:noWrap/>
            <w:hideMark/>
          </w:tcPr>
          <w:p w14:paraId="377D1065" w14:textId="77777777" w:rsidR="00700A1B" w:rsidRPr="00477D88" w:rsidRDefault="00700A1B" w:rsidP="00FC217B">
            <w:r w:rsidRPr="00477D88">
              <w:t>14.36±1.09</w:t>
            </w:r>
          </w:p>
        </w:tc>
        <w:tc>
          <w:tcPr>
            <w:tcW w:w="1899" w:type="dxa"/>
          </w:tcPr>
          <w:p w14:paraId="53EABAEC" w14:textId="77777777" w:rsidR="00700A1B" w:rsidRPr="00477D88" w:rsidRDefault="00700A1B" w:rsidP="00FC217B">
            <w:r w:rsidRPr="00477D88">
              <w:t>9.52±1.43</w:t>
            </w:r>
          </w:p>
        </w:tc>
        <w:tc>
          <w:tcPr>
            <w:tcW w:w="1076" w:type="dxa"/>
            <w:noWrap/>
            <w:hideMark/>
          </w:tcPr>
          <w:p w14:paraId="6F11CD78" w14:textId="77777777" w:rsidR="00700A1B" w:rsidRPr="00863504" w:rsidRDefault="00700A1B" w:rsidP="00FC217B">
            <w:r w:rsidRPr="00863504">
              <w:t>0.037</w:t>
            </w:r>
          </w:p>
        </w:tc>
        <w:tc>
          <w:tcPr>
            <w:tcW w:w="992" w:type="dxa"/>
            <w:noWrap/>
            <w:hideMark/>
          </w:tcPr>
          <w:p w14:paraId="1904575A" w14:textId="77777777" w:rsidR="00700A1B" w:rsidRPr="00863504" w:rsidRDefault="00700A1B" w:rsidP="00FC217B">
            <w:r w:rsidRPr="00863504">
              <w:t>0.633</w:t>
            </w:r>
          </w:p>
        </w:tc>
        <w:tc>
          <w:tcPr>
            <w:tcW w:w="1134" w:type="dxa"/>
            <w:noWrap/>
            <w:hideMark/>
          </w:tcPr>
          <w:p w14:paraId="5697DAC1" w14:textId="77777777" w:rsidR="00700A1B" w:rsidRPr="00863504" w:rsidRDefault="00700A1B" w:rsidP="00FC217B">
            <w:r w:rsidRPr="00863504">
              <w:t>2.441</w:t>
            </w:r>
          </w:p>
        </w:tc>
      </w:tr>
      <w:tr w:rsidR="00700A1B" w:rsidRPr="00B04196" w14:paraId="2158CC1F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6F0C97AD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TRBV29</w:t>
            </w:r>
          </w:p>
        </w:tc>
        <w:tc>
          <w:tcPr>
            <w:tcW w:w="1418" w:type="dxa"/>
            <w:noWrap/>
            <w:hideMark/>
          </w:tcPr>
          <w:p w14:paraId="5123BDA2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TRBJ2-3</w:t>
            </w:r>
          </w:p>
        </w:tc>
        <w:tc>
          <w:tcPr>
            <w:tcW w:w="1908" w:type="dxa"/>
            <w:noWrap/>
            <w:hideMark/>
          </w:tcPr>
          <w:p w14:paraId="632EDE5E" w14:textId="77777777" w:rsidR="00700A1B" w:rsidRPr="00477D88" w:rsidRDefault="00700A1B" w:rsidP="00FC217B">
            <w:r w:rsidRPr="00477D88">
              <w:t>13.67±0.91</w:t>
            </w:r>
          </w:p>
        </w:tc>
        <w:tc>
          <w:tcPr>
            <w:tcW w:w="1899" w:type="dxa"/>
          </w:tcPr>
          <w:p w14:paraId="1815B948" w14:textId="77777777" w:rsidR="00700A1B" w:rsidRPr="00477D88" w:rsidRDefault="00700A1B" w:rsidP="00FC217B">
            <w:r w:rsidRPr="00477D88">
              <w:t>10.74±0.74</w:t>
            </w:r>
          </w:p>
        </w:tc>
        <w:tc>
          <w:tcPr>
            <w:tcW w:w="1076" w:type="dxa"/>
            <w:noWrap/>
            <w:hideMark/>
          </w:tcPr>
          <w:p w14:paraId="1471BFAC" w14:textId="77777777" w:rsidR="00700A1B" w:rsidRPr="00863504" w:rsidRDefault="00700A1B" w:rsidP="00FC217B">
            <w:r w:rsidRPr="00863504">
              <w:t>0.033</w:t>
            </w:r>
          </w:p>
        </w:tc>
        <w:tc>
          <w:tcPr>
            <w:tcW w:w="992" w:type="dxa"/>
            <w:noWrap/>
            <w:hideMark/>
          </w:tcPr>
          <w:p w14:paraId="6AD2EC05" w14:textId="77777777" w:rsidR="00700A1B" w:rsidRPr="00863504" w:rsidRDefault="00700A1B" w:rsidP="00FC217B">
            <w:r w:rsidRPr="00863504">
              <w:t>0.598</w:t>
            </w:r>
          </w:p>
        </w:tc>
        <w:tc>
          <w:tcPr>
            <w:tcW w:w="1134" w:type="dxa"/>
            <w:noWrap/>
            <w:hideMark/>
          </w:tcPr>
          <w:p w14:paraId="38B5610C" w14:textId="77777777" w:rsidR="00700A1B" w:rsidRPr="00863504" w:rsidRDefault="00700A1B" w:rsidP="00FC217B">
            <w:r w:rsidRPr="00863504">
              <w:t>2.197</w:t>
            </w:r>
          </w:p>
        </w:tc>
      </w:tr>
      <w:tr w:rsidR="00700A1B" w:rsidRPr="00B04196" w14:paraId="1D28098D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669B9508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TRBV6-3</w:t>
            </w:r>
          </w:p>
        </w:tc>
        <w:tc>
          <w:tcPr>
            <w:tcW w:w="1418" w:type="dxa"/>
            <w:noWrap/>
            <w:hideMark/>
          </w:tcPr>
          <w:p w14:paraId="79B13097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TRBJ1-6</w:t>
            </w:r>
          </w:p>
        </w:tc>
        <w:tc>
          <w:tcPr>
            <w:tcW w:w="1908" w:type="dxa"/>
            <w:noWrap/>
            <w:hideMark/>
          </w:tcPr>
          <w:p w14:paraId="1DA20526" w14:textId="77777777" w:rsidR="00700A1B" w:rsidRPr="00477D88" w:rsidRDefault="00700A1B" w:rsidP="00FC217B">
            <w:r w:rsidRPr="00477D88">
              <w:t>260.93±42.17</w:t>
            </w:r>
          </w:p>
        </w:tc>
        <w:tc>
          <w:tcPr>
            <w:tcW w:w="1899" w:type="dxa"/>
          </w:tcPr>
          <w:p w14:paraId="6BAC32AE" w14:textId="77777777" w:rsidR="00700A1B" w:rsidRPr="00477D88" w:rsidRDefault="00700A1B" w:rsidP="00FC217B">
            <w:r w:rsidRPr="00477D88">
              <w:t>142.26±10.94</w:t>
            </w:r>
          </w:p>
        </w:tc>
        <w:tc>
          <w:tcPr>
            <w:tcW w:w="1076" w:type="dxa"/>
            <w:noWrap/>
            <w:hideMark/>
          </w:tcPr>
          <w:p w14:paraId="48214009" w14:textId="77777777" w:rsidR="00700A1B" w:rsidRPr="00863504" w:rsidRDefault="00700A1B" w:rsidP="00FC217B">
            <w:r w:rsidRPr="00863504">
              <w:t>0.016</w:t>
            </w:r>
          </w:p>
        </w:tc>
        <w:tc>
          <w:tcPr>
            <w:tcW w:w="992" w:type="dxa"/>
            <w:noWrap/>
            <w:hideMark/>
          </w:tcPr>
          <w:p w14:paraId="3EA278CE" w14:textId="77777777" w:rsidR="00700A1B" w:rsidRPr="00863504" w:rsidRDefault="00700A1B" w:rsidP="00FC217B">
            <w:r w:rsidRPr="00863504">
              <w:t>0.466</w:t>
            </w:r>
          </w:p>
        </w:tc>
        <w:tc>
          <w:tcPr>
            <w:tcW w:w="1134" w:type="dxa"/>
            <w:noWrap/>
            <w:hideMark/>
          </w:tcPr>
          <w:p w14:paraId="7A014103" w14:textId="77777777" w:rsidR="00700A1B" w:rsidRPr="00863504" w:rsidRDefault="00700A1B" w:rsidP="00FC217B">
            <w:r w:rsidRPr="00863504">
              <w:t>2.723</w:t>
            </w:r>
          </w:p>
        </w:tc>
      </w:tr>
      <w:tr w:rsidR="00700A1B" w:rsidRPr="00B04196" w14:paraId="005818E2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24032AA2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TRBV6-3</w:t>
            </w:r>
          </w:p>
        </w:tc>
        <w:tc>
          <w:tcPr>
            <w:tcW w:w="1418" w:type="dxa"/>
            <w:noWrap/>
            <w:hideMark/>
          </w:tcPr>
          <w:p w14:paraId="28875C79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  <w:hideMark/>
          </w:tcPr>
          <w:p w14:paraId="6BF35CB4" w14:textId="77777777" w:rsidR="00700A1B" w:rsidRPr="00477D88" w:rsidRDefault="00700A1B" w:rsidP="00FC217B">
            <w:r w:rsidRPr="00477D88">
              <w:t>220.44±23.07</w:t>
            </w:r>
          </w:p>
        </w:tc>
        <w:tc>
          <w:tcPr>
            <w:tcW w:w="1899" w:type="dxa"/>
          </w:tcPr>
          <w:p w14:paraId="723861EB" w14:textId="77777777" w:rsidR="00700A1B" w:rsidRPr="00477D88" w:rsidRDefault="00700A1B" w:rsidP="00FC217B">
            <w:r w:rsidRPr="00477D88">
              <w:t>124.62±13.83</w:t>
            </w:r>
          </w:p>
        </w:tc>
        <w:tc>
          <w:tcPr>
            <w:tcW w:w="1076" w:type="dxa"/>
            <w:noWrap/>
            <w:hideMark/>
          </w:tcPr>
          <w:p w14:paraId="78117060" w14:textId="77777777" w:rsidR="00700A1B" w:rsidRPr="00863504" w:rsidRDefault="00700A1B" w:rsidP="00FC217B">
            <w:r w:rsidRPr="00863504">
              <w:t>0.003</w:t>
            </w:r>
          </w:p>
        </w:tc>
        <w:tc>
          <w:tcPr>
            <w:tcW w:w="992" w:type="dxa"/>
            <w:noWrap/>
            <w:hideMark/>
          </w:tcPr>
          <w:p w14:paraId="50110464" w14:textId="77777777" w:rsidR="00700A1B" w:rsidRPr="00863504" w:rsidRDefault="00700A1B" w:rsidP="00FC217B">
            <w:r w:rsidRPr="00863504">
              <w:t>0.285</w:t>
            </w:r>
          </w:p>
        </w:tc>
        <w:tc>
          <w:tcPr>
            <w:tcW w:w="1134" w:type="dxa"/>
            <w:noWrap/>
            <w:hideMark/>
          </w:tcPr>
          <w:p w14:paraId="37E2515C" w14:textId="77777777" w:rsidR="00700A1B" w:rsidRPr="00863504" w:rsidRDefault="00700A1B" w:rsidP="00FC217B">
            <w:r w:rsidRPr="00863504">
              <w:t>2.671</w:t>
            </w:r>
          </w:p>
        </w:tc>
      </w:tr>
      <w:tr w:rsidR="00700A1B" w:rsidRPr="00B04196" w14:paraId="75DDEF58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4EBF3D23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TRBV6-3</w:t>
            </w:r>
          </w:p>
        </w:tc>
        <w:tc>
          <w:tcPr>
            <w:tcW w:w="1418" w:type="dxa"/>
            <w:noWrap/>
            <w:hideMark/>
          </w:tcPr>
          <w:p w14:paraId="199959E9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TRBJ2-7</w:t>
            </w:r>
          </w:p>
        </w:tc>
        <w:tc>
          <w:tcPr>
            <w:tcW w:w="1908" w:type="dxa"/>
            <w:noWrap/>
            <w:hideMark/>
          </w:tcPr>
          <w:p w14:paraId="2B1AFA9D" w14:textId="77777777" w:rsidR="00700A1B" w:rsidRPr="00477D88" w:rsidRDefault="00700A1B" w:rsidP="00FC217B">
            <w:r w:rsidRPr="00477D88">
              <w:t>1624.68±153.83</w:t>
            </w:r>
          </w:p>
        </w:tc>
        <w:tc>
          <w:tcPr>
            <w:tcW w:w="1899" w:type="dxa"/>
          </w:tcPr>
          <w:p w14:paraId="450D3100" w14:textId="77777777" w:rsidR="00700A1B" w:rsidRPr="00477D88" w:rsidRDefault="00700A1B" w:rsidP="00FC217B">
            <w:r w:rsidRPr="00477D88">
              <w:t>1155.32±122.71</w:t>
            </w:r>
          </w:p>
        </w:tc>
        <w:tc>
          <w:tcPr>
            <w:tcW w:w="1076" w:type="dxa"/>
            <w:noWrap/>
            <w:hideMark/>
          </w:tcPr>
          <w:p w14:paraId="261DB048" w14:textId="77777777" w:rsidR="00700A1B" w:rsidRPr="00863504" w:rsidRDefault="00700A1B" w:rsidP="00FC217B">
            <w:r w:rsidRPr="00863504">
              <w:t>0.040</w:t>
            </w:r>
          </w:p>
        </w:tc>
        <w:tc>
          <w:tcPr>
            <w:tcW w:w="992" w:type="dxa"/>
            <w:noWrap/>
            <w:hideMark/>
          </w:tcPr>
          <w:p w14:paraId="5C00877B" w14:textId="77777777" w:rsidR="00700A1B" w:rsidRPr="00863504" w:rsidRDefault="00700A1B" w:rsidP="00FC217B">
            <w:r w:rsidRPr="00863504">
              <w:t>0.638</w:t>
            </w:r>
          </w:p>
        </w:tc>
        <w:tc>
          <w:tcPr>
            <w:tcW w:w="1134" w:type="dxa"/>
            <w:noWrap/>
            <w:hideMark/>
          </w:tcPr>
          <w:p w14:paraId="1B5A64E9" w14:textId="77777777" w:rsidR="00700A1B" w:rsidRPr="00863504" w:rsidRDefault="00700A1B" w:rsidP="00FC217B">
            <w:r w:rsidRPr="00863504">
              <w:t>2.340</w:t>
            </w:r>
          </w:p>
        </w:tc>
      </w:tr>
      <w:tr w:rsidR="00700A1B" w:rsidRPr="00B04196" w14:paraId="365B9B6D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5E3405B8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TRBV4-1</w:t>
            </w:r>
          </w:p>
        </w:tc>
        <w:tc>
          <w:tcPr>
            <w:tcW w:w="1418" w:type="dxa"/>
            <w:noWrap/>
            <w:hideMark/>
          </w:tcPr>
          <w:p w14:paraId="0CCC3C56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TRBJ2-5</w:t>
            </w:r>
          </w:p>
        </w:tc>
        <w:tc>
          <w:tcPr>
            <w:tcW w:w="1908" w:type="dxa"/>
            <w:noWrap/>
            <w:hideMark/>
          </w:tcPr>
          <w:p w14:paraId="12337694" w14:textId="77777777" w:rsidR="00700A1B" w:rsidRPr="00477D88" w:rsidRDefault="00700A1B" w:rsidP="00FC217B">
            <w:r w:rsidRPr="00477D88">
              <w:t>176.81±13.55</w:t>
            </w:r>
          </w:p>
        </w:tc>
        <w:tc>
          <w:tcPr>
            <w:tcW w:w="1899" w:type="dxa"/>
          </w:tcPr>
          <w:p w14:paraId="5B58BC3E" w14:textId="77777777" w:rsidR="00700A1B" w:rsidRPr="00477D88" w:rsidRDefault="00700A1B" w:rsidP="00FC217B">
            <w:r w:rsidRPr="00477D88">
              <w:t>140.37±8.66</w:t>
            </w:r>
          </w:p>
        </w:tc>
        <w:tc>
          <w:tcPr>
            <w:tcW w:w="1076" w:type="dxa"/>
            <w:noWrap/>
            <w:hideMark/>
          </w:tcPr>
          <w:p w14:paraId="763A845E" w14:textId="77777777" w:rsidR="00700A1B" w:rsidRPr="00863504" w:rsidRDefault="00700A1B" w:rsidP="00FC217B">
            <w:r w:rsidRPr="00863504">
              <w:t>0.045</w:t>
            </w:r>
          </w:p>
        </w:tc>
        <w:tc>
          <w:tcPr>
            <w:tcW w:w="992" w:type="dxa"/>
            <w:noWrap/>
            <w:hideMark/>
          </w:tcPr>
          <w:p w14:paraId="3DF4EEED" w14:textId="77777777" w:rsidR="00700A1B" w:rsidRPr="00863504" w:rsidRDefault="00700A1B" w:rsidP="00FC217B">
            <w:r w:rsidRPr="00863504">
              <w:t>0.644</w:t>
            </w:r>
          </w:p>
        </w:tc>
        <w:tc>
          <w:tcPr>
            <w:tcW w:w="1134" w:type="dxa"/>
            <w:noWrap/>
            <w:hideMark/>
          </w:tcPr>
          <w:p w14:paraId="787EDFC6" w14:textId="77777777" w:rsidR="00700A1B" w:rsidRPr="00863504" w:rsidRDefault="00700A1B" w:rsidP="00FC217B">
            <w:r w:rsidRPr="00863504">
              <w:t>2.181</w:t>
            </w:r>
          </w:p>
        </w:tc>
      </w:tr>
      <w:tr w:rsidR="00700A1B" w:rsidRPr="00B04196" w14:paraId="03A709CC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73667F09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TRBV4-1</w:t>
            </w:r>
          </w:p>
        </w:tc>
        <w:tc>
          <w:tcPr>
            <w:tcW w:w="1418" w:type="dxa"/>
            <w:noWrap/>
            <w:hideMark/>
          </w:tcPr>
          <w:p w14:paraId="3E245F53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  <w:hideMark/>
          </w:tcPr>
          <w:p w14:paraId="1469D217" w14:textId="77777777" w:rsidR="00700A1B" w:rsidRPr="00477D88" w:rsidRDefault="00700A1B" w:rsidP="00FC217B">
            <w:r w:rsidRPr="00477D88">
              <w:t>96.72±7.47</w:t>
            </w:r>
          </w:p>
        </w:tc>
        <w:tc>
          <w:tcPr>
            <w:tcW w:w="1899" w:type="dxa"/>
          </w:tcPr>
          <w:p w14:paraId="3AAD7527" w14:textId="77777777" w:rsidR="00700A1B" w:rsidRPr="00477D88" w:rsidRDefault="00700A1B" w:rsidP="00FC217B">
            <w:r w:rsidRPr="00477D88">
              <w:t>73.62±4.55</w:t>
            </w:r>
          </w:p>
        </w:tc>
        <w:tc>
          <w:tcPr>
            <w:tcW w:w="1076" w:type="dxa"/>
            <w:noWrap/>
            <w:hideMark/>
          </w:tcPr>
          <w:p w14:paraId="2B7426DF" w14:textId="77777777" w:rsidR="00700A1B" w:rsidRPr="00863504" w:rsidRDefault="00700A1B" w:rsidP="00FC217B">
            <w:r w:rsidRPr="00863504">
              <w:t>0.021</w:t>
            </w:r>
          </w:p>
        </w:tc>
        <w:tc>
          <w:tcPr>
            <w:tcW w:w="992" w:type="dxa"/>
            <w:noWrap/>
            <w:hideMark/>
          </w:tcPr>
          <w:p w14:paraId="2203FA5A" w14:textId="77777777" w:rsidR="00700A1B" w:rsidRPr="00863504" w:rsidRDefault="00700A1B" w:rsidP="00FC217B">
            <w:r w:rsidRPr="00863504">
              <w:t>0.500</w:t>
            </w:r>
          </w:p>
        </w:tc>
        <w:tc>
          <w:tcPr>
            <w:tcW w:w="1134" w:type="dxa"/>
            <w:noWrap/>
            <w:hideMark/>
          </w:tcPr>
          <w:p w14:paraId="0DA81129" w14:textId="77777777" w:rsidR="00700A1B" w:rsidRPr="00863504" w:rsidRDefault="00700A1B" w:rsidP="00FC217B">
            <w:r w:rsidRPr="00863504">
              <w:t>2.242</w:t>
            </w:r>
          </w:p>
        </w:tc>
      </w:tr>
      <w:tr w:rsidR="00700A1B" w:rsidRPr="00B04196" w14:paraId="230D433F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3A2F778E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TRBV15</w:t>
            </w:r>
          </w:p>
        </w:tc>
        <w:tc>
          <w:tcPr>
            <w:tcW w:w="1418" w:type="dxa"/>
            <w:noWrap/>
            <w:hideMark/>
          </w:tcPr>
          <w:p w14:paraId="4A0A4F03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TRBJ2-5</w:t>
            </w:r>
          </w:p>
        </w:tc>
        <w:tc>
          <w:tcPr>
            <w:tcW w:w="1908" w:type="dxa"/>
            <w:noWrap/>
            <w:hideMark/>
          </w:tcPr>
          <w:p w14:paraId="08860A6C" w14:textId="77777777" w:rsidR="00700A1B" w:rsidRPr="00477D88" w:rsidRDefault="00700A1B" w:rsidP="00FC217B">
            <w:r w:rsidRPr="00477D88">
              <w:t>2157.14±392.02</w:t>
            </w:r>
          </w:p>
        </w:tc>
        <w:tc>
          <w:tcPr>
            <w:tcW w:w="1899" w:type="dxa"/>
          </w:tcPr>
          <w:p w14:paraId="194A8D08" w14:textId="77777777" w:rsidR="00700A1B" w:rsidRPr="00477D88" w:rsidRDefault="00700A1B" w:rsidP="00FC217B">
            <w:r w:rsidRPr="00477D88">
              <w:t>855.88±75.6</w:t>
            </w:r>
          </w:p>
        </w:tc>
        <w:tc>
          <w:tcPr>
            <w:tcW w:w="1076" w:type="dxa"/>
            <w:noWrap/>
            <w:hideMark/>
          </w:tcPr>
          <w:p w14:paraId="5C111D6F" w14:textId="77777777" w:rsidR="00700A1B" w:rsidRPr="00863504" w:rsidRDefault="00700A1B" w:rsidP="00FC217B">
            <w:r w:rsidRPr="00863504">
              <w:t>0.005</w:t>
            </w:r>
          </w:p>
        </w:tc>
        <w:tc>
          <w:tcPr>
            <w:tcW w:w="992" w:type="dxa"/>
            <w:noWrap/>
            <w:hideMark/>
          </w:tcPr>
          <w:p w14:paraId="17A307A3" w14:textId="77777777" w:rsidR="00700A1B" w:rsidRPr="00863504" w:rsidRDefault="00700A1B" w:rsidP="00FC217B">
            <w:r w:rsidRPr="00863504">
              <w:t>0.380</w:t>
            </w:r>
          </w:p>
        </w:tc>
        <w:tc>
          <w:tcPr>
            <w:tcW w:w="1134" w:type="dxa"/>
            <w:noWrap/>
            <w:hideMark/>
          </w:tcPr>
          <w:p w14:paraId="6468C9A9" w14:textId="77777777" w:rsidR="00700A1B" w:rsidRPr="00863504" w:rsidRDefault="00700A1B" w:rsidP="00FC217B">
            <w:r w:rsidRPr="00863504">
              <w:t>3.182</w:t>
            </w:r>
          </w:p>
        </w:tc>
      </w:tr>
      <w:tr w:rsidR="00700A1B" w:rsidRPr="00B04196" w14:paraId="65D4CA8F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4ED97C1C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TRBV15</w:t>
            </w:r>
          </w:p>
        </w:tc>
        <w:tc>
          <w:tcPr>
            <w:tcW w:w="1418" w:type="dxa"/>
            <w:noWrap/>
            <w:hideMark/>
          </w:tcPr>
          <w:p w14:paraId="087B2F2B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TRBJ2-7</w:t>
            </w:r>
          </w:p>
        </w:tc>
        <w:tc>
          <w:tcPr>
            <w:tcW w:w="1908" w:type="dxa"/>
            <w:noWrap/>
            <w:hideMark/>
          </w:tcPr>
          <w:p w14:paraId="78CD34CC" w14:textId="77777777" w:rsidR="00700A1B" w:rsidRPr="00477D88" w:rsidRDefault="00700A1B" w:rsidP="00FC217B">
            <w:r w:rsidRPr="00477D88">
              <w:t>2093.37±253.25</w:t>
            </w:r>
          </w:p>
        </w:tc>
        <w:tc>
          <w:tcPr>
            <w:tcW w:w="1899" w:type="dxa"/>
          </w:tcPr>
          <w:p w14:paraId="736F6E71" w14:textId="77777777" w:rsidR="00700A1B" w:rsidRPr="00477D88" w:rsidRDefault="00700A1B" w:rsidP="00FC217B">
            <w:r w:rsidRPr="00477D88">
              <w:t>1204.39±202.16</w:t>
            </w:r>
          </w:p>
        </w:tc>
        <w:tc>
          <w:tcPr>
            <w:tcW w:w="1076" w:type="dxa"/>
            <w:noWrap/>
            <w:hideMark/>
          </w:tcPr>
          <w:p w14:paraId="14ECDA77" w14:textId="77777777" w:rsidR="00700A1B" w:rsidRPr="00863504" w:rsidRDefault="00700A1B" w:rsidP="00FC217B">
            <w:r w:rsidRPr="00863504">
              <w:t>0.021</w:t>
            </w:r>
          </w:p>
        </w:tc>
        <w:tc>
          <w:tcPr>
            <w:tcW w:w="992" w:type="dxa"/>
            <w:noWrap/>
            <w:hideMark/>
          </w:tcPr>
          <w:p w14:paraId="5D85D2FB" w14:textId="77777777" w:rsidR="00700A1B" w:rsidRPr="00863504" w:rsidRDefault="00700A1B" w:rsidP="00FC217B">
            <w:r w:rsidRPr="00863504">
              <w:t>0.500</w:t>
            </w:r>
          </w:p>
        </w:tc>
        <w:tc>
          <w:tcPr>
            <w:tcW w:w="1134" w:type="dxa"/>
            <w:noWrap/>
            <w:hideMark/>
          </w:tcPr>
          <w:p w14:paraId="71FBD985" w14:textId="77777777" w:rsidR="00700A1B" w:rsidRPr="00863504" w:rsidRDefault="00700A1B" w:rsidP="00FC217B">
            <w:r w:rsidRPr="00863504">
              <w:t>2.646</w:t>
            </w:r>
          </w:p>
        </w:tc>
      </w:tr>
      <w:tr w:rsidR="00700A1B" w:rsidRPr="00B04196" w14:paraId="3D816AE1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2F6BCAE8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TRBV5-7</w:t>
            </w:r>
          </w:p>
        </w:tc>
        <w:tc>
          <w:tcPr>
            <w:tcW w:w="1418" w:type="dxa"/>
            <w:noWrap/>
            <w:hideMark/>
          </w:tcPr>
          <w:p w14:paraId="555402E4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TRBJ2-2</w:t>
            </w:r>
          </w:p>
        </w:tc>
        <w:tc>
          <w:tcPr>
            <w:tcW w:w="1908" w:type="dxa"/>
            <w:noWrap/>
            <w:hideMark/>
          </w:tcPr>
          <w:p w14:paraId="12FFD227" w14:textId="77777777" w:rsidR="00700A1B" w:rsidRPr="00477D88" w:rsidRDefault="00700A1B" w:rsidP="00FC217B">
            <w:r w:rsidRPr="00477D88">
              <w:t>16.91±3.48</w:t>
            </w:r>
          </w:p>
        </w:tc>
        <w:tc>
          <w:tcPr>
            <w:tcW w:w="1899" w:type="dxa"/>
          </w:tcPr>
          <w:p w14:paraId="7B2DD62A" w14:textId="77777777" w:rsidR="00700A1B" w:rsidRPr="00477D88" w:rsidRDefault="00700A1B" w:rsidP="00FC217B">
            <w:r w:rsidRPr="00477D88">
              <w:t>7±1.12</w:t>
            </w:r>
          </w:p>
        </w:tc>
        <w:tc>
          <w:tcPr>
            <w:tcW w:w="1076" w:type="dxa"/>
            <w:noWrap/>
            <w:hideMark/>
          </w:tcPr>
          <w:p w14:paraId="287E0BB6" w14:textId="77777777" w:rsidR="00700A1B" w:rsidRPr="00863504" w:rsidRDefault="00700A1B" w:rsidP="00FC217B">
            <w:r w:rsidRPr="00863504">
              <w:t>0.017</w:t>
            </w:r>
          </w:p>
        </w:tc>
        <w:tc>
          <w:tcPr>
            <w:tcW w:w="992" w:type="dxa"/>
            <w:noWrap/>
            <w:hideMark/>
          </w:tcPr>
          <w:p w14:paraId="069401BD" w14:textId="77777777" w:rsidR="00700A1B" w:rsidRPr="00863504" w:rsidRDefault="00700A1B" w:rsidP="00FC217B">
            <w:r w:rsidRPr="00863504">
              <w:t>0.466</w:t>
            </w:r>
          </w:p>
        </w:tc>
        <w:tc>
          <w:tcPr>
            <w:tcW w:w="1134" w:type="dxa"/>
            <w:noWrap/>
            <w:hideMark/>
          </w:tcPr>
          <w:p w14:paraId="7713611C" w14:textId="77777777" w:rsidR="00700A1B" w:rsidRPr="00863504" w:rsidRDefault="00700A1B" w:rsidP="00FC217B">
            <w:r w:rsidRPr="00863504">
              <w:t>3.119</w:t>
            </w:r>
          </w:p>
        </w:tc>
      </w:tr>
      <w:tr w:rsidR="00700A1B" w:rsidRPr="00B04196" w14:paraId="2E5DEA9E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28EE0F62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TRBV5-7</w:t>
            </w:r>
          </w:p>
        </w:tc>
        <w:tc>
          <w:tcPr>
            <w:tcW w:w="1418" w:type="dxa"/>
            <w:noWrap/>
            <w:hideMark/>
          </w:tcPr>
          <w:p w14:paraId="4FD0EDAE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TRBJ1-2</w:t>
            </w:r>
          </w:p>
        </w:tc>
        <w:tc>
          <w:tcPr>
            <w:tcW w:w="1908" w:type="dxa"/>
            <w:noWrap/>
            <w:hideMark/>
          </w:tcPr>
          <w:p w14:paraId="1D3B0634" w14:textId="77777777" w:rsidR="00700A1B" w:rsidRPr="00477D88" w:rsidRDefault="00700A1B" w:rsidP="00FC217B">
            <w:r w:rsidRPr="00477D88">
              <w:t>18.4±2.73</w:t>
            </w:r>
          </w:p>
        </w:tc>
        <w:tc>
          <w:tcPr>
            <w:tcW w:w="1899" w:type="dxa"/>
          </w:tcPr>
          <w:p w14:paraId="7C69B222" w14:textId="77777777" w:rsidR="00700A1B" w:rsidRPr="00477D88" w:rsidRDefault="00700A1B" w:rsidP="00FC217B">
            <w:r w:rsidRPr="00477D88">
              <w:t>10.33±1.29</w:t>
            </w:r>
          </w:p>
        </w:tc>
        <w:tc>
          <w:tcPr>
            <w:tcW w:w="1076" w:type="dxa"/>
            <w:noWrap/>
            <w:hideMark/>
          </w:tcPr>
          <w:p w14:paraId="7DE3B9DC" w14:textId="77777777" w:rsidR="00700A1B" w:rsidRPr="00863504" w:rsidRDefault="00700A1B" w:rsidP="00FC217B">
            <w:r w:rsidRPr="00863504">
              <w:t>0.018</w:t>
            </w:r>
          </w:p>
        </w:tc>
        <w:tc>
          <w:tcPr>
            <w:tcW w:w="992" w:type="dxa"/>
            <w:noWrap/>
            <w:hideMark/>
          </w:tcPr>
          <w:p w14:paraId="245E2256" w14:textId="77777777" w:rsidR="00700A1B" w:rsidRPr="00863504" w:rsidRDefault="00700A1B" w:rsidP="00FC217B">
            <w:r w:rsidRPr="00863504">
              <w:t>0.488</w:t>
            </w:r>
          </w:p>
        </w:tc>
        <w:tc>
          <w:tcPr>
            <w:tcW w:w="1134" w:type="dxa"/>
            <w:noWrap/>
            <w:hideMark/>
          </w:tcPr>
          <w:p w14:paraId="4A5808FF" w14:textId="77777777" w:rsidR="00700A1B" w:rsidRPr="00863504" w:rsidRDefault="00700A1B" w:rsidP="00FC217B">
            <w:r w:rsidRPr="00863504">
              <w:t>2.681</w:t>
            </w:r>
          </w:p>
        </w:tc>
      </w:tr>
      <w:tr w:rsidR="00700A1B" w:rsidRPr="00B04196" w14:paraId="6E12E88D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63FE69EA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TRBV10-1</w:t>
            </w:r>
          </w:p>
        </w:tc>
        <w:tc>
          <w:tcPr>
            <w:tcW w:w="1418" w:type="dxa"/>
            <w:noWrap/>
            <w:hideMark/>
          </w:tcPr>
          <w:p w14:paraId="323230E4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TRBJ1-2</w:t>
            </w:r>
          </w:p>
        </w:tc>
        <w:tc>
          <w:tcPr>
            <w:tcW w:w="1908" w:type="dxa"/>
            <w:noWrap/>
            <w:hideMark/>
          </w:tcPr>
          <w:p w14:paraId="4A8A7079" w14:textId="77777777" w:rsidR="00700A1B" w:rsidRPr="00477D88" w:rsidRDefault="00700A1B" w:rsidP="00FC217B">
            <w:r w:rsidRPr="00477D88">
              <w:t>39±7.68</w:t>
            </w:r>
          </w:p>
        </w:tc>
        <w:tc>
          <w:tcPr>
            <w:tcW w:w="1899" w:type="dxa"/>
          </w:tcPr>
          <w:p w14:paraId="3C099D09" w14:textId="77777777" w:rsidR="00700A1B" w:rsidRPr="00477D88" w:rsidRDefault="00700A1B" w:rsidP="00FC217B">
            <w:r w:rsidRPr="00477D88">
              <w:t>9.92±2.81</w:t>
            </w:r>
          </w:p>
        </w:tc>
        <w:tc>
          <w:tcPr>
            <w:tcW w:w="1076" w:type="dxa"/>
            <w:noWrap/>
            <w:hideMark/>
          </w:tcPr>
          <w:p w14:paraId="57DA3C42" w14:textId="77777777" w:rsidR="00700A1B" w:rsidRPr="00863504" w:rsidRDefault="00700A1B" w:rsidP="00FC217B">
            <w:r w:rsidRPr="00863504">
              <w:t>0.003</w:t>
            </w:r>
          </w:p>
        </w:tc>
        <w:tc>
          <w:tcPr>
            <w:tcW w:w="992" w:type="dxa"/>
            <w:noWrap/>
            <w:hideMark/>
          </w:tcPr>
          <w:p w14:paraId="6A468F95" w14:textId="77777777" w:rsidR="00700A1B" w:rsidRPr="00863504" w:rsidRDefault="00700A1B" w:rsidP="00FC217B">
            <w:r w:rsidRPr="00863504">
              <w:t>0.285</w:t>
            </w:r>
          </w:p>
        </w:tc>
        <w:tc>
          <w:tcPr>
            <w:tcW w:w="1134" w:type="dxa"/>
            <w:noWrap/>
            <w:hideMark/>
          </w:tcPr>
          <w:p w14:paraId="2FFF3EA4" w14:textId="77777777" w:rsidR="00700A1B" w:rsidRPr="00863504" w:rsidRDefault="00700A1B" w:rsidP="00FC217B">
            <w:r w:rsidRPr="00863504">
              <w:t>3.824</w:t>
            </w:r>
          </w:p>
        </w:tc>
      </w:tr>
      <w:tr w:rsidR="00700A1B" w:rsidRPr="00B04196" w14:paraId="458E8DF8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6670544B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TRBV6-1</w:t>
            </w:r>
          </w:p>
        </w:tc>
        <w:tc>
          <w:tcPr>
            <w:tcW w:w="1418" w:type="dxa"/>
            <w:noWrap/>
            <w:hideMark/>
          </w:tcPr>
          <w:p w14:paraId="7E5EB0D0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TRBJ1-6</w:t>
            </w:r>
          </w:p>
        </w:tc>
        <w:tc>
          <w:tcPr>
            <w:tcW w:w="1908" w:type="dxa"/>
            <w:noWrap/>
            <w:hideMark/>
          </w:tcPr>
          <w:p w14:paraId="11B2072A" w14:textId="77777777" w:rsidR="00700A1B" w:rsidRPr="00477D88" w:rsidRDefault="00700A1B" w:rsidP="00FC217B">
            <w:r w:rsidRPr="00477D88">
              <w:t>949.32±84.95</w:t>
            </w:r>
          </w:p>
        </w:tc>
        <w:tc>
          <w:tcPr>
            <w:tcW w:w="1899" w:type="dxa"/>
          </w:tcPr>
          <w:p w14:paraId="75C98370" w14:textId="77777777" w:rsidR="00700A1B" w:rsidRPr="00477D88" w:rsidRDefault="00700A1B" w:rsidP="00FC217B">
            <w:r w:rsidRPr="00477D88">
              <w:t>580.1±51.62</w:t>
            </w:r>
          </w:p>
        </w:tc>
        <w:tc>
          <w:tcPr>
            <w:tcW w:w="1076" w:type="dxa"/>
            <w:noWrap/>
            <w:hideMark/>
          </w:tcPr>
          <w:p w14:paraId="4EC44DD5" w14:textId="77777777" w:rsidR="00700A1B" w:rsidRPr="00863504" w:rsidRDefault="00700A1B" w:rsidP="00FC217B">
            <w:r w:rsidRPr="00863504">
              <w:t>0.002</w:t>
            </w:r>
          </w:p>
        </w:tc>
        <w:tc>
          <w:tcPr>
            <w:tcW w:w="992" w:type="dxa"/>
            <w:noWrap/>
            <w:hideMark/>
          </w:tcPr>
          <w:p w14:paraId="5BEABED1" w14:textId="77777777" w:rsidR="00700A1B" w:rsidRPr="00863504" w:rsidRDefault="00700A1B" w:rsidP="00FC217B">
            <w:r w:rsidRPr="00863504">
              <w:t>0.285</w:t>
            </w:r>
          </w:p>
        </w:tc>
        <w:tc>
          <w:tcPr>
            <w:tcW w:w="1134" w:type="dxa"/>
            <w:noWrap/>
            <w:hideMark/>
          </w:tcPr>
          <w:p w14:paraId="57A73AFB" w14:textId="77777777" w:rsidR="00700A1B" w:rsidRPr="00863504" w:rsidRDefault="00700A1B" w:rsidP="00FC217B">
            <w:r w:rsidRPr="00863504">
              <w:t>2.559</w:t>
            </w:r>
          </w:p>
        </w:tc>
      </w:tr>
      <w:tr w:rsidR="00700A1B" w:rsidRPr="00B04196" w14:paraId="2296EE98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08E93452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TRBV6-1</w:t>
            </w:r>
          </w:p>
        </w:tc>
        <w:tc>
          <w:tcPr>
            <w:tcW w:w="1418" w:type="dxa"/>
            <w:noWrap/>
            <w:hideMark/>
          </w:tcPr>
          <w:p w14:paraId="7588DD5E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TRBJ1-2</w:t>
            </w:r>
          </w:p>
        </w:tc>
        <w:tc>
          <w:tcPr>
            <w:tcW w:w="1908" w:type="dxa"/>
            <w:noWrap/>
            <w:hideMark/>
          </w:tcPr>
          <w:p w14:paraId="1EA1461A" w14:textId="77777777" w:rsidR="00700A1B" w:rsidRPr="00477D88" w:rsidRDefault="00700A1B" w:rsidP="00FC217B">
            <w:r w:rsidRPr="00477D88">
              <w:t>2441.32±193.13</w:t>
            </w:r>
          </w:p>
        </w:tc>
        <w:tc>
          <w:tcPr>
            <w:tcW w:w="1899" w:type="dxa"/>
          </w:tcPr>
          <w:p w14:paraId="2C0B1D1A" w14:textId="77777777" w:rsidR="00700A1B" w:rsidRPr="00477D88" w:rsidRDefault="00700A1B" w:rsidP="00FC217B">
            <w:r w:rsidRPr="00477D88">
              <w:t>1801.72±103.79</w:t>
            </w:r>
          </w:p>
        </w:tc>
        <w:tc>
          <w:tcPr>
            <w:tcW w:w="1076" w:type="dxa"/>
            <w:noWrap/>
            <w:hideMark/>
          </w:tcPr>
          <w:p w14:paraId="41683720" w14:textId="77777777" w:rsidR="00700A1B" w:rsidRPr="00863504" w:rsidRDefault="00700A1B" w:rsidP="00FC217B">
            <w:r w:rsidRPr="00863504">
              <w:t>0.011</w:t>
            </w:r>
          </w:p>
        </w:tc>
        <w:tc>
          <w:tcPr>
            <w:tcW w:w="992" w:type="dxa"/>
            <w:noWrap/>
            <w:hideMark/>
          </w:tcPr>
          <w:p w14:paraId="5617A7CE" w14:textId="77777777" w:rsidR="00700A1B" w:rsidRPr="00863504" w:rsidRDefault="00700A1B" w:rsidP="00FC217B">
            <w:r w:rsidRPr="00863504">
              <w:t>0.466</w:t>
            </w:r>
          </w:p>
        </w:tc>
        <w:tc>
          <w:tcPr>
            <w:tcW w:w="1134" w:type="dxa"/>
            <w:noWrap/>
            <w:hideMark/>
          </w:tcPr>
          <w:p w14:paraId="648D7A3A" w14:textId="77777777" w:rsidR="00700A1B" w:rsidRPr="00863504" w:rsidRDefault="00700A1B" w:rsidP="00FC217B">
            <w:r w:rsidRPr="00863504">
              <w:t>2.286</w:t>
            </w:r>
          </w:p>
        </w:tc>
      </w:tr>
      <w:tr w:rsidR="00700A1B" w:rsidRPr="00B04196" w14:paraId="72F5233F" w14:textId="77777777" w:rsidTr="00FC217B">
        <w:trPr>
          <w:trHeight w:val="397"/>
        </w:trPr>
        <w:tc>
          <w:tcPr>
            <w:tcW w:w="1418" w:type="dxa"/>
            <w:noWrap/>
            <w:hideMark/>
          </w:tcPr>
          <w:p w14:paraId="134C09CC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TRBV6-1</w:t>
            </w:r>
          </w:p>
        </w:tc>
        <w:tc>
          <w:tcPr>
            <w:tcW w:w="1418" w:type="dxa"/>
            <w:noWrap/>
            <w:hideMark/>
          </w:tcPr>
          <w:p w14:paraId="6720A302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TRBJ2-4</w:t>
            </w:r>
          </w:p>
        </w:tc>
        <w:tc>
          <w:tcPr>
            <w:tcW w:w="1908" w:type="dxa"/>
            <w:noWrap/>
            <w:hideMark/>
          </w:tcPr>
          <w:p w14:paraId="6A1A8400" w14:textId="77777777" w:rsidR="00700A1B" w:rsidRDefault="00700A1B" w:rsidP="00FC217B">
            <w:r w:rsidRPr="00477D88">
              <w:t>481.21±81.41</w:t>
            </w:r>
          </w:p>
        </w:tc>
        <w:tc>
          <w:tcPr>
            <w:tcW w:w="1899" w:type="dxa"/>
          </w:tcPr>
          <w:p w14:paraId="1646F302" w14:textId="77777777" w:rsidR="00700A1B" w:rsidRPr="00477D88" w:rsidRDefault="00700A1B" w:rsidP="00FC217B">
            <w:r w:rsidRPr="00477D88">
              <w:t>265.19±25.76</w:t>
            </w:r>
          </w:p>
        </w:tc>
        <w:tc>
          <w:tcPr>
            <w:tcW w:w="1076" w:type="dxa"/>
            <w:noWrap/>
            <w:hideMark/>
          </w:tcPr>
          <w:p w14:paraId="3AE542A2" w14:textId="77777777" w:rsidR="00700A1B" w:rsidRPr="00863504" w:rsidRDefault="00700A1B" w:rsidP="00FC217B">
            <w:r w:rsidRPr="00863504">
              <w:t>0.024</w:t>
            </w:r>
          </w:p>
        </w:tc>
        <w:tc>
          <w:tcPr>
            <w:tcW w:w="992" w:type="dxa"/>
            <w:noWrap/>
            <w:hideMark/>
          </w:tcPr>
          <w:p w14:paraId="083A0F74" w14:textId="77777777" w:rsidR="00700A1B" w:rsidRPr="00863504" w:rsidRDefault="00700A1B" w:rsidP="00FC217B">
            <w:r w:rsidRPr="00863504">
              <w:t>0.527</w:t>
            </w:r>
          </w:p>
        </w:tc>
        <w:tc>
          <w:tcPr>
            <w:tcW w:w="1134" w:type="dxa"/>
            <w:noWrap/>
            <w:hideMark/>
          </w:tcPr>
          <w:p w14:paraId="366F9D5F" w14:textId="77777777" w:rsidR="00700A1B" w:rsidRDefault="00700A1B" w:rsidP="00FC217B">
            <w:r w:rsidRPr="00863504">
              <w:t>2.708</w:t>
            </w:r>
          </w:p>
        </w:tc>
      </w:tr>
      <w:tr w:rsidR="00700A1B" w:rsidRPr="00B04196" w14:paraId="41F999D2" w14:textId="77777777" w:rsidTr="00FC217B">
        <w:trPr>
          <w:trHeight w:val="397"/>
        </w:trPr>
        <w:tc>
          <w:tcPr>
            <w:tcW w:w="1418" w:type="dxa"/>
            <w:noWrap/>
          </w:tcPr>
          <w:p w14:paraId="41560AA4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TRBV4-3</w:t>
            </w:r>
          </w:p>
        </w:tc>
        <w:tc>
          <w:tcPr>
            <w:tcW w:w="1418" w:type="dxa"/>
            <w:noWrap/>
          </w:tcPr>
          <w:p w14:paraId="1CE31F01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TRBJ1-3</w:t>
            </w:r>
          </w:p>
        </w:tc>
        <w:tc>
          <w:tcPr>
            <w:tcW w:w="1908" w:type="dxa"/>
            <w:noWrap/>
          </w:tcPr>
          <w:p w14:paraId="502932A4" w14:textId="77777777" w:rsidR="00700A1B" w:rsidRPr="00B35B64" w:rsidRDefault="00700A1B" w:rsidP="00FC217B">
            <w:r w:rsidRPr="00B35B64">
              <w:t>77.66±15.6</w:t>
            </w:r>
          </w:p>
        </w:tc>
        <w:tc>
          <w:tcPr>
            <w:tcW w:w="1899" w:type="dxa"/>
          </w:tcPr>
          <w:p w14:paraId="5788B024" w14:textId="77777777" w:rsidR="00700A1B" w:rsidRPr="00B35B64" w:rsidRDefault="00700A1B" w:rsidP="00FC217B">
            <w:r w:rsidRPr="00B35B64">
              <w:t>34.68±9.82</w:t>
            </w:r>
          </w:p>
        </w:tc>
        <w:tc>
          <w:tcPr>
            <w:tcW w:w="1076" w:type="dxa"/>
            <w:noWrap/>
          </w:tcPr>
          <w:p w14:paraId="31DA4ADE" w14:textId="77777777" w:rsidR="00700A1B" w:rsidRPr="00AD0225" w:rsidRDefault="00700A1B" w:rsidP="00FC217B">
            <w:r w:rsidRPr="00AD0225">
              <w:t>0.040</w:t>
            </w:r>
          </w:p>
        </w:tc>
        <w:tc>
          <w:tcPr>
            <w:tcW w:w="992" w:type="dxa"/>
            <w:noWrap/>
          </w:tcPr>
          <w:p w14:paraId="1E76EECF" w14:textId="77777777" w:rsidR="00700A1B" w:rsidRPr="00AD0225" w:rsidRDefault="00700A1B" w:rsidP="00FC217B">
            <w:r w:rsidRPr="00AD0225">
              <w:t>0.638</w:t>
            </w:r>
          </w:p>
        </w:tc>
        <w:tc>
          <w:tcPr>
            <w:tcW w:w="1134" w:type="dxa"/>
            <w:noWrap/>
          </w:tcPr>
          <w:p w14:paraId="53B42B9A" w14:textId="77777777" w:rsidR="00700A1B" w:rsidRPr="00AD0225" w:rsidRDefault="00700A1B" w:rsidP="00FC217B">
            <w:r w:rsidRPr="00AD0225">
              <w:t>3.011</w:t>
            </w:r>
          </w:p>
        </w:tc>
      </w:tr>
      <w:tr w:rsidR="00700A1B" w:rsidRPr="00B04196" w14:paraId="52CB17A8" w14:textId="77777777" w:rsidTr="00FC217B">
        <w:trPr>
          <w:trHeight w:val="397"/>
        </w:trPr>
        <w:tc>
          <w:tcPr>
            <w:tcW w:w="1418" w:type="dxa"/>
            <w:noWrap/>
          </w:tcPr>
          <w:p w14:paraId="1F8EF631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TRBV4-3</w:t>
            </w:r>
          </w:p>
        </w:tc>
        <w:tc>
          <w:tcPr>
            <w:tcW w:w="1418" w:type="dxa"/>
            <w:noWrap/>
          </w:tcPr>
          <w:p w14:paraId="4A8774AA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TRBJ1-6</w:t>
            </w:r>
          </w:p>
        </w:tc>
        <w:tc>
          <w:tcPr>
            <w:tcW w:w="1908" w:type="dxa"/>
            <w:noWrap/>
          </w:tcPr>
          <w:p w14:paraId="499386CF" w14:textId="77777777" w:rsidR="00700A1B" w:rsidRPr="00B35B64" w:rsidRDefault="00700A1B" w:rsidP="00FC217B">
            <w:r w:rsidRPr="00B35B64">
              <w:t>114.67±23.05</w:t>
            </w:r>
          </w:p>
        </w:tc>
        <w:tc>
          <w:tcPr>
            <w:tcW w:w="1899" w:type="dxa"/>
          </w:tcPr>
          <w:p w14:paraId="3BA78000" w14:textId="77777777" w:rsidR="00700A1B" w:rsidRPr="00B35B64" w:rsidRDefault="00700A1B" w:rsidP="00FC217B">
            <w:r w:rsidRPr="00B35B64">
              <w:t>42.7±11.34</w:t>
            </w:r>
          </w:p>
        </w:tc>
        <w:tc>
          <w:tcPr>
            <w:tcW w:w="1076" w:type="dxa"/>
            <w:noWrap/>
          </w:tcPr>
          <w:p w14:paraId="23E660CF" w14:textId="77777777" w:rsidR="00700A1B" w:rsidRPr="00AD0225" w:rsidRDefault="00700A1B" w:rsidP="00FC217B">
            <w:r w:rsidRPr="00AD0225">
              <w:t>0.014</w:t>
            </w:r>
          </w:p>
        </w:tc>
        <w:tc>
          <w:tcPr>
            <w:tcW w:w="992" w:type="dxa"/>
            <w:noWrap/>
          </w:tcPr>
          <w:p w14:paraId="581CB2C0" w14:textId="77777777" w:rsidR="00700A1B" w:rsidRPr="00AD0225" w:rsidRDefault="00700A1B" w:rsidP="00FC217B">
            <w:r w:rsidRPr="00AD0225">
              <w:t>0.466</w:t>
            </w:r>
          </w:p>
        </w:tc>
        <w:tc>
          <w:tcPr>
            <w:tcW w:w="1134" w:type="dxa"/>
            <w:noWrap/>
          </w:tcPr>
          <w:p w14:paraId="60024983" w14:textId="77777777" w:rsidR="00700A1B" w:rsidRPr="00AD0225" w:rsidRDefault="00700A1B" w:rsidP="00FC217B">
            <w:r w:rsidRPr="00AD0225">
              <w:t>3.273</w:t>
            </w:r>
          </w:p>
        </w:tc>
      </w:tr>
      <w:tr w:rsidR="00700A1B" w:rsidRPr="00B04196" w14:paraId="428CAAE3" w14:textId="77777777" w:rsidTr="00FC217B">
        <w:trPr>
          <w:trHeight w:val="397"/>
        </w:trPr>
        <w:tc>
          <w:tcPr>
            <w:tcW w:w="1418" w:type="dxa"/>
            <w:noWrap/>
          </w:tcPr>
          <w:p w14:paraId="5457658A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TRBV4-3</w:t>
            </w:r>
          </w:p>
        </w:tc>
        <w:tc>
          <w:tcPr>
            <w:tcW w:w="1418" w:type="dxa"/>
            <w:noWrap/>
          </w:tcPr>
          <w:p w14:paraId="37DF5359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TRBJ1-1</w:t>
            </w:r>
          </w:p>
        </w:tc>
        <w:tc>
          <w:tcPr>
            <w:tcW w:w="1908" w:type="dxa"/>
            <w:noWrap/>
          </w:tcPr>
          <w:p w14:paraId="0D8D4C9C" w14:textId="77777777" w:rsidR="00700A1B" w:rsidRPr="00B35B64" w:rsidRDefault="00700A1B" w:rsidP="00FC217B">
            <w:r w:rsidRPr="00B35B64">
              <w:t>358.48±52.89</w:t>
            </w:r>
          </w:p>
        </w:tc>
        <w:tc>
          <w:tcPr>
            <w:tcW w:w="1899" w:type="dxa"/>
          </w:tcPr>
          <w:p w14:paraId="00C0B6E5" w14:textId="77777777" w:rsidR="00700A1B" w:rsidRPr="00B35B64" w:rsidRDefault="00700A1B" w:rsidP="00FC217B">
            <w:r w:rsidRPr="00B35B64">
              <w:t>178.93±23.72</w:t>
            </w:r>
          </w:p>
        </w:tc>
        <w:tc>
          <w:tcPr>
            <w:tcW w:w="1076" w:type="dxa"/>
            <w:noWrap/>
          </w:tcPr>
          <w:p w14:paraId="7C3527D5" w14:textId="77777777" w:rsidR="00700A1B" w:rsidRPr="00AD0225" w:rsidRDefault="00700A1B" w:rsidP="00FC217B">
            <w:r w:rsidRPr="00AD0225">
              <w:t>0.007</w:t>
            </w:r>
          </w:p>
        </w:tc>
        <w:tc>
          <w:tcPr>
            <w:tcW w:w="992" w:type="dxa"/>
            <w:noWrap/>
          </w:tcPr>
          <w:p w14:paraId="1E4622DF" w14:textId="77777777" w:rsidR="00700A1B" w:rsidRPr="00AD0225" w:rsidRDefault="00700A1B" w:rsidP="00FC217B">
            <w:r w:rsidRPr="00AD0225">
              <w:t>0.457</w:t>
            </w:r>
          </w:p>
        </w:tc>
        <w:tc>
          <w:tcPr>
            <w:tcW w:w="1134" w:type="dxa"/>
            <w:noWrap/>
          </w:tcPr>
          <w:p w14:paraId="03B49A36" w14:textId="77777777" w:rsidR="00700A1B" w:rsidRPr="00AD0225" w:rsidRDefault="00700A1B" w:rsidP="00FC217B">
            <w:r w:rsidRPr="00AD0225">
              <w:t>2.851</w:t>
            </w:r>
          </w:p>
        </w:tc>
      </w:tr>
      <w:tr w:rsidR="00700A1B" w:rsidRPr="00B04196" w14:paraId="0D43CFA6" w14:textId="77777777" w:rsidTr="00FC217B">
        <w:trPr>
          <w:trHeight w:val="397"/>
        </w:trPr>
        <w:tc>
          <w:tcPr>
            <w:tcW w:w="1418" w:type="dxa"/>
            <w:noWrap/>
          </w:tcPr>
          <w:p w14:paraId="298492D2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TRBV4-3</w:t>
            </w:r>
          </w:p>
        </w:tc>
        <w:tc>
          <w:tcPr>
            <w:tcW w:w="1418" w:type="dxa"/>
            <w:noWrap/>
          </w:tcPr>
          <w:p w14:paraId="5E013949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</w:tcPr>
          <w:p w14:paraId="6FFF8BCB" w14:textId="77777777" w:rsidR="00700A1B" w:rsidRPr="00B35B64" w:rsidRDefault="00700A1B" w:rsidP="00FC217B">
            <w:r w:rsidRPr="00B35B64">
              <w:t>137.96±26.67</w:t>
            </w:r>
          </w:p>
        </w:tc>
        <w:tc>
          <w:tcPr>
            <w:tcW w:w="1899" w:type="dxa"/>
          </w:tcPr>
          <w:p w14:paraId="39A2E8A0" w14:textId="77777777" w:rsidR="00700A1B" w:rsidRPr="00B35B64" w:rsidRDefault="00700A1B" w:rsidP="00FC217B">
            <w:r w:rsidRPr="00B35B64">
              <w:t>53.53±10.84</w:t>
            </w:r>
          </w:p>
        </w:tc>
        <w:tc>
          <w:tcPr>
            <w:tcW w:w="1076" w:type="dxa"/>
            <w:noWrap/>
          </w:tcPr>
          <w:p w14:paraId="39C321F6" w14:textId="77777777" w:rsidR="00700A1B" w:rsidRPr="00AD0225" w:rsidRDefault="00700A1B" w:rsidP="00FC217B">
            <w:r w:rsidRPr="00AD0225">
              <w:t>0.010</w:t>
            </w:r>
          </w:p>
        </w:tc>
        <w:tc>
          <w:tcPr>
            <w:tcW w:w="992" w:type="dxa"/>
            <w:noWrap/>
          </w:tcPr>
          <w:p w14:paraId="0DFA9A0F" w14:textId="77777777" w:rsidR="00700A1B" w:rsidRPr="00AD0225" w:rsidRDefault="00700A1B" w:rsidP="00FC217B">
            <w:r w:rsidRPr="00AD0225">
              <w:t>0.466</w:t>
            </w:r>
          </w:p>
        </w:tc>
        <w:tc>
          <w:tcPr>
            <w:tcW w:w="1134" w:type="dxa"/>
            <w:noWrap/>
          </w:tcPr>
          <w:p w14:paraId="61F4F40F" w14:textId="77777777" w:rsidR="00700A1B" w:rsidRPr="00AD0225" w:rsidRDefault="00700A1B" w:rsidP="00FC217B">
            <w:r w:rsidRPr="00AD0225">
              <w:t>3.214</w:t>
            </w:r>
          </w:p>
        </w:tc>
      </w:tr>
      <w:tr w:rsidR="00700A1B" w:rsidRPr="00B04196" w14:paraId="1A6D697D" w14:textId="77777777" w:rsidTr="00FC217B">
        <w:trPr>
          <w:trHeight w:val="397"/>
        </w:trPr>
        <w:tc>
          <w:tcPr>
            <w:tcW w:w="1418" w:type="dxa"/>
            <w:noWrap/>
          </w:tcPr>
          <w:p w14:paraId="7D81D1DE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TRBV6-7</w:t>
            </w:r>
          </w:p>
        </w:tc>
        <w:tc>
          <w:tcPr>
            <w:tcW w:w="1418" w:type="dxa"/>
            <w:noWrap/>
          </w:tcPr>
          <w:p w14:paraId="785D252F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TRBJ1-1</w:t>
            </w:r>
          </w:p>
        </w:tc>
        <w:tc>
          <w:tcPr>
            <w:tcW w:w="1908" w:type="dxa"/>
            <w:noWrap/>
          </w:tcPr>
          <w:p w14:paraId="28687FE0" w14:textId="77777777" w:rsidR="00700A1B" w:rsidRPr="00B35B64" w:rsidRDefault="00700A1B" w:rsidP="00FC217B">
            <w:r w:rsidRPr="00B35B64">
              <w:t>13.37±3.03</w:t>
            </w:r>
          </w:p>
        </w:tc>
        <w:tc>
          <w:tcPr>
            <w:tcW w:w="1899" w:type="dxa"/>
          </w:tcPr>
          <w:p w14:paraId="4BFE7B55" w14:textId="77777777" w:rsidR="00700A1B" w:rsidRPr="00B35B64" w:rsidRDefault="00700A1B" w:rsidP="00FC217B">
            <w:r w:rsidRPr="00B35B64">
              <w:t>3.67±0.96</w:t>
            </w:r>
          </w:p>
        </w:tc>
        <w:tc>
          <w:tcPr>
            <w:tcW w:w="1076" w:type="dxa"/>
            <w:noWrap/>
          </w:tcPr>
          <w:p w14:paraId="7CCE463D" w14:textId="77777777" w:rsidR="00700A1B" w:rsidRPr="00AD0225" w:rsidRDefault="00700A1B" w:rsidP="00FC217B">
            <w:r w:rsidRPr="00AD0225">
              <w:t>0.008</w:t>
            </w:r>
          </w:p>
        </w:tc>
        <w:tc>
          <w:tcPr>
            <w:tcW w:w="992" w:type="dxa"/>
            <w:noWrap/>
          </w:tcPr>
          <w:p w14:paraId="1069949D" w14:textId="77777777" w:rsidR="00700A1B" w:rsidRPr="00AD0225" w:rsidRDefault="00700A1B" w:rsidP="00FC217B">
            <w:r w:rsidRPr="00AD0225">
              <w:t>0.457</w:t>
            </w:r>
          </w:p>
        </w:tc>
        <w:tc>
          <w:tcPr>
            <w:tcW w:w="1134" w:type="dxa"/>
            <w:noWrap/>
          </w:tcPr>
          <w:p w14:paraId="3D7707A7" w14:textId="77777777" w:rsidR="00700A1B" w:rsidRPr="00AD0225" w:rsidRDefault="00700A1B" w:rsidP="00FC217B">
            <w:r w:rsidRPr="00AD0225">
              <w:t>3.716</w:t>
            </w:r>
          </w:p>
        </w:tc>
      </w:tr>
      <w:tr w:rsidR="00700A1B" w:rsidRPr="00B04196" w14:paraId="036711B3" w14:textId="77777777" w:rsidTr="00FC217B">
        <w:trPr>
          <w:trHeight w:val="397"/>
        </w:trPr>
        <w:tc>
          <w:tcPr>
            <w:tcW w:w="1418" w:type="dxa"/>
            <w:noWrap/>
          </w:tcPr>
          <w:p w14:paraId="72748F63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TRBV6-4</w:t>
            </w:r>
          </w:p>
        </w:tc>
        <w:tc>
          <w:tcPr>
            <w:tcW w:w="1418" w:type="dxa"/>
            <w:noWrap/>
          </w:tcPr>
          <w:p w14:paraId="7CADC4E5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TRBJ2-5</w:t>
            </w:r>
          </w:p>
        </w:tc>
        <w:tc>
          <w:tcPr>
            <w:tcW w:w="1908" w:type="dxa"/>
            <w:noWrap/>
          </w:tcPr>
          <w:p w14:paraId="31676FD1" w14:textId="77777777" w:rsidR="00700A1B" w:rsidRPr="00B35B64" w:rsidRDefault="00700A1B" w:rsidP="00FC217B">
            <w:r w:rsidRPr="00B35B64">
              <w:t>507.68±42.97</w:t>
            </w:r>
          </w:p>
        </w:tc>
        <w:tc>
          <w:tcPr>
            <w:tcW w:w="1899" w:type="dxa"/>
          </w:tcPr>
          <w:p w14:paraId="68396AAF" w14:textId="77777777" w:rsidR="00700A1B" w:rsidRPr="00B35B64" w:rsidRDefault="00700A1B" w:rsidP="00FC217B">
            <w:r w:rsidRPr="00B35B64">
              <w:t>283.14±60.98</w:t>
            </w:r>
          </w:p>
        </w:tc>
        <w:tc>
          <w:tcPr>
            <w:tcW w:w="1076" w:type="dxa"/>
            <w:noWrap/>
          </w:tcPr>
          <w:p w14:paraId="7DBE9988" w14:textId="77777777" w:rsidR="00700A1B" w:rsidRPr="00AD0225" w:rsidRDefault="00700A1B" w:rsidP="00FC217B">
            <w:r w:rsidRPr="00AD0225">
              <w:t>0.025</w:t>
            </w:r>
          </w:p>
        </w:tc>
        <w:tc>
          <w:tcPr>
            <w:tcW w:w="992" w:type="dxa"/>
            <w:noWrap/>
          </w:tcPr>
          <w:p w14:paraId="1414EE12" w14:textId="77777777" w:rsidR="00700A1B" w:rsidRPr="00AD0225" w:rsidRDefault="00700A1B" w:rsidP="00FC217B">
            <w:r w:rsidRPr="00AD0225">
              <w:t>0.527</w:t>
            </w:r>
          </w:p>
        </w:tc>
        <w:tc>
          <w:tcPr>
            <w:tcW w:w="1134" w:type="dxa"/>
            <w:noWrap/>
          </w:tcPr>
          <w:p w14:paraId="01FDDF2A" w14:textId="77777777" w:rsidR="00700A1B" w:rsidRPr="00AD0225" w:rsidRDefault="00700A1B" w:rsidP="00FC217B">
            <w:r w:rsidRPr="00AD0225">
              <w:t>2.690</w:t>
            </w:r>
          </w:p>
        </w:tc>
      </w:tr>
      <w:tr w:rsidR="00700A1B" w:rsidRPr="00B04196" w14:paraId="15CDD10D" w14:textId="77777777" w:rsidTr="00FC217B">
        <w:trPr>
          <w:trHeight w:val="397"/>
        </w:trPr>
        <w:tc>
          <w:tcPr>
            <w:tcW w:w="1418" w:type="dxa"/>
            <w:noWrap/>
          </w:tcPr>
          <w:p w14:paraId="241E9F6D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TRBV6-4</w:t>
            </w:r>
          </w:p>
        </w:tc>
        <w:tc>
          <w:tcPr>
            <w:tcW w:w="1418" w:type="dxa"/>
            <w:noWrap/>
          </w:tcPr>
          <w:p w14:paraId="45D6E730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TRBJ1-6</w:t>
            </w:r>
          </w:p>
        </w:tc>
        <w:tc>
          <w:tcPr>
            <w:tcW w:w="1908" w:type="dxa"/>
            <w:noWrap/>
          </w:tcPr>
          <w:p w14:paraId="606FFBC8" w14:textId="77777777" w:rsidR="00700A1B" w:rsidRPr="00B35B64" w:rsidRDefault="00700A1B" w:rsidP="00FC217B">
            <w:r w:rsidRPr="00B35B64">
              <w:t>385.2±63.4</w:t>
            </w:r>
          </w:p>
        </w:tc>
        <w:tc>
          <w:tcPr>
            <w:tcW w:w="1899" w:type="dxa"/>
          </w:tcPr>
          <w:p w14:paraId="431B19FF" w14:textId="77777777" w:rsidR="00700A1B" w:rsidRPr="00B35B64" w:rsidRDefault="00700A1B" w:rsidP="00FC217B">
            <w:r w:rsidRPr="00B35B64">
              <w:t>177.25±26.59</w:t>
            </w:r>
          </w:p>
        </w:tc>
        <w:tc>
          <w:tcPr>
            <w:tcW w:w="1076" w:type="dxa"/>
            <w:noWrap/>
          </w:tcPr>
          <w:p w14:paraId="01C12C86" w14:textId="77777777" w:rsidR="00700A1B" w:rsidRPr="00AD0225" w:rsidRDefault="00700A1B" w:rsidP="00FC217B">
            <w:r w:rsidRPr="00AD0225">
              <w:t>0.009</w:t>
            </w:r>
          </w:p>
        </w:tc>
        <w:tc>
          <w:tcPr>
            <w:tcW w:w="992" w:type="dxa"/>
            <w:noWrap/>
          </w:tcPr>
          <w:p w14:paraId="6AD5BED5" w14:textId="77777777" w:rsidR="00700A1B" w:rsidRPr="00AD0225" w:rsidRDefault="00700A1B" w:rsidP="00FC217B">
            <w:r w:rsidRPr="00AD0225">
              <w:t>0.460</w:t>
            </w:r>
          </w:p>
        </w:tc>
        <w:tc>
          <w:tcPr>
            <w:tcW w:w="1134" w:type="dxa"/>
            <w:noWrap/>
          </w:tcPr>
          <w:p w14:paraId="2506ED64" w14:textId="77777777" w:rsidR="00700A1B" w:rsidRPr="00AD0225" w:rsidRDefault="00700A1B" w:rsidP="00FC217B">
            <w:r w:rsidRPr="00AD0225">
              <w:t>2.968</w:t>
            </w:r>
          </w:p>
        </w:tc>
      </w:tr>
      <w:tr w:rsidR="00700A1B" w:rsidRPr="00B04196" w14:paraId="7F6C9BBD" w14:textId="77777777" w:rsidTr="00FC217B">
        <w:trPr>
          <w:trHeight w:val="397"/>
        </w:trPr>
        <w:tc>
          <w:tcPr>
            <w:tcW w:w="1418" w:type="dxa"/>
            <w:noWrap/>
          </w:tcPr>
          <w:p w14:paraId="13D98A49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TRBV6-4</w:t>
            </w:r>
          </w:p>
        </w:tc>
        <w:tc>
          <w:tcPr>
            <w:tcW w:w="1418" w:type="dxa"/>
            <w:noWrap/>
          </w:tcPr>
          <w:p w14:paraId="1B9ACC97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</w:tcPr>
          <w:p w14:paraId="1CA78DEE" w14:textId="77777777" w:rsidR="00700A1B" w:rsidRPr="00B35B64" w:rsidRDefault="00700A1B" w:rsidP="00FC217B">
            <w:r w:rsidRPr="00B35B64">
              <w:t>194.34±34.95</w:t>
            </w:r>
          </w:p>
        </w:tc>
        <w:tc>
          <w:tcPr>
            <w:tcW w:w="1899" w:type="dxa"/>
          </w:tcPr>
          <w:p w14:paraId="62FCAB77" w14:textId="77777777" w:rsidR="00700A1B" w:rsidRPr="00B35B64" w:rsidRDefault="00700A1B" w:rsidP="00FC217B">
            <w:r w:rsidRPr="00B35B64">
              <w:t>91.41±19.25</w:t>
            </w:r>
          </w:p>
        </w:tc>
        <w:tc>
          <w:tcPr>
            <w:tcW w:w="1076" w:type="dxa"/>
            <w:noWrap/>
          </w:tcPr>
          <w:p w14:paraId="124AE36D" w14:textId="77777777" w:rsidR="00700A1B" w:rsidRPr="00AD0225" w:rsidRDefault="00700A1B" w:rsidP="00FC217B">
            <w:r w:rsidRPr="00AD0225">
              <w:t>0.023</w:t>
            </w:r>
          </w:p>
        </w:tc>
        <w:tc>
          <w:tcPr>
            <w:tcW w:w="992" w:type="dxa"/>
            <w:noWrap/>
          </w:tcPr>
          <w:p w14:paraId="5E03955A" w14:textId="77777777" w:rsidR="00700A1B" w:rsidRPr="00AD0225" w:rsidRDefault="00700A1B" w:rsidP="00FC217B">
            <w:r w:rsidRPr="00AD0225">
              <w:t>0.527</w:t>
            </w:r>
          </w:p>
        </w:tc>
        <w:tc>
          <w:tcPr>
            <w:tcW w:w="1134" w:type="dxa"/>
            <w:noWrap/>
          </w:tcPr>
          <w:p w14:paraId="4A8585D8" w14:textId="77777777" w:rsidR="00700A1B" w:rsidRPr="00AD0225" w:rsidRDefault="00700A1B" w:rsidP="00FC217B">
            <w:r w:rsidRPr="00AD0225">
              <w:t>2.936</w:t>
            </w:r>
          </w:p>
        </w:tc>
      </w:tr>
      <w:tr w:rsidR="00700A1B" w:rsidRPr="00B04196" w14:paraId="45B4FBC4" w14:textId="77777777" w:rsidTr="00FC217B">
        <w:trPr>
          <w:trHeight w:val="397"/>
        </w:trPr>
        <w:tc>
          <w:tcPr>
            <w:tcW w:w="1418" w:type="dxa"/>
            <w:noWrap/>
          </w:tcPr>
          <w:p w14:paraId="049F8D90" w14:textId="77777777" w:rsidR="00700A1B" w:rsidRPr="006849F4" w:rsidRDefault="00700A1B" w:rsidP="00FC217B">
            <w:pPr>
              <w:rPr>
                <w:bCs/>
                <w:i/>
                <w:iCs/>
              </w:rPr>
            </w:pPr>
            <w:r w:rsidRPr="006849F4">
              <w:rPr>
                <w:bCs/>
                <w:i/>
                <w:iCs/>
              </w:rPr>
              <w:t>TRBV27</w:t>
            </w:r>
          </w:p>
        </w:tc>
        <w:tc>
          <w:tcPr>
            <w:tcW w:w="1418" w:type="dxa"/>
            <w:noWrap/>
          </w:tcPr>
          <w:p w14:paraId="78067000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TRBJ2-5</w:t>
            </w:r>
          </w:p>
        </w:tc>
        <w:tc>
          <w:tcPr>
            <w:tcW w:w="1908" w:type="dxa"/>
            <w:noWrap/>
          </w:tcPr>
          <w:p w14:paraId="2A03B406" w14:textId="77777777" w:rsidR="00700A1B" w:rsidRPr="00B35B64" w:rsidRDefault="00700A1B" w:rsidP="00FC217B">
            <w:r w:rsidRPr="00B35B64">
              <w:t>3210.19±276.98</w:t>
            </w:r>
          </w:p>
        </w:tc>
        <w:tc>
          <w:tcPr>
            <w:tcW w:w="1899" w:type="dxa"/>
          </w:tcPr>
          <w:p w14:paraId="6B1E261D" w14:textId="77777777" w:rsidR="00700A1B" w:rsidRPr="00B35B64" w:rsidRDefault="00700A1B" w:rsidP="00FC217B">
            <w:r w:rsidRPr="00B35B64">
              <w:t>2173.91±79.59</w:t>
            </w:r>
          </w:p>
        </w:tc>
        <w:tc>
          <w:tcPr>
            <w:tcW w:w="1076" w:type="dxa"/>
            <w:noWrap/>
          </w:tcPr>
          <w:p w14:paraId="7EA921DD" w14:textId="77777777" w:rsidR="00700A1B" w:rsidRPr="00AD0225" w:rsidRDefault="00700A1B" w:rsidP="00FC217B">
            <w:r w:rsidRPr="00AD0225">
              <w:t>0.002</w:t>
            </w:r>
          </w:p>
        </w:tc>
        <w:tc>
          <w:tcPr>
            <w:tcW w:w="992" w:type="dxa"/>
            <w:noWrap/>
          </w:tcPr>
          <w:p w14:paraId="39851AE4" w14:textId="77777777" w:rsidR="00700A1B" w:rsidRPr="00AD0225" w:rsidRDefault="00700A1B" w:rsidP="00FC217B">
            <w:r w:rsidRPr="00AD0225">
              <w:t>0.285</w:t>
            </w:r>
          </w:p>
        </w:tc>
        <w:tc>
          <w:tcPr>
            <w:tcW w:w="1134" w:type="dxa"/>
            <w:noWrap/>
          </w:tcPr>
          <w:p w14:paraId="42655D31" w14:textId="77777777" w:rsidR="00700A1B" w:rsidRPr="00AD0225" w:rsidRDefault="00700A1B" w:rsidP="00FC217B">
            <w:r w:rsidRPr="00AD0225">
              <w:t>2.410</w:t>
            </w:r>
          </w:p>
        </w:tc>
      </w:tr>
      <w:tr w:rsidR="00700A1B" w:rsidRPr="00B04196" w14:paraId="64CC3C88" w14:textId="77777777" w:rsidTr="00FC217B">
        <w:trPr>
          <w:trHeight w:val="397"/>
        </w:trPr>
        <w:tc>
          <w:tcPr>
            <w:tcW w:w="1418" w:type="dxa"/>
            <w:noWrap/>
          </w:tcPr>
          <w:p w14:paraId="4B2B554F" w14:textId="77777777" w:rsidR="00700A1B" w:rsidRPr="006849F4" w:rsidRDefault="00700A1B" w:rsidP="00FC217B">
            <w:pPr>
              <w:rPr>
                <w:bCs/>
                <w:i/>
                <w:iCs/>
              </w:rPr>
            </w:pPr>
            <w:r w:rsidRPr="006849F4">
              <w:rPr>
                <w:bCs/>
                <w:i/>
                <w:iCs/>
              </w:rPr>
              <w:t>TRBV27</w:t>
            </w:r>
          </w:p>
        </w:tc>
        <w:tc>
          <w:tcPr>
            <w:tcW w:w="1418" w:type="dxa"/>
            <w:noWrap/>
          </w:tcPr>
          <w:p w14:paraId="5874A000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TRBJ1-6</w:t>
            </w:r>
          </w:p>
        </w:tc>
        <w:tc>
          <w:tcPr>
            <w:tcW w:w="1908" w:type="dxa"/>
            <w:noWrap/>
          </w:tcPr>
          <w:p w14:paraId="0D2AF3D9" w14:textId="77777777" w:rsidR="00700A1B" w:rsidRPr="00B35B64" w:rsidRDefault="00700A1B" w:rsidP="00FC217B">
            <w:r w:rsidRPr="00B35B64">
              <w:t>2513.34±372.57</w:t>
            </w:r>
          </w:p>
        </w:tc>
        <w:tc>
          <w:tcPr>
            <w:tcW w:w="1899" w:type="dxa"/>
          </w:tcPr>
          <w:p w14:paraId="43D98920" w14:textId="77777777" w:rsidR="00700A1B" w:rsidRPr="00B35B64" w:rsidRDefault="00700A1B" w:rsidP="00FC217B">
            <w:r w:rsidRPr="00B35B64">
              <w:t>1558.05±222.78</w:t>
            </w:r>
          </w:p>
        </w:tc>
        <w:tc>
          <w:tcPr>
            <w:tcW w:w="1076" w:type="dxa"/>
            <w:noWrap/>
          </w:tcPr>
          <w:p w14:paraId="0B6E5A6F" w14:textId="77777777" w:rsidR="00700A1B" w:rsidRPr="00AD0225" w:rsidRDefault="00700A1B" w:rsidP="00FC217B">
            <w:r w:rsidRPr="00AD0225">
              <w:t>0.050</w:t>
            </w:r>
          </w:p>
        </w:tc>
        <w:tc>
          <w:tcPr>
            <w:tcW w:w="992" w:type="dxa"/>
            <w:noWrap/>
          </w:tcPr>
          <w:p w14:paraId="23900495" w14:textId="77777777" w:rsidR="00700A1B" w:rsidRPr="00AD0225" w:rsidRDefault="00700A1B" w:rsidP="00FC217B">
            <w:r w:rsidRPr="00AD0225">
              <w:t>0.644</w:t>
            </w:r>
          </w:p>
        </w:tc>
        <w:tc>
          <w:tcPr>
            <w:tcW w:w="1134" w:type="dxa"/>
            <w:noWrap/>
          </w:tcPr>
          <w:p w14:paraId="670C7AB4" w14:textId="77777777" w:rsidR="00700A1B" w:rsidRPr="00AD0225" w:rsidRDefault="00700A1B" w:rsidP="00FC217B">
            <w:r w:rsidRPr="00AD0225">
              <w:t>2.538</w:t>
            </w:r>
          </w:p>
        </w:tc>
      </w:tr>
      <w:tr w:rsidR="00700A1B" w:rsidRPr="00B04196" w14:paraId="413621A8" w14:textId="77777777" w:rsidTr="00FC217B">
        <w:trPr>
          <w:trHeight w:val="397"/>
        </w:trPr>
        <w:tc>
          <w:tcPr>
            <w:tcW w:w="1418" w:type="dxa"/>
            <w:noWrap/>
          </w:tcPr>
          <w:p w14:paraId="0A3B11E4" w14:textId="77777777" w:rsidR="00700A1B" w:rsidRPr="006849F4" w:rsidRDefault="00700A1B" w:rsidP="00FC217B">
            <w:pPr>
              <w:rPr>
                <w:bCs/>
                <w:i/>
                <w:iCs/>
              </w:rPr>
            </w:pPr>
            <w:r w:rsidRPr="006849F4">
              <w:rPr>
                <w:bCs/>
                <w:i/>
                <w:iCs/>
              </w:rPr>
              <w:t>TRBV27</w:t>
            </w:r>
          </w:p>
        </w:tc>
        <w:tc>
          <w:tcPr>
            <w:tcW w:w="1418" w:type="dxa"/>
            <w:noWrap/>
          </w:tcPr>
          <w:p w14:paraId="1729FB32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TRBJ1-2</w:t>
            </w:r>
          </w:p>
        </w:tc>
        <w:tc>
          <w:tcPr>
            <w:tcW w:w="1908" w:type="dxa"/>
            <w:noWrap/>
          </w:tcPr>
          <w:p w14:paraId="40967CD0" w14:textId="77777777" w:rsidR="00700A1B" w:rsidRPr="00B35B64" w:rsidRDefault="00700A1B" w:rsidP="00FC217B">
            <w:r w:rsidRPr="00B35B64">
              <w:t>4336.31±331.96</w:t>
            </w:r>
          </w:p>
        </w:tc>
        <w:tc>
          <w:tcPr>
            <w:tcW w:w="1899" w:type="dxa"/>
          </w:tcPr>
          <w:p w14:paraId="683F149F" w14:textId="77777777" w:rsidR="00700A1B" w:rsidRPr="00B35B64" w:rsidRDefault="00700A1B" w:rsidP="00FC217B">
            <w:r w:rsidRPr="00B35B64">
              <w:t>3300.17±149.69</w:t>
            </w:r>
          </w:p>
        </w:tc>
        <w:tc>
          <w:tcPr>
            <w:tcW w:w="1076" w:type="dxa"/>
            <w:noWrap/>
          </w:tcPr>
          <w:p w14:paraId="57070887" w14:textId="77777777" w:rsidR="00700A1B" w:rsidRPr="00AD0225" w:rsidRDefault="00700A1B" w:rsidP="00FC217B">
            <w:r w:rsidRPr="00AD0225">
              <w:t>0.013</w:t>
            </w:r>
          </w:p>
        </w:tc>
        <w:tc>
          <w:tcPr>
            <w:tcW w:w="992" w:type="dxa"/>
            <w:noWrap/>
          </w:tcPr>
          <w:p w14:paraId="43DF0B0B" w14:textId="77777777" w:rsidR="00700A1B" w:rsidRPr="00AD0225" w:rsidRDefault="00700A1B" w:rsidP="00FC217B">
            <w:r w:rsidRPr="00AD0225">
              <w:t>0.466</w:t>
            </w:r>
          </w:p>
        </w:tc>
        <w:tc>
          <w:tcPr>
            <w:tcW w:w="1134" w:type="dxa"/>
            <w:noWrap/>
          </w:tcPr>
          <w:p w14:paraId="5EB78354" w14:textId="77777777" w:rsidR="00700A1B" w:rsidRPr="00AD0225" w:rsidRDefault="00700A1B" w:rsidP="00FC217B">
            <w:r w:rsidRPr="00AD0225">
              <w:t>2.242</w:t>
            </w:r>
          </w:p>
        </w:tc>
      </w:tr>
      <w:tr w:rsidR="00700A1B" w:rsidRPr="00B04196" w14:paraId="023C3FB2" w14:textId="77777777" w:rsidTr="00FC217B">
        <w:trPr>
          <w:trHeight w:val="397"/>
        </w:trPr>
        <w:tc>
          <w:tcPr>
            <w:tcW w:w="1418" w:type="dxa"/>
            <w:noWrap/>
          </w:tcPr>
          <w:p w14:paraId="54B5F256" w14:textId="77777777" w:rsidR="00700A1B" w:rsidRPr="006849F4" w:rsidRDefault="00700A1B" w:rsidP="00FC217B">
            <w:pPr>
              <w:rPr>
                <w:bCs/>
                <w:i/>
                <w:iCs/>
              </w:rPr>
            </w:pPr>
            <w:r w:rsidRPr="006849F4">
              <w:rPr>
                <w:bCs/>
                <w:i/>
                <w:iCs/>
              </w:rPr>
              <w:t>TRBV27</w:t>
            </w:r>
          </w:p>
        </w:tc>
        <w:tc>
          <w:tcPr>
            <w:tcW w:w="1418" w:type="dxa"/>
            <w:noWrap/>
          </w:tcPr>
          <w:p w14:paraId="631EB1F2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TRBJ1-1</w:t>
            </w:r>
          </w:p>
        </w:tc>
        <w:tc>
          <w:tcPr>
            <w:tcW w:w="1908" w:type="dxa"/>
            <w:noWrap/>
          </w:tcPr>
          <w:p w14:paraId="2B9D6F8D" w14:textId="77777777" w:rsidR="00700A1B" w:rsidRPr="00B35B64" w:rsidRDefault="00700A1B" w:rsidP="00FC217B">
            <w:r w:rsidRPr="00B35B64">
              <w:t>5426.8±423.33</w:t>
            </w:r>
          </w:p>
        </w:tc>
        <w:tc>
          <w:tcPr>
            <w:tcW w:w="1899" w:type="dxa"/>
          </w:tcPr>
          <w:p w14:paraId="51CD3782" w14:textId="77777777" w:rsidR="00700A1B" w:rsidRPr="00B35B64" w:rsidRDefault="00700A1B" w:rsidP="00FC217B">
            <w:r w:rsidRPr="00B35B64">
              <w:t>3706.55±494.61</w:t>
            </w:r>
          </w:p>
        </w:tc>
        <w:tc>
          <w:tcPr>
            <w:tcW w:w="1076" w:type="dxa"/>
            <w:noWrap/>
          </w:tcPr>
          <w:p w14:paraId="48D75469" w14:textId="77777777" w:rsidR="00700A1B" w:rsidRPr="00AD0225" w:rsidRDefault="00700A1B" w:rsidP="00FC217B">
            <w:r w:rsidRPr="00AD0225">
              <w:t>0.035</w:t>
            </w:r>
          </w:p>
        </w:tc>
        <w:tc>
          <w:tcPr>
            <w:tcW w:w="992" w:type="dxa"/>
            <w:noWrap/>
          </w:tcPr>
          <w:p w14:paraId="07CE265A" w14:textId="77777777" w:rsidR="00700A1B" w:rsidRPr="00AD0225" w:rsidRDefault="00700A1B" w:rsidP="00FC217B">
            <w:r w:rsidRPr="00AD0225">
              <w:t>0.620</w:t>
            </w:r>
          </w:p>
        </w:tc>
        <w:tc>
          <w:tcPr>
            <w:tcW w:w="1134" w:type="dxa"/>
            <w:noWrap/>
          </w:tcPr>
          <w:p w14:paraId="0AA1F4E2" w14:textId="77777777" w:rsidR="00700A1B" w:rsidRPr="00AD0225" w:rsidRDefault="00700A1B" w:rsidP="00FC217B">
            <w:r w:rsidRPr="00AD0225">
              <w:t>2.398</w:t>
            </w:r>
          </w:p>
        </w:tc>
      </w:tr>
      <w:tr w:rsidR="00700A1B" w:rsidRPr="00B04196" w14:paraId="5B30C1A3" w14:textId="77777777" w:rsidTr="00FC217B">
        <w:trPr>
          <w:trHeight w:val="397"/>
        </w:trPr>
        <w:tc>
          <w:tcPr>
            <w:tcW w:w="1418" w:type="dxa"/>
            <w:noWrap/>
          </w:tcPr>
          <w:p w14:paraId="5C644EFA" w14:textId="77777777" w:rsidR="00700A1B" w:rsidRPr="006849F4" w:rsidRDefault="00700A1B" w:rsidP="00FC217B">
            <w:pPr>
              <w:rPr>
                <w:bCs/>
                <w:i/>
                <w:iCs/>
              </w:rPr>
            </w:pPr>
            <w:r w:rsidRPr="006849F4">
              <w:rPr>
                <w:bCs/>
                <w:i/>
                <w:iCs/>
              </w:rPr>
              <w:t>TRBV27</w:t>
            </w:r>
          </w:p>
        </w:tc>
        <w:tc>
          <w:tcPr>
            <w:tcW w:w="1418" w:type="dxa"/>
            <w:noWrap/>
          </w:tcPr>
          <w:p w14:paraId="0F36B952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</w:tcPr>
          <w:p w14:paraId="417049DE" w14:textId="77777777" w:rsidR="00700A1B" w:rsidRPr="00B35B64" w:rsidRDefault="00700A1B" w:rsidP="00FC217B">
            <w:r w:rsidRPr="00B35B64">
              <w:t>1417.8±101.2</w:t>
            </w:r>
          </w:p>
        </w:tc>
        <w:tc>
          <w:tcPr>
            <w:tcW w:w="1899" w:type="dxa"/>
          </w:tcPr>
          <w:p w14:paraId="0BCEA3A4" w14:textId="77777777" w:rsidR="00700A1B" w:rsidRPr="00B35B64" w:rsidRDefault="00700A1B" w:rsidP="00FC217B">
            <w:r w:rsidRPr="00B35B64">
              <w:t>840.35±129.79</w:t>
            </w:r>
          </w:p>
        </w:tc>
        <w:tc>
          <w:tcPr>
            <w:tcW w:w="1076" w:type="dxa"/>
            <w:noWrap/>
          </w:tcPr>
          <w:p w14:paraId="116883D4" w14:textId="77777777" w:rsidR="00700A1B" w:rsidRPr="00AD0225" w:rsidRDefault="00700A1B" w:rsidP="00FC217B">
            <w:r w:rsidRPr="00AD0225">
              <w:t>0.011</w:t>
            </w:r>
          </w:p>
        </w:tc>
        <w:tc>
          <w:tcPr>
            <w:tcW w:w="992" w:type="dxa"/>
            <w:noWrap/>
          </w:tcPr>
          <w:p w14:paraId="719606CC" w14:textId="77777777" w:rsidR="00700A1B" w:rsidRPr="00AD0225" w:rsidRDefault="00700A1B" w:rsidP="00FC217B">
            <w:r w:rsidRPr="00AD0225">
              <w:t>0.466</w:t>
            </w:r>
          </w:p>
        </w:tc>
        <w:tc>
          <w:tcPr>
            <w:tcW w:w="1134" w:type="dxa"/>
            <w:noWrap/>
          </w:tcPr>
          <w:p w14:paraId="238FB573" w14:textId="77777777" w:rsidR="00700A1B" w:rsidRPr="00AD0225" w:rsidRDefault="00700A1B" w:rsidP="00FC217B">
            <w:r w:rsidRPr="00AD0225">
              <w:t>2.603</w:t>
            </w:r>
          </w:p>
        </w:tc>
      </w:tr>
      <w:tr w:rsidR="00700A1B" w:rsidRPr="00B04196" w14:paraId="4CD66332" w14:textId="77777777" w:rsidTr="00FC217B">
        <w:trPr>
          <w:trHeight w:val="397"/>
        </w:trPr>
        <w:tc>
          <w:tcPr>
            <w:tcW w:w="1418" w:type="dxa"/>
            <w:noWrap/>
          </w:tcPr>
          <w:p w14:paraId="78816147" w14:textId="77777777" w:rsidR="00700A1B" w:rsidRPr="006849F4" w:rsidRDefault="00700A1B" w:rsidP="00FC217B">
            <w:pPr>
              <w:rPr>
                <w:bCs/>
                <w:i/>
                <w:iCs/>
              </w:rPr>
            </w:pPr>
            <w:r w:rsidRPr="006849F4">
              <w:rPr>
                <w:bCs/>
                <w:i/>
                <w:iCs/>
              </w:rPr>
              <w:t>TRBV27</w:t>
            </w:r>
          </w:p>
        </w:tc>
        <w:tc>
          <w:tcPr>
            <w:tcW w:w="1418" w:type="dxa"/>
            <w:noWrap/>
          </w:tcPr>
          <w:p w14:paraId="167DE38C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TRBJ2-7</w:t>
            </w:r>
          </w:p>
        </w:tc>
        <w:tc>
          <w:tcPr>
            <w:tcW w:w="1908" w:type="dxa"/>
            <w:noWrap/>
          </w:tcPr>
          <w:p w14:paraId="768F23FC" w14:textId="77777777" w:rsidR="00700A1B" w:rsidRPr="00B35B64" w:rsidRDefault="00700A1B" w:rsidP="00FC217B">
            <w:r w:rsidRPr="00B35B64">
              <w:t>9443.67±710.1</w:t>
            </w:r>
          </w:p>
        </w:tc>
        <w:tc>
          <w:tcPr>
            <w:tcW w:w="1899" w:type="dxa"/>
          </w:tcPr>
          <w:p w14:paraId="6C64683D" w14:textId="77777777" w:rsidR="00700A1B" w:rsidRPr="00B35B64" w:rsidRDefault="00700A1B" w:rsidP="00FC217B">
            <w:r w:rsidRPr="00B35B64">
              <w:t>7149.92±639.72</w:t>
            </w:r>
          </w:p>
        </w:tc>
        <w:tc>
          <w:tcPr>
            <w:tcW w:w="1076" w:type="dxa"/>
            <w:noWrap/>
          </w:tcPr>
          <w:p w14:paraId="62FFE95D" w14:textId="77777777" w:rsidR="00700A1B" w:rsidRPr="00AD0225" w:rsidRDefault="00700A1B" w:rsidP="00FC217B">
            <w:r w:rsidRPr="00AD0225">
              <w:t>0.043</w:t>
            </w:r>
          </w:p>
        </w:tc>
        <w:tc>
          <w:tcPr>
            <w:tcW w:w="992" w:type="dxa"/>
            <w:noWrap/>
          </w:tcPr>
          <w:p w14:paraId="0EA882B5" w14:textId="77777777" w:rsidR="00700A1B" w:rsidRPr="00AD0225" w:rsidRDefault="00700A1B" w:rsidP="00FC217B">
            <w:r w:rsidRPr="00AD0225">
              <w:t>0.638</w:t>
            </w:r>
          </w:p>
        </w:tc>
        <w:tc>
          <w:tcPr>
            <w:tcW w:w="1134" w:type="dxa"/>
            <w:noWrap/>
          </w:tcPr>
          <w:p w14:paraId="71AB1F23" w14:textId="77777777" w:rsidR="00700A1B" w:rsidRPr="00AD0225" w:rsidRDefault="00700A1B" w:rsidP="00FC217B">
            <w:r w:rsidRPr="00AD0225">
              <w:t>2.249</w:t>
            </w:r>
          </w:p>
        </w:tc>
      </w:tr>
      <w:tr w:rsidR="00700A1B" w:rsidRPr="00B04196" w14:paraId="2B2C3C67" w14:textId="77777777" w:rsidTr="00FC217B">
        <w:trPr>
          <w:trHeight w:val="397"/>
        </w:trPr>
        <w:tc>
          <w:tcPr>
            <w:tcW w:w="1418" w:type="dxa"/>
            <w:noWrap/>
          </w:tcPr>
          <w:p w14:paraId="57A85B24" w14:textId="77777777" w:rsidR="00700A1B" w:rsidRPr="006849F4" w:rsidRDefault="00700A1B" w:rsidP="00FC217B">
            <w:pPr>
              <w:rPr>
                <w:bCs/>
                <w:i/>
                <w:iCs/>
              </w:rPr>
            </w:pPr>
            <w:r w:rsidRPr="006849F4">
              <w:rPr>
                <w:bCs/>
                <w:i/>
                <w:iCs/>
              </w:rPr>
              <w:t>TRBV7-2</w:t>
            </w:r>
          </w:p>
        </w:tc>
        <w:tc>
          <w:tcPr>
            <w:tcW w:w="1418" w:type="dxa"/>
            <w:noWrap/>
          </w:tcPr>
          <w:p w14:paraId="70BD5615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</w:tcPr>
          <w:p w14:paraId="2A9C53F3" w14:textId="77777777" w:rsidR="00700A1B" w:rsidRPr="00B35B64" w:rsidRDefault="00700A1B" w:rsidP="00FC217B">
            <w:r w:rsidRPr="00B35B64">
              <w:t>1485.39±146.36</w:t>
            </w:r>
          </w:p>
        </w:tc>
        <w:tc>
          <w:tcPr>
            <w:tcW w:w="1899" w:type="dxa"/>
          </w:tcPr>
          <w:p w14:paraId="4A4D4F8B" w14:textId="77777777" w:rsidR="00700A1B" w:rsidRPr="00B35B64" w:rsidRDefault="00700A1B" w:rsidP="00FC217B">
            <w:r w:rsidRPr="00B35B64">
              <w:t>1026.22±92.69</w:t>
            </w:r>
          </w:p>
        </w:tc>
        <w:tc>
          <w:tcPr>
            <w:tcW w:w="1076" w:type="dxa"/>
            <w:noWrap/>
          </w:tcPr>
          <w:p w14:paraId="12F15F2A" w14:textId="77777777" w:rsidR="00700A1B" w:rsidRPr="00AD0225" w:rsidRDefault="00700A1B" w:rsidP="00FC217B">
            <w:r w:rsidRPr="00AD0225">
              <w:t>0.021</w:t>
            </w:r>
          </w:p>
        </w:tc>
        <w:tc>
          <w:tcPr>
            <w:tcW w:w="992" w:type="dxa"/>
            <w:noWrap/>
          </w:tcPr>
          <w:p w14:paraId="50DC95AA" w14:textId="77777777" w:rsidR="00700A1B" w:rsidRPr="00AD0225" w:rsidRDefault="00700A1B" w:rsidP="00FC217B">
            <w:r w:rsidRPr="00AD0225">
              <w:t>0.500</w:t>
            </w:r>
          </w:p>
        </w:tc>
        <w:tc>
          <w:tcPr>
            <w:tcW w:w="1134" w:type="dxa"/>
            <w:noWrap/>
          </w:tcPr>
          <w:p w14:paraId="39667892" w14:textId="77777777" w:rsidR="00700A1B" w:rsidRPr="00AD0225" w:rsidRDefault="00700A1B" w:rsidP="00FC217B">
            <w:r w:rsidRPr="00AD0225">
              <w:t>2.382</w:t>
            </w:r>
          </w:p>
        </w:tc>
      </w:tr>
      <w:tr w:rsidR="00700A1B" w:rsidRPr="00B04196" w14:paraId="7D347EF3" w14:textId="77777777" w:rsidTr="00FC217B">
        <w:trPr>
          <w:trHeight w:val="397"/>
        </w:trPr>
        <w:tc>
          <w:tcPr>
            <w:tcW w:w="1418" w:type="dxa"/>
            <w:noWrap/>
          </w:tcPr>
          <w:p w14:paraId="5B15FA35" w14:textId="77777777" w:rsidR="00700A1B" w:rsidRPr="006849F4" w:rsidRDefault="00700A1B" w:rsidP="00FC217B">
            <w:pPr>
              <w:rPr>
                <w:bCs/>
                <w:i/>
                <w:iCs/>
              </w:rPr>
            </w:pPr>
            <w:r w:rsidRPr="006849F4">
              <w:rPr>
                <w:bCs/>
                <w:i/>
                <w:iCs/>
              </w:rPr>
              <w:t>TRBV7-9</w:t>
            </w:r>
          </w:p>
        </w:tc>
        <w:tc>
          <w:tcPr>
            <w:tcW w:w="1418" w:type="dxa"/>
            <w:noWrap/>
          </w:tcPr>
          <w:p w14:paraId="752CA555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TRBJ2-5</w:t>
            </w:r>
          </w:p>
        </w:tc>
        <w:tc>
          <w:tcPr>
            <w:tcW w:w="1908" w:type="dxa"/>
            <w:noWrap/>
          </w:tcPr>
          <w:p w14:paraId="4CCFA52A" w14:textId="77777777" w:rsidR="00700A1B" w:rsidRPr="00B35B64" w:rsidRDefault="00700A1B" w:rsidP="00FC217B">
            <w:r w:rsidRPr="00B35B64">
              <w:t>9200.33±565.63</w:t>
            </w:r>
          </w:p>
        </w:tc>
        <w:tc>
          <w:tcPr>
            <w:tcW w:w="1899" w:type="dxa"/>
          </w:tcPr>
          <w:p w14:paraId="55001CB1" w14:textId="77777777" w:rsidR="00700A1B" w:rsidRPr="00B35B64" w:rsidRDefault="00700A1B" w:rsidP="00FC217B">
            <w:r w:rsidRPr="00B35B64">
              <w:t>7307.52±368.42</w:t>
            </w:r>
          </w:p>
        </w:tc>
        <w:tc>
          <w:tcPr>
            <w:tcW w:w="1076" w:type="dxa"/>
            <w:noWrap/>
          </w:tcPr>
          <w:p w14:paraId="00598361" w14:textId="77777777" w:rsidR="00700A1B" w:rsidRPr="00AD0225" w:rsidRDefault="00700A1B" w:rsidP="00FC217B">
            <w:r w:rsidRPr="00AD0225">
              <w:t>0.016</w:t>
            </w:r>
          </w:p>
        </w:tc>
        <w:tc>
          <w:tcPr>
            <w:tcW w:w="992" w:type="dxa"/>
            <w:noWrap/>
          </w:tcPr>
          <w:p w14:paraId="0511C1E3" w14:textId="77777777" w:rsidR="00700A1B" w:rsidRPr="00AD0225" w:rsidRDefault="00700A1B" w:rsidP="00FC217B">
            <w:r w:rsidRPr="00AD0225">
              <w:t>0.466</w:t>
            </w:r>
          </w:p>
        </w:tc>
        <w:tc>
          <w:tcPr>
            <w:tcW w:w="1134" w:type="dxa"/>
            <w:noWrap/>
          </w:tcPr>
          <w:p w14:paraId="1547C3F0" w14:textId="77777777" w:rsidR="00700A1B" w:rsidRPr="00AD0225" w:rsidRDefault="00700A1B" w:rsidP="00FC217B">
            <w:r w:rsidRPr="00AD0225">
              <w:t>2.180</w:t>
            </w:r>
          </w:p>
        </w:tc>
      </w:tr>
      <w:tr w:rsidR="00700A1B" w:rsidRPr="00B04196" w14:paraId="412A7A28" w14:textId="77777777" w:rsidTr="00FC217B">
        <w:trPr>
          <w:trHeight w:val="397"/>
        </w:trPr>
        <w:tc>
          <w:tcPr>
            <w:tcW w:w="1418" w:type="dxa"/>
            <w:noWrap/>
          </w:tcPr>
          <w:p w14:paraId="61F7231A" w14:textId="77777777" w:rsidR="00700A1B" w:rsidRPr="006849F4" w:rsidRDefault="00700A1B" w:rsidP="00FC217B">
            <w:pPr>
              <w:rPr>
                <w:bCs/>
                <w:i/>
                <w:iCs/>
              </w:rPr>
            </w:pPr>
            <w:r w:rsidRPr="006849F4">
              <w:rPr>
                <w:bCs/>
                <w:i/>
                <w:iCs/>
              </w:rPr>
              <w:t>TRBV7-9</w:t>
            </w:r>
          </w:p>
        </w:tc>
        <w:tc>
          <w:tcPr>
            <w:tcW w:w="1418" w:type="dxa"/>
            <w:noWrap/>
          </w:tcPr>
          <w:p w14:paraId="610A978D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TRBJ1-6</w:t>
            </w:r>
          </w:p>
        </w:tc>
        <w:tc>
          <w:tcPr>
            <w:tcW w:w="1908" w:type="dxa"/>
            <w:noWrap/>
          </w:tcPr>
          <w:p w14:paraId="6E64E6C5" w14:textId="77777777" w:rsidR="00700A1B" w:rsidRPr="00B35B64" w:rsidRDefault="00700A1B" w:rsidP="00FC217B">
            <w:r w:rsidRPr="00B35B64">
              <w:t>2914.36±248.04</w:t>
            </w:r>
          </w:p>
        </w:tc>
        <w:tc>
          <w:tcPr>
            <w:tcW w:w="1899" w:type="dxa"/>
          </w:tcPr>
          <w:p w14:paraId="2FF5F8A5" w14:textId="77777777" w:rsidR="00700A1B" w:rsidRPr="00B35B64" w:rsidRDefault="00700A1B" w:rsidP="00FC217B">
            <w:r w:rsidRPr="00B35B64">
              <w:t>2091.65±193.51</w:t>
            </w:r>
          </w:p>
        </w:tc>
        <w:tc>
          <w:tcPr>
            <w:tcW w:w="1076" w:type="dxa"/>
            <w:noWrap/>
          </w:tcPr>
          <w:p w14:paraId="0A50AD22" w14:textId="77777777" w:rsidR="00700A1B" w:rsidRPr="00AD0225" w:rsidRDefault="00700A1B" w:rsidP="00FC217B">
            <w:r w:rsidRPr="00AD0225">
              <w:t>0.026</w:t>
            </w:r>
          </w:p>
        </w:tc>
        <w:tc>
          <w:tcPr>
            <w:tcW w:w="992" w:type="dxa"/>
            <w:noWrap/>
          </w:tcPr>
          <w:p w14:paraId="540EA700" w14:textId="77777777" w:rsidR="00700A1B" w:rsidRPr="00AD0225" w:rsidRDefault="00700A1B" w:rsidP="00FC217B">
            <w:r w:rsidRPr="00AD0225">
              <w:t>0.527</w:t>
            </w:r>
          </w:p>
        </w:tc>
        <w:tc>
          <w:tcPr>
            <w:tcW w:w="1134" w:type="dxa"/>
            <w:noWrap/>
          </w:tcPr>
          <w:p w14:paraId="512986F0" w14:textId="77777777" w:rsidR="00700A1B" w:rsidRPr="00AD0225" w:rsidRDefault="00700A1B" w:rsidP="00FC217B">
            <w:r w:rsidRPr="00AD0225">
              <w:t>2.327</w:t>
            </w:r>
          </w:p>
        </w:tc>
      </w:tr>
      <w:tr w:rsidR="00700A1B" w:rsidRPr="00B04196" w14:paraId="1E63D760" w14:textId="77777777" w:rsidTr="00FC217B">
        <w:trPr>
          <w:trHeight w:val="397"/>
        </w:trPr>
        <w:tc>
          <w:tcPr>
            <w:tcW w:w="1418" w:type="dxa"/>
            <w:noWrap/>
          </w:tcPr>
          <w:p w14:paraId="159D29A0" w14:textId="77777777" w:rsidR="00700A1B" w:rsidRPr="006849F4" w:rsidRDefault="00700A1B" w:rsidP="00FC217B">
            <w:pPr>
              <w:rPr>
                <w:bCs/>
                <w:i/>
                <w:iCs/>
              </w:rPr>
            </w:pPr>
            <w:r w:rsidRPr="006849F4">
              <w:rPr>
                <w:bCs/>
                <w:i/>
                <w:iCs/>
              </w:rPr>
              <w:t>TRBV7-9</w:t>
            </w:r>
          </w:p>
        </w:tc>
        <w:tc>
          <w:tcPr>
            <w:tcW w:w="1418" w:type="dxa"/>
            <w:noWrap/>
          </w:tcPr>
          <w:p w14:paraId="4952917A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TRBJ1-2</w:t>
            </w:r>
          </w:p>
        </w:tc>
        <w:tc>
          <w:tcPr>
            <w:tcW w:w="1908" w:type="dxa"/>
            <w:noWrap/>
          </w:tcPr>
          <w:p w14:paraId="7FA3D18E" w14:textId="77777777" w:rsidR="00700A1B" w:rsidRPr="00B35B64" w:rsidRDefault="00700A1B" w:rsidP="00FC217B">
            <w:r w:rsidRPr="00B35B64">
              <w:t>8499.87±459.61</w:t>
            </w:r>
          </w:p>
        </w:tc>
        <w:tc>
          <w:tcPr>
            <w:tcW w:w="1899" w:type="dxa"/>
          </w:tcPr>
          <w:p w14:paraId="4AAB256D" w14:textId="77777777" w:rsidR="00700A1B" w:rsidRPr="00B35B64" w:rsidRDefault="00700A1B" w:rsidP="00FC217B">
            <w:r w:rsidRPr="00B35B64">
              <w:t>6337.29±343.25</w:t>
            </w:r>
          </w:p>
        </w:tc>
        <w:tc>
          <w:tcPr>
            <w:tcW w:w="1076" w:type="dxa"/>
            <w:noWrap/>
          </w:tcPr>
          <w:p w14:paraId="22C7B5B8" w14:textId="77777777" w:rsidR="00700A1B" w:rsidRPr="00AD0225" w:rsidRDefault="00700A1B" w:rsidP="00FC217B">
            <w:r w:rsidRPr="00AD0225">
              <w:t>0.003</w:t>
            </w:r>
          </w:p>
        </w:tc>
        <w:tc>
          <w:tcPr>
            <w:tcW w:w="992" w:type="dxa"/>
            <w:noWrap/>
          </w:tcPr>
          <w:p w14:paraId="629315A1" w14:textId="77777777" w:rsidR="00700A1B" w:rsidRPr="00AD0225" w:rsidRDefault="00700A1B" w:rsidP="00FC217B">
            <w:r w:rsidRPr="00AD0225">
              <w:t>0.285</w:t>
            </w:r>
          </w:p>
        </w:tc>
        <w:tc>
          <w:tcPr>
            <w:tcW w:w="1134" w:type="dxa"/>
            <w:noWrap/>
          </w:tcPr>
          <w:p w14:paraId="3FB1ADC3" w14:textId="77777777" w:rsidR="00700A1B" w:rsidRPr="00AD0225" w:rsidRDefault="00700A1B" w:rsidP="00FC217B">
            <w:r w:rsidRPr="00AD0225">
              <w:t>2.272</w:t>
            </w:r>
          </w:p>
        </w:tc>
      </w:tr>
      <w:tr w:rsidR="00700A1B" w:rsidRPr="00B04196" w14:paraId="2853C6B2" w14:textId="77777777" w:rsidTr="00FC217B">
        <w:trPr>
          <w:trHeight w:val="397"/>
        </w:trPr>
        <w:tc>
          <w:tcPr>
            <w:tcW w:w="1418" w:type="dxa"/>
            <w:noWrap/>
          </w:tcPr>
          <w:p w14:paraId="774A46ED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TRBV10-3</w:t>
            </w:r>
          </w:p>
        </w:tc>
        <w:tc>
          <w:tcPr>
            <w:tcW w:w="1418" w:type="dxa"/>
            <w:noWrap/>
          </w:tcPr>
          <w:p w14:paraId="778FF61E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TRBJ2-1</w:t>
            </w:r>
          </w:p>
        </w:tc>
        <w:tc>
          <w:tcPr>
            <w:tcW w:w="1908" w:type="dxa"/>
            <w:noWrap/>
          </w:tcPr>
          <w:p w14:paraId="68E1DF32" w14:textId="77777777" w:rsidR="00700A1B" w:rsidRPr="00B35B64" w:rsidRDefault="00700A1B" w:rsidP="00FC217B">
            <w:r w:rsidRPr="00B35B64">
              <w:t>1551.9±185.67</w:t>
            </w:r>
          </w:p>
        </w:tc>
        <w:tc>
          <w:tcPr>
            <w:tcW w:w="1899" w:type="dxa"/>
          </w:tcPr>
          <w:p w14:paraId="3C3C7C92" w14:textId="77777777" w:rsidR="00700A1B" w:rsidRPr="00B35B64" w:rsidRDefault="00700A1B" w:rsidP="00FC217B">
            <w:r w:rsidRPr="00B35B64">
              <w:t>1109.89±74.87</w:t>
            </w:r>
          </w:p>
        </w:tc>
        <w:tc>
          <w:tcPr>
            <w:tcW w:w="1076" w:type="dxa"/>
            <w:noWrap/>
          </w:tcPr>
          <w:p w14:paraId="7783CD18" w14:textId="77777777" w:rsidR="00700A1B" w:rsidRPr="00AD0225" w:rsidRDefault="00700A1B" w:rsidP="00FC217B">
            <w:r w:rsidRPr="00AD0225">
              <w:t>0.046</w:t>
            </w:r>
          </w:p>
        </w:tc>
        <w:tc>
          <w:tcPr>
            <w:tcW w:w="992" w:type="dxa"/>
            <w:noWrap/>
          </w:tcPr>
          <w:p w14:paraId="16600CAE" w14:textId="77777777" w:rsidR="00700A1B" w:rsidRPr="00AD0225" w:rsidRDefault="00700A1B" w:rsidP="00FC217B">
            <w:r w:rsidRPr="00AD0225">
              <w:t>0.644</w:t>
            </w:r>
          </w:p>
        </w:tc>
        <w:tc>
          <w:tcPr>
            <w:tcW w:w="1134" w:type="dxa"/>
            <w:noWrap/>
          </w:tcPr>
          <w:p w14:paraId="7DD32588" w14:textId="77777777" w:rsidR="00700A1B" w:rsidRPr="00AD0225" w:rsidRDefault="00700A1B" w:rsidP="00FC217B">
            <w:r w:rsidRPr="00AD0225">
              <w:t>2.332</w:t>
            </w:r>
          </w:p>
        </w:tc>
      </w:tr>
      <w:tr w:rsidR="00700A1B" w:rsidRPr="00B04196" w14:paraId="7EFF1EAD" w14:textId="77777777" w:rsidTr="00FC217B">
        <w:trPr>
          <w:trHeight w:val="397"/>
        </w:trPr>
        <w:tc>
          <w:tcPr>
            <w:tcW w:w="1418" w:type="dxa"/>
            <w:noWrap/>
          </w:tcPr>
          <w:p w14:paraId="30FA70E8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TRBV7-8</w:t>
            </w:r>
          </w:p>
        </w:tc>
        <w:tc>
          <w:tcPr>
            <w:tcW w:w="1418" w:type="dxa"/>
            <w:noWrap/>
          </w:tcPr>
          <w:p w14:paraId="12CA50BF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TRBJ1-2</w:t>
            </w:r>
          </w:p>
        </w:tc>
        <w:tc>
          <w:tcPr>
            <w:tcW w:w="1908" w:type="dxa"/>
            <w:noWrap/>
          </w:tcPr>
          <w:p w14:paraId="76886867" w14:textId="77777777" w:rsidR="00700A1B" w:rsidRPr="00B35B64" w:rsidRDefault="00700A1B" w:rsidP="00FC217B">
            <w:r w:rsidRPr="00B35B64">
              <w:t>4140.99±245.64</w:t>
            </w:r>
          </w:p>
        </w:tc>
        <w:tc>
          <w:tcPr>
            <w:tcW w:w="1899" w:type="dxa"/>
          </w:tcPr>
          <w:p w14:paraId="6A1A4062" w14:textId="77777777" w:rsidR="00700A1B" w:rsidRPr="00B35B64" w:rsidRDefault="00700A1B" w:rsidP="00FC217B">
            <w:r w:rsidRPr="00B35B64">
              <w:t>3116.45±282.06</w:t>
            </w:r>
          </w:p>
        </w:tc>
        <w:tc>
          <w:tcPr>
            <w:tcW w:w="1076" w:type="dxa"/>
            <w:noWrap/>
          </w:tcPr>
          <w:p w14:paraId="0C24F14E" w14:textId="77777777" w:rsidR="00700A1B" w:rsidRPr="00AD0225" w:rsidRDefault="00700A1B" w:rsidP="00FC217B">
            <w:r w:rsidRPr="00AD0225">
              <w:t>0.030</w:t>
            </w:r>
          </w:p>
        </w:tc>
        <w:tc>
          <w:tcPr>
            <w:tcW w:w="992" w:type="dxa"/>
            <w:noWrap/>
          </w:tcPr>
          <w:p w14:paraId="004A00ED" w14:textId="77777777" w:rsidR="00700A1B" w:rsidRPr="00AD0225" w:rsidRDefault="00700A1B" w:rsidP="00FC217B">
            <w:r w:rsidRPr="00AD0225">
              <w:t>0.577</w:t>
            </w:r>
          </w:p>
        </w:tc>
        <w:tc>
          <w:tcPr>
            <w:tcW w:w="1134" w:type="dxa"/>
            <w:noWrap/>
          </w:tcPr>
          <w:p w14:paraId="3212316E" w14:textId="77777777" w:rsidR="00700A1B" w:rsidRPr="00AD0225" w:rsidRDefault="00700A1B" w:rsidP="00FC217B">
            <w:r w:rsidRPr="00AD0225">
              <w:t>2.258</w:t>
            </w:r>
          </w:p>
        </w:tc>
      </w:tr>
      <w:tr w:rsidR="00700A1B" w:rsidRPr="00B04196" w14:paraId="0C4F0211" w14:textId="77777777" w:rsidTr="00FC217B">
        <w:trPr>
          <w:trHeight w:val="397"/>
        </w:trPr>
        <w:tc>
          <w:tcPr>
            <w:tcW w:w="1418" w:type="dxa"/>
            <w:noWrap/>
          </w:tcPr>
          <w:p w14:paraId="1C48D9A5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TRBV7-8</w:t>
            </w:r>
          </w:p>
        </w:tc>
        <w:tc>
          <w:tcPr>
            <w:tcW w:w="1418" w:type="dxa"/>
            <w:noWrap/>
          </w:tcPr>
          <w:p w14:paraId="31D26017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</w:tcPr>
          <w:p w14:paraId="6EBD2154" w14:textId="77777777" w:rsidR="00700A1B" w:rsidRPr="00B35B64" w:rsidRDefault="00700A1B" w:rsidP="00FC217B">
            <w:r w:rsidRPr="00B35B64">
              <w:t>2203.65±179.53</w:t>
            </w:r>
          </w:p>
        </w:tc>
        <w:tc>
          <w:tcPr>
            <w:tcW w:w="1899" w:type="dxa"/>
          </w:tcPr>
          <w:p w14:paraId="68B47E96" w14:textId="77777777" w:rsidR="00700A1B" w:rsidRPr="00B35B64" w:rsidRDefault="00700A1B" w:rsidP="00FC217B">
            <w:r w:rsidRPr="00B35B64">
              <w:t>1615.19±102.8</w:t>
            </w:r>
          </w:p>
        </w:tc>
        <w:tc>
          <w:tcPr>
            <w:tcW w:w="1076" w:type="dxa"/>
            <w:noWrap/>
          </w:tcPr>
          <w:p w14:paraId="6F69300F" w14:textId="77777777" w:rsidR="00700A1B" w:rsidRPr="00AD0225" w:rsidRDefault="00700A1B" w:rsidP="00FC217B">
            <w:r w:rsidRPr="00AD0225">
              <w:t>0.014</w:t>
            </w:r>
          </w:p>
        </w:tc>
        <w:tc>
          <w:tcPr>
            <w:tcW w:w="992" w:type="dxa"/>
            <w:noWrap/>
          </w:tcPr>
          <w:p w14:paraId="31659B0C" w14:textId="77777777" w:rsidR="00700A1B" w:rsidRPr="00AD0225" w:rsidRDefault="00700A1B" w:rsidP="00FC217B">
            <w:r w:rsidRPr="00AD0225">
              <w:t>0.466</w:t>
            </w:r>
          </w:p>
        </w:tc>
        <w:tc>
          <w:tcPr>
            <w:tcW w:w="1134" w:type="dxa"/>
            <w:noWrap/>
          </w:tcPr>
          <w:p w14:paraId="21F9EEE8" w14:textId="77777777" w:rsidR="00700A1B" w:rsidRPr="00AD0225" w:rsidRDefault="00700A1B" w:rsidP="00FC217B">
            <w:r w:rsidRPr="00AD0225">
              <w:t>2.296</w:t>
            </w:r>
          </w:p>
        </w:tc>
      </w:tr>
      <w:tr w:rsidR="00700A1B" w:rsidRPr="00B04196" w14:paraId="35133EA5" w14:textId="77777777" w:rsidTr="00FC217B">
        <w:trPr>
          <w:trHeight w:val="397"/>
        </w:trPr>
        <w:tc>
          <w:tcPr>
            <w:tcW w:w="1418" w:type="dxa"/>
            <w:noWrap/>
          </w:tcPr>
          <w:p w14:paraId="4E0EFA1A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TRBV4-2</w:t>
            </w:r>
          </w:p>
        </w:tc>
        <w:tc>
          <w:tcPr>
            <w:tcW w:w="1418" w:type="dxa"/>
            <w:noWrap/>
          </w:tcPr>
          <w:p w14:paraId="2F9D8C91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TRBJ2-6</w:t>
            </w:r>
          </w:p>
        </w:tc>
        <w:tc>
          <w:tcPr>
            <w:tcW w:w="1908" w:type="dxa"/>
            <w:noWrap/>
          </w:tcPr>
          <w:p w14:paraId="4A265757" w14:textId="77777777" w:rsidR="00700A1B" w:rsidRPr="00B35B64" w:rsidRDefault="00700A1B" w:rsidP="00FC217B">
            <w:r w:rsidRPr="00B35B64">
              <w:t>94.75±8.14</w:t>
            </w:r>
          </w:p>
        </w:tc>
        <w:tc>
          <w:tcPr>
            <w:tcW w:w="1899" w:type="dxa"/>
          </w:tcPr>
          <w:p w14:paraId="3BF17514" w14:textId="77777777" w:rsidR="00700A1B" w:rsidRPr="00B35B64" w:rsidRDefault="00700A1B" w:rsidP="00FC217B">
            <w:r w:rsidRPr="00B35B64">
              <w:t>65.28±5.32</w:t>
            </w:r>
          </w:p>
        </w:tc>
        <w:tc>
          <w:tcPr>
            <w:tcW w:w="1076" w:type="dxa"/>
            <w:noWrap/>
          </w:tcPr>
          <w:p w14:paraId="39255D41" w14:textId="77777777" w:rsidR="00700A1B" w:rsidRPr="00AD0225" w:rsidRDefault="00700A1B" w:rsidP="00FC217B">
            <w:r w:rsidRPr="00AD0225">
              <w:t>0.010</w:t>
            </w:r>
          </w:p>
        </w:tc>
        <w:tc>
          <w:tcPr>
            <w:tcW w:w="992" w:type="dxa"/>
            <w:noWrap/>
          </w:tcPr>
          <w:p w14:paraId="69774A0C" w14:textId="77777777" w:rsidR="00700A1B" w:rsidRPr="00AD0225" w:rsidRDefault="00700A1B" w:rsidP="00FC217B">
            <w:r w:rsidRPr="00AD0225">
              <w:t>0.466</w:t>
            </w:r>
          </w:p>
        </w:tc>
        <w:tc>
          <w:tcPr>
            <w:tcW w:w="1134" w:type="dxa"/>
            <w:noWrap/>
          </w:tcPr>
          <w:p w14:paraId="20609A7C" w14:textId="77777777" w:rsidR="00700A1B" w:rsidRPr="00AD0225" w:rsidRDefault="00700A1B" w:rsidP="00FC217B">
            <w:r w:rsidRPr="00AD0225">
              <w:t>2.385</w:t>
            </w:r>
          </w:p>
        </w:tc>
      </w:tr>
      <w:tr w:rsidR="00700A1B" w:rsidRPr="00B04196" w14:paraId="570F0194" w14:textId="77777777" w:rsidTr="00FC217B">
        <w:trPr>
          <w:trHeight w:val="397"/>
        </w:trPr>
        <w:tc>
          <w:tcPr>
            <w:tcW w:w="1418" w:type="dxa"/>
            <w:noWrap/>
          </w:tcPr>
          <w:p w14:paraId="3E57113D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TRBV4-2</w:t>
            </w:r>
          </w:p>
        </w:tc>
        <w:tc>
          <w:tcPr>
            <w:tcW w:w="1418" w:type="dxa"/>
            <w:noWrap/>
          </w:tcPr>
          <w:p w14:paraId="2D3D2E13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TRBJ2-3</w:t>
            </w:r>
          </w:p>
        </w:tc>
        <w:tc>
          <w:tcPr>
            <w:tcW w:w="1908" w:type="dxa"/>
            <w:noWrap/>
          </w:tcPr>
          <w:p w14:paraId="1F1D4B5F" w14:textId="77777777" w:rsidR="00700A1B" w:rsidRPr="00B35B64" w:rsidRDefault="00700A1B" w:rsidP="00FC217B">
            <w:r w:rsidRPr="00B35B64">
              <w:t>452.69±20.63</w:t>
            </w:r>
          </w:p>
        </w:tc>
        <w:tc>
          <w:tcPr>
            <w:tcW w:w="1899" w:type="dxa"/>
          </w:tcPr>
          <w:p w14:paraId="41E14564" w14:textId="77777777" w:rsidR="00700A1B" w:rsidRPr="00B35B64" w:rsidRDefault="00700A1B" w:rsidP="00FC217B">
            <w:r w:rsidRPr="00B35B64">
              <w:t>357.93±25.88</w:t>
            </w:r>
          </w:p>
        </w:tc>
        <w:tc>
          <w:tcPr>
            <w:tcW w:w="1076" w:type="dxa"/>
            <w:noWrap/>
          </w:tcPr>
          <w:p w14:paraId="7A2FEAE9" w14:textId="77777777" w:rsidR="00700A1B" w:rsidRPr="00AD0225" w:rsidRDefault="00700A1B" w:rsidP="00FC217B">
            <w:r w:rsidRPr="00AD0225">
              <w:t>0.027</w:t>
            </w:r>
          </w:p>
        </w:tc>
        <w:tc>
          <w:tcPr>
            <w:tcW w:w="992" w:type="dxa"/>
            <w:noWrap/>
          </w:tcPr>
          <w:p w14:paraId="1B53E7D4" w14:textId="77777777" w:rsidR="00700A1B" w:rsidRPr="00AD0225" w:rsidRDefault="00700A1B" w:rsidP="00FC217B">
            <w:r w:rsidRPr="00AD0225">
              <w:t>0.538</w:t>
            </w:r>
          </w:p>
        </w:tc>
        <w:tc>
          <w:tcPr>
            <w:tcW w:w="1134" w:type="dxa"/>
            <w:noWrap/>
          </w:tcPr>
          <w:p w14:paraId="7CF17B2A" w14:textId="77777777" w:rsidR="00700A1B" w:rsidRPr="00AD0225" w:rsidRDefault="00700A1B" w:rsidP="00FC217B">
            <w:r w:rsidRPr="00AD0225">
              <w:t>2.187</w:t>
            </w:r>
          </w:p>
        </w:tc>
      </w:tr>
      <w:tr w:rsidR="00700A1B" w:rsidRPr="00B04196" w14:paraId="6034FF16" w14:textId="77777777" w:rsidTr="00FC217B">
        <w:trPr>
          <w:trHeight w:val="397"/>
        </w:trPr>
        <w:tc>
          <w:tcPr>
            <w:tcW w:w="1418" w:type="dxa"/>
            <w:noWrap/>
          </w:tcPr>
          <w:p w14:paraId="75BC6666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TRBV4-2</w:t>
            </w:r>
          </w:p>
        </w:tc>
        <w:tc>
          <w:tcPr>
            <w:tcW w:w="1418" w:type="dxa"/>
            <w:noWrap/>
          </w:tcPr>
          <w:p w14:paraId="57B15CE0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TRBJ1-1</w:t>
            </w:r>
          </w:p>
        </w:tc>
        <w:tc>
          <w:tcPr>
            <w:tcW w:w="1908" w:type="dxa"/>
            <w:noWrap/>
          </w:tcPr>
          <w:p w14:paraId="4A44E719" w14:textId="77777777" w:rsidR="00700A1B" w:rsidRPr="00B35B64" w:rsidRDefault="00700A1B" w:rsidP="00FC217B">
            <w:r w:rsidRPr="00B35B64">
              <w:t>420.01±27.73</w:t>
            </w:r>
          </w:p>
        </w:tc>
        <w:tc>
          <w:tcPr>
            <w:tcW w:w="1899" w:type="dxa"/>
          </w:tcPr>
          <w:p w14:paraId="50628F3C" w14:textId="77777777" w:rsidR="00700A1B" w:rsidRPr="00B35B64" w:rsidRDefault="00700A1B" w:rsidP="00FC217B">
            <w:r w:rsidRPr="00B35B64">
              <w:t>317.69±23.37</w:t>
            </w:r>
          </w:p>
        </w:tc>
        <w:tc>
          <w:tcPr>
            <w:tcW w:w="1076" w:type="dxa"/>
            <w:noWrap/>
          </w:tcPr>
          <w:p w14:paraId="701DD2E0" w14:textId="77777777" w:rsidR="00700A1B" w:rsidRPr="00AD0225" w:rsidRDefault="00700A1B" w:rsidP="00FC217B">
            <w:r w:rsidRPr="00AD0225">
              <w:t>0.019</w:t>
            </w:r>
          </w:p>
        </w:tc>
        <w:tc>
          <w:tcPr>
            <w:tcW w:w="992" w:type="dxa"/>
            <w:noWrap/>
          </w:tcPr>
          <w:p w14:paraId="432FD2A9" w14:textId="77777777" w:rsidR="00700A1B" w:rsidRPr="00AD0225" w:rsidRDefault="00700A1B" w:rsidP="00FC217B">
            <w:r w:rsidRPr="00AD0225">
              <w:t>0.488</w:t>
            </w:r>
          </w:p>
        </w:tc>
        <w:tc>
          <w:tcPr>
            <w:tcW w:w="1134" w:type="dxa"/>
            <w:noWrap/>
          </w:tcPr>
          <w:p w14:paraId="1CB17DD4" w14:textId="77777777" w:rsidR="00700A1B" w:rsidRPr="00AD0225" w:rsidRDefault="00700A1B" w:rsidP="00FC217B">
            <w:r w:rsidRPr="00AD0225">
              <w:t>2.251</w:t>
            </w:r>
          </w:p>
        </w:tc>
      </w:tr>
      <w:tr w:rsidR="00700A1B" w:rsidRPr="00B04196" w14:paraId="39F9E0B3" w14:textId="77777777" w:rsidTr="00FC217B">
        <w:trPr>
          <w:trHeight w:val="397"/>
        </w:trPr>
        <w:tc>
          <w:tcPr>
            <w:tcW w:w="1418" w:type="dxa"/>
            <w:noWrap/>
          </w:tcPr>
          <w:p w14:paraId="6C2ADD5C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TRBV4-2</w:t>
            </w:r>
          </w:p>
        </w:tc>
        <w:tc>
          <w:tcPr>
            <w:tcW w:w="1418" w:type="dxa"/>
            <w:noWrap/>
          </w:tcPr>
          <w:p w14:paraId="437B019E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TRBJ1-4</w:t>
            </w:r>
          </w:p>
        </w:tc>
        <w:tc>
          <w:tcPr>
            <w:tcW w:w="1908" w:type="dxa"/>
            <w:noWrap/>
          </w:tcPr>
          <w:p w14:paraId="60F9D327" w14:textId="77777777" w:rsidR="00700A1B" w:rsidRPr="00B35B64" w:rsidRDefault="00700A1B" w:rsidP="00FC217B">
            <w:r w:rsidRPr="00B35B64">
              <w:t>145.96±17.61</w:t>
            </w:r>
          </w:p>
        </w:tc>
        <w:tc>
          <w:tcPr>
            <w:tcW w:w="1899" w:type="dxa"/>
          </w:tcPr>
          <w:p w14:paraId="6B266751" w14:textId="77777777" w:rsidR="00700A1B" w:rsidRPr="00B35B64" w:rsidRDefault="00700A1B" w:rsidP="00FC217B">
            <w:r w:rsidRPr="00B35B64">
              <w:t>90.75±14.53</w:t>
            </w:r>
          </w:p>
        </w:tc>
        <w:tc>
          <w:tcPr>
            <w:tcW w:w="1076" w:type="dxa"/>
            <w:noWrap/>
          </w:tcPr>
          <w:p w14:paraId="3B567AB3" w14:textId="77777777" w:rsidR="00700A1B" w:rsidRPr="00AD0225" w:rsidRDefault="00700A1B" w:rsidP="00FC217B">
            <w:r w:rsidRPr="00AD0225">
              <w:t>0.039</w:t>
            </w:r>
          </w:p>
        </w:tc>
        <w:tc>
          <w:tcPr>
            <w:tcW w:w="992" w:type="dxa"/>
            <w:noWrap/>
          </w:tcPr>
          <w:p w14:paraId="7FADEAA2" w14:textId="77777777" w:rsidR="00700A1B" w:rsidRPr="00AD0225" w:rsidRDefault="00700A1B" w:rsidP="00FC217B">
            <w:r w:rsidRPr="00AD0225">
              <w:t>0.638</w:t>
            </w:r>
          </w:p>
        </w:tc>
        <w:tc>
          <w:tcPr>
            <w:tcW w:w="1134" w:type="dxa"/>
            <w:noWrap/>
          </w:tcPr>
          <w:p w14:paraId="4E0F3F3D" w14:textId="77777777" w:rsidR="00700A1B" w:rsidRPr="00AD0225" w:rsidRDefault="00700A1B" w:rsidP="00FC217B">
            <w:r w:rsidRPr="00AD0225">
              <w:t>2.534</w:t>
            </w:r>
          </w:p>
        </w:tc>
      </w:tr>
      <w:tr w:rsidR="00700A1B" w:rsidRPr="00B04196" w14:paraId="1195AE3C" w14:textId="77777777" w:rsidTr="00FC217B">
        <w:trPr>
          <w:trHeight w:val="397"/>
        </w:trPr>
        <w:tc>
          <w:tcPr>
            <w:tcW w:w="1418" w:type="dxa"/>
            <w:noWrap/>
          </w:tcPr>
          <w:p w14:paraId="422E0F30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TRBV26</w:t>
            </w:r>
          </w:p>
        </w:tc>
        <w:tc>
          <w:tcPr>
            <w:tcW w:w="1418" w:type="dxa"/>
            <w:noWrap/>
          </w:tcPr>
          <w:p w14:paraId="7C098E4F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TRBJ2-5</w:t>
            </w:r>
          </w:p>
        </w:tc>
        <w:tc>
          <w:tcPr>
            <w:tcW w:w="1908" w:type="dxa"/>
            <w:noWrap/>
          </w:tcPr>
          <w:p w14:paraId="15A55FCB" w14:textId="77777777" w:rsidR="00700A1B" w:rsidRPr="00B35B64" w:rsidRDefault="00700A1B" w:rsidP="00FC217B">
            <w:r w:rsidRPr="00B35B64">
              <w:t>0.94±0.18</w:t>
            </w:r>
          </w:p>
        </w:tc>
        <w:tc>
          <w:tcPr>
            <w:tcW w:w="1899" w:type="dxa"/>
          </w:tcPr>
          <w:p w14:paraId="0458A23A" w14:textId="77777777" w:rsidR="00700A1B" w:rsidRPr="00B35B64" w:rsidRDefault="00700A1B" w:rsidP="00FC217B">
            <w:r w:rsidRPr="00B35B64">
              <w:t>0.46±0.11</w:t>
            </w:r>
          </w:p>
        </w:tc>
        <w:tc>
          <w:tcPr>
            <w:tcW w:w="1076" w:type="dxa"/>
            <w:noWrap/>
          </w:tcPr>
          <w:p w14:paraId="57543661" w14:textId="77777777" w:rsidR="00700A1B" w:rsidRPr="00AD0225" w:rsidRDefault="00700A1B" w:rsidP="00FC217B">
            <w:r w:rsidRPr="00AD0225">
              <w:t>0.042</w:t>
            </w:r>
          </w:p>
        </w:tc>
        <w:tc>
          <w:tcPr>
            <w:tcW w:w="992" w:type="dxa"/>
            <w:noWrap/>
          </w:tcPr>
          <w:p w14:paraId="54B700A0" w14:textId="77777777" w:rsidR="00700A1B" w:rsidRPr="00AD0225" w:rsidRDefault="00700A1B" w:rsidP="00FC217B">
            <w:r w:rsidRPr="00AD0225">
              <w:t>0.638</w:t>
            </w:r>
          </w:p>
        </w:tc>
        <w:tc>
          <w:tcPr>
            <w:tcW w:w="1134" w:type="dxa"/>
            <w:noWrap/>
          </w:tcPr>
          <w:p w14:paraId="0B9FEEB8" w14:textId="77777777" w:rsidR="00700A1B" w:rsidRPr="00AD0225" w:rsidRDefault="00700A1B" w:rsidP="00FC217B">
            <w:r w:rsidRPr="00AD0225">
              <w:t>2.875</w:t>
            </w:r>
          </w:p>
        </w:tc>
      </w:tr>
      <w:tr w:rsidR="00700A1B" w:rsidRPr="00B04196" w14:paraId="5664A200" w14:textId="77777777" w:rsidTr="00FC217B">
        <w:trPr>
          <w:trHeight w:val="397"/>
        </w:trPr>
        <w:tc>
          <w:tcPr>
            <w:tcW w:w="1418" w:type="dxa"/>
            <w:noWrap/>
          </w:tcPr>
          <w:p w14:paraId="3649FFC6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TRBV26</w:t>
            </w:r>
          </w:p>
        </w:tc>
        <w:tc>
          <w:tcPr>
            <w:tcW w:w="1418" w:type="dxa"/>
            <w:noWrap/>
          </w:tcPr>
          <w:p w14:paraId="4FE62FD0" w14:textId="77777777" w:rsidR="00700A1B" w:rsidRPr="002D2C38" w:rsidRDefault="00700A1B" w:rsidP="00FC217B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TRBJ2-4</w:t>
            </w:r>
          </w:p>
        </w:tc>
        <w:tc>
          <w:tcPr>
            <w:tcW w:w="1908" w:type="dxa"/>
            <w:noWrap/>
          </w:tcPr>
          <w:p w14:paraId="4CC51315" w14:textId="77777777" w:rsidR="00700A1B" w:rsidRDefault="00700A1B" w:rsidP="00FC217B">
            <w:r w:rsidRPr="00B35B64">
              <w:t>0.3±0.08</w:t>
            </w:r>
          </w:p>
        </w:tc>
        <w:tc>
          <w:tcPr>
            <w:tcW w:w="1899" w:type="dxa"/>
          </w:tcPr>
          <w:p w14:paraId="3F79E246" w14:textId="77777777" w:rsidR="00700A1B" w:rsidRPr="00B35B64" w:rsidRDefault="00700A1B" w:rsidP="00FC217B">
            <w:r w:rsidRPr="00B35B64">
              <w:t>0±0</w:t>
            </w:r>
          </w:p>
        </w:tc>
        <w:tc>
          <w:tcPr>
            <w:tcW w:w="1076" w:type="dxa"/>
            <w:noWrap/>
          </w:tcPr>
          <w:p w14:paraId="41EA6282" w14:textId="77777777" w:rsidR="00700A1B" w:rsidRPr="00AD0225" w:rsidRDefault="00700A1B" w:rsidP="00FC217B">
            <w:r w:rsidRPr="00AD0225">
              <w:t>0.003</w:t>
            </w:r>
          </w:p>
        </w:tc>
        <w:tc>
          <w:tcPr>
            <w:tcW w:w="992" w:type="dxa"/>
            <w:noWrap/>
          </w:tcPr>
          <w:p w14:paraId="57D1EF37" w14:textId="77777777" w:rsidR="00700A1B" w:rsidRPr="00AD0225" w:rsidRDefault="00700A1B" w:rsidP="00FC217B">
            <w:r w:rsidRPr="00AD0225">
              <w:t>0.285</w:t>
            </w:r>
          </w:p>
        </w:tc>
        <w:tc>
          <w:tcPr>
            <w:tcW w:w="1134" w:type="dxa"/>
            <w:noWrap/>
          </w:tcPr>
          <w:p w14:paraId="2BD2F097" w14:textId="77777777" w:rsidR="00700A1B" w:rsidRDefault="00700A1B" w:rsidP="00FC217B">
            <w:r w:rsidRPr="00AD0225">
              <w:t>Inf</w:t>
            </w:r>
          </w:p>
        </w:tc>
      </w:tr>
    </w:tbl>
    <w:p w14:paraId="6DA7CF56" w14:textId="77777777" w:rsidR="00C56ED5" w:rsidRDefault="00C56ED5" w:rsidP="00C56ED5">
      <w:pPr>
        <w:jc w:val="left"/>
        <w:rPr>
          <w:szCs w:val="24"/>
        </w:rPr>
      </w:pPr>
      <w:r>
        <w:rPr>
          <w:szCs w:val="24"/>
        </w:rPr>
        <w:t>T</w:t>
      </w:r>
      <w:r>
        <w:rPr>
          <w:rFonts w:hint="eastAsia"/>
          <w:szCs w:val="24"/>
        </w:rPr>
        <w:t xml:space="preserve">he </w:t>
      </w:r>
      <w:r w:rsidR="00E522C7">
        <w:rPr>
          <w:rFonts w:hint="eastAsia"/>
          <w:szCs w:val="24"/>
        </w:rPr>
        <w:t xml:space="preserve">expressing </w:t>
      </w:r>
      <w:r>
        <w:rPr>
          <w:rFonts w:hint="eastAsia"/>
          <w:szCs w:val="24"/>
        </w:rPr>
        <w:t>value</w:t>
      </w:r>
      <w:r w:rsidR="00E522C7" w:rsidRPr="00F9672B">
        <w:rPr>
          <w:szCs w:val="24"/>
        </w:rPr>
        <w:t xml:space="preserve"> </w:t>
      </w:r>
      <w:r w:rsidR="00E522C7">
        <w:rPr>
          <w:rFonts w:hint="eastAsia"/>
          <w:szCs w:val="24"/>
        </w:rPr>
        <w:t xml:space="preserve">of </w:t>
      </w:r>
      <w:r w:rsidR="00E522C7" w:rsidRPr="00F9672B">
        <w:rPr>
          <w:szCs w:val="24"/>
        </w:rPr>
        <w:t>V-J combination</w:t>
      </w:r>
      <w:r>
        <w:rPr>
          <w:rFonts w:hint="eastAsia"/>
          <w:szCs w:val="24"/>
        </w:rPr>
        <w:t xml:space="preserve"> </w:t>
      </w:r>
      <w:r w:rsidR="00E522C7">
        <w:rPr>
          <w:rFonts w:hint="eastAsia"/>
          <w:szCs w:val="24"/>
        </w:rPr>
        <w:t xml:space="preserve">in </w:t>
      </w:r>
      <w:r w:rsidR="00E522C7" w:rsidRPr="00F9672B">
        <w:rPr>
          <w:szCs w:val="24"/>
        </w:rPr>
        <w:t>each sample</w:t>
      </w:r>
      <w:r w:rsidR="00E522C7">
        <w:rPr>
          <w:rFonts w:hint="eastAsia"/>
          <w:szCs w:val="24"/>
        </w:rPr>
        <w:t xml:space="preserve"> is </w:t>
      </w:r>
      <w:r w:rsidRPr="00F9672B">
        <w:rPr>
          <w:szCs w:val="24"/>
        </w:rPr>
        <w:t xml:space="preserve">RPM </w:t>
      </w:r>
      <w:r>
        <w:rPr>
          <w:rFonts w:hint="eastAsia"/>
          <w:szCs w:val="24"/>
        </w:rPr>
        <w:t>(</w:t>
      </w:r>
      <w:r w:rsidRPr="00F9672B">
        <w:rPr>
          <w:szCs w:val="24"/>
        </w:rPr>
        <w:t>reads per million</w:t>
      </w:r>
      <w:r>
        <w:rPr>
          <w:rFonts w:hint="eastAsia"/>
          <w:szCs w:val="24"/>
        </w:rPr>
        <w:t xml:space="preserve">), and </w:t>
      </w:r>
      <w:r w:rsidR="00E522C7">
        <w:rPr>
          <w:rFonts w:hint="eastAsia"/>
          <w:szCs w:val="24"/>
        </w:rPr>
        <w:t>present</w:t>
      </w:r>
      <w:r>
        <w:rPr>
          <w:rFonts w:hint="eastAsia"/>
          <w:szCs w:val="24"/>
        </w:rPr>
        <w:t xml:space="preserve">ed as Mean </w:t>
      </w:r>
      <w:r>
        <w:rPr>
          <w:szCs w:val="24"/>
        </w:rPr>
        <w:t>±</w:t>
      </w:r>
      <w:r>
        <w:rPr>
          <w:rFonts w:hint="eastAsia"/>
          <w:szCs w:val="24"/>
        </w:rPr>
        <w:t xml:space="preserve"> S</w:t>
      </w:r>
      <w:r w:rsidR="00BF3F4D">
        <w:rPr>
          <w:rFonts w:hint="eastAsia"/>
          <w:szCs w:val="24"/>
        </w:rPr>
        <w:t>EM</w:t>
      </w:r>
      <w:r>
        <w:rPr>
          <w:rFonts w:hint="eastAsia"/>
          <w:szCs w:val="24"/>
        </w:rPr>
        <w:t xml:space="preserve">. </w:t>
      </w:r>
      <w:r w:rsidRPr="00A81530">
        <w:rPr>
          <w:i/>
          <w:szCs w:val="24"/>
        </w:rPr>
        <w:t>P</w:t>
      </w:r>
      <w:r w:rsidRPr="007347F5">
        <w:rPr>
          <w:szCs w:val="24"/>
        </w:rPr>
        <w:t xml:space="preserve"> </w:t>
      </w:r>
      <w:r>
        <w:rPr>
          <w:rFonts w:hint="eastAsia"/>
          <w:szCs w:val="24"/>
        </w:rPr>
        <w:t>(</w:t>
      </w:r>
      <w:r w:rsidRPr="007347F5">
        <w:rPr>
          <w:szCs w:val="24"/>
        </w:rPr>
        <w:t>adj</w:t>
      </w:r>
      <w:r>
        <w:rPr>
          <w:rFonts w:hint="eastAsia"/>
          <w:szCs w:val="24"/>
        </w:rPr>
        <w:t>)</w:t>
      </w:r>
      <w:r w:rsidRPr="007347F5">
        <w:rPr>
          <w:szCs w:val="24"/>
        </w:rPr>
        <w:t xml:space="preserve"> </w:t>
      </w:r>
      <w:r>
        <w:rPr>
          <w:rFonts w:hint="eastAsia"/>
          <w:szCs w:val="24"/>
        </w:rPr>
        <w:t>i</w:t>
      </w:r>
      <w:r w:rsidRPr="007347F5">
        <w:rPr>
          <w:szCs w:val="24"/>
        </w:rPr>
        <w:t xml:space="preserve">s the FDR value corrected by BH </w:t>
      </w:r>
      <w:r>
        <w:rPr>
          <w:rFonts w:hint="eastAsia"/>
          <w:szCs w:val="24"/>
        </w:rPr>
        <w:t>(</w:t>
      </w:r>
      <w:proofErr w:type="spellStart"/>
      <w:r w:rsidRPr="00441417">
        <w:rPr>
          <w:szCs w:val="24"/>
        </w:rPr>
        <w:t>Benjamini</w:t>
      </w:r>
      <w:proofErr w:type="spellEnd"/>
      <w:r w:rsidRPr="00441417">
        <w:rPr>
          <w:szCs w:val="24"/>
        </w:rPr>
        <w:t>–Hochberg</w:t>
      </w:r>
      <w:r>
        <w:rPr>
          <w:rFonts w:hint="eastAsia"/>
          <w:szCs w:val="24"/>
        </w:rPr>
        <w:t xml:space="preserve">) </w:t>
      </w:r>
      <w:r w:rsidRPr="007347F5">
        <w:rPr>
          <w:szCs w:val="24"/>
        </w:rPr>
        <w:t>method</w:t>
      </w:r>
      <w:r>
        <w:rPr>
          <w:rFonts w:hint="eastAsia"/>
          <w:szCs w:val="24"/>
        </w:rPr>
        <w:t xml:space="preserve">. </w:t>
      </w:r>
      <w:r w:rsidR="0031619F">
        <w:rPr>
          <w:rFonts w:hint="eastAsia"/>
          <w:szCs w:val="24"/>
        </w:rPr>
        <w:t>The</w:t>
      </w:r>
      <w:r w:rsidRPr="00BA5CE7">
        <w:rPr>
          <w:szCs w:val="24"/>
        </w:rPr>
        <w:t xml:space="preserve"> </w:t>
      </w:r>
      <w:r>
        <w:rPr>
          <w:rFonts w:hint="eastAsia"/>
          <w:szCs w:val="24"/>
        </w:rPr>
        <w:t>posit</w:t>
      </w:r>
      <w:r>
        <w:rPr>
          <w:szCs w:val="24"/>
        </w:rPr>
        <w:t>ive number</w:t>
      </w:r>
      <w:r w:rsidR="00320334">
        <w:rPr>
          <w:rFonts w:hint="eastAsia"/>
          <w:szCs w:val="24"/>
        </w:rPr>
        <w:t xml:space="preserve"> of log2FC</w:t>
      </w:r>
      <w:r>
        <w:rPr>
          <w:szCs w:val="24"/>
        </w:rPr>
        <w:t xml:space="preserve"> indicates a</w:t>
      </w:r>
      <w:r>
        <w:rPr>
          <w:rFonts w:hint="eastAsia"/>
          <w:szCs w:val="24"/>
        </w:rPr>
        <w:t>n</w:t>
      </w:r>
      <w:r>
        <w:rPr>
          <w:szCs w:val="24"/>
        </w:rPr>
        <w:t xml:space="preserve"> </w:t>
      </w:r>
      <w:r>
        <w:rPr>
          <w:rFonts w:hint="eastAsia"/>
          <w:szCs w:val="24"/>
        </w:rPr>
        <w:t xml:space="preserve">increase expression in </w:t>
      </w:r>
      <w:r w:rsidR="00ED2592">
        <w:rPr>
          <w:rFonts w:hint="eastAsia"/>
          <w:szCs w:val="24"/>
        </w:rPr>
        <w:t>hepatitis B (</w:t>
      </w:r>
      <w:proofErr w:type="spellStart"/>
      <w:r w:rsidR="00A73327">
        <w:rPr>
          <w:rFonts w:hint="eastAsia"/>
          <w:szCs w:val="24"/>
        </w:rPr>
        <w:t>HepB</w:t>
      </w:r>
      <w:proofErr w:type="spellEnd"/>
      <w:r w:rsidR="00ED2592">
        <w:rPr>
          <w:rFonts w:hint="eastAsia"/>
          <w:szCs w:val="24"/>
        </w:rPr>
        <w:t>)</w:t>
      </w:r>
      <w:r w:rsidR="00A73327">
        <w:rPr>
          <w:rFonts w:hint="eastAsia"/>
          <w:szCs w:val="24"/>
        </w:rPr>
        <w:t xml:space="preserve"> vaccine responders</w:t>
      </w:r>
      <w:r w:rsidR="00320334">
        <w:rPr>
          <w:rFonts w:hint="eastAsia"/>
          <w:szCs w:val="24"/>
        </w:rPr>
        <w:t xml:space="preserve"> compared </w:t>
      </w:r>
      <w:r w:rsidR="00320334">
        <w:rPr>
          <w:szCs w:val="24"/>
        </w:rPr>
        <w:t>with</w:t>
      </w:r>
      <w:r w:rsidR="00A73327">
        <w:rPr>
          <w:rFonts w:hint="eastAsia"/>
          <w:szCs w:val="24"/>
        </w:rPr>
        <w:t xml:space="preserve"> non-responders</w:t>
      </w:r>
      <w:r w:rsidR="00320334">
        <w:rPr>
          <w:rFonts w:hint="eastAsia"/>
          <w:szCs w:val="24"/>
        </w:rPr>
        <w:t>.</w:t>
      </w:r>
      <w:bookmarkStart w:id="3" w:name="OLE_LINK21"/>
      <w:bookmarkStart w:id="4" w:name="OLE_LINK22"/>
    </w:p>
    <w:bookmarkEnd w:id="3"/>
    <w:bookmarkEnd w:id="4"/>
    <w:p w14:paraId="59CA0150" w14:textId="77777777" w:rsidR="00C56ED5" w:rsidRPr="00687DE0" w:rsidRDefault="0006109D" w:rsidP="00C56ED5">
      <w:r>
        <w:rPr>
          <w:rFonts w:hint="eastAsia"/>
        </w:rPr>
        <w:t xml:space="preserve">SEM, </w:t>
      </w:r>
      <w:r w:rsidRPr="00097F85">
        <w:t>standard error of the mean</w:t>
      </w:r>
    </w:p>
    <w:p w14:paraId="35A149A2" w14:textId="77777777" w:rsidR="00E47324" w:rsidRDefault="00E47324" w:rsidP="00A13ABB">
      <w:pPr>
        <w:jc w:val="left"/>
      </w:pPr>
    </w:p>
    <w:p w14:paraId="07929117" w14:textId="77777777" w:rsidR="00A81530" w:rsidRDefault="00A81530" w:rsidP="00A81530"/>
    <w:p w14:paraId="1CD4CC8A" w14:textId="7537D83F" w:rsidR="00F14FB9" w:rsidRPr="00A81530" w:rsidRDefault="008D0D14" w:rsidP="003921BC">
      <w:pPr>
        <w:pStyle w:val="Heading2"/>
        <w:spacing w:before="0" w:after="0" w:line="415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D0D14">
        <w:rPr>
          <w:rFonts w:ascii="Times New Roman" w:hAnsi="Times New Roman" w:cs="Times New Roman"/>
          <w:sz w:val="24"/>
          <w:szCs w:val="24"/>
        </w:rPr>
        <w:t>Supplementary</w:t>
      </w:r>
      <w:r w:rsidRPr="00A8153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921BC" w:rsidRPr="00A81530">
        <w:rPr>
          <w:rFonts w:ascii="Times New Roman" w:hAnsi="Times New Roman" w:cs="Times New Roman" w:hint="eastAsia"/>
          <w:sz w:val="24"/>
          <w:szCs w:val="24"/>
        </w:rPr>
        <w:t xml:space="preserve">Table </w:t>
      </w:r>
      <w:r w:rsidR="002D2C38">
        <w:rPr>
          <w:rFonts w:ascii="Times New Roman" w:hAnsi="Times New Roman" w:cs="Times New Roman"/>
          <w:sz w:val="24"/>
          <w:szCs w:val="24"/>
        </w:rPr>
        <w:t>S</w:t>
      </w:r>
      <w:r w:rsidR="001465EF">
        <w:rPr>
          <w:rFonts w:ascii="Times New Roman" w:hAnsi="Times New Roman" w:cs="Times New Roman" w:hint="eastAsia"/>
          <w:sz w:val="24"/>
          <w:szCs w:val="24"/>
        </w:rPr>
        <w:t>3</w:t>
      </w:r>
      <w:r w:rsidR="00A81530" w:rsidRPr="00A81530">
        <w:rPr>
          <w:rFonts w:ascii="Times New Roman" w:hAnsi="Times New Roman" w:cs="Times New Roman" w:hint="eastAsia"/>
          <w:sz w:val="24"/>
          <w:szCs w:val="24"/>
        </w:rPr>
        <w:t>.</w:t>
      </w:r>
      <w:r w:rsidR="003921BC" w:rsidRPr="00A8153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47324" w:rsidRPr="00A81530">
        <w:rPr>
          <w:rFonts w:ascii="Times New Roman" w:hAnsi="Times New Roman" w:cs="Times New Roman" w:hint="eastAsia"/>
          <w:sz w:val="24"/>
          <w:szCs w:val="24"/>
        </w:rPr>
        <w:t>CDR3 motif</w:t>
      </w:r>
      <w:r w:rsidR="003921BC" w:rsidRPr="00A81530">
        <w:rPr>
          <w:rFonts w:ascii="Times New Roman" w:hAnsi="Times New Roman" w:cs="Times New Roman" w:hint="eastAsia"/>
          <w:sz w:val="24"/>
          <w:szCs w:val="24"/>
        </w:rPr>
        <w:t>s in BV7-9, BV27 families from</w:t>
      </w:r>
      <w:r w:rsidR="00E47324" w:rsidRPr="00A81530">
        <w:rPr>
          <w:rFonts w:ascii="Times New Roman" w:hAnsi="Times New Roman" w:cs="Times New Roman" w:hint="eastAsia"/>
          <w:sz w:val="24"/>
          <w:szCs w:val="24"/>
        </w:rPr>
        <w:t xml:space="preserve"> subjects with r</w:t>
      </w:r>
      <w:r w:rsidR="00E47324" w:rsidRPr="00A81530">
        <w:rPr>
          <w:rFonts w:ascii="Times New Roman" w:hAnsi="Times New Roman" w:cs="Times New Roman"/>
          <w:sz w:val="24"/>
          <w:szCs w:val="24"/>
        </w:rPr>
        <w:t>ecombinant hepatitis B vaccine</w:t>
      </w:r>
      <w:r w:rsidR="003921BC" w:rsidRPr="00A81530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3921BC" w:rsidRPr="00A81530">
        <w:rPr>
          <w:rFonts w:ascii="Times New Roman" w:hAnsi="Times New Roman" w:cs="Times New Roman" w:hint="eastAsia"/>
          <w:b w:val="0"/>
          <w:sz w:val="24"/>
          <w:szCs w:val="24"/>
        </w:rPr>
        <w:t>data online</w:t>
      </w:r>
      <w:r w:rsidR="003921BC" w:rsidRPr="00A81530">
        <w:rPr>
          <w:rFonts w:ascii="Times New Roman" w:hAnsi="Times New Roman" w:cs="Times New Roman" w:hint="eastAsia"/>
          <w:sz w:val="24"/>
          <w:szCs w:val="24"/>
        </w:rPr>
        <w:t>)</w:t>
      </w:r>
    </w:p>
    <w:tbl>
      <w:tblPr>
        <w:tblStyle w:val="TableGrid"/>
        <w:tblW w:w="9685" w:type="dxa"/>
        <w:tblInd w:w="-17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701"/>
        <w:gridCol w:w="3118"/>
        <w:gridCol w:w="1463"/>
        <w:gridCol w:w="1701"/>
      </w:tblGrid>
      <w:tr w:rsidR="00F14FB9" w:rsidRPr="00E8247A" w14:paraId="49C2A212" w14:textId="77777777" w:rsidTr="00F40DFC">
        <w:trPr>
          <w:trHeight w:val="397"/>
        </w:trPr>
        <w:tc>
          <w:tcPr>
            <w:tcW w:w="1702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2AB791EA" w14:textId="77777777" w:rsidR="00F14FB9" w:rsidRPr="00E8247A" w:rsidRDefault="00F14FB9" w:rsidP="00F40DFC">
            <w:pPr>
              <w:rPr>
                <w:rFonts w:cs="Times New Roman"/>
                <w:szCs w:val="24"/>
              </w:rPr>
            </w:pPr>
            <w:r w:rsidRPr="00E8247A">
              <w:rPr>
                <w:rFonts w:cs="Times New Roman"/>
                <w:szCs w:val="24"/>
              </w:rPr>
              <w:t>V gene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5F65984B" w14:textId="77777777" w:rsidR="00F14FB9" w:rsidRPr="00E8247A" w:rsidRDefault="00F14FB9" w:rsidP="00F40DFC">
            <w:pPr>
              <w:rPr>
                <w:rFonts w:cs="Times New Roman"/>
                <w:szCs w:val="24"/>
              </w:rPr>
            </w:pPr>
            <w:r w:rsidRPr="00E8247A">
              <w:rPr>
                <w:rFonts w:cs="Times New Roman"/>
                <w:szCs w:val="24"/>
              </w:rPr>
              <w:t>J gene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579070BA" w14:textId="77777777" w:rsidR="00F14FB9" w:rsidRPr="00E8247A" w:rsidRDefault="00F14FB9" w:rsidP="00F40DFC">
            <w:pPr>
              <w:rPr>
                <w:rFonts w:cs="Times New Roman"/>
                <w:szCs w:val="24"/>
              </w:rPr>
            </w:pPr>
            <w:r w:rsidRPr="00E8247A">
              <w:rPr>
                <w:rFonts w:cs="Times New Roman"/>
                <w:szCs w:val="24"/>
              </w:rPr>
              <w:t>CDR3</w:t>
            </w:r>
          </w:p>
        </w:tc>
        <w:tc>
          <w:tcPr>
            <w:tcW w:w="1463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5B417698" w14:textId="77777777" w:rsidR="00F14FB9" w:rsidRPr="00E8247A" w:rsidRDefault="00F14FB9" w:rsidP="00F40DFC">
            <w:pPr>
              <w:rPr>
                <w:rFonts w:cs="Times New Roman"/>
                <w:szCs w:val="24"/>
              </w:rPr>
            </w:pPr>
            <w:r w:rsidRPr="00613372">
              <w:rPr>
                <w:rFonts w:cs="Times New Roman"/>
                <w:szCs w:val="24"/>
              </w:rPr>
              <w:t>Seq.</w:t>
            </w:r>
            <w:r w:rsidR="006D5C62">
              <w:rPr>
                <w:rFonts w:cs="Times New Roman" w:hint="eastAsia"/>
                <w:szCs w:val="24"/>
              </w:rPr>
              <w:t xml:space="preserve"> </w:t>
            </w:r>
            <w:r w:rsidRPr="00613372">
              <w:rPr>
                <w:rFonts w:cs="Times New Roman"/>
                <w:szCs w:val="24"/>
              </w:rPr>
              <w:t>platform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noWrap/>
            <w:vAlign w:val="center"/>
            <w:hideMark/>
          </w:tcPr>
          <w:p w14:paraId="796F9C0D" w14:textId="77777777" w:rsidR="00F14FB9" w:rsidRPr="00E8247A" w:rsidRDefault="00F14FB9" w:rsidP="00F40DFC">
            <w:pPr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PMID</w:t>
            </w:r>
          </w:p>
        </w:tc>
      </w:tr>
      <w:tr w:rsidR="00E47324" w:rsidRPr="00E8247A" w14:paraId="67E3E6C8" w14:textId="77777777" w:rsidTr="00F40DFC">
        <w:trPr>
          <w:trHeight w:val="397"/>
        </w:trPr>
        <w:tc>
          <w:tcPr>
            <w:tcW w:w="1702" w:type="dxa"/>
            <w:noWrap/>
            <w:vAlign w:val="center"/>
          </w:tcPr>
          <w:p w14:paraId="4AD0766A" w14:textId="77777777" w:rsidR="00E47324" w:rsidRPr="002D2C38" w:rsidRDefault="00E47324" w:rsidP="00F40DFC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TRBV27</w:t>
            </w:r>
          </w:p>
        </w:tc>
        <w:tc>
          <w:tcPr>
            <w:tcW w:w="1701" w:type="dxa"/>
            <w:noWrap/>
            <w:vAlign w:val="center"/>
          </w:tcPr>
          <w:p w14:paraId="3A5B8D3C" w14:textId="77777777" w:rsidR="00E47324" w:rsidRPr="002D2C38" w:rsidRDefault="00E47324" w:rsidP="00F40DFC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TRBJ1-1</w:t>
            </w:r>
          </w:p>
        </w:tc>
        <w:tc>
          <w:tcPr>
            <w:tcW w:w="3118" w:type="dxa"/>
            <w:noWrap/>
            <w:vAlign w:val="center"/>
          </w:tcPr>
          <w:p w14:paraId="654610A2" w14:textId="77777777" w:rsidR="00E47324" w:rsidRDefault="00E47324" w:rsidP="00F40DFC">
            <w:r w:rsidRPr="0057275B">
              <w:t>CASSSSFA</w:t>
            </w:r>
            <w:r w:rsidRPr="00B40DFD">
              <w:rPr>
                <w:u w:val="single"/>
              </w:rPr>
              <w:t>NTE</w:t>
            </w:r>
            <w:r w:rsidRPr="0057275B">
              <w:t>AFF</w:t>
            </w:r>
          </w:p>
        </w:tc>
        <w:tc>
          <w:tcPr>
            <w:tcW w:w="1463" w:type="dxa"/>
            <w:noWrap/>
            <w:vAlign w:val="center"/>
          </w:tcPr>
          <w:p w14:paraId="4BF90EE3" w14:textId="77777777" w:rsidR="00E47324" w:rsidRPr="00BC0171" w:rsidRDefault="00E47324" w:rsidP="00F40DFC">
            <w:r w:rsidRPr="00BC0171">
              <w:t>ABI 373</w:t>
            </w:r>
          </w:p>
        </w:tc>
        <w:tc>
          <w:tcPr>
            <w:tcW w:w="1701" w:type="dxa"/>
            <w:noWrap/>
            <w:vAlign w:val="center"/>
          </w:tcPr>
          <w:p w14:paraId="2CBCF3DB" w14:textId="77777777" w:rsidR="00E47324" w:rsidRPr="005A167C" w:rsidRDefault="00E47324" w:rsidP="00F40DFC">
            <w:r w:rsidRPr="005A167C">
              <w:t>9438196</w:t>
            </w:r>
          </w:p>
        </w:tc>
      </w:tr>
      <w:tr w:rsidR="00F14FB9" w:rsidRPr="00E8247A" w14:paraId="37763C44" w14:textId="77777777" w:rsidTr="00F40DFC">
        <w:trPr>
          <w:trHeight w:val="397"/>
        </w:trPr>
        <w:tc>
          <w:tcPr>
            <w:tcW w:w="1702" w:type="dxa"/>
            <w:tcBorders>
              <w:bottom w:val="nil"/>
            </w:tcBorders>
            <w:noWrap/>
            <w:vAlign w:val="center"/>
          </w:tcPr>
          <w:p w14:paraId="2D1978C6" w14:textId="77777777" w:rsidR="00F14FB9" w:rsidRPr="002D2C38" w:rsidRDefault="00F14FB9" w:rsidP="00F40DFC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TRBV27</w:t>
            </w:r>
          </w:p>
        </w:tc>
        <w:tc>
          <w:tcPr>
            <w:tcW w:w="1701" w:type="dxa"/>
            <w:tcBorders>
              <w:bottom w:val="nil"/>
            </w:tcBorders>
            <w:noWrap/>
            <w:vAlign w:val="center"/>
          </w:tcPr>
          <w:p w14:paraId="453B0FE8" w14:textId="77777777" w:rsidR="00F14FB9" w:rsidRPr="002D2C38" w:rsidRDefault="00F14FB9" w:rsidP="00F40DFC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TRBJ2-5</w:t>
            </w:r>
          </w:p>
        </w:tc>
        <w:tc>
          <w:tcPr>
            <w:tcW w:w="3118" w:type="dxa"/>
            <w:tcBorders>
              <w:bottom w:val="nil"/>
            </w:tcBorders>
            <w:noWrap/>
            <w:vAlign w:val="center"/>
          </w:tcPr>
          <w:p w14:paraId="05DE182B" w14:textId="77777777" w:rsidR="00F14FB9" w:rsidRPr="0057275B" w:rsidRDefault="00F14FB9" w:rsidP="00F40DFC">
            <w:r w:rsidRPr="0057275B">
              <w:t>CASSLSRVSLNF</w:t>
            </w:r>
            <w:r w:rsidRPr="00613372">
              <w:rPr>
                <w:u w:val="single"/>
              </w:rPr>
              <w:t>QETQ</w:t>
            </w:r>
            <w:r w:rsidRPr="0057275B">
              <w:t>YF</w:t>
            </w:r>
          </w:p>
        </w:tc>
        <w:tc>
          <w:tcPr>
            <w:tcW w:w="1463" w:type="dxa"/>
            <w:tcBorders>
              <w:bottom w:val="nil"/>
            </w:tcBorders>
            <w:noWrap/>
            <w:vAlign w:val="center"/>
          </w:tcPr>
          <w:p w14:paraId="3451D7C7" w14:textId="77777777" w:rsidR="00F14FB9" w:rsidRPr="00BC0171" w:rsidRDefault="00F14FB9" w:rsidP="00F40DFC">
            <w:r w:rsidRPr="00BC0171">
              <w:t>ABI 373</w:t>
            </w:r>
          </w:p>
        </w:tc>
        <w:tc>
          <w:tcPr>
            <w:tcW w:w="1701" w:type="dxa"/>
            <w:tcBorders>
              <w:bottom w:val="nil"/>
            </w:tcBorders>
            <w:noWrap/>
            <w:vAlign w:val="center"/>
          </w:tcPr>
          <w:p w14:paraId="42CFC2F0" w14:textId="77777777" w:rsidR="00F14FB9" w:rsidRPr="005A167C" w:rsidRDefault="00F14FB9" w:rsidP="00F40DFC">
            <w:bookmarkStart w:id="5" w:name="OLE_LINK17"/>
            <w:bookmarkStart w:id="6" w:name="OLE_LINK3"/>
            <w:r w:rsidRPr="005A167C">
              <w:t>9438196</w:t>
            </w:r>
            <w:bookmarkEnd w:id="5"/>
            <w:bookmarkEnd w:id="6"/>
          </w:p>
        </w:tc>
      </w:tr>
      <w:tr w:rsidR="00F40DFC" w:rsidRPr="00E8247A" w14:paraId="794A7756" w14:textId="77777777" w:rsidTr="00F40DFC">
        <w:trPr>
          <w:trHeight w:val="397"/>
        </w:trPr>
        <w:tc>
          <w:tcPr>
            <w:tcW w:w="1702" w:type="dxa"/>
            <w:tcBorders>
              <w:top w:val="nil"/>
              <w:bottom w:val="nil"/>
            </w:tcBorders>
            <w:noWrap/>
            <w:vAlign w:val="center"/>
          </w:tcPr>
          <w:p w14:paraId="4DF2D6B1" w14:textId="77777777" w:rsidR="00F40DFC" w:rsidRPr="002D2C38" w:rsidRDefault="00F40DFC" w:rsidP="00F40DFC">
            <w:pPr>
              <w:rPr>
                <w:rFonts w:cs="Times New Roman"/>
                <w:i/>
                <w:iCs/>
                <w:szCs w:val="24"/>
              </w:rPr>
            </w:pPr>
            <w:r w:rsidRPr="002D2C38">
              <w:rPr>
                <w:rFonts w:cs="Times New Roman"/>
                <w:i/>
                <w:iCs/>
                <w:szCs w:val="24"/>
              </w:rPr>
              <w:t>TRBV7-9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</w:tcPr>
          <w:p w14:paraId="782323E8" w14:textId="77777777" w:rsidR="00F40DFC" w:rsidRPr="002D2C38" w:rsidRDefault="00F40DFC" w:rsidP="00F40DFC">
            <w:pPr>
              <w:rPr>
                <w:rFonts w:cs="Times New Roman"/>
                <w:i/>
                <w:iCs/>
                <w:szCs w:val="24"/>
              </w:rPr>
            </w:pPr>
            <w:r w:rsidRPr="002D2C38">
              <w:rPr>
                <w:rFonts w:cs="Times New Roman"/>
                <w:i/>
                <w:iCs/>
                <w:szCs w:val="24"/>
              </w:rPr>
              <w:t>TRBJ2-5</w:t>
            </w:r>
          </w:p>
        </w:tc>
        <w:tc>
          <w:tcPr>
            <w:tcW w:w="3118" w:type="dxa"/>
            <w:tcBorders>
              <w:top w:val="nil"/>
              <w:bottom w:val="nil"/>
            </w:tcBorders>
            <w:noWrap/>
            <w:vAlign w:val="center"/>
          </w:tcPr>
          <w:p w14:paraId="772572CA" w14:textId="77777777" w:rsidR="00F40DFC" w:rsidRPr="00E8247A" w:rsidRDefault="00F40DFC" w:rsidP="00F40DFC">
            <w:pPr>
              <w:rPr>
                <w:rFonts w:cs="Times New Roman"/>
                <w:szCs w:val="24"/>
              </w:rPr>
            </w:pPr>
            <w:r w:rsidRPr="0029505A">
              <w:rPr>
                <w:rFonts w:cs="Times New Roman"/>
                <w:szCs w:val="24"/>
              </w:rPr>
              <w:t>CASSWGLA</w:t>
            </w:r>
            <w:r w:rsidRPr="0029505A">
              <w:rPr>
                <w:rFonts w:cs="Times New Roman"/>
                <w:szCs w:val="24"/>
                <w:u w:val="single"/>
              </w:rPr>
              <w:t>GGEETQ</w:t>
            </w:r>
            <w:r w:rsidRPr="0029505A">
              <w:rPr>
                <w:rFonts w:cs="Times New Roman"/>
                <w:szCs w:val="24"/>
              </w:rPr>
              <w:t>YF</w:t>
            </w:r>
          </w:p>
        </w:tc>
        <w:tc>
          <w:tcPr>
            <w:tcW w:w="1463" w:type="dxa"/>
            <w:tcBorders>
              <w:top w:val="nil"/>
              <w:bottom w:val="nil"/>
            </w:tcBorders>
            <w:noWrap/>
            <w:vAlign w:val="center"/>
          </w:tcPr>
          <w:p w14:paraId="72B1A4CB" w14:textId="77777777" w:rsidR="00F40DFC" w:rsidRPr="00BC0171" w:rsidRDefault="00F40DFC" w:rsidP="00F40DFC">
            <w:r w:rsidRPr="00BC0171">
              <w:t>ABI 373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  <w:vAlign w:val="center"/>
          </w:tcPr>
          <w:p w14:paraId="240BF1DD" w14:textId="77777777" w:rsidR="00F40DFC" w:rsidRPr="005A167C" w:rsidRDefault="00F40DFC" w:rsidP="00F40DFC">
            <w:r w:rsidRPr="005A167C">
              <w:t>9438196</w:t>
            </w:r>
          </w:p>
        </w:tc>
      </w:tr>
      <w:tr w:rsidR="00F14FB9" w:rsidRPr="00E8247A" w14:paraId="503B9AB0" w14:textId="77777777" w:rsidTr="00F40DFC">
        <w:trPr>
          <w:trHeight w:val="397"/>
        </w:trPr>
        <w:tc>
          <w:tcPr>
            <w:tcW w:w="1702" w:type="dxa"/>
            <w:tcBorders>
              <w:top w:val="nil"/>
            </w:tcBorders>
            <w:noWrap/>
            <w:vAlign w:val="center"/>
          </w:tcPr>
          <w:p w14:paraId="38D10618" w14:textId="77777777" w:rsidR="00F14FB9" w:rsidRPr="002D2C38" w:rsidRDefault="00F14FB9" w:rsidP="00F40DFC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TRBV27</w:t>
            </w:r>
          </w:p>
        </w:tc>
        <w:tc>
          <w:tcPr>
            <w:tcW w:w="1701" w:type="dxa"/>
            <w:tcBorders>
              <w:top w:val="nil"/>
            </w:tcBorders>
            <w:noWrap/>
            <w:vAlign w:val="center"/>
          </w:tcPr>
          <w:p w14:paraId="45E39744" w14:textId="77777777" w:rsidR="00F14FB9" w:rsidRPr="002D2C38" w:rsidRDefault="00F14FB9" w:rsidP="00F40DFC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TRBJ2-2</w:t>
            </w:r>
          </w:p>
        </w:tc>
        <w:tc>
          <w:tcPr>
            <w:tcW w:w="3118" w:type="dxa"/>
            <w:tcBorders>
              <w:top w:val="nil"/>
            </w:tcBorders>
            <w:noWrap/>
            <w:vAlign w:val="center"/>
          </w:tcPr>
          <w:p w14:paraId="472EEFA8" w14:textId="77777777" w:rsidR="00F14FB9" w:rsidRPr="0057275B" w:rsidRDefault="00F14FB9" w:rsidP="00F40DFC">
            <w:r w:rsidRPr="0057275B">
              <w:t>CASSPLLNTGELFF</w:t>
            </w:r>
          </w:p>
        </w:tc>
        <w:tc>
          <w:tcPr>
            <w:tcW w:w="1463" w:type="dxa"/>
            <w:tcBorders>
              <w:top w:val="nil"/>
            </w:tcBorders>
            <w:noWrap/>
            <w:vAlign w:val="center"/>
          </w:tcPr>
          <w:p w14:paraId="6EACE5B5" w14:textId="77777777" w:rsidR="00F14FB9" w:rsidRPr="00BC0171" w:rsidRDefault="00F14FB9" w:rsidP="00F40DFC">
            <w:r w:rsidRPr="00BC0171">
              <w:t>ABI 373</w:t>
            </w:r>
          </w:p>
        </w:tc>
        <w:tc>
          <w:tcPr>
            <w:tcW w:w="1701" w:type="dxa"/>
            <w:tcBorders>
              <w:top w:val="nil"/>
            </w:tcBorders>
            <w:noWrap/>
            <w:vAlign w:val="center"/>
          </w:tcPr>
          <w:p w14:paraId="79F53D3F" w14:textId="77777777" w:rsidR="00F14FB9" w:rsidRPr="005A167C" w:rsidRDefault="00F14FB9" w:rsidP="00F40DFC">
            <w:bookmarkStart w:id="7" w:name="OLE_LINK5"/>
            <w:r w:rsidRPr="005A167C">
              <w:t>9438196</w:t>
            </w:r>
            <w:bookmarkEnd w:id="7"/>
          </w:p>
        </w:tc>
      </w:tr>
      <w:tr w:rsidR="00F14FB9" w:rsidRPr="00E8247A" w14:paraId="71D708A2" w14:textId="77777777" w:rsidTr="00F40DFC">
        <w:trPr>
          <w:trHeight w:val="397"/>
        </w:trPr>
        <w:tc>
          <w:tcPr>
            <w:tcW w:w="1702" w:type="dxa"/>
            <w:noWrap/>
            <w:vAlign w:val="center"/>
          </w:tcPr>
          <w:p w14:paraId="19AA3512" w14:textId="77777777" w:rsidR="00F14FB9" w:rsidRPr="002D2C38" w:rsidRDefault="00F14FB9" w:rsidP="00F40DFC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TRBV27</w:t>
            </w:r>
          </w:p>
        </w:tc>
        <w:tc>
          <w:tcPr>
            <w:tcW w:w="1701" w:type="dxa"/>
            <w:noWrap/>
            <w:vAlign w:val="center"/>
          </w:tcPr>
          <w:p w14:paraId="31C2B2EE" w14:textId="77777777" w:rsidR="00F14FB9" w:rsidRPr="002D2C38" w:rsidRDefault="00F14FB9" w:rsidP="00F40DFC">
            <w:pPr>
              <w:rPr>
                <w:i/>
                <w:iCs/>
              </w:rPr>
            </w:pPr>
            <w:r w:rsidRPr="002D2C38">
              <w:rPr>
                <w:i/>
                <w:iCs/>
              </w:rPr>
              <w:t>TRBJ2-3</w:t>
            </w:r>
          </w:p>
        </w:tc>
        <w:tc>
          <w:tcPr>
            <w:tcW w:w="3118" w:type="dxa"/>
            <w:noWrap/>
            <w:vAlign w:val="center"/>
          </w:tcPr>
          <w:p w14:paraId="15572191" w14:textId="77777777" w:rsidR="00F14FB9" w:rsidRPr="0057275B" w:rsidRDefault="00F14FB9" w:rsidP="00F40DFC">
            <w:r w:rsidRPr="0057275B">
              <w:t>CASSPRGVPDTQYF</w:t>
            </w:r>
          </w:p>
        </w:tc>
        <w:tc>
          <w:tcPr>
            <w:tcW w:w="1463" w:type="dxa"/>
            <w:noWrap/>
            <w:vAlign w:val="center"/>
          </w:tcPr>
          <w:p w14:paraId="4AAF67A1" w14:textId="77777777" w:rsidR="00F14FB9" w:rsidRDefault="00F14FB9" w:rsidP="00F40DFC">
            <w:r w:rsidRPr="00BC0171">
              <w:t>ABI 373</w:t>
            </w:r>
          </w:p>
        </w:tc>
        <w:tc>
          <w:tcPr>
            <w:tcW w:w="1701" w:type="dxa"/>
            <w:noWrap/>
            <w:vAlign w:val="center"/>
          </w:tcPr>
          <w:p w14:paraId="46276EEB" w14:textId="77777777" w:rsidR="00F14FB9" w:rsidRDefault="00F14FB9" w:rsidP="00F40DFC">
            <w:r w:rsidRPr="005A167C">
              <w:t>9438196</w:t>
            </w:r>
          </w:p>
        </w:tc>
      </w:tr>
    </w:tbl>
    <w:p w14:paraId="617311D5" w14:textId="77777777" w:rsidR="00A81530" w:rsidRDefault="00A81530" w:rsidP="00C04AAE">
      <w:pPr>
        <w:rPr>
          <w:rFonts w:cs="Times New Roman"/>
          <w:szCs w:val="24"/>
        </w:rPr>
      </w:pPr>
    </w:p>
    <w:sectPr w:rsidR="00A81530" w:rsidSect="00A640B0">
      <w:pgSz w:w="11906" w:h="16838"/>
      <w:pgMar w:top="1418" w:right="1559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44"/>
    <w:rsid w:val="0006008E"/>
    <w:rsid w:val="0006109D"/>
    <w:rsid w:val="00076E4E"/>
    <w:rsid w:val="001465EF"/>
    <w:rsid w:val="00166498"/>
    <w:rsid w:val="00172A95"/>
    <w:rsid w:val="00206AE2"/>
    <w:rsid w:val="00210BD7"/>
    <w:rsid w:val="0025083A"/>
    <w:rsid w:val="00276C10"/>
    <w:rsid w:val="0029505A"/>
    <w:rsid w:val="002D2C38"/>
    <w:rsid w:val="002E524D"/>
    <w:rsid w:val="0030301B"/>
    <w:rsid w:val="0031619F"/>
    <w:rsid w:val="00320334"/>
    <w:rsid w:val="0036781B"/>
    <w:rsid w:val="003921BC"/>
    <w:rsid w:val="003B5740"/>
    <w:rsid w:val="00451998"/>
    <w:rsid w:val="004620ED"/>
    <w:rsid w:val="0047308E"/>
    <w:rsid w:val="004C7BB1"/>
    <w:rsid w:val="004D73E2"/>
    <w:rsid w:val="005178CC"/>
    <w:rsid w:val="005529DE"/>
    <w:rsid w:val="005E5BA1"/>
    <w:rsid w:val="005F61F1"/>
    <w:rsid w:val="006040CD"/>
    <w:rsid w:val="00613372"/>
    <w:rsid w:val="006849F4"/>
    <w:rsid w:val="006D5C62"/>
    <w:rsid w:val="00700A1B"/>
    <w:rsid w:val="007B50E5"/>
    <w:rsid w:val="007E3052"/>
    <w:rsid w:val="00825907"/>
    <w:rsid w:val="008401BE"/>
    <w:rsid w:val="0084084A"/>
    <w:rsid w:val="008466D6"/>
    <w:rsid w:val="008A0F21"/>
    <w:rsid w:val="008C5782"/>
    <w:rsid w:val="008D0D14"/>
    <w:rsid w:val="008F2083"/>
    <w:rsid w:val="00915BB8"/>
    <w:rsid w:val="0097021C"/>
    <w:rsid w:val="009A30C3"/>
    <w:rsid w:val="009C285D"/>
    <w:rsid w:val="009C5C8E"/>
    <w:rsid w:val="009D55A0"/>
    <w:rsid w:val="009F260F"/>
    <w:rsid w:val="00A13ABB"/>
    <w:rsid w:val="00A32B65"/>
    <w:rsid w:val="00A56568"/>
    <w:rsid w:val="00A640B0"/>
    <w:rsid w:val="00A73327"/>
    <w:rsid w:val="00A81530"/>
    <w:rsid w:val="00AC1E16"/>
    <w:rsid w:val="00AE46B4"/>
    <w:rsid w:val="00B20377"/>
    <w:rsid w:val="00B21697"/>
    <w:rsid w:val="00B40DFD"/>
    <w:rsid w:val="00B43957"/>
    <w:rsid w:val="00BD77D0"/>
    <w:rsid w:val="00BF24F3"/>
    <w:rsid w:val="00BF3F4D"/>
    <w:rsid w:val="00C02D44"/>
    <w:rsid w:val="00C04AAE"/>
    <w:rsid w:val="00C11733"/>
    <w:rsid w:val="00C14725"/>
    <w:rsid w:val="00C25A3B"/>
    <w:rsid w:val="00C319B2"/>
    <w:rsid w:val="00C3495A"/>
    <w:rsid w:val="00C41F8F"/>
    <w:rsid w:val="00C56ED5"/>
    <w:rsid w:val="00C60940"/>
    <w:rsid w:val="00C639B5"/>
    <w:rsid w:val="00CD61F3"/>
    <w:rsid w:val="00CE5E07"/>
    <w:rsid w:val="00CF3535"/>
    <w:rsid w:val="00D1641F"/>
    <w:rsid w:val="00D36BAF"/>
    <w:rsid w:val="00D416A9"/>
    <w:rsid w:val="00D43A09"/>
    <w:rsid w:val="00D533E1"/>
    <w:rsid w:val="00D657ED"/>
    <w:rsid w:val="00D90045"/>
    <w:rsid w:val="00E16667"/>
    <w:rsid w:val="00E47324"/>
    <w:rsid w:val="00E522C7"/>
    <w:rsid w:val="00E60AE4"/>
    <w:rsid w:val="00E8247A"/>
    <w:rsid w:val="00EC2649"/>
    <w:rsid w:val="00ED2592"/>
    <w:rsid w:val="00EE44FE"/>
    <w:rsid w:val="00EF75FA"/>
    <w:rsid w:val="00F14FB9"/>
    <w:rsid w:val="00F20770"/>
    <w:rsid w:val="00F23BEB"/>
    <w:rsid w:val="00F40DFC"/>
    <w:rsid w:val="00F97055"/>
    <w:rsid w:val="00FB2FF2"/>
    <w:rsid w:val="00FC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916C"/>
  <w15:docId w15:val="{91D7C544-0B75-44FA-ABC6-95BFED99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D44"/>
    <w:pPr>
      <w:jc w:val="both"/>
    </w:pPr>
  </w:style>
  <w:style w:type="paragraph" w:styleId="Heading1">
    <w:name w:val="heading 1"/>
    <w:aliases w:val="主标题"/>
    <w:basedOn w:val="Normal"/>
    <w:next w:val="Normal"/>
    <w:link w:val="Heading1Char"/>
    <w:uiPriority w:val="9"/>
    <w:qFormat/>
    <w:rsid w:val="008F2083"/>
    <w:pPr>
      <w:keepNext/>
      <w:keepLines/>
      <w:widowControl w:val="0"/>
      <w:jc w:val="left"/>
      <w:outlineLvl w:val="0"/>
    </w:pPr>
    <w:rPr>
      <w:b/>
      <w:bCs/>
      <w:kern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D44"/>
    <w:pPr>
      <w:keepNext/>
      <w:keepLines/>
      <w:widowControl w:val="0"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F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E16667"/>
    <w:pPr>
      <w:jc w:val="left"/>
    </w:pPr>
    <w:rPr>
      <w:rFonts w:asciiTheme="majorHAnsi" w:eastAsia="SimHei" w:hAnsiTheme="majorHAnsi" w:cstheme="majorBidi"/>
      <w:sz w:val="22"/>
      <w:szCs w:val="20"/>
    </w:rPr>
  </w:style>
  <w:style w:type="character" w:customStyle="1" w:styleId="Heading1Char">
    <w:name w:val="Heading 1 Char"/>
    <w:aliases w:val="主标题 Char"/>
    <w:basedOn w:val="DefaultParagraphFont"/>
    <w:link w:val="Heading1"/>
    <w:uiPriority w:val="9"/>
    <w:rsid w:val="008F2083"/>
    <w:rPr>
      <w:b/>
      <w:bCs/>
      <w:kern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02D4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LightShading-Accent1">
    <w:name w:val="Light Shading Accent 1"/>
    <w:basedOn w:val="TableNormal"/>
    <w:uiPriority w:val="60"/>
    <w:rsid w:val="00C02D44"/>
    <w:pPr>
      <w:spacing w:line="240" w:lineRule="auto"/>
      <w:jc w:val="both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C56ED5"/>
    <w:pPr>
      <w:spacing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0ED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0ED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14FB9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Mel Phimester</cp:lastModifiedBy>
  <cp:revision>2</cp:revision>
  <dcterms:created xsi:type="dcterms:W3CDTF">2022-01-26T10:31:00Z</dcterms:created>
  <dcterms:modified xsi:type="dcterms:W3CDTF">2022-01-26T10:31:00Z</dcterms:modified>
</cp:coreProperties>
</file>