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A02C0" w14:textId="4B1EB240" w:rsidR="00B02DD0" w:rsidRPr="00A64C60" w:rsidRDefault="00B02DD0" w:rsidP="00B02DD0">
      <w:r w:rsidRPr="002D460F">
        <w:rPr>
          <w:b/>
          <w:bCs/>
        </w:rPr>
        <w:t xml:space="preserve">Supplementary </w:t>
      </w:r>
      <w:r w:rsidRPr="001D2D53">
        <w:rPr>
          <w:b/>
          <w:bCs/>
        </w:rPr>
        <w:t xml:space="preserve">Figure </w:t>
      </w:r>
      <w:r w:rsidRPr="00A64C60">
        <w:rPr>
          <w:b/>
          <w:bCs/>
        </w:rPr>
        <w:t>1</w:t>
      </w:r>
      <w:r w:rsidRPr="00A64C60">
        <w:t xml:space="preserve"> No </w:t>
      </w:r>
      <w:r w:rsidR="0027067A" w:rsidRPr="0094455B">
        <w:t>significant difference</w:t>
      </w:r>
      <w:r w:rsidRPr="00A64C60">
        <w:t xml:space="preserve"> in the ESR (</w:t>
      </w:r>
      <w:r w:rsidR="007C0609" w:rsidRPr="00A64C60">
        <w:t>A</w:t>
      </w:r>
      <w:r w:rsidRPr="00A64C60">
        <w:t xml:space="preserve">), D-dimer </w:t>
      </w:r>
      <w:r w:rsidR="007C0609" w:rsidRPr="00A64C60">
        <w:rPr>
          <w:rFonts w:hint="eastAsia"/>
          <w:lang w:eastAsia="zh-CN"/>
        </w:rPr>
        <w:t>level</w:t>
      </w:r>
      <w:r w:rsidRPr="00A64C60">
        <w:t>(</w:t>
      </w:r>
      <w:r w:rsidR="007C0609" w:rsidRPr="00A64C60">
        <w:t>B</w:t>
      </w:r>
      <w:r w:rsidRPr="00A64C60">
        <w:t xml:space="preserve">), </w:t>
      </w:r>
      <w:r w:rsidR="0027067A">
        <w:t>l</w:t>
      </w:r>
      <w:r w:rsidRPr="00A64C60">
        <w:t>eukocyte</w:t>
      </w:r>
      <w:r w:rsidR="007C0609" w:rsidRPr="00A64C60">
        <w:t xml:space="preserve"> </w:t>
      </w:r>
      <w:r w:rsidR="007C0609" w:rsidRPr="00A64C60">
        <w:rPr>
          <w:rFonts w:hint="eastAsia"/>
          <w:lang w:eastAsia="zh-CN"/>
        </w:rPr>
        <w:t>c</w:t>
      </w:r>
      <w:r w:rsidR="007C0609" w:rsidRPr="00A64C60">
        <w:t>ount</w:t>
      </w:r>
      <w:r w:rsidRPr="00A64C60">
        <w:t xml:space="preserve"> (</w:t>
      </w:r>
      <w:r w:rsidR="007C0609" w:rsidRPr="00A64C60">
        <w:t>C</w:t>
      </w:r>
      <w:r w:rsidRPr="00A64C60">
        <w:t xml:space="preserve">) </w:t>
      </w:r>
      <w:r w:rsidR="0027067A">
        <w:t>or</w:t>
      </w:r>
      <w:r w:rsidRPr="00A64C60">
        <w:t xml:space="preserve"> </w:t>
      </w:r>
      <w:r w:rsidR="007478B3">
        <w:t xml:space="preserve">the </w:t>
      </w:r>
      <w:r w:rsidR="0027067A">
        <w:t>p</w:t>
      </w:r>
      <w:r w:rsidRPr="00A64C60">
        <w:t>ercentage of neutrophils (</w:t>
      </w:r>
      <w:r w:rsidR="007C0609" w:rsidRPr="00A64C60">
        <w:t>D</w:t>
      </w:r>
      <w:r w:rsidRPr="00A64C60">
        <w:t xml:space="preserve">) </w:t>
      </w:r>
      <w:r w:rsidR="007478B3" w:rsidRPr="0094455B">
        <w:t>was observed in</w:t>
      </w:r>
      <w:r w:rsidRPr="00A64C60">
        <w:t xml:space="preserve"> AECOPD subjects compared with stable COPD.</w:t>
      </w:r>
      <w:r w:rsidR="007C0609" w:rsidRPr="00A64C60">
        <w:t xml:space="preserve"> No correlation was observed between C1q and ESR (E), D-dimer </w:t>
      </w:r>
      <w:r w:rsidR="007C0609" w:rsidRPr="00A64C60">
        <w:rPr>
          <w:rFonts w:hint="eastAsia"/>
          <w:lang w:eastAsia="zh-CN"/>
        </w:rPr>
        <w:t>level</w:t>
      </w:r>
      <w:r w:rsidR="007C0609" w:rsidRPr="00A64C60">
        <w:t xml:space="preserve"> (F), </w:t>
      </w:r>
      <w:r w:rsidR="007478B3">
        <w:t>or</w:t>
      </w:r>
      <w:r w:rsidR="007C0609" w:rsidRPr="00A64C60">
        <w:t xml:space="preserve"> </w:t>
      </w:r>
      <w:r w:rsidR="007478B3">
        <w:t>l</w:t>
      </w:r>
      <w:r w:rsidR="007C0609" w:rsidRPr="00A64C60">
        <w:t xml:space="preserve">eukocyte </w:t>
      </w:r>
      <w:r w:rsidR="007C0609" w:rsidRPr="00A64C60">
        <w:rPr>
          <w:rFonts w:hint="eastAsia"/>
          <w:lang w:eastAsia="zh-CN"/>
        </w:rPr>
        <w:t>c</w:t>
      </w:r>
      <w:r w:rsidR="007C0609" w:rsidRPr="00A64C60">
        <w:t xml:space="preserve">ount (G) </w:t>
      </w:r>
      <w:r w:rsidR="007478B3">
        <w:t>in</w:t>
      </w:r>
      <w:r w:rsidR="007C0609" w:rsidRPr="00A64C60">
        <w:t xml:space="preserve"> COPD subjects. </w:t>
      </w:r>
    </w:p>
    <w:p w14:paraId="365699A5" w14:textId="0FBEDFA6" w:rsidR="00D1457C" w:rsidRPr="00A64C60" w:rsidRDefault="00B02DD0">
      <w:r w:rsidRPr="00A64C60">
        <w:rPr>
          <w:b/>
          <w:bCs/>
        </w:rPr>
        <w:t>Supplementary Figure 2</w:t>
      </w:r>
      <w:r w:rsidRPr="00A64C60">
        <w:rPr>
          <w:szCs w:val="28"/>
        </w:rPr>
        <w:t xml:space="preserve"> </w:t>
      </w:r>
      <w:r w:rsidRPr="00A64C60">
        <w:t xml:space="preserve">No correlation was found between C1q levels and </w:t>
      </w:r>
      <w:r w:rsidR="006927E0" w:rsidRPr="00A64C60">
        <w:t>pack years</w:t>
      </w:r>
      <w:r w:rsidRPr="00A64C60">
        <w:t xml:space="preserve"> (</w:t>
      </w:r>
      <w:r w:rsidR="00A94356" w:rsidRPr="00A64C60">
        <w:t>A</w:t>
      </w:r>
      <w:r w:rsidRPr="00A64C60">
        <w:t>) in COPD subjects.</w:t>
      </w:r>
      <w:r w:rsidR="00A94356" w:rsidRPr="00A64C60">
        <w:t xml:space="preserve"> No effect of </w:t>
      </w:r>
      <w:r w:rsidR="00A64C60" w:rsidRPr="00A64C60">
        <w:t>never-smokers and smokers</w:t>
      </w:r>
      <w:r w:rsidR="00A94356" w:rsidRPr="00A64C60">
        <w:t xml:space="preserve"> on C1q levels was observed in </w:t>
      </w:r>
      <w:r w:rsidR="00A64C60" w:rsidRPr="00A64C60">
        <w:t>non-</w:t>
      </w:r>
      <w:r w:rsidR="00A94356" w:rsidRPr="00A64C60">
        <w:t xml:space="preserve">COPD </w:t>
      </w:r>
      <w:r w:rsidR="00A64C60" w:rsidRPr="00A64C60">
        <w:t xml:space="preserve">controls </w:t>
      </w:r>
      <w:r w:rsidR="00A94356" w:rsidRPr="00A64C60">
        <w:t>(</w:t>
      </w:r>
      <w:r w:rsidR="006927E0">
        <w:t>B</w:t>
      </w:r>
      <w:r w:rsidR="00A94356" w:rsidRPr="00A64C60">
        <w:t>).</w:t>
      </w:r>
    </w:p>
    <w:sectPr w:rsidR="00D1457C" w:rsidRPr="00A64C60" w:rsidSect="00E23E58">
      <w:footerReference w:type="even" r:id="rId7"/>
      <w:footerReference w:type="default" r:id="rId8"/>
      <w:footerReference w:type="first" r:id="rId9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B5617" w14:textId="77777777" w:rsidR="001B7177" w:rsidRDefault="001B7177" w:rsidP="00B02DD0">
      <w:pPr>
        <w:spacing w:line="240" w:lineRule="auto"/>
      </w:pPr>
      <w:r>
        <w:separator/>
      </w:r>
    </w:p>
  </w:endnote>
  <w:endnote w:type="continuationSeparator" w:id="0">
    <w:p w14:paraId="252DACCF" w14:textId="77777777" w:rsidR="001B7177" w:rsidRDefault="001B7177" w:rsidP="00B02D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1277" w14:textId="77777777" w:rsidR="006C5368" w:rsidRDefault="0041161E" w:rsidP="00FF266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B749B5" w14:textId="77777777" w:rsidR="006C5368" w:rsidRDefault="001B717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079BC" w14:textId="77777777" w:rsidR="006C5368" w:rsidRDefault="0041161E" w:rsidP="00FF266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14:paraId="5C5AF5F7" w14:textId="77777777" w:rsidR="006C5368" w:rsidRDefault="001B717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F07E6" w14:textId="77777777" w:rsidR="00C20F63" w:rsidRDefault="0041161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 w:eastAsia="zh-CN"/>
      </w:rPr>
      <w:t>2</w:t>
    </w:r>
    <w:r>
      <w:fldChar w:fldCharType="end"/>
    </w:r>
  </w:p>
  <w:p w14:paraId="766EDD4A" w14:textId="77777777" w:rsidR="00C20F63" w:rsidRDefault="001B71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1CCAB" w14:textId="77777777" w:rsidR="001B7177" w:rsidRDefault="001B7177" w:rsidP="00B02DD0">
      <w:pPr>
        <w:spacing w:line="240" w:lineRule="auto"/>
      </w:pPr>
      <w:r>
        <w:separator/>
      </w:r>
    </w:p>
  </w:footnote>
  <w:footnote w:type="continuationSeparator" w:id="0">
    <w:p w14:paraId="648C7AF9" w14:textId="77777777" w:rsidR="001B7177" w:rsidRDefault="001B7177" w:rsidP="00B02DD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048EC"/>
    <w:rsid w:val="0002470C"/>
    <w:rsid w:val="0004131A"/>
    <w:rsid w:val="001B7177"/>
    <w:rsid w:val="0027067A"/>
    <w:rsid w:val="0041161E"/>
    <w:rsid w:val="005048EC"/>
    <w:rsid w:val="006927E0"/>
    <w:rsid w:val="007478B3"/>
    <w:rsid w:val="007C0609"/>
    <w:rsid w:val="008C3687"/>
    <w:rsid w:val="00943B66"/>
    <w:rsid w:val="00980CEE"/>
    <w:rsid w:val="00A64C60"/>
    <w:rsid w:val="00A94356"/>
    <w:rsid w:val="00B02DD0"/>
    <w:rsid w:val="00B5613B"/>
    <w:rsid w:val="00BF7510"/>
    <w:rsid w:val="00D1457C"/>
    <w:rsid w:val="00E23E58"/>
    <w:rsid w:val="00F2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45402"/>
  <w15:chartTrackingRefBased/>
  <w15:docId w15:val="{0369E90B-FA62-46AC-A0EC-F637F1E3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D0"/>
    <w:pPr>
      <w:spacing w:line="480" w:lineRule="auto"/>
    </w:pPr>
    <w:rPr>
      <w:rFonts w:ascii="Arial" w:eastAsia="等线" w:hAnsi="Arial" w:cs="Times New Roman"/>
      <w:kern w:val="0"/>
      <w:sz w:val="20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2D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2D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2DD0"/>
    <w:rPr>
      <w:sz w:val="18"/>
      <w:szCs w:val="18"/>
    </w:rPr>
  </w:style>
  <w:style w:type="character" w:styleId="a7">
    <w:name w:val="page number"/>
    <w:basedOn w:val="a0"/>
    <w:rsid w:val="00B02DD0"/>
  </w:style>
  <w:style w:type="character" w:styleId="a8">
    <w:name w:val="annotation reference"/>
    <w:uiPriority w:val="99"/>
    <w:semiHidden/>
    <w:rsid w:val="00B02DD0"/>
    <w:rPr>
      <w:sz w:val="16"/>
      <w:szCs w:val="16"/>
    </w:rPr>
  </w:style>
  <w:style w:type="paragraph" w:styleId="a9">
    <w:name w:val="annotation text"/>
    <w:basedOn w:val="a"/>
    <w:link w:val="aa"/>
    <w:semiHidden/>
    <w:rsid w:val="00B02DD0"/>
    <w:rPr>
      <w:szCs w:val="20"/>
    </w:rPr>
  </w:style>
  <w:style w:type="character" w:customStyle="1" w:styleId="aa">
    <w:name w:val="批注文字 字符"/>
    <w:basedOn w:val="a0"/>
    <w:link w:val="a9"/>
    <w:semiHidden/>
    <w:rsid w:val="00B02DD0"/>
    <w:rPr>
      <w:rFonts w:ascii="Arial" w:eastAsia="等线" w:hAnsi="Arial" w:cs="Times New Roman"/>
      <w:kern w:val="0"/>
      <w:sz w:val="20"/>
      <w:szCs w:val="20"/>
      <w:lang w:eastAsia="en-US"/>
    </w:rPr>
  </w:style>
  <w:style w:type="character" w:styleId="ab">
    <w:name w:val="line number"/>
    <w:basedOn w:val="a0"/>
    <w:uiPriority w:val="99"/>
    <w:semiHidden/>
    <w:unhideWhenUsed/>
    <w:rsid w:val="00B02DD0"/>
  </w:style>
  <w:style w:type="paragraph" w:styleId="ac">
    <w:name w:val="List Paragraph"/>
    <w:basedOn w:val="a"/>
    <w:uiPriority w:val="34"/>
    <w:qFormat/>
    <w:rsid w:val="00A943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F32F0-A70D-4C66-8CEB-7685505C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k</dc:creator>
  <cp:keywords/>
  <dc:description/>
  <cp:lastModifiedBy>z k</cp:lastModifiedBy>
  <cp:revision>9</cp:revision>
  <dcterms:created xsi:type="dcterms:W3CDTF">2022-01-16T09:39:00Z</dcterms:created>
  <dcterms:modified xsi:type="dcterms:W3CDTF">2022-01-25T15:54:00Z</dcterms:modified>
</cp:coreProperties>
</file>